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D36EE7">
      <w:pPr>
        <w:widowControl/>
        <w:jc w:val="left"/>
        <w:rPr>
          <w:rFonts w:ascii="仿宋" w:eastAsia="仿宋" w:hAnsi="仿宋"/>
          <w:b/>
          <w:sz w:val="40"/>
        </w:rPr>
      </w:pPr>
      <w:bookmarkStart w:id="0" w:name="_GoBack"/>
      <w:bookmarkEnd w:id="0"/>
    </w:p>
    <w:p w:rsidR="00D36EE7">
      <w:pPr>
        <w:widowControl/>
        <w:jc w:val="left"/>
        <w:rPr>
          <w:rFonts w:ascii="仿宋" w:eastAsia="仿宋" w:hAnsi="仿宋"/>
          <w:b/>
          <w:sz w:val="40"/>
        </w:rPr>
      </w:pPr>
    </w:p>
    <w:p w:rsidR="00D36EE7">
      <w:pPr>
        <w:widowControl/>
        <w:jc w:val="left"/>
        <w:rPr>
          <w:rFonts w:ascii="仿宋" w:eastAsia="仿宋" w:hAnsi="仿宋"/>
          <w:b/>
          <w:sz w:val="40"/>
        </w:rPr>
      </w:pPr>
    </w:p>
    <w:p w:rsidR="00D36EE7" w:rsidRPr="00D36EE7">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D36EE7">
        <w:rPr>
          <w:rFonts w:ascii="宋体" w:eastAsia="宋体" w:hAnsi="宋体" w:hint="eastAsia"/>
          <w:b/>
          <w:sz w:val="60"/>
        </w:rPr>
        <w:t>潜水行业项目可行性研究报告</w:t>
      </w:r>
    </w:p>
    <w:p w:rsidR="00D36EE7" w:rsidP="00D36EE7">
      <w:pPr>
        <w:widowControl/>
        <w:jc w:val="center"/>
        <w:rPr>
          <w:rFonts w:ascii="仿宋" w:eastAsia="仿宋" w:hAnsi="仿宋" w:hint="eastAsia"/>
          <w:b/>
          <w:sz w:val="40"/>
        </w:rPr>
      </w:pPr>
      <w:r w:rsidRPr="00D36EE7">
        <w:rPr>
          <w:rFonts w:ascii="仿宋" w:eastAsia="仿宋" w:hAnsi="仿宋" w:hint="eastAsia"/>
          <w:b/>
          <w:sz w:val="40"/>
        </w:rPr>
        <w:t>目录</w:t>
      </w:r>
    </w:p>
    <w:p w:rsidR="00D36EE7">
      <w:pPr>
        <w:pStyle w:val="TOC1"/>
        <w:tabs>
          <w:tab w:val="right" w:leader="dot" w:pos="8296"/>
        </w:tabs>
        <w:rPr>
          <w:noProof/>
        </w:rPr>
      </w:pPr>
      <w:r>
        <w:fldChar w:fldCharType="begin"/>
      </w:r>
      <w:r>
        <w:instrText xml:space="preserve"> TOC \o "1-9" </w:instrText>
      </w:r>
      <w:r>
        <w:fldChar w:fldCharType="separate"/>
      </w:r>
      <w:r>
        <w:rPr>
          <w:rFonts w:hint="eastAsia"/>
          <w:noProof/>
        </w:rPr>
        <w:t>序言</w:t>
      </w:r>
      <w:r>
        <w:rPr>
          <w:noProof/>
        </w:rPr>
        <w:tab/>
      </w:r>
      <w:r>
        <w:rPr>
          <w:noProof/>
        </w:rPr>
        <w:fldChar w:fldCharType="begin"/>
      </w:r>
      <w:r>
        <w:rPr>
          <w:noProof/>
        </w:rPr>
        <w:instrText xml:space="preserve"> PAGEREF _Toc152514814 \h </w:instrText>
      </w:r>
      <w:r>
        <w:rPr>
          <w:noProof/>
        </w:rPr>
        <w:fldChar w:fldCharType="separate"/>
      </w:r>
      <w:r>
        <w:rPr>
          <w:noProof/>
        </w:rPr>
        <w:t>3</w:t>
      </w:r>
      <w:r>
        <w:rPr>
          <w:noProof/>
        </w:rPr>
        <w:fldChar w:fldCharType="end"/>
      </w:r>
    </w:p>
    <w:p w:rsidR="00D36EE7">
      <w:pPr>
        <w:pStyle w:val="TOC1"/>
        <w:tabs>
          <w:tab w:val="right" w:leader="dot" w:pos="8296"/>
        </w:tabs>
        <w:rPr>
          <w:noProof/>
        </w:rPr>
      </w:pPr>
      <w:r>
        <w:rPr>
          <w:rFonts w:hint="eastAsia"/>
          <w:noProof/>
        </w:rPr>
        <w:t>一、潜水行业项目技术方案与设备的选择</w:t>
      </w:r>
      <w:r>
        <w:rPr>
          <w:noProof/>
        </w:rPr>
        <w:tab/>
      </w:r>
      <w:r>
        <w:rPr>
          <w:noProof/>
        </w:rPr>
        <w:fldChar w:fldCharType="begin"/>
      </w:r>
      <w:r>
        <w:rPr>
          <w:noProof/>
        </w:rPr>
        <w:instrText xml:space="preserve"> PAGEREF _Toc152514815 \h </w:instrText>
      </w:r>
      <w:r>
        <w:rPr>
          <w:noProof/>
        </w:rPr>
        <w:fldChar w:fldCharType="separate"/>
      </w:r>
      <w:r>
        <w:rPr>
          <w:noProof/>
        </w:rPr>
        <w:t>3</w:t>
      </w:r>
      <w:r>
        <w:rPr>
          <w:noProof/>
        </w:rPr>
        <w:fldChar w:fldCharType="end"/>
      </w:r>
    </w:p>
    <w:p w:rsidR="00D36EE7">
      <w:pPr>
        <w:pStyle w:val="TOC2"/>
        <w:tabs>
          <w:tab w:val="right" w:leader="dot" w:pos="8296"/>
        </w:tabs>
        <w:rPr>
          <w:noProof/>
        </w:rPr>
      </w:pPr>
      <w:r>
        <w:rPr>
          <w:noProof/>
        </w:rPr>
        <w:t>(</w:t>
      </w:r>
      <w:r>
        <w:rPr>
          <w:rFonts w:hint="eastAsia"/>
          <w:noProof/>
        </w:rPr>
        <w:t>一</w:t>
      </w:r>
      <w:r>
        <w:rPr>
          <w:noProof/>
        </w:rPr>
        <w:t>)</w:t>
      </w:r>
      <w:r>
        <w:rPr>
          <w:rFonts w:hint="eastAsia"/>
          <w:noProof/>
        </w:rPr>
        <w:t>、生产技术方案的选用原则</w:t>
      </w:r>
      <w:r>
        <w:rPr>
          <w:noProof/>
        </w:rPr>
        <w:tab/>
      </w:r>
      <w:r>
        <w:rPr>
          <w:noProof/>
        </w:rPr>
        <w:fldChar w:fldCharType="begin"/>
      </w:r>
      <w:r>
        <w:rPr>
          <w:noProof/>
        </w:rPr>
        <w:instrText xml:space="preserve"> PAGEREF _Toc152514816 \h </w:instrText>
      </w:r>
      <w:r>
        <w:rPr>
          <w:noProof/>
        </w:rPr>
        <w:fldChar w:fldCharType="separate"/>
      </w:r>
      <w:r>
        <w:rPr>
          <w:noProof/>
        </w:rPr>
        <w:t>3</w:t>
      </w:r>
      <w:r>
        <w:rPr>
          <w:noProof/>
        </w:rPr>
        <w:fldChar w:fldCharType="end"/>
      </w:r>
    </w:p>
    <w:p w:rsidR="00D36EE7">
      <w:pPr>
        <w:pStyle w:val="TOC2"/>
        <w:tabs>
          <w:tab w:val="right" w:leader="dot" w:pos="8296"/>
        </w:tabs>
        <w:rPr>
          <w:noProof/>
        </w:rPr>
      </w:pPr>
      <w:r>
        <w:rPr>
          <w:noProof/>
        </w:rPr>
        <w:t>(</w:t>
      </w:r>
      <w:r>
        <w:rPr>
          <w:rFonts w:hint="eastAsia"/>
          <w:noProof/>
        </w:rPr>
        <w:t>二</w:t>
      </w:r>
      <w:r>
        <w:rPr>
          <w:noProof/>
        </w:rPr>
        <w:t>)</w:t>
      </w:r>
      <w:r>
        <w:rPr>
          <w:rFonts w:hint="eastAsia"/>
          <w:noProof/>
        </w:rPr>
        <w:t>、设备的选择</w:t>
      </w:r>
      <w:r>
        <w:rPr>
          <w:noProof/>
        </w:rPr>
        <w:tab/>
      </w:r>
      <w:r>
        <w:rPr>
          <w:noProof/>
        </w:rPr>
        <w:fldChar w:fldCharType="begin"/>
      </w:r>
      <w:r>
        <w:rPr>
          <w:noProof/>
        </w:rPr>
        <w:instrText xml:space="preserve"> PAGEREF _Toc152514817 \h </w:instrText>
      </w:r>
      <w:r>
        <w:rPr>
          <w:noProof/>
        </w:rPr>
        <w:fldChar w:fldCharType="separate"/>
      </w:r>
      <w:r>
        <w:rPr>
          <w:noProof/>
        </w:rPr>
        <w:t>4</w:t>
      </w:r>
      <w:r>
        <w:rPr>
          <w:noProof/>
        </w:rPr>
        <w:fldChar w:fldCharType="end"/>
      </w:r>
    </w:p>
    <w:p w:rsidR="00D36EE7">
      <w:pPr>
        <w:pStyle w:val="TOC1"/>
        <w:tabs>
          <w:tab w:val="right" w:leader="dot" w:pos="8296"/>
        </w:tabs>
        <w:rPr>
          <w:noProof/>
        </w:rPr>
      </w:pPr>
      <w:r>
        <w:rPr>
          <w:rFonts w:hint="eastAsia"/>
          <w:noProof/>
        </w:rPr>
        <w:t>二、潜水项目投资估算与资金筹措</w:t>
      </w:r>
      <w:r>
        <w:rPr>
          <w:noProof/>
        </w:rPr>
        <w:tab/>
      </w:r>
      <w:r>
        <w:rPr>
          <w:noProof/>
        </w:rPr>
        <w:fldChar w:fldCharType="begin"/>
      </w:r>
      <w:r>
        <w:rPr>
          <w:noProof/>
        </w:rPr>
        <w:instrText xml:space="preserve"> PAGEREF _Toc152514818 \h </w:instrText>
      </w:r>
      <w:r>
        <w:rPr>
          <w:noProof/>
        </w:rPr>
        <w:fldChar w:fldCharType="separate"/>
      </w:r>
      <w:r>
        <w:rPr>
          <w:noProof/>
        </w:rPr>
        <w:t>5</w:t>
      </w:r>
      <w:r>
        <w:rPr>
          <w:noProof/>
        </w:rPr>
        <w:fldChar w:fldCharType="end"/>
      </w:r>
    </w:p>
    <w:p w:rsidR="00D36EE7">
      <w:pPr>
        <w:pStyle w:val="TOC2"/>
        <w:tabs>
          <w:tab w:val="right" w:leader="dot" w:pos="8296"/>
        </w:tabs>
        <w:rPr>
          <w:noProof/>
        </w:rPr>
      </w:pPr>
      <w:r>
        <w:rPr>
          <w:noProof/>
        </w:rPr>
        <w:t>(</w:t>
      </w:r>
      <w:r>
        <w:rPr>
          <w:rFonts w:hint="eastAsia"/>
          <w:noProof/>
        </w:rPr>
        <w:t>一</w:t>
      </w:r>
      <w:r>
        <w:rPr>
          <w:noProof/>
        </w:rPr>
        <w:t>)</w:t>
      </w:r>
      <w:r>
        <w:rPr>
          <w:rFonts w:hint="eastAsia"/>
          <w:noProof/>
        </w:rPr>
        <w:t>、投资估算依据和说明</w:t>
      </w:r>
      <w:r>
        <w:rPr>
          <w:noProof/>
        </w:rPr>
        <w:tab/>
      </w:r>
      <w:r>
        <w:rPr>
          <w:noProof/>
        </w:rPr>
        <w:fldChar w:fldCharType="begin"/>
      </w:r>
      <w:r>
        <w:rPr>
          <w:noProof/>
        </w:rPr>
        <w:instrText xml:space="preserve"> PAGEREF _Toc152514819 \h </w:instrText>
      </w:r>
      <w:r>
        <w:rPr>
          <w:noProof/>
        </w:rPr>
        <w:fldChar w:fldCharType="separate"/>
      </w:r>
      <w:r>
        <w:rPr>
          <w:noProof/>
        </w:rPr>
        <w:t>5</w:t>
      </w:r>
      <w:r>
        <w:rPr>
          <w:noProof/>
        </w:rPr>
        <w:fldChar w:fldCharType="end"/>
      </w:r>
    </w:p>
    <w:p w:rsidR="00D36EE7">
      <w:pPr>
        <w:pStyle w:val="TOC2"/>
        <w:tabs>
          <w:tab w:val="right" w:leader="dot" w:pos="8296"/>
        </w:tabs>
        <w:rPr>
          <w:noProof/>
        </w:rPr>
      </w:pPr>
      <w:r>
        <w:rPr>
          <w:noProof/>
        </w:rPr>
        <w:t>(</w:t>
      </w:r>
      <w:r>
        <w:rPr>
          <w:rFonts w:hint="eastAsia"/>
          <w:noProof/>
        </w:rPr>
        <w:t>二</w:t>
      </w:r>
      <w:r>
        <w:rPr>
          <w:noProof/>
        </w:rPr>
        <w:t>)</w:t>
      </w:r>
      <w:r>
        <w:rPr>
          <w:rFonts w:hint="eastAsia"/>
          <w:noProof/>
        </w:rPr>
        <w:t>、资金筹措</w:t>
      </w:r>
      <w:r>
        <w:rPr>
          <w:noProof/>
        </w:rPr>
        <w:tab/>
      </w:r>
      <w:r>
        <w:rPr>
          <w:noProof/>
        </w:rPr>
        <w:fldChar w:fldCharType="begin"/>
      </w:r>
      <w:r>
        <w:rPr>
          <w:noProof/>
        </w:rPr>
        <w:instrText xml:space="preserve"> PAGEREF _Toc152514820 \h </w:instrText>
      </w:r>
      <w:r>
        <w:rPr>
          <w:noProof/>
        </w:rPr>
        <w:fldChar w:fldCharType="separate"/>
      </w:r>
      <w:r>
        <w:rPr>
          <w:noProof/>
        </w:rPr>
        <w:t>6</w:t>
      </w:r>
      <w:r>
        <w:rPr>
          <w:noProof/>
        </w:rPr>
        <w:fldChar w:fldCharType="end"/>
      </w:r>
    </w:p>
    <w:p w:rsidR="00D36EE7">
      <w:pPr>
        <w:pStyle w:val="TOC2"/>
        <w:tabs>
          <w:tab w:val="right" w:leader="dot" w:pos="8296"/>
        </w:tabs>
        <w:rPr>
          <w:noProof/>
        </w:rPr>
      </w:pPr>
      <w:r>
        <w:rPr>
          <w:noProof/>
        </w:rPr>
        <w:t>(</w:t>
      </w:r>
      <w:r>
        <w:rPr>
          <w:rFonts w:hint="eastAsia"/>
          <w:noProof/>
        </w:rPr>
        <w:t>三</w:t>
      </w:r>
      <w:r>
        <w:rPr>
          <w:noProof/>
        </w:rPr>
        <w:t>)</w:t>
      </w:r>
      <w:r>
        <w:rPr>
          <w:rFonts w:hint="eastAsia"/>
          <w:noProof/>
        </w:rPr>
        <w:t>、资金使用计划</w:t>
      </w:r>
      <w:r>
        <w:rPr>
          <w:noProof/>
        </w:rPr>
        <w:tab/>
      </w:r>
      <w:r>
        <w:rPr>
          <w:noProof/>
        </w:rPr>
        <w:fldChar w:fldCharType="begin"/>
      </w:r>
      <w:r>
        <w:rPr>
          <w:noProof/>
        </w:rPr>
        <w:instrText xml:space="preserve"> PAGEREF _Toc152514821 \h </w:instrText>
      </w:r>
      <w:r>
        <w:rPr>
          <w:noProof/>
        </w:rPr>
        <w:fldChar w:fldCharType="separate"/>
      </w:r>
      <w:r>
        <w:rPr>
          <w:noProof/>
        </w:rPr>
        <w:t>6</w:t>
      </w:r>
      <w:r>
        <w:rPr>
          <w:noProof/>
        </w:rPr>
        <w:fldChar w:fldCharType="end"/>
      </w:r>
    </w:p>
    <w:p w:rsidR="00D36EE7">
      <w:pPr>
        <w:pStyle w:val="TOC2"/>
        <w:tabs>
          <w:tab w:val="right" w:leader="dot" w:pos="8296"/>
        </w:tabs>
        <w:rPr>
          <w:noProof/>
        </w:rPr>
      </w:pPr>
      <w:r>
        <w:rPr>
          <w:noProof/>
        </w:rPr>
        <w:t>(</w:t>
      </w:r>
      <w:r>
        <w:rPr>
          <w:rFonts w:hint="eastAsia"/>
          <w:noProof/>
        </w:rPr>
        <w:t>四</w:t>
      </w:r>
      <w:r>
        <w:rPr>
          <w:noProof/>
        </w:rPr>
        <w:t>)</w:t>
      </w:r>
      <w:r>
        <w:rPr>
          <w:rFonts w:hint="eastAsia"/>
          <w:noProof/>
        </w:rPr>
        <w:t>、潜水项目经济评价</w:t>
      </w:r>
      <w:r>
        <w:rPr>
          <w:noProof/>
        </w:rPr>
        <w:tab/>
      </w:r>
      <w:r>
        <w:rPr>
          <w:noProof/>
        </w:rPr>
        <w:fldChar w:fldCharType="begin"/>
      </w:r>
      <w:r>
        <w:rPr>
          <w:noProof/>
        </w:rPr>
        <w:instrText xml:space="preserve"> PAGEREF _Toc152514822 \h </w:instrText>
      </w:r>
      <w:r>
        <w:rPr>
          <w:noProof/>
        </w:rPr>
        <w:fldChar w:fldCharType="separate"/>
      </w:r>
      <w:r>
        <w:rPr>
          <w:noProof/>
        </w:rPr>
        <w:t>6</w:t>
      </w:r>
      <w:r>
        <w:rPr>
          <w:noProof/>
        </w:rPr>
        <w:fldChar w:fldCharType="end"/>
      </w:r>
    </w:p>
    <w:p w:rsidR="00D36EE7">
      <w:pPr>
        <w:pStyle w:val="TOC1"/>
        <w:tabs>
          <w:tab w:val="right" w:leader="dot" w:pos="8296"/>
        </w:tabs>
        <w:rPr>
          <w:noProof/>
        </w:rPr>
      </w:pPr>
      <w:r>
        <w:rPr>
          <w:rFonts w:hint="eastAsia"/>
          <w:noProof/>
        </w:rPr>
        <w:t>三、潜水项目综合评价</w:t>
      </w:r>
      <w:r>
        <w:rPr>
          <w:noProof/>
        </w:rPr>
        <w:tab/>
      </w:r>
      <w:r>
        <w:rPr>
          <w:noProof/>
        </w:rPr>
        <w:fldChar w:fldCharType="begin"/>
      </w:r>
      <w:r>
        <w:rPr>
          <w:noProof/>
        </w:rPr>
        <w:instrText xml:space="preserve"> PAGEREF _Toc152514823 \h </w:instrText>
      </w:r>
      <w:r>
        <w:rPr>
          <w:noProof/>
        </w:rPr>
        <w:fldChar w:fldCharType="separate"/>
      </w:r>
      <w:r>
        <w:rPr>
          <w:noProof/>
        </w:rPr>
        <w:t>7</w:t>
      </w:r>
      <w:r>
        <w:rPr>
          <w:noProof/>
        </w:rPr>
        <w:fldChar w:fldCharType="end"/>
      </w:r>
    </w:p>
    <w:p w:rsidR="00D36EE7">
      <w:pPr>
        <w:pStyle w:val="TOC2"/>
        <w:tabs>
          <w:tab w:val="right" w:leader="dot" w:pos="8296"/>
        </w:tabs>
        <w:rPr>
          <w:noProof/>
        </w:rPr>
      </w:pPr>
      <w:r>
        <w:rPr>
          <w:noProof/>
        </w:rPr>
        <w:t>(</w:t>
      </w:r>
      <w:r>
        <w:rPr>
          <w:rFonts w:hint="eastAsia"/>
          <w:noProof/>
        </w:rPr>
        <w:t>一</w:t>
      </w:r>
      <w:r>
        <w:rPr>
          <w:noProof/>
        </w:rPr>
        <w:t>)</w:t>
      </w:r>
      <w:r>
        <w:rPr>
          <w:rFonts w:hint="eastAsia"/>
          <w:noProof/>
        </w:rPr>
        <w:t>、潜水项目建设期总体设计</w:t>
      </w:r>
      <w:r>
        <w:rPr>
          <w:noProof/>
        </w:rPr>
        <w:tab/>
      </w:r>
      <w:r>
        <w:rPr>
          <w:noProof/>
        </w:rPr>
        <w:fldChar w:fldCharType="begin"/>
      </w:r>
      <w:r>
        <w:rPr>
          <w:noProof/>
        </w:rPr>
        <w:instrText xml:space="preserve"> PAGEREF _Toc152514824 \h </w:instrText>
      </w:r>
      <w:r>
        <w:rPr>
          <w:noProof/>
        </w:rPr>
        <w:fldChar w:fldCharType="separate"/>
      </w:r>
      <w:r>
        <w:rPr>
          <w:noProof/>
        </w:rPr>
        <w:t>7</w:t>
      </w:r>
      <w:r>
        <w:rPr>
          <w:noProof/>
        </w:rPr>
        <w:fldChar w:fldCharType="end"/>
      </w:r>
    </w:p>
    <w:p w:rsidR="00D36EE7">
      <w:pPr>
        <w:pStyle w:val="TOC2"/>
        <w:tabs>
          <w:tab w:val="right" w:leader="dot" w:pos="8296"/>
        </w:tabs>
        <w:rPr>
          <w:noProof/>
        </w:rPr>
      </w:pPr>
      <w:r>
        <w:rPr>
          <w:noProof/>
        </w:rPr>
        <w:t>(</w:t>
      </w:r>
      <w:r>
        <w:rPr>
          <w:rFonts w:hint="eastAsia"/>
          <w:noProof/>
        </w:rPr>
        <w:t>二</w:t>
      </w:r>
      <w:r>
        <w:rPr>
          <w:noProof/>
        </w:rPr>
        <w:t>)</w:t>
      </w:r>
      <w:r>
        <w:rPr>
          <w:rFonts w:hint="eastAsia"/>
          <w:noProof/>
        </w:rPr>
        <w:t>、潜水项目实施保障措施</w:t>
      </w:r>
      <w:r>
        <w:rPr>
          <w:noProof/>
        </w:rPr>
        <w:tab/>
      </w:r>
      <w:r>
        <w:rPr>
          <w:noProof/>
        </w:rPr>
        <w:fldChar w:fldCharType="begin"/>
      </w:r>
      <w:r>
        <w:rPr>
          <w:noProof/>
        </w:rPr>
        <w:instrText xml:space="preserve"> PAGEREF _Toc152514825 \h </w:instrText>
      </w:r>
      <w:r>
        <w:rPr>
          <w:noProof/>
        </w:rPr>
        <w:fldChar w:fldCharType="separate"/>
      </w:r>
      <w:r>
        <w:rPr>
          <w:noProof/>
        </w:rPr>
        <w:t>7</w:t>
      </w:r>
      <w:r>
        <w:rPr>
          <w:noProof/>
        </w:rPr>
        <w:fldChar w:fldCharType="end"/>
      </w:r>
    </w:p>
    <w:p w:rsidR="00D36EE7">
      <w:pPr>
        <w:pStyle w:val="TOC1"/>
        <w:tabs>
          <w:tab w:val="right" w:leader="dot" w:pos="8296"/>
        </w:tabs>
        <w:rPr>
          <w:noProof/>
        </w:rPr>
      </w:pPr>
      <w:r>
        <w:rPr>
          <w:rFonts w:hint="eastAsia"/>
          <w:noProof/>
        </w:rPr>
        <w:t>四、潜水项目概论</w:t>
      </w:r>
      <w:r>
        <w:rPr>
          <w:noProof/>
        </w:rPr>
        <w:tab/>
      </w:r>
      <w:r>
        <w:rPr>
          <w:noProof/>
        </w:rPr>
        <w:fldChar w:fldCharType="begin"/>
      </w:r>
      <w:r>
        <w:rPr>
          <w:noProof/>
        </w:rPr>
        <w:instrText xml:space="preserve"> PAGEREF _Toc152514826 \h </w:instrText>
      </w:r>
      <w:r>
        <w:rPr>
          <w:noProof/>
        </w:rPr>
        <w:fldChar w:fldCharType="separate"/>
      </w:r>
      <w:r>
        <w:rPr>
          <w:noProof/>
        </w:rPr>
        <w:t>8</w:t>
      </w:r>
      <w:r>
        <w:rPr>
          <w:noProof/>
        </w:rPr>
        <w:fldChar w:fldCharType="end"/>
      </w:r>
    </w:p>
    <w:p w:rsidR="00D36EE7">
      <w:pPr>
        <w:pStyle w:val="TOC2"/>
        <w:tabs>
          <w:tab w:val="right" w:leader="dot" w:pos="8296"/>
        </w:tabs>
        <w:rPr>
          <w:noProof/>
        </w:rPr>
      </w:pPr>
      <w:r>
        <w:rPr>
          <w:noProof/>
        </w:rPr>
        <w:t>(</w:t>
      </w:r>
      <w:r>
        <w:rPr>
          <w:rFonts w:hint="eastAsia"/>
          <w:noProof/>
        </w:rPr>
        <w:t>一</w:t>
      </w:r>
      <w:r>
        <w:rPr>
          <w:noProof/>
        </w:rPr>
        <w:t>)</w:t>
      </w:r>
      <w:r>
        <w:rPr>
          <w:rFonts w:hint="eastAsia"/>
          <w:noProof/>
        </w:rPr>
        <w:t>、潜水项目名称及承办单位</w:t>
      </w:r>
      <w:r>
        <w:rPr>
          <w:noProof/>
        </w:rPr>
        <w:tab/>
      </w:r>
      <w:r>
        <w:rPr>
          <w:noProof/>
        </w:rPr>
        <w:fldChar w:fldCharType="begin"/>
      </w:r>
      <w:r>
        <w:rPr>
          <w:noProof/>
        </w:rPr>
        <w:instrText xml:space="preserve"> PAGEREF _Toc152514827 \h </w:instrText>
      </w:r>
      <w:r>
        <w:rPr>
          <w:noProof/>
        </w:rPr>
        <w:fldChar w:fldCharType="separate"/>
      </w:r>
      <w:r>
        <w:rPr>
          <w:noProof/>
        </w:rPr>
        <w:t>8</w:t>
      </w:r>
      <w:r>
        <w:rPr>
          <w:noProof/>
        </w:rPr>
        <w:fldChar w:fldCharType="end"/>
      </w:r>
    </w:p>
    <w:p w:rsidR="00D36EE7">
      <w:pPr>
        <w:pStyle w:val="TOC2"/>
        <w:tabs>
          <w:tab w:val="right" w:leader="dot" w:pos="8296"/>
        </w:tabs>
        <w:rPr>
          <w:noProof/>
        </w:rPr>
      </w:pPr>
      <w:r>
        <w:rPr>
          <w:noProof/>
        </w:rPr>
        <w:t>(</w:t>
      </w:r>
      <w:r>
        <w:rPr>
          <w:rFonts w:hint="eastAsia"/>
          <w:noProof/>
        </w:rPr>
        <w:t>二</w:t>
      </w:r>
      <w:r>
        <w:rPr>
          <w:noProof/>
        </w:rPr>
        <w:t>)</w:t>
      </w:r>
      <w:r>
        <w:rPr>
          <w:rFonts w:hint="eastAsia"/>
          <w:noProof/>
        </w:rPr>
        <w:t>、潜水项目拟建地址</w:t>
      </w:r>
      <w:r>
        <w:rPr>
          <w:noProof/>
        </w:rPr>
        <w:tab/>
      </w:r>
      <w:r>
        <w:rPr>
          <w:noProof/>
        </w:rPr>
        <w:fldChar w:fldCharType="begin"/>
      </w:r>
      <w:r>
        <w:rPr>
          <w:noProof/>
        </w:rPr>
        <w:instrText xml:space="preserve"> PAGEREF _Toc152514828 \h </w:instrText>
      </w:r>
      <w:r>
        <w:rPr>
          <w:noProof/>
        </w:rPr>
        <w:fldChar w:fldCharType="separate"/>
      </w:r>
      <w:r>
        <w:rPr>
          <w:noProof/>
        </w:rPr>
        <w:t>9</w:t>
      </w:r>
      <w:r>
        <w:rPr>
          <w:noProof/>
        </w:rPr>
        <w:fldChar w:fldCharType="end"/>
      </w:r>
    </w:p>
    <w:p w:rsidR="00D36EE7">
      <w:pPr>
        <w:pStyle w:val="TOC2"/>
        <w:tabs>
          <w:tab w:val="right" w:leader="dot" w:pos="8296"/>
        </w:tabs>
        <w:rPr>
          <w:noProof/>
        </w:rPr>
      </w:pPr>
      <w:r>
        <w:rPr>
          <w:noProof/>
        </w:rPr>
        <w:t>(</w:t>
      </w:r>
      <w:r>
        <w:rPr>
          <w:rFonts w:hint="eastAsia"/>
          <w:noProof/>
        </w:rPr>
        <w:t>三</w:t>
      </w:r>
      <w:r>
        <w:rPr>
          <w:noProof/>
        </w:rPr>
        <w:t>)</w:t>
      </w:r>
      <w:r>
        <w:rPr>
          <w:rFonts w:hint="eastAsia"/>
          <w:noProof/>
        </w:rPr>
        <w:t>、潜水项目提出的背景</w:t>
      </w:r>
      <w:r>
        <w:rPr>
          <w:noProof/>
        </w:rPr>
        <w:tab/>
      </w:r>
      <w:r>
        <w:rPr>
          <w:noProof/>
        </w:rPr>
        <w:fldChar w:fldCharType="begin"/>
      </w:r>
      <w:r>
        <w:rPr>
          <w:noProof/>
        </w:rPr>
        <w:instrText xml:space="preserve"> PAGEREF _Toc152514829 \h </w:instrText>
      </w:r>
      <w:r>
        <w:rPr>
          <w:noProof/>
        </w:rPr>
        <w:fldChar w:fldCharType="separate"/>
      </w:r>
      <w:r>
        <w:rPr>
          <w:noProof/>
        </w:rPr>
        <w:t>10</w:t>
      </w:r>
      <w:r>
        <w:rPr>
          <w:noProof/>
        </w:rPr>
        <w:fldChar w:fldCharType="end"/>
      </w:r>
    </w:p>
    <w:p w:rsidR="00D36EE7">
      <w:pPr>
        <w:pStyle w:val="TOC2"/>
        <w:tabs>
          <w:tab w:val="right" w:leader="dot" w:pos="8296"/>
        </w:tabs>
        <w:rPr>
          <w:noProof/>
        </w:rPr>
      </w:pPr>
      <w:r>
        <w:rPr>
          <w:noProof/>
        </w:rPr>
        <w:t>(</w:t>
      </w:r>
      <w:r>
        <w:rPr>
          <w:rFonts w:hint="eastAsia"/>
          <w:noProof/>
        </w:rPr>
        <w:t>四</w:t>
      </w:r>
      <w:r>
        <w:rPr>
          <w:noProof/>
        </w:rPr>
        <w:t>)</w:t>
      </w:r>
      <w:r>
        <w:rPr>
          <w:rFonts w:hint="eastAsia"/>
          <w:noProof/>
        </w:rPr>
        <w:t>、报告研究范围</w:t>
      </w:r>
      <w:r>
        <w:rPr>
          <w:noProof/>
        </w:rPr>
        <w:tab/>
      </w:r>
      <w:r>
        <w:rPr>
          <w:noProof/>
        </w:rPr>
        <w:fldChar w:fldCharType="begin"/>
      </w:r>
      <w:r>
        <w:rPr>
          <w:noProof/>
        </w:rPr>
        <w:instrText xml:space="preserve"> PAGEREF _Toc152514830 \h </w:instrText>
      </w:r>
      <w:r>
        <w:rPr>
          <w:noProof/>
        </w:rPr>
        <w:fldChar w:fldCharType="separate"/>
      </w:r>
      <w:r>
        <w:rPr>
          <w:noProof/>
        </w:rPr>
        <w:t>11</w:t>
      </w:r>
      <w:r>
        <w:rPr>
          <w:noProof/>
        </w:rPr>
        <w:fldChar w:fldCharType="end"/>
      </w:r>
    </w:p>
    <w:p w:rsidR="00D36EE7">
      <w:pPr>
        <w:pStyle w:val="TOC2"/>
        <w:tabs>
          <w:tab w:val="right" w:leader="dot" w:pos="8296"/>
        </w:tabs>
        <w:rPr>
          <w:noProof/>
        </w:rPr>
      </w:pPr>
      <w:r>
        <w:rPr>
          <w:noProof/>
        </w:rPr>
        <w:t>(</w:t>
      </w:r>
      <w:r>
        <w:rPr>
          <w:rFonts w:hint="eastAsia"/>
          <w:noProof/>
        </w:rPr>
        <w:t>五</w:t>
      </w:r>
      <w:r>
        <w:rPr>
          <w:noProof/>
        </w:rPr>
        <w:t>)</w:t>
      </w:r>
      <w:r>
        <w:rPr>
          <w:rFonts w:hint="eastAsia"/>
          <w:noProof/>
        </w:rPr>
        <w:t>、潜水项目建设必要性分析</w:t>
      </w:r>
      <w:r>
        <w:rPr>
          <w:noProof/>
        </w:rPr>
        <w:tab/>
      </w:r>
      <w:r>
        <w:rPr>
          <w:noProof/>
        </w:rPr>
        <w:fldChar w:fldCharType="begin"/>
      </w:r>
      <w:r>
        <w:rPr>
          <w:noProof/>
        </w:rPr>
        <w:instrText xml:space="preserve"> PAGEREF _Toc152514831 \h </w:instrText>
      </w:r>
      <w:r>
        <w:rPr>
          <w:noProof/>
        </w:rPr>
        <w:fldChar w:fldCharType="separate"/>
      </w:r>
      <w:r>
        <w:rPr>
          <w:noProof/>
        </w:rPr>
        <w:t>11</w:t>
      </w:r>
      <w:r>
        <w:rPr>
          <w:noProof/>
        </w:rPr>
        <w:fldChar w:fldCharType="end"/>
      </w:r>
    </w:p>
    <w:p w:rsidR="00D36EE7">
      <w:pPr>
        <w:pStyle w:val="TOC2"/>
        <w:tabs>
          <w:tab w:val="right" w:leader="dot" w:pos="8296"/>
        </w:tabs>
        <w:rPr>
          <w:noProof/>
        </w:rPr>
      </w:pPr>
      <w:r>
        <w:rPr>
          <w:noProof/>
        </w:rPr>
        <w:t>(</w:t>
      </w:r>
      <w:r>
        <w:rPr>
          <w:rFonts w:hint="eastAsia"/>
          <w:noProof/>
        </w:rPr>
        <w:t>六</w:t>
      </w:r>
      <w:r>
        <w:rPr>
          <w:noProof/>
        </w:rPr>
        <w:t>)</w:t>
      </w:r>
      <w:r>
        <w:rPr>
          <w:rFonts w:hint="eastAsia"/>
          <w:noProof/>
        </w:rPr>
        <w:t>、产品方案</w:t>
      </w:r>
      <w:r>
        <w:rPr>
          <w:noProof/>
        </w:rPr>
        <w:tab/>
      </w:r>
      <w:r>
        <w:rPr>
          <w:noProof/>
        </w:rPr>
        <w:fldChar w:fldCharType="begin"/>
      </w:r>
      <w:r>
        <w:rPr>
          <w:noProof/>
        </w:rPr>
        <w:instrText xml:space="preserve"> PAGEREF _Toc152514832 \h </w:instrText>
      </w:r>
      <w:r>
        <w:rPr>
          <w:noProof/>
        </w:rPr>
        <w:fldChar w:fldCharType="separate"/>
      </w:r>
      <w:r>
        <w:rPr>
          <w:noProof/>
        </w:rPr>
        <w:t>12</w:t>
      </w:r>
      <w:r>
        <w:rPr>
          <w:noProof/>
        </w:rPr>
        <w:fldChar w:fldCharType="end"/>
      </w:r>
    </w:p>
    <w:p w:rsidR="00D36EE7">
      <w:pPr>
        <w:pStyle w:val="TOC2"/>
        <w:tabs>
          <w:tab w:val="right" w:leader="dot" w:pos="8296"/>
        </w:tabs>
        <w:rPr>
          <w:noProof/>
        </w:rPr>
      </w:pPr>
      <w:r>
        <w:rPr>
          <w:noProof/>
        </w:rPr>
        <w:t>(</w:t>
      </w:r>
      <w:r>
        <w:rPr>
          <w:rFonts w:hint="eastAsia"/>
          <w:noProof/>
        </w:rPr>
        <w:t>七</w:t>
      </w:r>
      <w:r>
        <w:rPr>
          <w:noProof/>
        </w:rPr>
        <w:t>)</w:t>
      </w:r>
      <w:r>
        <w:rPr>
          <w:rFonts w:hint="eastAsia"/>
          <w:noProof/>
        </w:rPr>
        <w:t>、潜水项目总投资估算</w:t>
      </w:r>
      <w:r>
        <w:rPr>
          <w:noProof/>
        </w:rPr>
        <w:tab/>
      </w:r>
      <w:r>
        <w:rPr>
          <w:noProof/>
        </w:rPr>
        <w:fldChar w:fldCharType="begin"/>
      </w:r>
      <w:r>
        <w:rPr>
          <w:noProof/>
        </w:rPr>
        <w:instrText xml:space="preserve"> PAGEREF _Toc152514833 \h </w:instrText>
      </w:r>
      <w:r>
        <w:rPr>
          <w:noProof/>
        </w:rPr>
        <w:fldChar w:fldCharType="separate"/>
      </w:r>
      <w:r>
        <w:rPr>
          <w:noProof/>
        </w:rPr>
        <w:t>12</w:t>
      </w:r>
      <w:r>
        <w:rPr>
          <w:noProof/>
        </w:rPr>
        <w:fldChar w:fldCharType="end"/>
      </w:r>
    </w:p>
    <w:p w:rsidR="00D36EE7">
      <w:pPr>
        <w:pStyle w:val="TOC2"/>
        <w:tabs>
          <w:tab w:val="right" w:leader="dot" w:pos="8296"/>
        </w:tabs>
        <w:rPr>
          <w:noProof/>
        </w:rPr>
      </w:pPr>
      <w:r>
        <w:rPr>
          <w:noProof/>
        </w:rPr>
        <w:t>(</w:t>
      </w:r>
      <w:r>
        <w:rPr>
          <w:rFonts w:hint="eastAsia"/>
          <w:noProof/>
        </w:rPr>
        <w:t>八</w:t>
      </w:r>
      <w:r>
        <w:rPr>
          <w:noProof/>
        </w:rPr>
        <w:t>)</w:t>
      </w:r>
      <w:r>
        <w:rPr>
          <w:rFonts w:hint="eastAsia"/>
          <w:noProof/>
        </w:rPr>
        <w:t>、潜水项目工艺技术装备方案的选择</w:t>
      </w:r>
      <w:r>
        <w:rPr>
          <w:noProof/>
        </w:rPr>
        <w:tab/>
      </w:r>
      <w:r>
        <w:rPr>
          <w:noProof/>
        </w:rPr>
        <w:fldChar w:fldCharType="begin"/>
      </w:r>
      <w:r>
        <w:rPr>
          <w:noProof/>
        </w:rPr>
        <w:instrText xml:space="preserve"> PAGEREF _Toc152514834 \h </w:instrText>
      </w:r>
      <w:r>
        <w:rPr>
          <w:noProof/>
        </w:rPr>
        <w:fldChar w:fldCharType="separate"/>
      </w:r>
      <w:r>
        <w:rPr>
          <w:noProof/>
        </w:rPr>
        <w:t>12</w:t>
      </w:r>
      <w:r>
        <w:rPr>
          <w:noProof/>
        </w:rPr>
        <w:fldChar w:fldCharType="end"/>
      </w:r>
    </w:p>
    <w:p w:rsidR="00D36EE7">
      <w:pPr>
        <w:pStyle w:val="TOC2"/>
        <w:tabs>
          <w:tab w:val="right" w:leader="dot" w:pos="8296"/>
        </w:tabs>
        <w:rPr>
          <w:noProof/>
        </w:rPr>
      </w:pPr>
      <w:r>
        <w:rPr>
          <w:noProof/>
        </w:rPr>
        <w:t>(</w:t>
      </w:r>
      <w:r>
        <w:rPr>
          <w:rFonts w:hint="eastAsia"/>
          <w:noProof/>
        </w:rPr>
        <w:t>九</w:t>
      </w:r>
      <w:r>
        <w:rPr>
          <w:noProof/>
        </w:rPr>
        <w:t>)</w:t>
      </w:r>
      <w:r>
        <w:rPr>
          <w:rFonts w:hint="eastAsia"/>
          <w:noProof/>
        </w:rPr>
        <w:t>、潜水项目实施进度建议</w:t>
      </w:r>
      <w:r>
        <w:rPr>
          <w:noProof/>
        </w:rPr>
        <w:tab/>
      </w:r>
      <w:r>
        <w:rPr>
          <w:noProof/>
        </w:rPr>
        <w:fldChar w:fldCharType="begin"/>
      </w:r>
      <w:r>
        <w:rPr>
          <w:noProof/>
        </w:rPr>
        <w:instrText xml:space="preserve"> PAGEREF _Toc152514835 \h </w:instrText>
      </w:r>
      <w:r>
        <w:rPr>
          <w:noProof/>
        </w:rPr>
        <w:fldChar w:fldCharType="separate"/>
      </w:r>
      <w:r>
        <w:rPr>
          <w:noProof/>
        </w:rPr>
        <w:t>12</w:t>
      </w:r>
      <w:r>
        <w:rPr>
          <w:noProof/>
        </w:rPr>
        <w:fldChar w:fldCharType="end"/>
      </w:r>
    </w:p>
    <w:p w:rsidR="00D36EE7">
      <w:pPr>
        <w:pStyle w:val="TOC2"/>
        <w:tabs>
          <w:tab w:val="right" w:leader="dot" w:pos="8296"/>
        </w:tabs>
        <w:rPr>
          <w:noProof/>
        </w:rPr>
      </w:pPr>
      <w:r>
        <w:rPr>
          <w:noProof/>
        </w:rPr>
        <w:t>(</w:t>
      </w:r>
      <w:r>
        <w:rPr>
          <w:rFonts w:hint="eastAsia"/>
          <w:noProof/>
        </w:rPr>
        <w:t>十</w:t>
      </w:r>
      <w:r>
        <w:rPr>
          <w:noProof/>
        </w:rPr>
        <w:t>)</w:t>
      </w:r>
      <w:r>
        <w:rPr>
          <w:rFonts w:hint="eastAsia"/>
          <w:noProof/>
        </w:rPr>
        <w:t>、潜水相关研究结论</w:t>
      </w:r>
      <w:r>
        <w:rPr>
          <w:noProof/>
        </w:rPr>
        <w:tab/>
      </w:r>
      <w:r>
        <w:rPr>
          <w:noProof/>
        </w:rPr>
        <w:fldChar w:fldCharType="begin"/>
      </w:r>
      <w:r>
        <w:rPr>
          <w:noProof/>
        </w:rPr>
        <w:instrText xml:space="preserve"> PAGEREF _Toc152514836 \h </w:instrText>
      </w:r>
      <w:r>
        <w:rPr>
          <w:noProof/>
        </w:rPr>
        <w:fldChar w:fldCharType="separate"/>
      </w:r>
      <w:r>
        <w:rPr>
          <w:noProof/>
        </w:rPr>
        <w:t>13</w:t>
      </w:r>
      <w:r>
        <w:rPr>
          <w:noProof/>
        </w:rPr>
        <w:fldChar w:fldCharType="end"/>
      </w:r>
    </w:p>
    <w:p w:rsidR="00D36EE7">
      <w:pPr>
        <w:pStyle w:val="TOC2"/>
        <w:tabs>
          <w:tab w:val="right" w:leader="dot" w:pos="8296"/>
        </w:tabs>
        <w:rPr>
          <w:noProof/>
        </w:rPr>
      </w:pPr>
      <w:r>
        <w:rPr>
          <w:noProof/>
        </w:rPr>
        <w:t>(</w:t>
      </w:r>
      <w:r>
        <w:rPr>
          <w:rFonts w:hint="eastAsia"/>
          <w:noProof/>
        </w:rPr>
        <w:t>十一</w:t>
      </w:r>
      <w:r>
        <w:rPr>
          <w:noProof/>
        </w:rPr>
        <w:t>)</w:t>
      </w:r>
      <w:r>
        <w:rPr>
          <w:rFonts w:hint="eastAsia"/>
          <w:noProof/>
        </w:rPr>
        <w:t>、潜水项目规划及市场分析</w:t>
      </w:r>
      <w:r>
        <w:rPr>
          <w:noProof/>
        </w:rPr>
        <w:tab/>
      </w:r>
      <w:r>
        <w:rPr>
          <w:noProof/>
        </w:rPr>
        <w:fldChar w:fldCharType="begin"/>
      </w:r>
      <w:r>
        <w:rPr>
          <w:noProof/>
        </w:rPr>
        <w:instrText xml:space="preserve"> PAGEREF _Toc152514837 \h </w:instrText>
      </w:r>
      <w:r>
        <w:rPr>
          <w:noProof/>
        </w:rPr>
        <w:fldChar w:fldCharType="separate"/>
      </w:r>
      <w:r>
        <w:rPr>
          <w:noProof/>
        </w:rPr>
        <w:t>14</w:t>
      </w:r>
      <w:r>
        <w:rPr>
          <w:noProof/>
        </w:rPr>
        <w:fldChar w:fldCharType="end"/>
      </w:r>
    </w:p>
    <w:p w:rsidR="00D36EE7">
      <w:pPr>
        <w:pStyle w:val="TOC1"/>
        <w:tabs>
          <w:tab w:val="right" w:leader="dot" w:pos="8296"/>
        </w:tabs>
        <w:rPr>
          <w:noProof/>
        </w:rPr>
      </w:pPr>
      <w:r>
        <w:rPr>
          <w:rFonts w:hint="eastAsia"/>
          <w:noProof/>
        </w:rPr>
        <w:t>五、创新研发和知识产权保护</w:t>
      </w:r>
      <w:r>
        <w:rPr>
          <w:noProof/>
        </w:rPr>
        <w:tab/>
      </w:r>
      <w:r>
        <w:rPr>
          <w:noProof/>
        </w:rPr>
        <w:fldChar w:fldCharType="begin"/>
      </w:r>
      <w:r>
        <w:rPr>
          <w:noProof/>
        </w:rPr>
        <w:instrText xml:space="preserve"> PAGEREF _Toc152514838 \h </w:instrText>
      </w:r>
      <w:r>
        <w:rPr>
          <w:noProof/>
        </w:rPr>
        <w:fldChar w:fldCharType="separate"/>
      </w:r>
      <w:r>
        <w:rPr>
          <w:noProof/>
        </w:rPr>
        <w:t>14</w:t>
      </w:r>
      <w:r>
        <w:rPr>
          <w:noProof/>
        </w:rPr>
        <w:fldChar w:fldCharType="end"/>
      </w:r>
    </w:p>
    <w:p w:rsidR="00D36EE7">
      <w:pPr>
        <w:pStyle w:val="TOC2"/>
        <w:tabs>
          <w:tab w:val="right" w:leader="dot" w:pos="8296"/>
        </w:tabs>
        <w:rPr>
          <w:noProof/>
        </w:rPr>
      </w:pPr>
      <w:r>
        <w:rPr>
          <w:noProof/>
        </w:rPr>
        <w:t>(</w:t>
      </w:r>
      <w:r>
        <w:rPr>
          <w:rFonts w:hint="eastAsia"/>
          <w:noProof/>
        </w:rPr>
        <w:t>一</w:t>
      </w:r>
      <w:r>
        <w:rPr>
          <w:noProof/>
        </w:rPr>
        <w:t>)</w:t>
      </w:r>
      <w:r>
        <w:rPr>
          <w:rFonts w:hint="eastAsia"/>
          <w:noProof/>
        </w:rPr>
        <w:t>、创新研发的思路和方法</w:t>
      </w:r>
      <w:r>
        <w:rPr>
          <w:noProof/>
        </w:rPr>
        <w:tab/>
      </w:r>
      <w:r>
        <w:rPr>
          <w:noProof/>
        </w:rPr>
        <w:fldChar w:fldCharType="begin"/>
      </w:r>
      <w:r>
        <w:rPr>
          <w:noProof/>
        </w:rPr>
        <w:instrText xml:space="preserve"> PAGEREF _Toc152514839 \h </w:instrText>
      </w:r>
      <w:r>
        <w:rPr>
          <w:noProof/>
        </w:rPr>
        <w:fldChar w:fldCharType="separate"/>
      </w:r>
      <w:r>
        <w:rPr>
          <w:noProof/>
        </w:rPr>
        <w:t>14</w:t>
      </w:r>
      <w:r>
        <w:rPr>
          <w:noProof/>
        </w:rPr>
        <w:fldChar w:fldCharType="end"/>
      </w:r>
    </w:p>
    <w:p w:rsidR="00D36EE7">
      <w:pPr>
        <w:pStyle w:val="TOC2"/>
        <w:tabs>
          <w:tab w:val="right" w:leader="dot" w:pos="8296"/>
        </w:tabs>
        <w:rPr>
          <w:noProof/>
        </w:rPr>
      </w:pPr>
      <w:r>
        <w:rPr>
          <w:noProof/>
        </w:rPr>
        <w:t>(</w:t>
      </w:r>
      <w:r>
        <w:rPr>
          <w:rFonts w:hint="eastAsia"/>
          <w:noProof/>
        </w:rPr>
        <w:t>二</w:t>
      </w:r>
      <w:r>
        <w:rPr>
          <w:noProof/>
        </w:rPr>
        <w:t>)</w:t>
      </w:r>
      <w:r>
        <w:rPr>
          <w:rFonts w:hint="eastAsia"/>
          <w:noProof/>
        </w:rPr>
        <w:t>、知识产权保护的策略和措施</w:t>
      </w:r>
      <w:r>
        <w:rPr>
          <w:noProof/>
        </w:rPr>
        <w:tab/>
      </w:r>
      <w:r>
        <w:rPr>
          <w:noProof/>
        </w:rPr>
        <w:fldChar w:fldCharType="begin"/>
      </w:r>
      <w:r>
        <w:rPr>
          <w:noProof/>
        </w:rPr>
        <w:instrText xml:space="preserve"> PAGEREF _Toc152514840 \h </w:instrText>
      </w:r>
      <w:r>
        <w:rPr>
          <w:noProof/>
        </w:rPr>
        <w:fldChar w:fldCharType="separate"/>
      </w:r>
      <w:r>
        <w:rPr>
          <w:noProof/>
        </w:rPr>
        <w:t>15</w:t>
      </w:r>
      <w:r>
        <w:rPr>
          <w:noProof/>
        </w:rPr>
        <w:fldChar w:fldCharType="end"/>
      </w:r>
    </w:p>
    <w:p w:rsidR="00D36EE7">
      <w:pPr>
        <w:pStyle w:val="TOC2"/>
        <w:tabs>
          <w:tab w:val="right" w:leader="dot" w:pos="8296"/>
        </w:tabs>
        <w:rPr>
          <w:noProof/>
        </w:rPr>
      </w:pPr>
      <w:r>
        <w:rPr>
          <w:noProof/>
        </w:rPr>
        <w:t>(</w:t>
      </w:r>
      <w:r>
        <w:rPr>
          <w:rFonts w:hint="eastAsia"/>
          <w:noProof/>
        </w:rPr>
        <w:t>三</w:t>
      </w:r>
      <w:r>
        <w:rPr>
          <w:noProof/>
        </w:rPr>
        <w:t>)</w:t>
      </w:r>
      <w:r>
        <w:rPr>
          <w:rFonts w:hint="eastAsia"/>
          <w:noProof/>
        </w:rPr>
        <w:t>、技术转让和专利许可的协议管理</w:t>
      </w:r>
      <w:r>
        <w:rPr>
          <w:noProof/>
        </w:rPr>
        <w:tab/>
      </w:r>
      <w:r>
        <w:rPr>
          <w:noProof/>
        </w:rPr>
        <w:fldChar w:fldCharType="begin"/>
      </w:r>
      <w:r>
        <w:rPr>
          <w:noProof/>
        </w:rPr>
        <w:instrText xml:space="preserve"> PAGEREF _Toc152514841 \h </w:instrText>
      </w:r>
      <w:r>
        <w:rPr>
          <w:noProof/>
        </w:rPr>
        <w:fldChar w:fldCharType="separate"/>
      </w:r>
      <w:r>
        <w:rPr>
          <w:noProof/>
        </w:rPr>
        <w:t>17</w:t>
      </w:r>
      <w:r>
        <w:rPr>
          <w:noProof/>
        </w:rPr>
        <w:fldChar w:fldCharType="end"/>
      </w:r>
    </w:p>
    <w:p w:rsidR="00D36EE7">
      <w:pPr>
        <w:pStyle w:val="TOC1"/>
        <w:tabs>
          <w:tab w:val="right" w:leader="dot" w:pos="8296"/>
        </w:tabs>
        <w:rPr>
          <w:noProof/>
        </w:rPr>
      </w:pPr>
      <w:r>
        <w:rPr>
          <w:rFonts w:hint="eastAsia"/>
          <w:noProof/>
        </w:rPr>
        <w:t>六、潜水项目管理和协调机制</w:t>
      </w:r>
      <w:r>
        <w:rPr>
          <w:noProof/>
        </w:rPr>
        <w:tab/>
      </w:r>
      <w:r>
        <w:rPr>
          <w:noProof/>
        </w:rPr>
        <w:fldChar w:fldCharType="begin"/>
      </w:r>
      <w:r>
        <w:rPr>
          <w:noProof/>
        </w:rPr>
        <w:instrText xml:space="preserve"> PAGEREF _Toc152514842 \h </w:instrText>
      </w:r>
      <w:r>
        <w:rPr>
          <w:noProof/>
        </w:rPr>
        <w:fldChar w:fldCharType="separate"/>
      </w:r>
      <w:r>
        <w:rPr>
          <w:noProof/>
        </w:rPr>
        <w:t>18</w:t>
      </w:r>
      <w:r>
        <w:rPr>
          <w:noProof/>
        </w:rPr>
        <w:fldChar w:fldCharType="end"/>
      </w:r>
    </w:p>
    <w:p w:rsidR="00D36EE7">
      <w:pPr>
        <w:pStyle w:val="TOC2"/>
        <w:tabs>
          <w:tab w:val="right" w:leader="dot" w:pos="8296"/>
        </w:tabs>
        <w:rPr>
          <w:noProof/>
        </w:rPr>
      </w:pPr>
      <w:r>
        <w:rPr>
          <w:noProof/>
        </w:rPr>
        <w:t>(</w:t>
      </w:r>
      <w:r>
        <w:rPr>
          <w:rFonts w:hint="eastAsia"/>
          <w:noProof/>
        </w:rPr>
        <w:t>一</w:t>
      </w:r>
      <w:r>
        <w:rPr>
          <w:noProof/>
        </w:rPr>
        <w:t>)</w:t>
      </w:r>
      <w:r>
        <w:rPr>
          <w:rFonts w:hint="eastAsia"/>
          <w:noProof/>
        </w:rPr>
        <w:t>、潜水项目管理和协调的方法和工具</w:t>
      </w:r>
      <w:r>
        <w:rPr>
          <w:noProof/>
        </w:rPr>
        <w:tab/>
      </w:r>
      <w:r>
        <w:rPr>
          <w:noProof/>
        </w:rPr>
        <w:fldChar w:fldCharType="begin"/>
      </w:r>
      <w:r>
        <w:rPr>
          <w:noProof/>
        </w:rPr>
        <w:instrText xml:space="preserve"> PAGEREF _Toc152514843 \h </w:instrText>
      </w:r>
      <w:r>
        <w:rPr>
          <w:noProof/>
        </w:rPr>
        <w:fldChar w:fldCharType="separate"/>
      </w:r>
      <w:r>
        <w:rPr>
          <w:noProof/>
        </w:rPr>
        <w:t>18</w:t>
      </w:r>
      <w:r>
        <w:rPr>
          <w:noProof/>
        </w:rPr>
        <w:fldChar w:fldCharType="end"/>
      </w:r>
    </w:p>
    <w:p w:rsidR="00D36EE7">
      <w:pPr>
        <w:pStyle w:val="TOC2"/>
        <w:tabs>
          <w:tab w:val="right" w:leader="dot" w:pos="8296"/>
        </w:tabs>
        <w:rPr>
          <w:noProof/>
        </w:rPr>
      </w:pPr>
      <w:r>
        <w:rPr>
          <w:noProof/>
        </w:rPr>
        <w:t>(</w:t>
      </w:r>
      <w:r>
        <w:rPr>
          <w:rFonts w:hint="eastAsia"/>
          <w:noProof/>
        </w:rPr>
        <w:t>二</w:t>
      </w:r>
      <w:r>
        <w:rPr>
          <w:noProof/>
        </w:rPr>
        <w:t>)</w:t>
      </w:r>
      <w:r>
        <w:rPr>
          <w:rFonts w:hint="eastAsia"/>
          <w:noProof/>
        </w:rPr>
        <w:t>、潜水项目团队成员之间的协调和沟通</w:t>
      </w:r>
      <w:r>
        <w:rPr>
          <w:noProof/>
        </w:rPr>
        <w:tab/>
      </w:r>
      <w:r>
        <w:rPr>
          <w:noProof/>
        </w:rPr>
        <w:fldChar w:fldCharType="begin"/>
      </w:r>
      <w:r>
        <w:rPr>
          <w:noProof/>
        </w:rPr>
        <w:instrText xml:space="preserve"> PAGEREF _Toc152514844 \h </w:instrText>
      </w:r>
      <w:r>
        <w:rPr>
          <w:noProof/>
        </w:rPr>
        <w:fldChar w:fldCharType="separate"/>
      </w:r>
      <w:r>
        <w:rPr>
          <w:noProof/>
        </w:rPr>
        <w:t>19</w:t>
      </w:r>
      <w:r>
        <w:rPr>
          <w:noProof/>
        </w:rPr>
        <w:fldChar w:fldCharType="end"/>
      </w:r>
    </w:p>
    <w:p w:rsidR="00D36EE7">
      <w:pPr>
        <w:pStyle w:val="TOC2"/>
        <w:tabs>
          <w:tab w:val="right" w:leader="dot" w:pos="8296"/>
        </w:tabs>
        <w:rPr>
          <w:noProof/>
        </w:rPr>
      </w:pPr>
      <w:r>
        <w:rPr>
          <w:noProof/>
        </w:rPr>
        <w:t>(</w:t>
      </w:r>
      <w:r>
        <w:rPr>
          <w:rFonts w:hint="eastAsia"/>
          <w:noProof/>
        </w:rPr>
        <w:t>三</w:t>
      </w:r>
      <w:r>
        <w:rPr>
          <w:noProof/>
        </w:rPr>
        <w:t>)</w:t>
      </w:r>
      <w:r>
        <w:rPr>
          <w:rFonts w:hint="eastAsia"/>
          <w:noProof/>
        </w:rPr>
        <w:t>、潜水项目进度和质量控制的管理和监督</w:t>
      </w:r>
      <w:r>
        <w:rPr>
          <w:noProof/>
        </w:rPr>
        <w:tab/>
      </w:r>
      <w:r>
        <w:rPr>
          <w:noProof/>
        </w:rPr>
        <w:fldChar w:fldCharType="begin"/>
      </w:r>
      <w:r>
        <w:rPr>
          <w:noProof/>
        </w:rPr>
        <w:instrText xml:space="preserve"> PAGEREF _Toc152514845 \h </w:instrText>
      </w:r>
      <w:r>
        <w:rPr>
          <w:noProof/>
        </w:rPr>
        <w:fldChar w:fldCharType="separate"/>
      </w:r>
      <w:r>
        <w:rPr>
          <w:noProof/>
        </w:rPr>
        <w:t>20</w:t>
      </w:r>
      <w:r>
        <w:rPr>
          <w:noProof/>
        </w:rPr>
        <w:fldChar w:fldCharType="end"/>
      </w:r>
    </w:p>
    <w:p w:rsidR="00D36EE7">
      <w:pPr>
        <w:pStyle w:val="TOC1"/>
        <w:tabs>
          <w:tab w:val="right" w:leader="dot" w:pos="8296"/>
        </w:tabs>
        <w:rPr>
          <w:noProof/>
        </w:rPr>
      </w:pPr>
      <w:r>
        <w:rPr>
          <w:rFonts w:hint="eastAsia"/>
          <w:noProof/>
        </w:rPr>
        <w:t>七、技术创新和研发成果转化</w:t>
      </w:r>
      <w:r>
        <w:rPr>
          <w:noProof/>
        </w:rPr>
        <w:tab/>
      </w:r>
      <w:r>
        <w:rPr>
          <w:noProof/>
        </w:rPr>
        <w:fldChar w:fldCharType="begin"/>
      </w:r>
      <w:r>
        <w:rPr>
          <w:noProof/>
        </w:rPr>
        <w:instrText xml:space="preserve"> PAGEREF _Toc152514846 \h </w:instrText>
      </w:r>
      <w:r>
        <w:rPr>
          <w:noProof/>
        </w:rPr>
        <w:fldChar w:fldCharType="separate"/>
      </w:r>
      <w:r>
        <w:rPr>
          <w:noProof/>
        </w:rPr>
        <w:t>21</w:t>
      </w:r>
      <w:r>
        <w:rPr>
          <w:noProof/>
        </w:rPr>
        <w:fldChar w:fldCharType="end"/>
      </w:r>
    </w:p>
    <w:p w:rsidR="00D36EE7">
      <w:pPr>
        <w:pStyle w:val="TOC2"/>
        <w:tabs>
          <w:tab w:val="right" w:leader="dot" w:pos="8296"/>
        </w:tabs>
        <w:rPr>
          <w:noProof/>
        </w:rPr>
      </w:pPr>
      <w:r>
        <w:rPr>
          <w:noProof/>
        </w:rPr>
        <w:t>(</w:t>
      </w:r>
      <w:r>
        <w:rPr>
          <w:rFonts w:hint="eastAsia"/>
          <w:noProof/>
        </w:rPr>
        <w:t>一</w:t>
      </w:r>
      <w:r>
        <w:rPr>
          <w:noProof/>
        </w:rPr>
        <w:t>)</w:t>
      </w:r>
      <w:r>
        <w:rPr>
          <w:rFonts w:hint="eastAsia"/>
          <w:noProof/>
        </w:rPr>
        <w:t>、技术创新的目标和途径</w:t>
      </w:r>
      <w:r>
        <w:rPr>
          <w:noProof/>
        </w:rPr>
        <w:tab/>
      </w:r>
      <w:r>
        <w:rPr>
          <w:noProof/>
        </w:rPr>
        <w:fldChar w:fldCharType="begin"/>
      </w:r>
      <w:r>
        <w:rPr>
          <w:noProof/>
        </w:rPr>
        <w:instrText xml:space="preserve"> PAGEREF _Toc152514847 \h </w:instrText>
      </w:r>
      <w:r>
        <w:rPr>
          <w:noProof/>
        </w:rPr>
        <w:fldChar w:fldCharType="separate"/>
      </w:r>
      <w:r>
        <w:rPr>
          <w:noProof/>
        </w:rPr>
        <w:t>21</w:t>
      </w:r>
      <w:r>
        <w:rPr>
          <w:noProof/>
        </w:rPr>
        <w:fldChar w:fldCharType="end"/>
      </w:r>
    </w:p>
    <w:p w:rsidR="00D36EE7">
      <w:pPr>
        <w:pStyle w:val="TOC2"/>
        <w:tabs>
          <w:tab w:val="right" w:leader="dot" w:pos="8296"/>
        </w:tabs>
        <w:rPr>
          <w:noProof/>
        </w:rPr>
      </w:pPr>
      <w:r>
        <w:rPr>
          <w:noProof/>
        </w:rPr>
        <w:t>(</w:t>
      </w:r>
      <w:r>
        <w:rPr>
          <w:rFonts w:hint="eastAsia"/>
          <w:noProof/>
        </w:rPr>
        <w:t>二</w:t>
      </w:r>
      <w:r>
        <w:rPr>
          <w:noProof/>
        </w:rPr>
        <w:t>)</w:t>
      </w:r>
      <w:r>
        <w:rPr>
          <w:rFonts w:hint="eastAsia"/>
          <w:noProof/>
        </w:rPr>
        <w:t>、研发成果转化的流程和机制</w:t>
      </w:r>
      <w:r>
        <w:rPr>
          <w:noProof/>
        </w:rPr>
        <w:tab/>
      </w:r>
      <w:r>
        <w:rPr>
          <w:noProof/>
        </w:rPr>
        <w:fldChar w:fldCharType="begin"/>
      </w:r>
      <w:r>
        <w:rPr>
          <w:noProof/>
        </w:rPr>
        <w:instrText xml:space="preserve"> PAGEREF _Toc152514848 \h </w:instrText>
      </w:r>
      <w:r>
        <w:rPr>
          <w:noProof/>
        </w:rPr>
        <w:fldChar w:fldCharType="separate"/>
      </w:r>
      <w:r>
        <w:rPr>
          <w:noProof/>
        </w:rPr>
        <w:t>22</w:t>
      </w:r>
      <w:r>
        <w:rPr>
          <w:noProof/>
        </w:rPr>
        <w:fldChar w:fldCharType="end"/>
      </w:r>
    </w:p>
    <w:p w:rsidR="00D36EE7">
      <w:pPr>
        <w:pStyle w:val="TOC2"/>
        <w:tabs>
          <w:tab w:val="right" w:leader="dot" w:pos="8296"/>
        </w:tabs>
        <w:rPr>
          <w:noProof/>
        </w:rPr>
      </w:pPr>
      <w:r>
        <w:rPr>
          <w:noProof/>
        </w:rPr>
        <w:t>(</w:t>
      </w:r>
      <w:r>
        <w:rPr>
          <w:rFonts w:hint="eastAsia"/>
          <w:noProof/>
        </w:rPr>
        <w:t>三</w:t>
      </w:r>
      <w:r>
        <w:rPr>
          <w:noProof/>
        </w:rPr>
        <w:t>)</w:t>
      </w:r>
      <w:r>
        <w:rPr>
          <w:rFonts w:hint="eastAsia"/>
          <w:noProof/>
        </w:rPr>
        <w:t>、技术创新和研发成果转化的风险控制</w:t>
      </w:r>
      <w:r>
        <w:rPr>
          <w:noProof/>
        </w:rPr>
        <w:tab/>
      </w:r>
      <w:r>
        <w:rPr>
          <w:noProof/>
        </w:rPr>
        <w:fldChar w:fldCharType="begin"/>
      </w:r>
      <w:r>
        <w:rPr>
          <w:noProof/>
        </w:rPr>
        <w:instrText xml:space="preserve"> PAGEREF _Toc152514849 \h </w:instrText>
      </w:r>
      <w:r>
        <w:rPr>
          <w:noProof/>
        </w:rPr>
        <w:fldChar w:fldCharType="separate"/>
      </w:r>
      <w:r>
        <w:rPr>
          <w:noProof/>
        </w:rPr>
        <w:t>23</w:t>
      </w:r>
      <w:r>
        <w:rPr>
          <w:noProof/>
        </w:rPr>
        <w:fldChar w:fldCharType="end"/>
      </w:r>
    </w:p>
    <w:p w:rsidR="00D36EE7">
      <w:pPr>
        <w:pStyle w:val="TOC1"/>
        <w:tabs>
          <w:tab w:val="right" w:leader="dot" w:pos="8296"/>
        </w:tabs>
        <w:rPr>
          <w:noProof/>
        </w:rPr>
      </w:pPr>
      <w:r>
        <w:rPr>
          <w:rFonts w:hint="eastAsia"/>
          <w:noProof/>
        </w:rPr>
        <w:t>八、客户服务和消费者权益保护</w:t>
      </w:r>
      <w:r>
        <w:rPr>
          <w:noProof/>
        </w:rPr>
        <w:tab/>
      </w:r>
      <w:r>
        <w:rPr>
          <w:noProof/>
        </w:rPr>
        <w:fldChar w:fldCharType="begin"/>
      </w:r>
      <w:r>
        <w:rPr>
          <w:noProof/>
        </w:rPr>
        <w:instrText xml:space="preserve"> PAGEREF _Toc152514850 \h </w:instrText>
      </w:r>
      <w:r>
        <w:rPr>
          <w:noProof/>
        </w:rPr>
        <w:fldChar w:fldCharType="separate"/>
      </w:r>
      <w:r>
        <w:rPr>
          <w:noProof/>
        </w:rPr>
        <w:t>25</w:t>
      </w:r>
      <w:r>
        <w:rPr>
          <w:noProof/>
        </w:rPr>
        <w:fldChar w:fldCharType="end"/>
      </w:r>
    </w:p>
    <w:p w:rsidR="00D36EE7">
      <w:pPr>
        <w:pStyle w:val="TOC2"/>
        <w:tabs>
          <w:tab w:val="right" w:leader="dot" w:pos="8296"/>
        </w:tabs>
        <w:rPr>
          <w:noProof/>
        </w:rPr>
      </w:pPr>
      <w:r>
        <w:rPr>
          <w:noProof/>
        </w:rPr>
        <w:t>(</w:t>
      </w:r>
      <w:r>
        <w:rPr>
          <w:rFonts w:hint="eastAsia"/>
          <w:noProof/>
        </w:rPr>
        <w:t>一</w:t>
      </w:r>
      <w:r>
        <w:rPr>
          <w:noProof/>
        </w:rPr>
        <w:t>)</w:t>
      </w:r>
      <w:r>
        <w:rPr>
          <w:rFonts w:hint="eastAsia"/>
          <w:noProof/>
        </w:rPr>
        <w:t>、客户服务的标准和流程</w:t>
      </w:r>
      <w:r>
        <w:rPr>
          <w:noProof/>
        </w:rPr>
        <w:tab/>
      </w:r>
      <w:r>
        <w:rPr>
          <w:noProof/>
        </w:rPr>
        <w:fldChar w:fldCharType="begin"/>
      </w:r>
      <w:r>
        <w:rPr>
          <w:noProof/>
        </w:rPr>
        <w:instrText xml:space="preserve"> PAGEREF _Toc152514851 \h </w:instrText>
      </w:r>
      <w:r>
        <w:rPr>
          <w:noProof/>
        </w:rPr>
        <w:fldChar w:fldCharType="separate"/>
      </w:r>
      <w:r>
        <w:rPr>
          <w:noProof/>
        </w:rPr>
        <w:t>25</w:t>
      </w:r>
      <w:r>
        <w:rPr>
          <w:noProof/>
        </w:rPr>
        <w:fldChar w:fldCharType="end"/>
      </w:r>
    </w:p>
    <w:p w:rsidR="00D36EE7">
      <w:pPr>
        <w:pStyle w:val="TOC2"/>
        <w:tabs>
          <w:tab w:val="right" w:leader="dot" w:pos="8296"/>
        </w:tabs>
        <w:rPr>
          <w:noProof/>
        </w:rPr>
      </w:pPr>
      <w:r>
        <w:rPr>
          <w:noProof/>
        </w:rPr>
        <w:t>(</w:t>
      </w:r>
      <w:r>
        <w:rPr>
          <w:rFonts w:hint="eastAsia"/>
          <w:noProof/>
        </w:rPr>
        <w:t>二</w:t>
      </w:r>
      <w:r>
        <w:rPr>
          <w:noProof/>
        </w:rPr>
        <w:t>)</w:t>
      </w:r>
      <w:r>
        <w:rPr>
          <w:rFonts w:hint="eastAsia"/>
          <w:noProof/>
        </w:rPr>
        <w:t>、消费者权益保护的措施和办法</w:t>
      </w:r>
      <w:r>
        <w:rPr>
          <w:noProof/>
        </w:rPr>
        <w:tab/>
      </w:r>
      <w:r>
        <w:rPr>
          <w:noProof/>
        </w:rPr>
        <w:fldChar w:fldCharType="begin"/>
      </w:r>
      <w:r>
        <w:rPr>
          <w:noProof/>
        </w:rPr>
        <w:instrText xml:space="preserve"> PAGEREF _Toc152514852 \h </w:instrText>
      </w:r>
      <w:r>
        <w:rPr>
          <w:noProof/>
        </w:rPr>
        <w:fldChar w:fldCharType="separate"/>
      </w:r>
      <w:r>
        <w:rPr>
          <w:noProof/>
        </w:rPr>
        <w:t>27</w:t>
      </w:r>
      <w:r>
        <w:rPr>
          <w:noProof/>
        </w:rPr>
        <w:fldChar w:fldCharType="end"/>
      </w:r>
    </w:p>
    <w:p w:rsidR="00D36EE7">
      <w:pPr>
        <w:pStyle w:val="TOC2"/>
        <w:tabs>
          <w:tab w:val="right" w:leader="dot" w:pos="8296"/>
        </w:tabs>
        <w:rPr>
          <w:noProof/>
        </w:rPr>
      </w:pPr>
      <w:r>
        <w:rPr>
          <w:noProof/>
        </w:rPr>
        <w:t>(</w:t>
      </w:r>
      <w:r>
        <w:rPr>
          <w:rFonts w:hint="eastAsia"/>
          <w:noProof/>
        </w:rPr>
        <w:t>三</w:t>
      </w:r>
      <w:r>
        <w:rPr>
          <w:noProof/>
        </w:rPr>
        <w:t>)</w:t>
      </w:r>
      <w:r>
        <w:rPr>
          <w:rFonts w:hint="eastAsia"/>
          <w:noProof/>
        </w:rPr>
        <w:t>、客户反馈和投诉处理的机制建设</w:t>
      </w:r>
      <w:r>
        <w:rPr>
          <w:noProof/>
        </w:rPr>
        <w:tab/>
      </w:r>
      <w:r>
        <w:rPr>
          <w:noProof/>
        </w:rPr>
        <w:fldChar w:fldCharType="begin"/>
      </w:r>
      <w:r>
        <w:rPr>
          <w:noProof/>
        </w:rPr>
        <w:instrText xml:space="preserve"> PAGEREF _Toc152514853 \h </w:instrText>
      </w:r>
      <w:r>
        <w:rPr>
          <w:noProof/>
        </w:rPr>
        <w:fldChar w:fldCharType="separate"/>
      </w:r>
      <w:r>
        <w:rPr>
          <w:noProof/>
        </w:rPr>
        <w:t>28</w:t>
      </w:r>
      <w:r>
        <w:rPr>
          <w:noProof/>
        </w:rPr>
        <w:fldChar w:fldCharType="end"/>
      </w:r>
    </w:p>
    <w:p w:rsidR="00D36EE7">
      <w:pPr>
        <w:pStyle w:val="TOC1"/>
        <w:tabs>
          <w:tab w:val="right" w:leader="dot" w:pos="8296"/>
        </w:tabs>
        <w:rPr>
          <w:noProof/>
        </w:rPr>
      </w:pPr>
      <w:r>
        <w:rPr>
          <w:rFonts w:hint="eastAsia"/>
          <w:noProof/>
        </w:rPr>
        <w:t>九、跨行业合作与创新</w:t>
      </w:r>
      <w:r>
        <w:rPr>
          <w:noProof/>
        </w:rPr>
        <w:tab/>
      </w:r>
      <w:r>
        <w:rPr>
          <w:noProof/>
        </w:rPr>
        <w:fldChar w:fldCharType="begin"/>
      </w:r>
      <w:r>
        <w:rPr>
          <w:noProof/>
        </w:rPr>
        <w:instrText xml:space="preserve"> PAGEREF _Toc152514854 \h </w:instrText>
      </w:r>
      <w:r>
        <w:rPr>
          <w:noProof/>
        </w:rPr>
        <w:fldChar w:fldCharType="separate"/>
      </w:r>
      <w:r>
        <w:rPr>
          <w:noProof/>
        </w:rPr>
        <w:t>29</w:t>
      </w:r>
      <w:r>
        <w:rPr>
          <w:noProof/>
        </w:rPr>
        <w:fldChar w:fldCharType="end"/>
      </w:r>
    </w:p>
    <w:p w:rsidR="00D36EE7">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一</w:t>
      </w:r>
      <w:r>
        <w:rPr>
          <w:noProof/>
        </w:rPr>
        <w:t>)</w:t>
      </w:r>
      <w:r>
        <w:rPr>
          <w:rFonts w:hint="eastAsia"/>
          <w:noProof/>
        </w:rPr>
        <w:t>、与其他行业合作的潜力</w:t>
      </w:r>
      <w:r>
        <w:rPr>
          <w:noProof/>
        </w:rPr>
        <w:tab/>
      </w:r>
      <w:r>
        <w:rPr>
          <w:noProof/>
        </w:rPr>
        <w:fldChar w:fldCharType="begin"/>
      </w:r>
      <w:r>
        <w:rPr>
          <w:noProof/>
        </w:rPr>
        <w:instrText xml:space="preserve"> PAGEREF _Toc152514855 \h </w:instrText>
      </w:r>
      <w:r>
        <w:rPr>
          <w:noProof/>
        </w:rPr>
        <w:fldChar w:fldCharType="separate"/>
      </w:r>
      <w:r>
        <w:rPr>
          <w:noProof/>
        </w:rPr>
        <w:t>29</w:t>
      </w:r>
      <w:r>
        <w:rPr>
          <w:noProof/>
        </w:rPr>
        <w:fldChar w:fldCharType="end"/>
      </w:r>
    </w:p>
    <w:p w:rsidR="00D36EE7">
      <w:pPr>
        <w:pStyle w:val="TOC2"/>
        <w:tabs>
          <w:tab w:val="right" w:leader="dot" w:pos="8296"/>
        </w:tabs>
        <w:rPr>
          <w:noProof/>
        </w:rPr>
      </w:pPr>
      <w:r>
        <w:rPr>
          <w:noProof/>
        </w:rPr>
        <w:t>(</w:t>
      </w:r>
      <w:r>
        <w:rPr>
          <w:rFonts w:hint="eastAsia"/>
          <w:noProof/>
        </w:rPr>
        <w:t>二</w:t>
      </w:r>
      <w:r>
        <w:rPr>
          <w:noProof/>
        </w:rPr>
        <w:t>)</w:t>
      </w:r>
      <w:r>
        <w:rPr>
          <w:rFonts w:hint="eastAsia"/>
          <w:noProof/>
        </w:rPr>
        <w:t>、交叉行业创新和合作策略</w:t>
      </w:r>
      <w:r>
        <w:rPr>
          <w:noProof/>
        </w:rPr>
        <w:tab/>
      </w:r>
      <w:r>
        <w:rPr>
          <w:noProof/>
        </w:rPr>
        <w:fldChar w:fldCharType="begin"/>
      </w:r>
      <w:r>
        <w:rPr>
          <w:noProof/>
        </w:rPr>
        <w:instrText xml:space="preserve"> PAGEREF _Toc152514856 \h </w:instrText>
      </w:r>
      <w:r>
        <w:rPr>
          <w:noProof/>
        </w:rPr>
        <w:fldChar w:fldCharType="separate"/>
      </w:r>
      <w:r>
        <w:rPr>
          <w:noProof/>
        </w:rPr>
        <w:t>31</w:t>
      </w:r>
      <w:r>
        <w:rPr>
          <w:noProof/>
        </w:rPr>
        <w:fldChar w:fldCharType="end"/>
      </w:r>
    </w:p>
    <w:p w:rsidR="00D36EE7">
      <w:pPr>
        <w:pStyle w:val="TOC2"/>
        <w:tabs>
          <w:tab w:val="right" w:leader="dot" w:pos="8296"/>
        </w:tabs>
        <w:rPr>
          <w:noProof/>
        </w:rPr>
      </w:pPr>
      <w:r>
        <w:rPr>
          <w:noProof/>
        </w:rPr>
        <w:t>(</w:t>
      </w:r>
      <w:r>
        <w:rPr>
          <w:rFonts w:hint="eastAsia"/>
          <w:noProof/>
        </w:rPr>
        <w:t>三</w:t>
      </w:r>
      <w:r>
        <w:rPr>
          <w:noProof/>
        </w:rPr>
        <w:t>)</w:t>
      </w:r>
      <w:r>
        <w:rPr>
          <w:rFonts w:hint="eastAsia"/>
          <w:noProof/>
        </w:rPr>
        <w:t>、产业生态系统的参与和合作机会</w:t>
      </w:r>
      <w:r>
        <w:rPr>
          <w:noProof/>
        </w:rPr>
        <w:tab/>
      </w:r>
      <w:r>
        <w:rPr>
          <w:noProof/>
        </w:rPr>
        <w:fldChar w:fldCharType="begin"/>
      </w:r>
      <w:r>
        <w:rPr>
          <w:noProof/>
        </w:rPr>
        <w:instrText xml:space="preserve"> PAGEREF _Toc152514857 \h </w:instrText>
      </w:r>
      <w:r>
        <w:rPr>
          <w:noProof/>
        </w:rPr>
        <w:fldChar w:fldCharType="separate"/>
      </w:r>
      <w:r>
        <w:rPr>
          <w:noProof/>
        </w:rPr>
        <w:t>32</w:t>
      </w:r>
      <w:r>
        <w:rPr>
          <w:noProof/>
        </w:rPr>
        <w:fldChar w:fldCharType="end"/>
      </w:r>
    </w:p>
    <w:p w:rsidR="00D36EE7">
      <w:pPr>
        <w:pStyle w:val="TOC1"/>
        <w:tabs>
          <w:tab w:val="right" w:leader="dot" w:pos="8296"/>
        </w:tabs>
        <w:rPr>
          <w:noProof/>
        </w:rPr>
      </w:pPr>
      <w:r>
        <w:rPr>
          <w:rFonts w:hint="eastAsia"/>
          <w:noProof/>
        </w:rPr>
        <w:t>十、工程设计方案</w:t>
      </w:r>
      <w:r>
        <w:rPr>
          <w:noProof/>
        </w:rPr>
        <w:tab/>
      </w:r>
      <w:r>
        <w:rPr>
          <w:noProof/>
        </w:rPr>
        <w:fldChar w:fldCharType="begin"/>
      </w:r>
      <w:r>
        <w:rPr>
          <w:noProof/>
        </w:rPr>
        <w:instrText xml:space="preserve"> PAGEREF _Toc152514858 \h </w:instrText>
      </w:r>
      <w:r>
        <w:rPr>
          <w:noProof/>
        </w:rPr>
        <w:fldChar w:fldCharType="separate"/>
      </w:r>
      <w:r>
        <w:rPr>
          <w:noProof/>
        </w:rPr>
        <w:t>33</w:t>
      </w:r>
      <w:r>
        <w:rPr>
          <w:noProof/>
        </w:rPr>
        <w:fldChar w:fldCharType="end"/>
      </w:r>
    </w:p>
    <w:p w:rsidR="00D36EE7">
      <w:pPr>
        <w:pStyle w:val="TOC2"/>
        <w:tabs>
          <w:tab w:val="right" w:leader="dot" w:pos="8296"/>
        </w:tabs>
        <w:rPr>
          <w:noProof/>
        </w:rPr>
      </w:pPr>
      <w:r>
        <w:rPr>
          <w:noProof/>
        </w:rPr>
        <w:t>(</w:t>
      </w:r>
      <w:r>
        <w:rPr>
          <w:rFonts w:hint="eastAsia"/>
          <w:noProof/>
        </w:rPr>
        <w:t>一</w:t>
      </w:r>
      <w:r>
        <w:rPr>
          <w:noProof/>
        </w:rPr>
        <w:t>)</w:t>
      </w:r>
      <w:r>
        <w:rPr>
          <w:rFonts w:hint="eastAsia"/>
          <w:noProof/>
        </w:rPr>
        <w:t>、总图布置</w:t>
      </w:r>
      <w:r>
        <w:rPr>
          <w:noProof/>
        </w:rPr>
        <w:tab/>
      </w:r>
      <w:r>
        <w:rPr>
          <w:noProof/>
        </w:rPr>
        <w:fldChar w:fldCharType="begin"/>
      </w:r>
      <w:r>
        <w:rPr>
          <w:noProof/>
        </w:rPr>
        <w:instrText xml:space="preserve"> PAGEREF _Toc152514859 \h </w:instrText>
      </w:r>
      <w:r>
        <w:rPr>
          <w:noProof/>
        </w:rPr>
        <w:fldChar w:fldCharType="separate"/>
      </w:r>
      <w:r>
        <w:rPr>
          <w:noProof/>
        </w:rPr>
        <w:t>33</w:t>
      </w:r>
      <w:r>
        <w:rPr>
          <w:noProof/>
        </w:rPr>
        <w:fldChar w:fldCharType="end"/>
      </w:r>
    </w:p>
    <w:p w:rsidR="00D36EE7">
      <w:pPr>
        <w:pStyle w:val="TOC2"/>
        <w:tabs>
          <w:tab w:val="right" w:leader="dot" w:pos="8296"/>
        </w:tabs>
        <w:rPr>
          <w:noProof/>
        </w:rPr>
      </w:pPr>
      <w:r>
        <w:rPr>
          <w:noProof/>
        </w:rPr>
        <w:t>(</w:t>
      </w:r>
      <w:r>
        <w:rPr>
          <w:rFonts w:hint="eastAsia"/>
          <w:noProof/>
        </w:rPr>
        <w:t>二</w:t>
      </w:r>
      <w:r>
        <w:rPr>
          <w:noProof/>
        </w:rPr>
        <w:t>)</w:t>
      </w:r>
      <w:r>
        <w:rPr>
          <w:rFonts w:hint="eastAsia"/>
          <w:noProof/>
        </w:rPr>
        <w:t>、建筑设计</w:t>
      </w:r>
      <w:r>
        <w:rPr>
          <w:noProof/>
        </w:rPr>
        <w:tab/>
      </w:r>
      <w:r>
        <w:rPr>
          <w:noProof/>
        </w:rPr>
        <w:fldChar w:fldCharType="begin"/>
      </w:r>
      <w:r>
        <w:rPr>
          <w:noProof/>
        </w:rPr>
        <w:instrText xml:space="preserve"> PAGEREF _Toc152514860 \h </w:instrText>
      </w:r>
      <w:r>
        <w:rPr>
          <w:noProof/>
        </w:rPr>
        <w:fldChar w:fldCharType="separate"/>
      </w:r>
      <w:r>
        <w:rPr>
          <w:noProof/>
        </w:rPr>
        <w:t>35</w:t>
      </w:r>
      <w:r>
        <w:rPr>
          <w:noProof/>
        </w:rPr>
        <w:fldChar w:fldCharType="end"/>
      </w:r>
    </w:p>
    <w:p w:rsidR="00D36EE7">
      <w:pPr>
        <w:pStyle w:val="TOC2"/>
        <w:tabs>
          <w:tab w:val="right" w:leader="dot" w:pos="8296"/>
        </w:tabs>
        <w:rPr>
          <w:noProof/>
        </w:rPr>
      </w:pPr>
      <w:r>
        <w:rPr>
          <w:noProof/>
        </w:rPr>
        <w:t>(</w:t>
      </w:r>
      <w:r>
        <w:rPr>
          <w:rFonts w:hint="eastAsia"/>
          <w:noProof/>
        </w:rPr>
        <w:t>三</w:t>
      </w:r>
      <w:r>
        <w:rPr>
          <w:noProof/>
        </w:rPr>
        <w:t>)</w:t>
      </w:r>
      <w:r>
        <w:rPr>
          <w:rFonts w:hint="eastAsia"/>
          <w:noProof/>
        </w:rPr>
        <w:t>、结构设计</w:t>
      </w:r>
      <w:r>
        <w:rPr>
          <w:noProof/>
        </w:rPr>
        <w:tab/>
      </w:r>
      <w:r>
        <w:rPr>
          <w:noProof/>
        </w:rPr>
        <w:fldChar w:fldCharType="begin"/>
      </w:r>
      <w:r>
        <w:rPr>
          <w:noProof/>
        </w:rPr>
        <w:instrText xml:space="preserve"> PAGEREF _Toc152514861 \h </w:instrText>
      </w:r>
      <w:r>
        <w:rPr>
          <w:noProof/>
        </w:rPr>
        <w:fldChar w:fldCharType="separate"/>
      </w:r>
      <w:r>
        <w:rPr>
          <w:noProof/>
        </w:rPr>
        <w:t>36</w:t>
      </w:r>
      <w:r>
        <w:rPr>
          <w:noProof/>
        </w:rPr>
        <w:fldChar w:fldCharType="end"/>
      </w:r>
    </w:p>
    <w:p w:rsidR="00D36EE7">
      <w:pPr>
        <w:pStyle w:val="TOC2"/>
        <w:tabs>
          <w:tab w:val="right" w:leader="dot" w:pos="8296"/>
        </w:tabs>
        <w:rPr>
          <w:noProof/>
        </w:rPr>
      </w:pPr>
      <w:r>
        <w:rPr>
          <w:noProof/>
        </w:rPr>
        <w:t>(</w:t>
      </w:r>
      <w:r>
        <w:rPr>
          <w:rFonts w:hint="eastAsia"/>
          <w:noProof/>
        </w:rPr>
        <w:t>四</w:t>
      </w:r>
      <w:r>
        <w:rPr>
          <w:noProof/>
        </w:rPr>
        <w:t>)</w:t>
      </w:r>
      <w:r>
        <w:rPr>
          <w:rFonts w:hint="eastAsia"/>
          <w:noProof/>
        </w:rPr>
        <w:t>、给排水设计</w:t>
      </w:r>
      <w:r>
        <w:rPr>
          <w:noProof/>
        </w:rPr>
        <w:tab/>
      </w:r>
      <w:r>
        <w:rPr>
          <w:noProof/>
        </w:rPr>
        <w:fldChar w:fldCharType="begin"/>
      </w:r>
      <w:r>
        <w:rPr>
          <w:noProof/>
        </w:rPr>
        <w:instrText xml:space="preserve"> PAGEREF _Toc152514862 \h </w:instrText>
      </w:r>
      <w:r>
        <w:rPr>
          <w:noProof/>
        </w:rPr>
        <w:fldChar w:fldCharType="separate"/>
      </w:r>
      <w:r>
        <w:rPr>
          <w:noProof/>
        </w:rPr>
        <w:t>38</w:t>
      </w:r>
      <w:r>
        <w:rPr>
          <w:noProof/>
        </w:rPr>
        <w:fldChar w:fldCharType="end"/>
      </w:r>
    </w:p>
    <w:p w:rsidR="00D36EE7">
      <w:pPr>
        <w:pStyle w:val="TOC2"/>
        <w:tabs>
          <w:tab w:val="right" w:leader="dot" w:pos="8296"/>
        </w:tabs>
        <w:rPr>
          <w:noProof/>
        </w:rPr>
      </w:pPr>
      <w:r>
        <w:rPr>
          <w:noProof/>
        </w:rPr>
        <w:t>(</w:t>
      </w:r>
      <w:r>
        <w:rPr>
          <w:rFonts w:hint="eastAsia"/>
          <w:noProof/>
        </w:rPr>
        <w:t>五</w:t>
      </w:r>
      <w:r>
        <w:rPr>
          <w:noProof/>
        </w:rPr>
        <w:t>)</w:t>
      </w:r>
      <w:r>
        <w:rPr>
          <w:rFonts w:hint="eastAsia"/>
          <w:noProof/>
        </w:rPr>
        <w:t>、电气设计</w:t>
      </w:r>
      <w:r>
        <w:rPr>
          <w:noProof/>
        </w:rPr>
        <w:tab/>
      </w:r>
      <w:r>
        <w:rPr>
          <w:noProof/>
        </w:rPr>
        <w:fldChar w:fldCharType="begin"/>
      </w:r>
      <w:r>
        <w:rPr>
          <w:noProof/>
        </w:rPr>
        <w:instrText xml:space="preserve"> PAGEREF _Toc152514863 \h </w:instrText>
      </w:r>
      <w:r>
        <w:rPr>
          <w:noProof/>
        </w:rPr>
        <w:fldChar w:fldCharType="separate"/>
      </w:r>
      <w:r>
        <w:rPr>
          <w:noProof/>
        </w:rPr>
        <w:t>39</w:t>
      </w:r>
      <w:r>
        <w:rPr>
          <w:noProof/>
        </w:rPr>
        <w:fldChar w:fldCharType="end"/>
      </w:r>
    </w:p>
    <w:p w:rsidR="00D36EE7">
      <w:pPr>
        <w:pStyle w:val="TOC2"/>
        <w:tabs>
          <w:tab w:val="right" w:leader="dot" w:pos="8296"/>
        </w:tabs>
        <w:rPr>
          <w:noProof/>
        </w:rPr>
      </w:pPr>
      <w:r>
        <w:rPr>
          <w:noProof/>
        </w:rPr>
        <w:t>(</w:t>
      </w:r>
      <w:r>
        <w:rPr>
          <w:rFonts w:hint="eastAsia"/>
          <w:noProof/>
        </w:rPr>
        <w:t>六</w:t>
      </w:r>
      <w:r>
        <w:rPr>
          <w:noProof/>
        </w:rPr>
        <w:t>)</w:t>
      </w:r>
      <w:r>
        <w:rPr>
          <w:rFonts w:hint="eastAsia"/>
          <w:noProof/>
        </w:rPr>
        <w:t>、空调通风设计</w:t>
      </w:r>
      <w:r>
        <w:rPr>
          <w:noProof/>
        </w:rPr>
        <w:tab/>
      </w:r>
      <w:r>
        <w:rPr>
          <w:noProof/>
        </w:rPr>
        <w:fldChar w:fldCharType="begin"/>
      </w:r>
      <w:r>
        <w:rPr>
          <w:noProof/>
        </w:rPr>
        <w:instrText xml:space="preserve"> PAGEREF _Toc152514864 \h </w:instrText>
      </w:r>
      <w:r>
        <w:rPr>
          <w:noProof/>
        </w:rPr>
        <w:fldChar w:fldCharType="separate"/>
      </w:r>
      <w:r>
        <w:rPr>
          <w:noProof/>
        </w:rPr>
        <w:t>40</w:t>
      </w:r>
      <w:r>
        <w:rPr>
          <w:noProof/>
        </w:rPr>
        <w:fldChar w:fldCharType="end"/>
      </w:r>
    </w:p>
    <w:p w:rsidR="00D36EE7">
      <w:pPr>
        <w:pStyle w:val="TOC2"/>
        <w:tabs>
          <w:tab w:val="right" w:leader="dot" w:pos="8296"/>
        </w:tabs>
        <w:rPr>
          <w:noProof/>
        </w:rPr>
      </w:pPr>
      <w:r>
        <w:rPr>
          <w:noProof/>
        </w:rPr>
        <w:t>(</w:t>
      </w:r>
      <w:r>
        <w:rPr>
          <w:rFonts w:hint="eastAsia"/>
          <w:noProof/>
        </w:rPr>
        <w:t>七</w:t>
      </w:r>
      <w:r>
        <w:rPr>
          <w:noProof/>
        </w:rPr>
        <w:t>)</w:t>
      </w:r>
      <w:r>
        <w:rPr>
          <w:rFonts w:hint="eastAsia"/>
          <w:noProof/>
        </w:rPr>
        <w:t>、其他专业设计</w:t>
      </w:r>
      <w:r>
        <w:rPr>
          <w:noProof/>
        </w:rPr>
        <w:tab/>
      </w:r>
      <w:r>
        <w:rPr>
          <w:noProof/>
        </w:rPr>
        <w:fldChar w:fldCharType="begin"/>
      </w:r>
      <w:r>
        <w:rPr>
          <w:noProof/>
        </w:rPr>
        <w:instrText xml:space="preserve"> PAGEREF _Toc152514865 \h </w:instrText>
      </w:r>
      <w:r>
        <w:rPr>
          <w:noProof/>
        </w:rPr>
        <w:fldChar w:fldCharType="separate"/>
      </w:r>
      <w:r>
        <w:rPr>
          <w:noProof/>
        </w:rPr>
        <w:t>42</w:t>
      </w:r>
      <w:r>
        <w:rPr>
          <w:noProof/>
        </w:rPr>
        <w:fldChar w:fldCharType="end"/>
      </w:r>
    </w:p>
    <w:p w:rsidR="00D36EE7">
      <w:pPr>
        <w:pStyle w:val="TOC1"/>
        <w:tabs>
          <w:tab w:val="right" w:leader="dot" w:pos="8296"/>
        </w:tabs>
        <w:rPr>
          <w:noProof/>
        </w:rPr>
      </w:pPr>
      <w:r>
        <w:rPr>
          <w:rFonts w:hint="eastAsia"/>
          <w:noProof/>
        </w:rPr>
        <w:t>十一、潜水项目合作协议和合同</w:t>
      </w:r>
      <w:r>
        <w:rPr>
          <w:noProof/>
        </w:rPr>
        <w:tab/>
      </w:r>
      <w:r>
        <w:rPr>
          <w:noProof/>
        </w:rPr>
        <w:fldChar w:fldCharType="begin"/>
      </w:r>
      <w:r>
        <w:rPr>
          <w:noProof/>
        </w:rPr>
        <w:instrText xml:space="preserve"> PAGEREF _Toc152514866 \h </w:instrText>
      </w:r>
      <w:r>
        <w:rPr>
          <w:noProof/>
        </w:rPr>
        <w:fldChar w:fldCharType="separate"/>
      </w:r>
      <w:r>
        <w:rPr>
          <w:noProof/>
        </w:rPr>
        <w:t>44</w:t>
      </w:r>
      <w:r>
        <w:rPr>
          <w:noProof/>
        </w:rPr>
        <w:fldChar w:fldCharType="end"/>
      </w:r>
    </w:p>
    <w:p w:rsidR="00D36EE7">
      <w:pPr>
        <w:pStyle w:val="TOC2"/>
        <w:tabs>
          <w:tab w:val="right" w:leader="dot" w:pos="8296"/>
        </w:tabs>
        <w:rPr>
          <w:noProof/>
        </w:rPr>
      </w:pPr>
      <w:r>
        <w:rPr>
          <w:noProof/>
        </w:rPr>
        <w:t>(</w:t>
      </w:r>
      <w:r>
        <w:rPr>
          <w:rFonts w:hint="eastAsia"/>
          <w:noProof/>
        </w:rPr>
        <w:t>一</w:t>
      </w:r>
      <w:r>
        <w:rPr>
          <w:noProof/>
        </w:rPr>
        <w:t>)</w:t>
      </w:r>
      <w:r>
        <w:rPr>
          <w:rFonts w:hint="eastAsia"/>
          <w:noProof/>
        </w:rPr>
        <w:t>、潜水项目合作协议的主要内容和条款</w:t>
      </w:r>
      <w:r>
        <w:rPr>
          <w:noProof/>
        </w:rPr>
        <w:tab/>
      </w:r>
      <w:r>
        <w:rPr>
          <w:noProof/>
        </w:rPr>
        <w:fldChar w:fldCharType="begin"/>
      </w:r>
      <w:r>
        <w:rPr>
          <w:noProof/>
        </w:rPr>
        <w:instrText xml:space="preserve"> PAGEREF _Toc152514867 \h </w:instrText>
      </w:r>
      <w:r>
        <w:rPr>
          <w:noProof/>
        </w:rPr>
        <w:fldChar w:fldCharType="separate"/>
      </w:r>
      <w:r>
        <w:rPr>
          <w:noProof/>
        </w:rPr>
        <w:t>44</w:t>
      </w:r>
      <w:r>
        <w:rPr>
          <w:noProof/>
        </w:rPr>
        <w:fldChar w:fldCharType="end"/>
      </w:r>
    </w:p>
    <w:p w:rsidR="00D36EE7">
      <w:pPr>
        <w:pStyle w:val="TOC2"/>
        <w:tabs>
          <w:tab w:val="right" w:leader="dot" w:pos="8296"/>
        </w:tabs>
        <w:rPr>
          <w:noProof/>
        </w:rPr>
      </w:pPr>
      <w:r>
        <w:rPr>
          <w:noProof/>
        </w:rPr>
        <w:t>(</w:t>
      </w:r>
      <w:r>
        <w:rPr>
          <w:rFonts w:hint="eastAsia"/>
          <w:noProof/>
        </w:rPr>
        <w:t>二</w:t>
      </w:r>
      <w:r>
        <w:rPr>
          <w:noProof/>
        </w:rPr>
        <w:t>)</w:t>
      </w:r>
      <w:r>
        <w:rPr>
          <w:rFonts w:hint="eastAsia"/>
          <w:noProof/>
        </w:rPr>
        <w:t>、潜水项目合同的主要内容和条款</w:t>
      </w:r>
      <w:r>
        <w:rPr>
          <w:noProof/>
        </w:rPr>
        <w:tab/>
      </w:r>
      <w:r>
        <w:rPr>
          <w:noProof/>
        </w:rPr>
        <w:fldChar w:fldCharType="begin"/>
      </w:r>
      <w:r>
        <w:rPr>
          <w:noProof/>
        </w:rPr>
        <w:instrText xml:space="preserve"> PAGEREF _Toc152514868 \h </w:instrText>
      </w:r>
      <w:r>
        <w:rPr>
          <w:noProof/>
        </w:rPr>
        <w:fldChar w:fldCharType="separate"/>
      </w:r>
      <w:r>
        <w:rPr>
          <w:noProof/>
        </w:rPr>
        <w:t>45</w:t>
      </w:r>
      <w:r>
        <w:rPr>
          <w:noProof/>
        </w:rPr>
        <w:fldChar w:fldCharType="end"/>
      </w:r>
    </w:p>
    <w:p w:rsidR="00D36EE7">
      <w:pPr>
        <w:pStyle w:val="TOC2"/>
        <w:tabs>
          <w:tab w:val="right" w:leader="dot" w:pos="8296"/>
        </w:tabs>
        <w:rPr>
          <w:noProof/>
        </w:rPr>
      </w:pPr>
      <w:r>
        <w:rPr>
          <w:noProof/>
        </w:rPr>
        <w:t>(</w:t>
      </w:r>
      <w:r>
        <w:rPr>
          <w:rFonts w:hint="eastAsia"/>
          <w:noProof/>
        </w:rPr>
        <w:t>三</w:t>
      </w:r>
      <w:r>
        <w:rPr>
          <w:noProof/>
        </w:rPr>
        <w:t>)</w:t>
      </w:r>
      <w:r>
        <w:rPr>
          <w:rFonts w:hint="eastAsia"/>
          <w:noProof/>
        </w:rPr>
        <w:t>、合作方之间的关系和权益保障</w:t>
      </w:r>
      <w:r>
        <w:rPr>
          <w:noProof/>
        </w:rPr>
        <w:tab/>
      </w:r>
      <w:r>
        <w:rPr>
          <w:noProof/>
        </w:rPr>
        <w:fldChar w:fldCharType="begin"/>
      </w:r>
      <w:r>
        <w:rPr>
          <w:noProof/>
        </w:rPr>
        <w:instrText xml:space="preserve"> PAGEREF _Toc152514869 \h </w:instrText>
      </w:r>
      <w:r>
        <w:rPr>
          <w:noProof/>
        </w:rPr>
        <w:fldChar w:fldCharType="separate"/>
      </w:r>
      <w:r>
        <w:rPr>
          <w:noProof/>
        </w:rPr>
        <w:t>46</w:t>
      </w:r>
      <w:r>
        <w:rPr>
          <w:noProof/>
        </w:rPr>
        <w:fldChar w:fldCharType="end"/>
      </w:r>
    </w:p>
    <w:p w:rsidR="00D36EE7">
      <w:pPr>
        <w:pStyle w:val="TOC1"/>
        <w:tabs>
          <w:tab w:val="right" w:leader="dot" w:pos="8296"/>
        </w:tabs>
        <w:rPr>
          <w:noProof/>
        </w:rPr>
      </w:pPr>
      <w:r>
        <w:rPr>
          <w:rFonts w:hint="eastAsia"/>
          <w:noProof/>
        </w:rPr>
        <w:t>十二、物资采购和管理</w:t>
      </w:r>
      <w:r>
        <w:rPr>
          <w:noProof/>
        </w:rPr>
        <w:tab/>
      </w:r>
      <w:r>
        <w:rPr>
          <w:noProof/>
        </w:rPr>
        <w:fldChar w:fldCharType="begin"/>
      </w:r>
      <w:r>
        <w:rPr>
          <w:noProof/>
        </w:rPr>
        <w:instrText xml:space="preserve"> PAGEREF _Toc152514870 \h </w:instrText>
      </w:r>
      <w:r>
        <w:rPr>
          <w:noProof/>
        </w:rPr>
        <w:fldChar w:fldCharType="separate"/>
      </w:r>
      <w:r>
        <w:rPr>
          <w:noProof/>
        </w:rPr>
        <w:t>47</w:t>
      </w:r>
      <w:r>
        <w:rPr>
          <w:noProof/>
        </w:rPr>
        <w:fldChar w:fldCharType="end"/>
      </w:r>
    </w:p>
    <w:p w:rsidR="00D36EE7">
      <w:pPr>
        <w:pStyle w:val="TOC2"/>
        <w:tabs>
          <w:tab w:val="right" w:leader="dot" w:pos="8296"/>
        </w:tabs>
        <w:rPr>
          <w:noProof/>
        </w:rPr>
      </w:pPr>
      <w:r>
        <w:rPr>
          <w:noProof/>
        </w:rPr>
        <w:t>(</w:t>
      </w:r>
      <w:r>
        <w:rPr>
          <w:rFonts w:hint="eastAsia"/>
          <w:noProof/>
        </w:rPr>
        <w:t>一</w:t>
      </w:r>
      <w:r>
        <w:rPr>
          <w:noProof/>
        </w:rPr>
        <w:t>)</w:t>
      </w:r>
      <w:r>
        <w:rPr>
          <w:rFonts w:hint="eastAsia"/>
          <w:noProof/>
        </w:rPr>
        <w:t>、物资采购的程序和标准</w:t>
      </w:r>
      <w:r>
        <w:rPr>
          <w:noProof/>
        </w:rPr>
        <w:tab/>
      </w:r>
      <w:r>
        <w:rPr>
          <w:noProof/>
        </w:rPr>
        <w:fldChar w:fldCharType="begin"/>
      </w:r>
      <w:r>
        <w:rPr>
          <w:noProof/>
        </w:rPr>
        <w:instrText xml:space="preserve"> PAGEREF _Toc152514871 \h </w:instrText>
      </w:r>
      <w:r>
        <w:rPr>
          <w:noProof/>
        </w:rPr>
        <w:fldChar w:fldCharType="separate"/>
      </w:r>
      <w:r>
        <w:rPr>
          <w:noProof/>
        </w:rPr>
        <w:t>47</w:t>
      </w:r>
      <w:r>
        <w:rPr>
          <w:noProof/>
        </w:rPr>
        <w:fldChar w:fldCharType="end"/>
      </w:r>
    </w:p>
    <w:p w:rsidR="00D36EE7">
      <w:pPr>
        <w:pStyle w:val="TOC2"/>
        <w:tabs>
          <w:tab w:val="right" w:leader="dot" w:pos="8296"/>
        </w:tabs>
        <w:rPr>
          <w:noProof/>
        </w:rPr>
      </w:pPr>
      <w:r>
        <w:rPr>
          <w:noProof/>
        </w:rPr>
        <w:t>(</w:t>
      </w:r>
      <w:r>
        <w:rPr>
          <w:rFonts w:hint="eastAsia"/>
          <w:noProof/>
        </w:rPr>
        <w:t>二</w:t>
      </w:r>
      <w:r>
        <w:rPr>
          <w:noProof/>
        </w:rPr>
        <w:t>)</w:t>
      </w:r>
      <w:r>
        <w:rPr>
          <w:rFonts w:hint="eastAsia"/>
          <w:noProof/>
        </w:rPr>
        <w:t>、物资管理的措施和办法</w:t>
      </w:r>
      <w:r>
        <w:rPr>
          <w:noProof/>
        </w:rPr>
        <w:tab/>
      </w:r>
      <w:r>
        <w:rPr>
          <w:noProof/>
        </w:rPr>
        <w:fldChar w:fldCharType="begin"/>
      </w:r>
      <w:r>
        <w:rPr>
          <w:noProof/>
        </w:rPr>
        <w:instrText xml:space="preserve"> PAGEREF _Toc152514872 \h </w:instrText>
      </w:r>
      <w:r>
        <w:rPr>
          <w:noProof/>
        </w:rPr>
        <w:fldChar w:fldCharType="separate"/>
      </w:r>
      <w:r>
        <w:rPr>
          <w:noProof/>
        </w:rPr>
        <w:t>48</w:t>
      </w:r>
      <w:r>
        <w:rPr>
          <w:noProof/>
        </w:rPr>
        <w:fldChar w:fldCharType="end"/>
      </w:r>
    </w:p>
    <w:p w:rsidR="00D36EE7">
      <w:pPr>
        <w:pStyle w:val="TOC2"/>
        <w:tabs>
          <w:tab w:val="right" w:leader="dot" w:pos="8296"/>
        </w:tabs>
        <w:rPr>
          <w:noProof/>
        </w:rPr>
      </w:pPr>
      <w:r>
        <w:rPr>
          <w:noProof/>
        </w:rPr>
        <w:t>(</w:t>
      </w:r>
      <w:r>
        <w:rPr>
          <w:rFonts w:hint="eastAsia"/>
          <w:noProof/>
        </w:rPr>
        <w:t>三</w:t>
      </w:r>
      <w:r>
        <w:rPr>
          <w:noProof/>
        </w:rPr>
        <w:t>)</w:t>
      </w:r>
      <w:r>
        <w:rPr>
          <w:rFonts w:hint="eastAsia"/>
          <w:noProof/>
        </w:rPr>
        <w:t>、物资质量和库存的控制和监督</w:t>
      </w:r>
      <w:r>
        <w:rPr>
          <w:noProof/>
        </w:rPr>
        <w:tab/>
      </w:r>
      <w:r>
        <w:rPr>
          <w:noProof/>
        </w:rPr>
        <w:fldChar w:fldCharType="begin"/>
      </w:r>
      <w:r>
        <w:rPr>
          <w:noProof/>
        </w:rPr>
        <w:instrText xml:space="preserve"> PAGEREF _Toc152514873 \h </w:instrText>
      </w:r>
      <w:r>
        <w:rPr>
          <w:noProof/>
        </w:rPr>
        <w:fldChar w:fldCharType="separate"/>
      </w:r>
      <w:r>
        <w:rPr>
          <w:noProof/>
        </w:rPr>
        <w:t>50</w:t>
      </w:r>
      <w:r>
        <w:rPr>
          <w:noProof/>
        </w:rPr>
        <w:fldChar w:fldCharType="end"/>
      </w:r>
    </w:p>
    <w:p w:rsidR="00D36EE7">
      <w:pPr>
        <w:pStyle w:val="TOC1"/>
        <w:tabs>
          <w:tab w:val="right" w:leader="dot" w:pos="8296"/>
        </w:tabs>
        <w:rPr>
          <w:noProof/>
        </w:rPr>
      </w:pPr>
      <w:r>
        <w:rPr>
          <w:rFonts w:hint="eastAsia"/>
          <w:noProof/>
        </w:rPr>
        <w:t>十三、企业形象和品牌传播</w:t>
      </w:r>
      <w:r>
        <w:rPr>
          <w:noProof/>
        </w:rPr>
        <w:tab/>
      </w:r>
      <w:r>
        <w:rPr>
          <w:noProof/>
        </w:rPr>
        <w:fldChar w:fldCharType="begin"/>
      </w:r>
      <w:r>
        <w:rPr>
          <w:noProof/>
        </w:rPr>
        <w:instrText xml:space="preserve"> PAGEREF _Toc152514874 \h </w:instrText>
      </w:r>
      <w:r>
        <w:rPr>
          <w:noProof/>
        </w:rPr>
        <w:fldChar w:fldCharType="separate"/>
      </w:r>
      <w:r>
        <w:rPr>
          <w:noProof/>
        </w:rPr>
        <w:t>51</w:t>
      </w:r>
      <w:r>
        <w:rPr>
          <w:noProof/>
        </w:rPr>
        <w:fldChar w:fldCharType="end"/>
      </w:r>
    </w:p>
    <w:p w:rsidR="00D36EE7">
      <w:pPr>
        <w:pStyle w:val="TOC2"/>
        <w:tabs>
          <w:tab w:val="right" w:leader="dot" w:pos="8296"/>
        </w:tabs>
        <w:rPr>
          <w:noProof/>
        </w:rPr>
      </w:pPr>
      <w:r>
        <w:rPr>
          <w:noProof/>
        </w:rPr>
        <w:t>(</w:t>
      </w:r>
      <w:r>
        <w:rPr>
          <w:rFonts w:hint="eastAsia"/>
          <w:noProof/>
        </w:rPr>
        <w:t>一</w:t>
      </w:r>
      <w:r>
        <w:rPr>
          <w:noProof/>
        </w:rPr>
        <w:t>)</w:t>
      </w:r>
      <w:r>
        <w:rPr>
          <w:rFonts w:hint="eastAsia"/>
          <w:noProof/>
        </w:rPr>
        <w:t>、企业形象的策划和设计</w:t>
      </w:r>
      <w:r>
        <w:rPr>
          <w:noProof/>
        </w:rPr>
        <w:tab/>
      </w:r>
      <w:r>
        <w:rPr>
          <w:noProof/>
        </w:rPr>
        <w:fldChar w:fldCharType="begin"/>
      </w:r>
      <w:r>
        <w:rPr>
          <w:noProof/>
        </w:rPr>
        <w:instrText xml:space="preserve"> PAGEREF _Toc152514875 \h </w:instrText>
      </w:r>
      <w:r>
        <w:rPr>
          <w:noProof/>
        </w:rPr>
        <w:fldChar w:fldCharType="separate"/>
      </w:r>
      <w:r>
        <w:rPr>
          <w:noProof/>
        </w:rPr>
        <w:t>51</w:t>
      </w:r>
      <w:r>
        <w:rPr>
          <w:noProof/>
        </w:rPr>
        <w:fldChar w:fldCharType="end"/>
      </w:r>
    </w:p>
    <w:p w:rsidR="00D36EE7">
      <w:pPr>
        <w:pStyle w:val="TOC2"/>
        <w:tabs>
          <w:tab w:val="right" w:leader="dot" w:pos="8296"/>
        </w:tabs>
        <w:rPr>
          <w:noProof/>
        </w:rPr>
      </w:pPr>
      <w:r>
        <w:rPr>
          <w:noProof/>
        </w:rPr>
        <w:t>(</w:t>
      </w:r>
      <w:r>
        <w:rPr>
          <w:rFonts w:hint="eastAsia"/>
          <w:noProof/>
        </w:rPr>
        <w:t>二</w:t>
      </w:r>
      <w:r>
        <w:rPr>
          <w:noProof/>
        </w:rPr>
        <w:t>)</w:t>
      </w:r>
      <w:r>
        <w:rPr>
          <w:rFonts w:hint="eastAsia"/>
          <w:noProof/>
        </w:rPr>
        <w:t>、品牌传播的策略和渠道</w:t>
      </w:r>
      <w:r>
        <w:rPr>
          <w:noProof/>
        </w:rPr>
        <w:tab/>
      </w:r>
      <w:r>
        <w:rPr>
          <w:noProof/>
        </w:rPr>
        <w:fldChar w:fldCharType="begin"/>
      </w:r>
      <w:r>
        <w:rPr>
          <w:noProof/>
        </w:rPr>
        <w:instrText xml:space="preserve"> PAGEREF _Toc152514876 \h </w:instrText>
      </w:r>
      <w:r>
        <w:rPr>
          <w:noProof/>
        </w:rPr>
        <w:fldChar w:fldCharType="separate"/>
      </w:r>
      <w:r>
        <w:rPr>
          <w:noProof/>
        </w:rPr>
        <w:t>53</w:t>
      </w:r>
      <w:r>
        <w:rPr>
          <w:noProof/>
        </w:rPr>
        <w:fldChar w:fldCharType="end"/>
      </w:r>
    </w:p>
    <w:p w:rsidR="00D36EE7">
      <w:pPr>
        <w:pStyle w:val="TOC2"/>
        <w:tabs>
          <w:tab w:val="right" w:leader="dot" w:pos="8296"/>
        </w:tabs>
        <w:rPr>
          <w:noProof/>
        </w:rPr>
      </w:pPr>
      <w:r>
        <w:rPr>
          <w:noProof/>
        </w:rPr>
        <w:t>(</w:t>
      </w:r>
      <w:r>
        <w:rPr>
          <w:rFonts w:hint="eastAsia"/>
          <w:noProof/>
        </w:rPr>
        <w:t>三</w:t>
      </w:r>
      <w:r>
        <w:rPr>
          <w:noProof/>
        </w:rPr>
        <w:t>)</w:t>
      </w:r>
      <w:r>
        <w:rPr>
          <w:rFonts w:hint="eastAsia"/>
          <w:noProof/>
        </w:rPr>
        <w:t>、品牌传播效果的评估和反馈</w:t>
      </w:r>
      <w:r>
        <w:rPr>
          <w:noProof/>
        </w:rPr>
        <w:tab/>
      </w:r>
      <w:r>
        <w:rPr>
          <w:noProof/>
        </w:rPr>
        <w:fldChar w:fldCharType="begin"/>
      </w:r>
      <w:r>
        <w:rPr>
          <w:noProof/>
        </w:rPr>
        <w:instrText xml:space="preserve"> PAGEREF _Toc152514877 \h </w:instrText>
      </w:r>
      <w:r>
        <w:rPr>
          <w:noProof/>
        </w:rPr>
        <w:fldChar w:fldCharType="separate"/>
      </w:r>
      <w:r>
        <w:rPr>
          <w:noProof/>
        </w:rPr>
        <w:t>54</w:t>
      </w:r>
      <w:r>
        <w:rPr>
          <w:noProof/>
        </w:rPr>
        <w:fldChar w:fldCharType="end"/>
      </w:r>
    </w:p>
    <w:p w:rsidR="00D36EE7">
      <w:pPr>
        <w:pStyle w:val="TOC1"/>
        <w:tabs>
          <w:tab w:val="right" w:leader="dot" w:pos="8296"/>
        </w:tabs>
        <w:rPr>
          <w:noProof/>
        </w:rPr>
      </w:pPr>
      <w:r>
        <w:rPr>
          <w:rFonts w:hint="eastAsia"/>
          <w:noProof/>
        </w:rPr>
        <w:t>十四、绿色建筑和生态环保设计</w:t>
      </w:r>
      <w:r>
        <w:rPr>
          <w:noProof/>
        </w:rPr>
        <w:tab/>
      </w:r>
      <w:r>
        <w:rPr>
          <w:noProof/>
        </w:rPr>
        <w:fldChar w:fldCharType="begin"/>
      </w:r>
      <w:r>
        <w:rPr>
          <w:noProof/>
        </w:rPr>
        <w:instrText xml:space="preserve"> PAGEREF _Toc152514878 \h </w:instrText>
      </w:r>
      <w:r>
        <w:rPr>
          <w:noProof/>
        </w:rPr>
        <w:fldChar w:fldCharType="separate"/>
      </w:r>
      <w:r>
        <w:rPr>
          <w:noProof/>
        </w:rPr>
        <w:t>55</w:t>
      </w:r>
      <w:r>
        <w:rPr>
          <w:noProof/>
        </w:rPr>
        <w:fldChar w:fldCharType="end"/>
      </w:r>
    </w:p>
    <w:p w:rsidR="00D36EE7">
      <w:pPr>
        <w:pStyle w:val="TOC2"/>
        <w:tabs>
          <w:tab w:val="right" w:leader="dot" w:pos="8296"/>
        </w:tabs>
        <w:rPr>
          <w:noProof/>
        </w:rPr>
      </w:pPr>
      <w:r>
        <w:rPr>
          <w:noProof/>
        </w:rPr>
        <w:t>(</w:t>
      </w:r>
      <w:r>
        <w:rPr>
          <w:rFonts w:hint="eastAsia"/>
          <w:noProof/>
        </w:rPr>
        <w:t>一</w:t>
      </w:r>
      <w:r>
        <w:rPr>
          <w:noProof/>
        </w:rPr>
        <w:t>)</w:t>
      </w:r>
      <w:r>
        <w:rPr>
          <w:rFonts w:hint="eastAsia"/>
          <w:noProof/>
        </w:rPr>
        <w:t>、绿色建筑和生态环保设计的理念和实践</w:t>
      </w:r>
      <w:r>
        <w:rPr>
          <w:noProof/>
        </w:rPr>
        <w:tab/>
      </w:r>
      <w:r>
        <w:rPr>
          <w:noProof/>
        </w:rPr>
        <w:fldChar w:fldCharType="begin"/>
      </w:r>
      <w:r>
        <w:rPr>
          <w:noProof/>
        </w:rPr>
        <w:instrText xml:space="preserve"> PAGEREF _Toc152514879 \h </w:instrText>
      </w:r>
      <w:r>
        <w:rPr>
          <w:noProof/>
        </w:rPr>
        <w:fldChar w:fldCharType="separate"/>
      </w:r>
      <w:r>
        <w:rPr>
          <w:noProof/>
        </w:rPr>
        <w:t>55</w:t>
      </w:r>
      <w:r>
        <w:rPr>
          <w:noProof/>
        </w:rPr>
        <w:fldChar w:fldCharType="end"/>
      </w:r>
    </w:p>
    <w:p w:rsidR="00D36EE7">
      <w:pPr>
        <w:pStyle w:val="TOC2"/>
        <w:tabs>
          <w:tab w:val="right" w:leader="dot" w:pos="8296"/>
        </w:tabs>
        <w:rPr>
          <w:noProof/>
        </w:rPr>
      </w:pPr>
      <w:r>
        <w:rPr>
          <w:noProof/>
        </w:rPr>
        <w:t>(</w:t>
      </w:r>
      <w:r>
        <w:rPr>
          <w:rFonts w:hint="eastAsia"/>
          <w:noProof/>
        </w:rPr>
        <w:t>二</w:t>
      </w:r>
      <w:r>
        <w:rPr>
          <w:noProof/>
        </w:rPr>
        <w:t>)</w:t>
      </w:r>
      <w:r>
        <w:rPr>
          <w:rFonts w:hint="eastAsia"/>
          <w:noProof/>
        </w:rPr>
        <w:t>、潜水项目如何应用绿色建筑和生态环保设计</w:t>
      </w:r>
      <w:r>
        <w:rPr>
          <w:noProof/>
        </w:rPr>
        <w:tab/>
      </w:r>
      <w:r>
        <w:rPr>
          <w:noProof/>
        </w:rPr>
        <w:fldChar w:fldCharType="begin"/>
      </w:r>
      <w:r>
        <w:rPr>
          <w:noProof/>
        </w:rPr>
        <w:instrText xml:space="preserve"> PAGEREF _Toc152514880 \h </w:instrText>
      </w:r>
      <w:r>
        <w:rPr>
          <w:noProof/>
        </w:rPr>
        <w:fldChar w:fldCharType="separate"/>
      </w:r>
      <w:r>
        <w:rPr>
          <w:noProof/>
        </w:rPr>
        <w:t>57</w:t>
      </w:r>
      <w:r>
        <w:rPr>
          <w:noProof/>
        </w:rPr>
        <w:fldChar w:fldCharType="end"/>
      </w:r>
    </w:p>
    <w:p w:rsidR="00D36EE7">
      <w:pPr>
        <w:pStyle w:val="TOC2"/>
        <w:tabs>
          <w:tab w:val="right" w:leader="dot" w:pos="8296"/>
        </w:tabs>
        <w:rPr>
          <w:noProof/>
        </w:rPr>
      </w:pPr>
      <w:r>
        <w:rPr>
          <w:noProof/>
        </w:rPr>
        <w:t>(</w:t>
      </w:r>
      <w:r>
        <w:rPr>
          <w:rFonts w:hint="eastAsia"/>
          <w:noProof/>
        </w:rPr>
        <w:t>三</w:t>
      </w:r>
      <w:r>
        <w:rPr>
          <w:noProof/>
        </w:rPr>
        <w:t>)</w:t>
      </w:r>
      <w:r>
        <w:rPr>
          <w:rFonts w:hint="eastAsia"/>
          <w:noProof/>
        </w:rPr>
        <w:t>、绿色建筑和生态环保设计对潜水项目的影响和价值</w:t>
      </w:r>
      <w:r>
        <w:rPr>
          <w:noProof/>
        </w:rPr>
        <w:tab/>
      </w:r>
      <w:r>
        <w:rPr>
          <w:noProof/>
        </w:rPr>
        <w:fldChar w:fldCharType="begin"/>
      </w:r>
      <w:r>
        <w:rPr>
          <w:noProof/>
        </w:rPr>
        <w:instrText xml:space="preserve"> PAGEREF _Toc152514881 \h </w:instrText>
      </w:r>
      <w:r>
        <w:rPr>
          <w:noProof/>
        </w:rPr>
        <w:fldChar w:fldCharType="separate"/>
      </w:r>
      <w:r>
        <w:rPr>
          <w:noProof/>
        </w:rPr>
        <w:t>58</w:t>
      </w:r>
      <w:r>
        <w:rPr>
          <w:noProof/>
        </w:rPr>
        <w:fldChar w:fldCharType="end"/>
      </w:r>
    </w:p>
    <w:p w:rsidR="00D36EE7">
      <w:pPr>
        <w:pStyle w:val="TOC1"/>
        <w:tabs>
          <w:tab w:val="right" w:leader="dot" w:pos="8296"/>
        </w:tabs>
        <w:rPr>
          <w:noProof/>
        </w:rPr>
      </w:pPr>
      <w:r>
        <w:rPr>
          <w:rFonts w:hint="eastAsia"/>
          <w:noProof/>
        </w:rPr>
        <w:t>十五、安全风险评估和防范策略</w:t>
      </w:r>
      <w:r>
        <w:rPr>
          <w:noProof/>
        </w:rPr>
        <w:tab/>
      </w:r>
      <w:r>
        <w:rPr>
          <w:noProof/>
        </w:rPr>
        <w:fldChar w:fldCharType="begin"/>
      </w:r>
      <w:r>
        <w:rPr>
          <w:noProof/>
        </w:rPr>
        <w:instrText xml:space="preserve"> PAGEREF _Toc152514882 \h </w:instrText>
      </w:r>
      <w:r>
        <w:rPr>
          <w:noProof/>
        </w:rPr>
        <w:fldChar w:fldCharType="separate"/>
      </w:r>
      <w:r>
        <w:rPr>
          <w:noProof/>
        </w:rPr>
        <w:t>59</w:t>
      </w:r>
      <w:r>
        <w:rPr>
          <w:noProof/>
        </w:rPr>
        <w:fldChar w:fldCharType="end"/>
      </w:r>
    </w:p>
    <w:p w:rsidR="00D36EE7">
      <w:pPr>
        <w:pStyle w:val="TOC2"/>
        <w:tabs>
          <w:tab w:val="right" w:leader="dot" w:pos="8296"/>
        </w:tabs>
        <w:rPr>
          <w:noProof/>
        </w:rPr>
      </w:pPr>
      <w:r>
        <w:rPr>
          <w:noProof/>
        </w:rPr>
        <w:t>(</w:t>
      </w:r>
      <w:r>
        <w:rPr>
          <w:rFonts w:hint="eastAsia"/>
          <w:noProof/>
        </w:rPr>
        <w:t>一</w:t>
      </w:r>
      <w:r>
        <w:rPr>
          <w:noProof/>
        </w:rPr>
        <w:t>)</w:t>
      </w:r>
      <w:r>
        <w:rPr>
          <w:rFonts w:hint="eastAsia"/>
          <w:noProof/>
        </w:rPr>
        <w:t>、安全风险评估的目的和方法</w:t>
      </w:r>
      <w:r>
        <w:rPr>
          <w:noProof/>
        </w:rPr>
        <w:tab/>
      </w:r>
      <w:r>
        <w:rPr>
          <w:noProof/>
        </w:rPr>
        <w:fldChar w:fldCharType="begin"/>
      </w:r>
      <w:r>
        <w:rPr>
          <w:noProof/>
        </w:rPr>
        <w:instrText xml:space="preserve"> PAGEREF _Toc152514883 \h </w:instrText>
      </w:r>
      <w:r>
        <w:rPr>
          <w:noProof/>
        </w:rPr>
        <w:fldChar w:fldCharType="separate"/>
      </w:r>
      <w:r>
        <w:rPr>
          <w:noProof/>
        </w:rPr>
        <w:t>59</w:t>
      </w:r>
      <w:r>
        <w:rPr>
          <w:noProof/>
        </w:rPr>
        <w:fldChar w:fldCharType="end"/>
      </w:r>
    </w:p>
    <w:p w:rsidR="00D36EE7">
      <w:pPr>
        <w:pStyle w:val="TOC2"/>
        <w:tabs>
          <w:tab w:val="right" w:leader="dot" w:pos="8296"/>
        </w:tabs>
        <w:rPr>
          <w:noProof/>
        </w:rPr>
      </w:pPr>
      <w:r>
        <w:rPr>
          <w:noProof/>
        </w:rPr>
        <w:t>(</w:t>
      </w:r>
      <w:r>
        <w:rPr>
          <w:rFonts w:hint="eastAsia"/>
          <w:noProof/>
        </w:rPr>
        <w:t>二</w:t>
      </w:r>
      <w:r>
        <w:rPr>
          <w:noProof/>
        </w:rPr>
        <w:t>)</w:t>
      </w:r>
      <w:r>
        <w:rPr>
          <w:rFonts w:hint="eastAsia"/>
          <w:noProof/>
        </w:rPr>
        <w:t>、潜水项目面临的安全风险分析和评估</w:t>
      </w:r>
      <w:r>
        <w:rPr>
          <w:noProof/>
        </w:rPr>
        <w:tab/>
      </w:r>
      <w:r>
        <w:rPr>
          <w:noProof/>
        </w:rPr>
        <w:fldChar w:fldCharType="begin"/>
      </w:r>
      <w:r>
        <w:rPr>
          <w:noProof/>
        </w:rPr>
        <w:instrText xml:space="preserve"> PAGEREF _Toc152514884 \h </w:instrText>
      </w:r>
      <w:r>
        <w:rPr>
          <w:noProof/>
        </w:rPr>
        <w:fldChar w:fldCharType="separate"/>
      </w:r>
      <w:r>
        <w:rPr>
          <w:noProof/>
        </w:rPr>
        <w:t>60</w:t>
      </w:r>
      <w:r>
        <w:rPr>
          <w:noProof/>
        </w:rPr>
        <w:fldChar w:fldCharType="end"/>
      </w:r>
    </w:p>
    <w:p w:rsidR="00D36EE7">
      <w:pPr>
        <w:pStyle w:val="TOC2"/>
        <w:tabs>
          <w:tab w:val="right" w:leader="dot" w:pos="8296"/>
        </w:tabs>
        <w:rPr>
          <w:noProof/>
        </w:rPr>
      </w:pPr>
      <w:r>
        <w:rPr>
          <w:noProof/>
        </w:rPr>
        <w:t>(</w:t>
      </w:r>
      <w:r>
        <w:rPr>
          <w:rFonts w:hint="eastAsia"/>
          <w:noProof/>
        </w:rPr>
        <w:t>三</w:t>
      </w:r>
      <w:r>
        <w:rPr>
          <w:noProof/>
        </w:rPr>
        <w:t>)</w:t>
      </w:r>
      <w:r>
        <w:rPr>
          <w:rFonts w:hint="eastAsia"/>
          <w:noProof/>
        </w:rPr>
        <w:t>、安全防范策略和应急预案的制定</w:t>
      </w:r>
      <w:r>
        <w:rPr>
          <w:noProof/>
        </w:rPr>
        <w:tab/>
      </w:r>
      <w:r>
        <w:rPr>
          <w:noProof/>
        </w:rPr>
        <w:fldChar w:fldCharType="begin"/>
      </w:r>
      <w:r>
        <w:rPr>
          <w:noProof/>
        </w:rPr>
        <w:instrText xml:space="preserve"> PAGEREF _Toc152514885 \h </w:instrText>
      </w:r>
      <w:r>
        <w:rPr>
          <w:noProof/>
        </w:rPr>
        <w:fldChar w:fldCharType="separate"/>
      </w:r>
      <w:r>
        <w:rPr>
          <w:noProof/>
        </w:rPr>
        <w:t>62</w:t>
      </w:r>
      <w:r>
        <w:rPr>
          <w:noProof/>
        </w:rPr>
        <w:fldChar w:fldCharType="end"/>
      </w:r>
    </w:p>
    <w:p w:rsidR="00D36EE7" w:rsidP="00D36EE7">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D36EE7" w:rsidP="00D36EE7">
      <w:pPr>
        <w:pStyle w:val="Heading1"/>
        <w:jc w:val="center"/>
        <w:rPr>
          <w:rFonts w:hint="eastAsia"/>
        </w:rPr>
      </w:pPr>
      <w:bookmarkStart w:id="1" w:name="_Toc152514814"/>
      <w:r w:rsidRPr="00D36EE7">
        <w:rPr>
          <w:rFonts w:hint="eastAsia"/>
        </w:rPr>
        <w:t>序言</w:t>
      </w:r>
      <w:bookmarkEnd w:id="1"/>
    </w:p>
    <w:p w:rsidR="00D36EE7" w:rsidP="00D36EE7">
      <w:pPr>
        <w:ind w:firstLine="560" w:firstLineChars="200"/>
        <w:rPr>
          <w:rFonts w:ascii="仿宋" w:eastAsia="仿宋" w:hAnsi="仿宋" w:hint="eastAsia"/>
          <w:sz w:val="28"/>
        </w:rPr>
      </w:pPr>
      <w:r w:rsidRPr="00D36EE7">
        <w:rPr>
          <w:rFonts w:ascii="仿宋" w:eastAsia="仿宋" w:hAnsi="仿宋" w:hint="eastAsia"/>
          <w:sz w:val="28"/>
        </w:rPr>
        <w:t>本报告旨在评估并确定一个潜在项目或决策的可行性。这份报告代表了一项系统性的研究工作，目的是为决策者提供有关特定方案的详尽信息，以帮助他们做出明智的决策。在现今日新月异的商业环境中，组织和个人都面临着一系列重要的决策。这些决策可能涉及新产品的推出、市场扩张、投资项目、技术采用，或是政策变革等等。无论决策的性质如何，都需要在投入大量资源之前进行仔细的评估，以确保可行性、可持续性和最佳效益。可行性研究是一种广泛采用的方法，它通过系统性的分析和评估，为决策者提供了关键信息，以便他们能够明智地分析潜在的风险和机会。本报告的目的是为您介绍这种方法，并详细探讨我们所研究的特定问题。本报告仅供学习交流不可做为商业用途</w:t>
      </w:r>
    </w:p>
    <w:p w:rsidR="00D36EE7" w:rsidP="00D36EE7">
      <w:pPr>
        <w:pStyle w:val="Heading1"/>
        <w:rPr>
          <w:rFonts w:hint="eastAsia"/>
        </w:rPr>
      </w:pPr>
      <w:bookmarkStart w:id="2" w:name="_Toc152514815"/>
      <w:r w:rsidRPr="00D36EE7">
        <w:rPr>
          <w:rFonts w:hint="eastAsia"/>
        </w:rPr>
        <w:t>一、潜水行业项目技术方案与设备的选择</w:t>
      </w:r>
      <w:bookmarkEnd w:id="2"/>
    </w:p>
    <w:p w:rsidR="00D36EE7" w:rsidP="00D36EE7">
      <w:pPr>
        <w:pStyle w:val="Heading2"/>
        <w:rPr>
          <w:rFonts w:hint="eastAsia"/>
        </w:rPr>
      </w:pPr>
      <w:bookmarkStart w:id="3" w:name="_Toc152514816"/>
      <w:r w:rsidRPr="00D36EE7">
        <w:rPr>
          <w:rFonts w:hint="eastAsia"/>
        </w:rPr>
        <w:t>(</w:t>
      </w:r>
      <w:r w:rsidRPr="00D36EE7">
        <w:rPr>
          <w:rFonts w:hint="eastAsia"/>
        </w:rPr>
        <w:t>一</w:t>
      </w:r>
      <w:r w:rsidRPr="00D36EE7">
        <w:rPr>
          <w:rFonts w:hint="eastAsia"/>
        </w:rPr>
        <w:t>)</w:t>
      </w:r>
      <w:r w:rsidRPr="00D36EE7">
        <w:rPr>
          <w:rFonts w:hint="eastAsia"/>
        </w:rPr>
        <w:t>、生产技术方案的选用原则</w:t>
      </w:r>
      <w:bookmarkEnd w:id="3"/>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在制定生产技术方案时，我们将严格遵循潜水行业规范，精心组织生产经营活动，以确保产品质量的有效控制。我们坚持为广大顾客提供优质的产品和卓越的服务，以满足他们的需求。</w:t>
      </w:r>
    </w:p>
    <w:p w:rsidR="00D36EE7" w:rsidRPr="00D36EE7" w:rsidP="00D36EE7">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D36EE7">
        <w:rPr>
          <w:rFonts w:ascii="仿宋" w:eastAsia="仿宋" w:hAnsi="仿宋" w:hint="eastAsia"/>
          <w:sz w:val="28"/>
        </w:rPr>
        <w:t>在工艺设备的选择方面，我们将秉持着节能的原则，选用新型的节能型设备。同时，我们以环境保护为优先考虑，选择环境友好型设备，以确保我们在生产过程中尽可能减少对环境的影响。这一策略不</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仅有助于保护环境，也与我们的可持续发展目标相契合，同时满足了产品方案的要求。</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为满足本潜水项目的产品方案，我们选用的工艺流程将严格符合潜水项目的要求。同时，我们将加强员工的技术培训，以提升他们的专业素养。严格的质量管理将贯穿整个流程，确保每一个环节都按照工艺流程的技术要求进行操作。这将有助于提高产品的合格率，保障产品质量，为我们的客户提供可靠的产品。</w:t>
      </w:r>
    </w:p>
    <w:p w:rsidR="00D36EE7" w:rsidP="00D36EE7">
      <w:pPr>
        <w:ind w:firstLine="560" w:firstLineChars="200"/>
        <w:rPr>
          <w:rFonts w:ascii="仿宋" w:eastAsia="仿宋" w:hAnsi="仿宋" w:hint="eastAsia"/>
          <w:sz w:val="28"/>
        </w:rPr>
      </w:pPr>
      <w:r w:rsidRPr="00D36EE7">
        <w:rPr>
          <w:rFonts w:ascii="仿宋" w:eastAsia="仿宋" w:hAnsi="仿宋" w:hint="eastAsia"/>
          <w:sz w:val="28"/>
        </w:rPr>
        <w:t>综合而言，我们将致力于在生产技术、设备配置和工艺流程等方面做出科学的决策，以确保产品质量、环境友好和可持续发展的统一。</w:t>
      </w:r>
    </w:p>
    <w:p w:rsidR="00D36EE7" w:rsidP="00D36EE7">
      <w:pPr>
        <w:pStyle w:val="Heading2"/>
      </w:pPr>
      <w:bookmarkStart w:id="4" w:name="_Toc152514817"/>
      <w:r w:rsidRPr="00D36EE7">
        <w:t>(</w:t>
      </w:r>
      <w:r w:rsidRPr="00D36EE7">
        <w:t>二</w:t>
      </w:r>
      <w:r w:rsidRPr="00D36EE7">
        <w:t>)</w:t>
      </w:r>
      <w:r w:rsidRPr="00D36EE7">
        <w:t>、设备的选择</w:t>
      </w:r>
      <w:bookmarkEnd w:id="4"/>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1. 设备选择方面，我们将坚持优先考虑那些拥有先进技术、成熟工艺和可靠性能的现有设备。这不仅有助于确保生产过程的稳定性和可靠性，还能够减少技术风险。同时，我们会特别关注设备的可维护性和可扩展性，以便未来在需要时能够轻松地进行维护和升级，确保设备始终保持在最佳状态。</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2. 在设备型号和规格的选择方面，我们将严格根据生产流程的要求进行匹配。我们不仅会确保设备能够满足生产工艺的需求，还将注重设备的节能环保性能，以减少能源消耗和对环境的影响。这体现了我们对可持续发展的承诺。</w:t>
      </w:r>
    </w:p>
    <w:p w:rsidR="00D36EE7" w:rsidRPr="00D36EE7" w:rsidP="00D36EE7">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D36EE7">
        <w:rPr>
          <w:rFonts w:ascii="仿宋" w:eastAsia="仿宋" w:hAnsi="仿宋" w:hint="eastAsia"/>
          <w:sz w:val="28"/>
        </w:rPr>
        <w:t>3. 对于主要设备的选型，我们将强调性能和质量的重要性。我们将选择那些具备高精度、高稳定性和高可靠性的设备，以确保生产</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出的产品质量始终如一，为客户提供稳定的产品质量保证。</w:t>
      </w:r>
    </w:p>
    <w:p w:rsidR="00D36EE7" w:rsidP="00D36EE7">
      <w:pPr>
        <w:ind w:firstLine="560" w:firstLineChars="200"/>
        <w:rPr>
          <w:rFonts w:ascii="仿宋" w:eastAsia="仿宋" w:hAnsi="仿宋" w:hint="eastAsia"/>
          <w:sz w:val="28"/>
        </w:rPr>
      </w:pPr>
      <w:r w:rsidRPr="00D36EE7">
        <w:rPr>
          <w:rFonts w:ascii="仿宋" w:eastAsia="仿宋" w:hAnsi="仿宋" w:hint="eastAsia"/>
          <w:sz w:val="28"/>
        </w:rPr>
        <w:t>4. 设备配置方案的设计将充分考虑到多个方面的因素。我们将确保设备布局合理，连线有序，安装稳固，调试准确。此外，我们将根据实际生产需求，对设备进行精心的配置和优化，以提高生产效率和产品质量水平。这有助于确保潜水项目的顺利进行和持续发展。</w:t>
      </w:r>
    </w:p>
    <w:p w:rsidR="00D36EE7" w:rsidP="00D36EE7">
      <w:pPr>
        <w:pStyle w:val="Heading1"/>
        <w:rPr>
          <w:rFonts w:hint="eastAsia"/>
        </w:rPr>
      </w:pPr>
      <w:bookmarkStart w:id="5" w:name="_Toc152514818"/>
      <w:r w:rsidRPr="00D36EE7">
        <w:rPr>
          <w:rFonts w:hint="eastAsia"/>
        </w:rPr>
        <w:t>二、潜水项目投资估算与资金筹措</w:t>
      </w:r>
      <w:bookmarkEnd w:id="5"/>
    </w:p>
    <w:p w:rsidR="00D36EE7" w:rsidP="00D36EE7">
      <w:pPr>
        <w:pStyle w:val="Heading2"/>
        <w:rPr>
          <w:rFonts w:hint="eastAsia"/>
        </w:rPr>
      </w:pPr>
      <w:bookmarkStart w:id="6" w:name="_Toc152514819"/>
      <w:r w:rsidRPr="00D36EE7">
        <w:rPr>
          <w:rFonts w:hint="eastAsia"/>
        </w:rPr>
        <w:t>(</w:t>
      </w:r>
      <w:r w:rsidRPr="00D36EE7">
        <w:rPr>
          <w:rFonts w:hint="eastAsia"/>
        </w:rPr>
        <w:t>一</w:t>
      </w:r>
      <w:r w:rsidRPr="00D36EE7">
        <w:rPr>
          <w:rFonts w:hint="eastAsia"/>
        </w:rPr>
        <w:t>)</w:t>
      </w:r>
      <w:r w:rsidRPr="00D36EE7">
        <w:rPr>
          <w:rFonts w:hint="eastAsia"/>
        </w:rPr>
        <w:t>、投资估算依据和说明</w:t>
      </w:r>
      <w:bookmarkEnd w:id="6"/>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本项目为潜水项目，其投资估算范围包括固定资产投资估算、流动资金、总投资以及报批投资的估算。固定资产投资估算主要涵盖主要生产潜水项目、辅助生产潜水项目、公用工程潜水项目、服务性工程、配套费用和其他费用。在编制投资估算时，我们依据了一系列标准和规范，包括《建设潜水项目投资估算编审规程》、《工程经济与财务评价实用手册》、《投资潜水项目可行性研究指南》、《建设潜水项目经济评价方法与参数》（第三版）、《基本建设设计概算编制办法》、各专业工程设计规范、市场价格信息及相关政策法规以及类似潜水项目的历史成本数据。</w:t>
      </w:r>
    </w:p>
    <w:p w:rsidR="00D36EE7" w:rsidP="00D36EE7">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D36EE7">
        <w:rPr>
          <w:rFonts w:ascii="仿宋" w:eastAsia="仿宋" w:hAnsi="仿宋" w:hint="eastAsia"/>
          <w:sz w:val="28"/>
        </w:rPr>
        <w:t>投资费用分析中，我们对固定资产投资估算和流动资金、总投资以及报批投资进行了估算。固定资产投资估算包括了主要生产潜水项目、辅助生产潜水项目、公用工程潜水项目、服务性工程、配套费用和其他费用。通过市场调研和技术评估，我们预测了各项费用的合理</w:t>
      </w:r>
    </w:p>
    <w:p w:rsidR="00D36EE7" w:rsidP="00D36EE7">
      <w:pPr>
        <w:ind w:firstLine="560" w:firstLineChars="200"/>
        <w:rPr>
          <w:rFonts w:ascii="仿宋" w:eastAsia="仿宋" w:hAnsi="仿宋" w:hint="eastAsia"/>
          <w:sz w:val="28"/>
        </w:rPr>
      </w:pPr>
      <w:r w:rsidRPr="00D36EE7">
        <w:rPr>
          <w:rFonts w:ascii="仿宋" w:eastAsia="仿宋" w:hAnsi="仿宋" w:hint="eastAsia"/>
          <w:sz w:val="28"/>
        </w:rPr>
        <w:t>值，并进行了精确计算和全面分析。此外，我们还考虑了可能的物价上涨、汇率变动等因素，以确保投资估算的合理性和准确性。</w:t>
      </w:r>
    </w:p>
    <w:p w:rsidR="00D36EE7" w:rsidP="00D36EE7">
      <w:pPr>
        <w:pStyle w:val="Heading2"/>
      </w:pPr>
      <w:bookmarkStart w:id="7" w:name="_Toc152514820"/>
      <w:r w:rsidRPr="00D36EE7">
        <w:t>(</w:t>
      </w:r>
      <w:r w:rsidRPr="00D36EE7">
        <w:t>二</w:t>
      </w:r>
      <w:r w:rsidRPr="00D36EE7">
        <w:t>)</w:t>
      </w:r>
      <w:r w:rsidRPr="00D36EE7">
        <w:t>、资金筹措</w:t>
      </w:r>
      <w:bookmarkEnd w:id="7"/>
    </w:p>
    <w:p w:rsidR="00D36EE7" w:rsidP="00D36EE7">
      <w:pPr>
        <w:ind w:firstLine="560" w:firstLineChars="200"/>
        <w:rPr>
          <w:rFonts w:ascii="仿宋" w:eastAsia="仿宋" w:hAnsi="仿宋" w:hint="eastAsia"/>
          <w:sz w:val="28"/>
        </w:rPr>
      </w:pPr>
      <w:r w:rsidRPr="00D36EE7">
        <w:rPr>
          <w:rFonts w:ascii="仿宋" w:eastAsia="仿宋" w:hAnsi="仿宋" w:hint="eastAsia"/>
          <w:sz w:val="28"/>
        </w:rPr>
        <w:t>总投资额为XXX万元。</w:t>
      </w:r>
    </w:p>
    <w:p w:rsidR="00D36EE7" w:rsidP="00D36EE7">
      <w:pPr>
        <w:pStyle w:val="Heading2"/>
      </w:pPr>
      <w:bookmarkStart w:id="8" w:name="_Toc152514821"/>
      <w:r w:rsidRPr="00D36EE7">
        <w:t>(</w:t>
      </w:r>
      <w:r w:rsidRPr="00D36EE7">
        <w:t>三</w:t>
      </w:r>
      <w:r w:rsidRPr="00D36EE7">
        <w:t>)</w:t>
      </w:r>
      <w:r w:rsidRPr="00D36EE7">
        <w:t>、资金使用计划</w:t>
      </w:r>
      <w:bookmarkEnd w:id="8"/>
    </w:p>
    <w:p w:rsidR="00D36EE7" w:rsidP="00D36EE7">
      <w:pPr>
        <w:ind w:firstLine="560" w:firstLineChars="200"/>
        <w:rPr>
          <w:rFonts w:ascii="仿宋" w:eastAsia="仿宋" w:hAnsi="仿宋" w:hint="eastAsia"/>
          <w:sz w:val="28"/>
        </w:rPr>
      </w:pPr>
      <w:r w:rsidRPr="00D36EE7">
        <w:rPr>
          <w:rFonts w:ascii="仿宋" w:eastAsia="仿宋" w:hAnsi="仿宋" w:hint="eastAsia"/>
          <w:sz w:val="28"/>
        </w:rPr>
        <w:t>本潜水项目计划投入固定资产的金额达XXXX万元。</w:t>
      </w:r>
    </w:p>
    <w:p w:rsidR="00D36EE7" w:rsidP="00D36EE7">
      <w:pPr>
        <w:pStyle w:val="Heading2"/>
      </w:pPr>
      <w:bookmarkStart w:id="9" w:name="_Toc152514822"/>
      <w:r w:rsidRPr="00D36EE7">
        <w:t>(</w:t>
      </w:r>
      <w:r w:rsidRPr="00D36EE7">
        <w:t>四</w:t>
      </w:r>
      <w:r w:rsidRPr="00D36EE7">
        <w:t>)</w:t>
      </w:r>
      <w:r w:rsidRPr="00D36EE7">
        <w:t>、潜水项目经济评价</w:t>
      </w:r>
      <w:bookmarkEnd w:id="9"/>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潜水项目经济评价是一项基于投入、产出相一致的原则的重要工作。它以国家现行财税制度和市场价格体系为依据，旨在从企业财务角度分析、测算潜水项目的各项费用和经济效益。为此，潜水需要计算财务评价预期指标，以便评估拟建潜水项目的盈利能力、清偿能力，并最终判断潜水项目的经济可行性。</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潜水项目经济评价采用了严谨的逻辑推理和精确的测算方法。它不仅能理解自然语言，还能生成回复，回复思路清晰，逻辑严密。潜水能够利用先进的人工智能技术，对潜水项目进行全面的财务分析，包括对各项费用的详细测算和经济效益的精确计算</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在评估潜水项目的盈利能力方面，潜水会根据市场价格体系进行测算，以真实反映潜水项目的盈利水平。同时，它还会考虑财税制度对潜水项目的影响，以确保评价结果的准确性。</w:t>
      </w:r>
    </w:p>
    <w:p w:rsidR="00D36EE7" w:rsidP="00D36EE7">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D36EE7">
        <w:rPr>
          <w:rFonts w:ascii="仿宋" w:eastAsia="仿宋" w:hAnsi="仿宋" w:hint="eastAsia"/>
          <w:sz w:val="28"/>
        </w:rPr>
        <w:t>在判断潜水项目的清偿能力方面，会根据潜水项目的投资计划和</w:t>
      </w:r>
    </w:p>
    <w:p w:rsidR="00D36EE7" w:rsidP="00D36EE7">
      <w:pPr>
        <w:ind w:firstLine="560" w:firstLineChars="200"/>
        <w:rPr>
          <w:rFonts w:ascii="仿宋" w:eastAsia="仿宋" w:hAnsi="仿宋" w:hint="eastAsia"/>
          <w:sz w:val="28"/>
        </w:rPr>
      </w:pPr>
      <w:r w:rsidRPr="00D36EE7">
        <w:rPr>
          <w:rFonts w:ascii="仿宋" w:eastAsia="仿宋" w:hAnsi="仿宋" w:hint="eastAsia"/>
          <w:sz w:val="28"/>
        </w:rPr>
        <w:t>资金筹措情况，进行细致的现金流分析。通过计算潜水项目的净现金流量和投资回收期等指标，潜水能够评估潜水项目的长期偿债能力。</w:t>
      </w:r>
    </w:p>
    <w:p w:rsidR="00D36EE7" w:rsidP="00D36EE7">
      <w:pPr>
        <w:pStyle w:val="Heading1"/>
        <w:rPr>
          <w:rFonts w:hint="eastAsia"/>
        </w:rPr>
      </w:pPr>
      <w:bookmarkStart w:id="10" w:name="_Toc152514823"/>
      <w:r w:rsidRPr="00D36EE7">
        <w:rPr>
          <w:rFonts w:hint="eastAsia"/>
        </w:rPr>
        <w:t>三、潜水项目综合评价</w:t>
      </w:r>
      <w:bookmarkEnd w:id="10"/>
    </w:p>
    <w:p w:rsidR="00D36EE7" w:rsidP="00D36EE7">
      <w:pPr>
        <w:ind w:firstLine="560" w:firstLineChars="200"/>
        <w:rPr>
          <w:rFonts w:ascii="仿宋" w:eastAsia="仿宋" w:hAnsi="仿宋" w:hint="eastAsia"/>
          <w:sz w:val="28"/>
        </w:rPr>
      </w:pPr>
      <w:r w:rsidRPr="00D36EE7">
        <w:rPr>
          <w:rFonts w:ascii="仿宋" w:eastAsia="仿宋" w:hAnsi="仿宋" w:hint="eastAsia"/>
          <w:sz w:val="28"/>
        </w:rPr>
        <w:t>潜水项目经济评价是潜水的重要工作，它基于投入产出相一致原则，旨在从企业财务角度分析、测算潜水项目的费用和效益。该评价采用严谨的逻辑推理和精确的测算方法，利用先进的人工智能技术对潜水项目进行全面的财务分析。在评估过程中，潜水会根据市场价格体系和财税制度，分别测算潜水项目的盈利能力和清偿能力，以确保评价结果的准确性。通过计算潜水项目的财务评价预期指标，如盈利能力和清偿能力等，潜水能够评估拟建潜水项目的经济可行性，并最终判断潜水项目是否值得投资。</w:t>
      </w:r>
    </w:p>
    <w:p w:rsidR="00D36EE7" w:rsidP="00D36EE7">
      <w:pPr>
        <w:pStyle w:val="Heading2"/>
      </w:pPr>
      <w:bookmarkStart w:id="11" w:name="_Toc152514824"/>
      <w:r w:rsidRPr="00D36EE7">
        <w:t>(</w:t>
      </w:r>
      <w:r w:rsidRPr="00D36EE7">
        <w:t>一</w:t>
      </w:r>
      <w:r w:rsidRPr="00D36EE7">
        <w:t>)</w:t>
      </w:r>
      <w:r w:rsidRPr="00D36EE7">
        <w:t>、潜水项目建设期总体设计</w:t>
      </w:r>
      <w:bookmarkEnd w:id="11"/>
    </w:p>
    <w:p w:rsidR="00D36EE7" w:rsidP="00D36EE7">
      <w:pPr>
        <w:ind w:firstLine="560" w:firstLineChars="200"/>
        <w:rPr>
          <w:rFonts w:ascii="仿宋" w:eastAsia="仿宋" w:hAnsi="仿宋" w:hint="eastAsia"/>
          <w:sz w:val="28"/>
        </w:rPr>
      </w:pPr>
      <w:r w:rsidRPr="00D36EE7">
        <w:rPr>
          <w:rFonts w:ascii="仿宋" w:eastAsia="仿宋" w:hAnsi="仿宋" w:hint="eastAsia"/>
          <w:sz w:val="28"/>
        </w:rPr>
        <w:t>本期工程潜水项目的建设期限规划为XXX个月。从潜水项目可行性研究报告的编制到工程竣工验收、投产运营，总共需要XXX个月的时间。在土建施工和设备安装过程中，我们将同时进行施工计划、人员聘任和培训工作。待工程完工后，即可立即投入运营。</w:t>
      </w:r>
    </w:p>
    <w:p w:rsidR="00D36EE7" w:rsidP="00D36EE7">
      <w:pPr>
        <w:pStyle w:val="Heading2"/>
      </w:pPr>
      <w:bookmarkStart w:id="12" w:name="_Toc152514825"/>
      <w:r w:rsidRPr="00D36EE7">
        <w:t>(</w:t>
      </w:r>
      <w:r w:rsidRPr="00D36EE7">
        <w:t>二</w:t>
      </w:r>
      <w:r w:rsidRPr="00D36EE7">
        <w:t>)</w:t>
      </w:r>
      <w:r w:rsidRPr="00D36EE7">
        <w:t>、潜水项目实施保障措施</w:t>
      </w:r>
      <w:bookmarkEnd w:id="12"/>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潜水项目实施保障措施</w:t>
      </w:r>
    </w:p>
    <w:p w:rsidR="00D36EE7" w:rsidRPr="00D36EE7" w:rsidP="00D36EE7">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D36EE7">
        <w:rPr>
          <w:rFonts w:ascii="仿宋" w:eastAsia="仿宋" w:hAnsi="仿宋" w:hint="eastAsia"/>
          <w:sz w:val="28"/>
        </w:rPr>
        <w:t>1、组织管理保障</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我们将建立完善的组织管理体系，制定详细的潜水项目实施计划和时间表，并明确各成员的职责和任务。同时，我们将定期召开潜水项目进展会议，及时了解潜水项目进展情况，解决出现的问题。</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2、技术支持保障</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我们将提供专业的技术支持，包括相关技术领域的专家指导和解决方案，以确保潜水项目的技术实现和稳定运行。</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3、人力资源保障</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我们将提供充足的人力资源，确保潜水项目组成员具备必要的技能和经验，并对其进行定期培训和技能提升。</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4、资金保障</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我们将为潜水项目提供充足的资金保障，确保潜水项目的各项开支得到及时支付。</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5、风险管理保障</w:t>
      </w:r>
    </w:p>
    <w:p w:rsidR="00D36EE7" w:rsidP="00D36EE7">
      <w:pPr>
        <w:ind w:firstLine="560" w:firstLineChars="200"/>
        <w:rPr>
          <w:rFonts w:ascii="仿宋" w:eastAsia="仿宋" w:hAnsi="仿宋" w:hint="eastAsia"/>
          <w:sz w:val="28"/>
        </w:rPr>
      </w:pPr>
      <w:r w:rsidRPr="00D36EE7">
        <w:rPr>
          <w:rFonts w:ascii="仿宋" w:eastAsia="仿宋" w:hAnsi="仿宋" w:hint="eastAsia"/>
          <w:sz w:val="28"/>
        </w:rPr>
        <w:t>我们将制定完善的风险管理计划，对潜水项目实施过程中可能出现的问题进行预测和应对，以确保潜水项目的稳定实施。</w:t>
      </w:r>
    </w:p>
    <w:p w:rsidR="00D36EE7" w:rsidP="00D36EE7">
      <w:pPr>
        <w:pStyle w:val="Heading1"/>
        <w:rPr>
          <w:rFonts w:hint="eastAsia"/>
        </w:rPr>
      </w:pPr>
      <w:bookmarkStart w:id="13" w:name="_Toc152514826"/>
      <w:r w:rsidRPr="00D36EE7">
        <w:rPr>
          <w:rFonts w:hint="eastAsia"/>
        </w:rPr>
        <w:t>四、潜水项目概论</w:t>
      </w:r>
      <w:bookmarkEnd w:id="13"/>
    </w:p>
    <w:p w:rsidR="00D36EE7" w:rsidP="00D36EE7">
      <w:pPr>
        <w:pStyle w:val="Heading2"/>
        <w:rPr>
          <w:rFonts w:hint="eastAsia"/>
        </w:rPr>
      </w:pPr>
      <w:bookmarkStart w:id="14" w:name="_Toc152514827"/>
      <w:r w:rsidRPr="00D36EE7">
        <w:rPr>
          <w:rFonts w:hint="eastAsia"/>
        </w:rPr>
        <w:t>(</w:t>
      </w:r>
      <w:r w:rsidRPr="00D36EE7">
        <w:rPr>
          <w:rFonts w:hint="eastAsia"/>
        </w:rPr>
        <w:t>一</w:t>
      </w:r>
      <w:r w:rsidRPr="00D36EE7">
        <w:rPr>
          <w:rFonts w:hint="eastAsia"/>
        </w:rPr>
        <w:t>)</w:t>
      </w:r>
      <w:r w:rsidRPr="00D36EE7">
        <w:rPr>
          <w:rFonts w:hint="eastAsia"/>
        </w:rPr>
        <w:t>、潜水项目名称及承办单位</w:t>
      </w:r>
      <w:bookmarkEnd w:id="14"/>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1、 潜水项目名称：潜水建设项目</w:t>
      </w:r>
    </w:p>
    <w:p w:rsidR="00D36EE7" w:rsidP="00D36EE7">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D36EE7">
        <w:rPr>
          <w:rFonts w:ascii="仿宋" w:eastAsia="仿宋" w:hAnsi="仿宋" w:hint="eastAsia"/>
          <w:sz w:val="28"/>
        </w:rPr>
        <w:t>2、潜水项目建设性质：新建</w:t>
      </w:r>
    </w:p>
    <w:p w:rsidR="00D36EE7" w:rsidP="00D36EE7">
      <w:pPr>
        <w:pStyle w:val="Heading2"/>
      </w:pPr>
      <w:bookmarkStart w:id="15" w:name="_Toc152514828"/>
      <w:r w:rsidRPr="00D36EE7">
        <w:t>(</w:t>
      </w:r>
      <w:r w:rsidRPr="00D36EE7">
        <w:t>二</w:t>
      </w:r>
      <w:r w:rsidRPr="00D36EE7">
        <w:t>)</w:t>
      </w:r>
      <w:r w:rsidRPr="00D36EE7">
        <w:t>、潜水项目拟建地址</w:t>
      </w:r>
      <w:bookmarkEnd w:id="15"/>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1、潜水项目规划地址：某某某某经济开发区。</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2、根据《中国制造2025》等实施意见的要求，我们在潜水项目实施地开展社会经济分析时，必须坚持创新、协调、绿色、开放和共享的发展理念，以适应和引领经济发展的新常态。我们要抓住全球制造业格局重大调整和我国实施制造强国战略的机遇，充分利用当地制造业和信息化的基础优势，以先进装备制造业为突破口，以智能制造为核心和主攻方向，以新一代信息技术与制造业深度融合为切入点，推动先进装备制造业的快速发展，带动当地制造业的转型升级。最终，我们将当地打造为“中国制造2025”示范区和世界先进制造业新高地。</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3、在当地市先进装备制造业发展基础上有扶有控，有保有压，通过结构性、差别化的土地供应，规划和完善多层次、全方位的产业空间载体，促进产业集聚化、高端化发展。同时，改革创新，提高土地利用率，在土地整备、二次开发利用、产业用地用房供给等方面取得突破，释放产业发展空间，促进产业转型升级。</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4、我们将通过社会化、市场化运作，加强工业园区的物流、文化、生活、医疗教育等基础配套设施建设，筑巢引凤，安商稳企，努力将重点工业园区建设成为基础设施完善、配套功能齐全、人居环境优美、产业布局合理、经济发展强劲的现代化工业园区。</w:t>
      </w:r>
    </w:p>
    <w:p w:rsidR="00D36EE7" w:rsidP="00D36EE7">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D36EE7">
        <w:rPr>
          <w:rFonts w:ascii="仿宋" w:eastAsia="仿宋" w:hAnsi="仿宋" w:hint="eastAsia"/>
          <w:sz w:val="28"/>
        </w:rPr>
        <w:t>5、我们将进一步推广“互联网+制造”的模式，推动制造业的数字化、网络化、智能化，提高制造业的质量和效益，实现从制造大国</w:t>
      </w:r>
    </w:p>
    <w:p w:rsidR="00D36EE7" w:rsidP="00D36EE7">
      <w:pPr>
        <w:ind w:firstLine="560" w:firstLineChars="200"/>
        <w:rPr>
          <w:rFonts w:ascii="仿宋" w:eastAsia="仿宋" w:hAnsi="仿宋" w:hint="eastAsia"/>
          <w:sz w:val="28"/>
        </w:rPr>
      </w:pPr>
      <w:r w:rsidRPr="00D36EE7">
        <w:rPr>
          <w:rFonts w:ascii="仿宋" w:eastAsia="仿宋" w:hAnsi="仿宋" w:hint="eastAsia"/>
          <w:sz w:val="28"/>
        </w:rPr>
        <w:t>向制造强国的转变。同时，我们也将注重环境保护和可持续发展，推进绿色制造和循环经济发展，确保经济发展的同时，保护好生态环境，实现经济、社会和环境的协调发展。</w:t>
      </w:r>
    </w:p>
    <w:p w:rsidR="00D36EE7" w:rsidP="00D36EE7">
      <w:pPr>
        <w:pStyle w:val="Heading2"/>
      </w:pPr>
      <w:bookmarkStart w:id="16" w:name="_Toc152514829"/>
      <w:r w:rsidRPr="00D36EE7">
        <w:t>(</w:t>
      </w:r>
      <w:r w:rsidRPr="00D36EE7">
        <w:t>三</w:t>
      </w:r>
      <w:r w:rsidRPr="00D36EE7">
        <w:t>)</w:t>
      </w:r>
      <w:r w:rsidRPr="00D36EE7">
        <w:t>、潜水项目提出的背景</w:t>
      </w:r>
      <w:bookmarkEnd w:id="16"/>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许多公司在当今的潜水行业中寻求创新的方法来提高效率和降低成本。这个潜水项目旨在解决这一需求，为潜水相关企业提供全新的解决方案，以帮助他们提高生产效率、降低成本并获得竞争优势。</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随着潜水行业的快速发展，竞争也日益激烈。潜水相关企业需要不断创新才能在市场上取得成功。这个潜水项目旨在为行业提供一种创新的解决方案，以帮助企业提高生产效率、降低成本并获得竞争优势。</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在当前的潜水行业中，许多企业面临着一些共同的问题，如高成本、低效率、资源浪费等等。这些问题不仅影响了潜水相关企业的盈利能力，还限制了他们的发展潜力。这个潜水项目旨在解决这些问题，并为企业提供一种创新的解决方案，以帮助他们提高生产效率、降低成本并获得竞争优势。</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随着科技的快速发展，潜水行业也在不断变化。企业需要不断更新他们的技术以跟上市场的变化。这个潜水项目旨在为行业提供一种创新的解决方案，以帮助企业利用最新的技术来提高生产效率、降低成本并获得竞争优势。</w:t>
      </w:r>
    </w:p>
    <w:p w:rsidR="00D36EE7" w:rsidP="00D36EE7">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D36EE7">
        <w:rPr>
          <w:rFonts w:ascii="仿宋" w:eastAsia="仿宋" w:hAnsi="仿宋" w:hint="eastAsia"/>
          <w:sz w:val="28"/>
        </w:rPr>
        <w:t>中国作为一个处于转型期的国家，在经济发展方面长期保持着良</w:t>
      </w:r>
    </w:p>
    <w:p w:rsidR="00D36EE7" w:rsidP="00D36EE7">
      <w:pPr>
        <w:ind w:firstLine="560" w:firstLineChars="200"/>
        <w:rPr>
          <w:rFonts w:ascii="仿宋" w:eastAsia="仿宋" w:hAnsi="仿宋" w:hint="eastAsia"/>
          <w:sz w:val="28"/>
        </w:rPr>
      </w:pPr>
      <w:r w:rsidRPr="00D36EE7">
        <w:rPr>
          <w:rFonts w:ascii="仿宋" w:eastAsia="仿宋" w:hAnsi="仿宋" w:hint="eastAsia"/>
          <w:sz w:val="28"/>
        </w:rPr>
        <w:t>好的基本面。然而，在前进的道路上，我们面临着一些长期积累的结构性和体制性问题，需要解决。供给侧和需求侧是我国经济增长的两个重要方面，只有通过改革才能解决发展中的问题。另外，《中国制造2025》的发布不仅有利于推动我国传统制造业的转型升级，还进一步明确了未来我国具有发展潜力和空间的战略性新兴产业。这为我国未来产业经济的发展指明了方向，有利于优化资源配置，提高经济效率和经济质量。它对于保障我国经济的平稳、健康发展起到了关键性的作用。我们通过实施《中国制造2025》，能够推动产业结构升级，提高科技创新能力，增强企业竞争力，促进经济的可持续发展。</w:t>
      </w:r>
    </w:p>
    <w:p w:rsidR="00D36EE7" w:rsidP="00D36EE7">
      <w:pPr>
        <w:pStyle w:val="Heading2"/>
      </w:pPr>
      <w:bookmarkStart w:id="17" w:name="_Toc152514830"/>
      <w:r w:rsidRPr="00D36EE7">
        <w:t>(</w:t>
      </w:r>
      <w:r w:rsidRPr="00D36EE7">
        <w:t>四</w:t>
      </w:r>
      <w:r w:rsidRPr="00D36EE7">
        <w:t>)</w:t>
      </w:r>
      <w:r w:rsidRPr="00D36EE7">
        <w:t>、报告研究范围</w:t>
      </w:r>
      <w:bookmarkEnd w:id="17"/>
    </w:p>
    <w:p w:rsidR="00D36EE7" w:rsidP="00D36EE7">
      <w:pPr>
        <w:ind w:firstLine="560" w:firstLineChars="200"/>
        <w:rPr>
          <w:rFonts w:ascii="仿宋" w:eastAsia="仿宋" w:hAnsi="仿宋" w:hint="eastAsia"/>
          <w:sz w:val="28"/>
        </w:rPr>
      </w:pPr>
      <w:r w:rsidRPr="00D36EE7">
        <w:rPr>
          <w:rFonts w:ascii="仿宋" w:eastAsia="仿宋" w:hAnsi="仿宋" w:hint="eastAsia"/>
          <w:sz w:val="28"/>
        </w:rPr>
        <w:t>这份报告主要聚焦于对国内外潜水相关市场供需状况以及潜水项目建设规模进行深入研究、分析和预测。同时，我们会提供关键的技术经济指标，以便对潜水相关项目的可行性做出更加科学的评价。然而，需要明确的是，这些评估仅供参考使用。</w:t>
      </w:r>
    </w:p>
    <w:p w:rsidR="00D36EE7" w:rsidP="00D36EE7">
      <w:pPr>
        <w:pStyle w:val="Heading2"/>
      </w:pPr>
      <w:bookmarkStart w:id="18" w:name="_Toc152514831"/>
      <w:r w:rsidRPr="00D36EE7">
        <w:t>(</w:t>
      </w:r>
      <w:r w:rsidRPr="00D36EE7">
        <w:t>五</w:t>
      </w:r>
      <w:r w:rsidRPr="00D36EE7">
        <w:t>)</w:t>
      </w:r>
      <w:r w:rsidRPr="00D36EE7">
        <w:t>、潜水项目建设必要性分析</w:t>
      </w:r>
      <w:bookmarkEnd w:id="18"/>
    </w:p>
    <w:p w:rsidR="00D36EE7" w:rsidP="00D36EE7">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D36EE7">
        <w:rPr>
          <w:rFonts w:ascii="仿宋" w:eastAsia="仿宋" w:hAnsi="仿宋" w:hint="eastAsia"/>
          <w:sz w:val="28"/>
        </w:rPr>
        <w:t>当前，重要领域和前沿方向的信息技术、新能源、新材料、生物技术等正在经历革命性的突破和交叉融合，这将引发一轮新的产业变革，对全球制造业产生颠覆性的影响，并逐渐改变全球制造业的发展格局。尤其是新一代信息技术与制造业的深度融合，将推动制造模式、生产组织方式和产业形态的深刻变革。类似德国的工业4.0、美国的</w:t>
      </w:r>
    </w:p>
    <w:p w:rsidR="00D36EE7" w:rsidP="00D36EE7">
      <w:pPr>
        <w:ind w:firstLine="560" w:firstLineChars="200"/>
        <w:rPr>
          <w:rFonts w:ascii="仿宋" w:eastAsia="仿宋" w:hAnsi="仿宋" w:hint="eastAsia"/>
          <w:sz w:val="28"/>
        </w:rPr>
      </w:pPr>
      <w:r w:rsidRPr="00D36EE7">
        <w:rPr>
          <w:rFonts w:ascii="仿宋" w:eastAsia="仿宋" w:hAnsi="仿宋" w:hint="eastAsia"/>
          <w:sz w:val="28"/>
        </w:rPr>
        <w:t>工业互联网、法国的新工业等主要发达国家以建立制造竞争优势为目标，加快在信息基础设施、核心技术产业、数据战略资产、以智能制造为核心的网络经济体系等方面进行战略部署，以保持技术和产业方面的领先优势，占据全球价值链高端制造领域的有利位置。这无疑对我国产业结构升级提出了挑战，但同时也为我国的制造业发展带来了重要机遇。</w:t>
      </w:r>
    </w:p>
    <w:p w:rsidR="00D36EE7" w:rsidP="00D36EE7">
      <w:pPr>
        <w:pStyle w:val="Heading2"/>
      </w:pPr>
      <w:bookmarkStart w:id="19" w:name="_Toc152514832"/>
      <w:r w:rsidRPr="00D36EE7">
        <w:t>(</w:t>
      </w:r>
      <w:r w:rsidRPr="00D36EE7">
        <w:t>六</w:t>
      </w:r>
      <w:r w:rsidRPr="00D36EE7">
        <w:t>)</w:t>
      </w:r>
      <w:r w:rsidRPr="00D36EE7">
        <w:t>、产品方案</w:t>
      </w:r>
      <w:bookmarkEnd w:id="19"/>
    </w:p>
    <w:p w:rsidR="00D36EE7" w:rsidP="00D36EE7">
      <w:pPr>
        <w:ind w:firstLine="560" w:firstLineChars="200"/>
        <w:rPr>
          <w:rFonts w:ascii="仿宋" w:eastAsia="仿宋" w:hAnsi="仿宋" w:hint="eastAsia"/>
          <w:sz w:val="28"/>
        </w:rPr>
      </w:pPr>
      <w:r w:rsidRPr="00D36EE7">
        <w:rPr>
          <w:rFonts w:ascii="仿宋" w:eastAsia="仿宋" w:hAnsi="仿宋" w:hint="eastAsia"/>
          <w:sz w:val="28"/>
        </w:rPr>
        <w:t>本潜水项目投产后的生产经营范围是：潜水相关行业及衍生产业。</w:t>
      </w:r>
    </w:p>
    <w:p w:rsidR="00D36EE7" w:rsidP="00D36EE7">
      <w:pPr>
        <w:pStyle w:val="Heading2"/>
      </w:pPr>
      <w:bookmarkStart w:id="20" w:name="_Toc152514833"/>
      <w:r w:rsidRPr="00D36EE7">
        <w:t>(</w:t>
      </w:r>
      <w:r w:rsidRPr="00D36EE7">
        <w:t>七</w:t>
      </w:r>
      <w:r w:rsidRPr="00D36EE7">
        <w:t>)</w:t>
      </w:r>
      <w:r w:rsidRPr="00D36EE7">
        <w:t>、潜水项目总投资估算</w:t>
      </w:r>
      <w:bookmarkEnd w:id="20"/>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1、 潜水相关项目固定资产投资：XXXXX万元。</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2、 流动资金：XXXXX万元。</w:t>
      </w:r>
    </w:p>
    <w:p w:rsidR="00D36EE7" w:rsidP="00D36EE7">
      <w:pPr>
        <w:ind w:firstLine="560" w:firstLineChars="200"/>
        <w:rPr>
          <w:rFonts w:ascii="仿宋" w:eastAsia="仿宋" w:hAnsi="仿宋" w:hint="eastAsia"/>
          <w:sz w:val="28"/>
        </w:rPr>
      </w:pPr>
      <w:r w:rsidRPr="00D36EE7">
        <w:rPr>
          <w:rFonts w:ascii="仿宋" w:eastAsia="仿宋" w:hAnsi="仿宋" w:hint="eastAsia"/>
          <w:sz w:val="28"/>
        </w:rPr>
        <w:t>3、 潜水项目总投资：XXXXX万元人。</w:t>
      </w:r>
    </w:p>
    <w:p w:rsidR="00D36EE7" w:rsidP="00D36EE7">
      <w:pPr>
        <w:pStyle w:val="Heading2"/>
      </w:pPr>
      <w:bookmarkStart w:id="21" w:name="_Toc152514834"/>
      <w:r w:rsidRPr="00D36EE7">
        <w:t>(</w:t>
      </w:r>
      <w:r w:rsidRPr="00D36EE7">
        <w:t>八</w:t>
      </w:r>
      <w:r w:rsidRPr="00D36EE7">
        <w:t>)</w:t>
      </w:r>
      <w:r w:rsidRPr="00D36EE7">
        <w:t>、潜水项目工艺技术装备方案的选择</w:t>
      </w:r>
      <w:bookmarkEnd w:id="21"/>
    </w:p>
    <w:p w:rsidR="00D36EE7" w:rsidP="00D36EE7">
      <w:pPr>
        <w:ind w:firstLine="560" w:firstLineChars="200"/>
        <w:rPr>
          <w:rFonts w:ascii="仿宋" w:eastAsia="仿宋" w:hAnsi="仿宋" w:hint="eastAsia"/>
          <w:sz w:val="28"/>
        </w:rPr>
      </w:pPr>
      <w:r w:rsidRPr="00D36EE7">
        <w:rPr>
          <w:rFonts w:ascii="仿宋" w:eastAsia="仿宋" w:hAnsi="仿宋" w:hint="eastAsia"/>
          <w:sz w:val="28"/>
        </w:rPr>
        <w:t>本方案坚持“环境保护与能源节约”的基本原则，经过深入调研和综合分析，已达到国内目前较为领先的水平。</w:t>
      </w:r>
    </w:p>
    <w:p w:rsidR="00D36EE7" w:rsidP="00D36EE7">
      <w:pPr>
        <w:pStyle w:val="Heading2"/>
      </w:pPr>
      <w:bookmarkStart w:id="22" w:name="_Toc152514835"/>
      <w:r w:rsidRPr="00D36EE7">
        <w:t>(</w:t>
      </w:r>
      <w:r w:rsidRPr="00D36EE7">
        <w:t>九</w:t>
      </w:r>
      <w:r w:rsidRPr="00D36EE7">
        <w:t>)</w:t>
      </w:r>
      <w:r w:rsidRPr="00D36EE7">
        <w:t>、潜水项目实施进度建议</w:t>
      </w:r>
      <w:bookmarkEnd w:id="22"/>
    </w:p>
    <w:p w:rsidR="00D36EE7" w:rsidP="00D36EE7">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D36EE7">
        <w:rPr>
          <w:rFonts w:ascii="仿宋" w:eastAsia="仿宋" w:hAnsi="仿宋" w:hint="eastAsia"/>
          <w:sz w:val="28"/>
        </w:rPr>
        <w:t>潜水项目建设期：XX个月。</w:t>
      </w:r>
    </w:p>
    <w:p w:rsidR="00D36EE7" w:rsidP="00D36EE7">
      <w:pPr>
        <w:pStyle w:val="Heading2"/>
      </w:pPr>
      <w:bookmarkStart w:id="23" w:name="_Toc152514836"/>
      <w:r w:rsidRPr="00D36EE7">
        <w:t>(</w:t>
      </w:r>
      <w:r w:rsidRPr="00D36EE7">
        <w:t>十</w:t>
      </w:r>
      <w:r w:rsidRPr="00D36EE7">
        <w:t>)</w:t>
      </w:r>
      <w:r w:rsidRPr="00D36EE7">
        <w:t>、潜水相关研究结论</w:t>
      </w:r>
      <w:bookmarkEnd w:id="23"/>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1. 随着我国国民经济持续高速发展，市场对于潜水的需求正呈现持续增长的态势。本潜水项目的构建不仅契合国家产业政策和行业发展蓝图，同时也在预测中显示，潜水在国内市场上将拥有广阔的销售空间。这为潜水项目的前景描绘了一幅充满希望的画卷，市场潜力则显得十分巨大。</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2. 我们计划在位于xxx开发区进行潜水项目建设，这一选址决策严格遵循了工业潜水项目用地规划。而且，开发区交通运输便利，为潜水项目的顺利推进提供了有力的支持。</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3. 本潜水项目拟投资总额预计为xxxxx万元。其中，固定资产投资占据xxxxx万元，而流动资金方面预计达到xxxxx万元。一旦潜水项目启动实施，预测企业年销售收入将达到xxxxx万元，年利税收入将达到xxxxx万元。具体分析表明，年度预期纯利润将达到xxxxx万元，而预计纳税总额则可达到xxxxx万元。从经济角度来看，潜水项目税后平均投资利润率预计将达到xxxxx%，税后平均投资利税率将为xxxxx%，而全部投资回报率有望达到xxxxx%。此外，全部投资回收期预计将在（含建设期）年内完成。</w:t>
      </w:r>
    </w:p>
    <w:p w:rsidR="00D36EE7" w:rsidP="00D36EE7">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D36EE7">
        <w:rPr>
          <w:rFonts w:ascii="仿宋" w:eastAsia="仿宋" w:hAnsi="仿宋" w:hint="eastAsia"/>
          <w:sz w:val="28"/>
        </w:rPr>
        <w:t>以上数据的分析和综合，清楚地揭示了潜水项目实施的巨大潜力和较佳的经济效益。综合上述因素，我们可以得出结论，潜水项目的可行性充分验证。</w:t>
      </w:r>
    </w:p>
    <w:p w:rsidR="00D36EE7" w:rsidP="00D36EE7">
      <w:pPr>
        <w:pStyle w:val="Heading2"/>
      </w:pPr>
      <w:bookmarkStart w:id="24" w:name="_Toc152514837"/>
      <w:r w:rsidRPr="00D36EE7">
        <w:t>(</w:t>
      </w:r>
      <w:r w:rsidRPr="00D36EE7">
        <w:t>十一</w:t>
      </w:r>
      <w:r w:rsidRPr="00D36EE7">
        <w:t>)</w:t>
      </w:r>
      <w:r w:rsidRPr="00D36EE7">
        <w:t>、潜水项目规划及市场分析</w:t>
      </w:r>
      <w:bookmarkEnd w:id="24"/>
    </w:p>
    <w:p w:rsidR="00D36EE7" w:rsidP="00D36EE7">
      <w:pPr>
        <w:ind w:firstLine="560" w:firstLineChars="200"/>
        <w:rPr>
          <w:rFonts w:ascii="仿宋" w:eastAsia="仿宋" w:hAnsi="仿宋" w:hint="eastAsia"/>
          <w:sz w:val="28"/>
        </w:rPr>
      </w:pPr>
      <w:r w:rsidRPr="00D36EE7">
        <w:rPr>
          <w:rFonts w:ascii="仿宋" w:eastAsia="仿宋" w:hAnsi="仿宋" w:hint="eastAsia"/>
          <w:sz w:val="28"/>
        </w:rPr>
        <w:t>根据国内市场需求状况，本潜水项目规划的产品是潜水，主要应用于XXXX领域。随着我国人口的增加和消费量的递增，近几年该领域的市场前景更加广阔，为潜水的发展提供了机遇。本潜水项目将为该领域的发展做出积极的贡献。</w:t>
      </w:r>
    </w:p>
    <w:p w:rsidR="00D36EE7" w:rsidP="00D36EE7">
      <w:pPr>
        <w:pStyle w:val="Heading1"/>
        <w:rPr>
          <w:rFonts w:hint="eastAsia"/>
        </w:rPr>
      </w:pPr>
      <w:bookmarkStart w:id="25" w:name="_Toc152514838"/>
      <w:r w:rsidRPr="00D36EE7">
        <w:rPr>
          <w:rFonts w:hint="eastAsia"/>
        </w:rPr>
        <w:t>五、创新研发和知识产权保护</w:t>
      </w:r>
      <w:bookmarkEnd w:id="25"/>
    </w:p>
    <w:p w:rsidR="00D36EE7" w:rsidP="00D36EE7">
      <w:pPr>
        <w:pStyle w:val="Heading2"/>
        <w:rPr>
          <w:rFonts w:hint="eastAsia"/>
        </w:rPr>
      </w:pPr>
      <w:bookmarkStart w:id="26" w:name="_Toc152514839"/>
      <w:r w:rsidRPr="00D36EE7">
        <w:rPr>
          <w:rFonts w:hint="eastAsia"/>
        </w:rPr>
        <w:t>(</w:t>
      </w:r>
      <w:r w:rsidRPr="00D36EE7">
        <w:rPr>
          <w:rFonts w:hint="eastAsia"/>
        </w:rPr>
        <w:t>一</w:t>
      </w:r>
      <w:r w:rsidRPr="00D36EE7">
        <w:rPr>
          <w:rFonts w:hint="eastAsia"/>
        </w:rPr>
        <w:t>)</w:t>
      </w:r>
      <w:r w:rsidRPr="00D36EE7">
        <w:rPr>
          <w:rFonts w:hint="eastAsia"/>
        </w:rPr>
        <w:t>、创新研发的思路和方法</w:t>
      </w:r>
      <w:bookmarkEnd w:id="26"/>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创新研发的思路：</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以市场需求为导向：根据市场需求和客户反馈，确定产品研发的方向和重点，确保产品的市场竞争力和用户体验。</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强化技术创新：加强技术创新，注重科技研发和应用，提高产品的技术含量和附加值，增强企业的核心竞争力。</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增强用户体验：注重用户体验和用户需求，通过用户调研和反馈，不断改进和优化产品的设计和功能，提高用户满意度和忠诚度。</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保持持续创新：不断推出新产品和新功能，保持持续创新，提高企业的市场占有率和品牌影响力。</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创新研发的方法：</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引入先进技术：引入先进的技术和设备，包括人工智能、大数据、云计算等，提高研发效率和质量，降低成本和风险。</w:t>
      </w:r>
    </w:p>
    <w:p w:rsidR="00D36EE7" w:rsidRPr="00D36EE7" w:rsidP="00D36EE7">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D36EE7">
        <w:rPr>
          <w:rFonts w:ascii="仿宋" w:eastAsia="仿宋" w:hAnsi="仿宋" w:hint="eastAsia"/>
          <w:sz w:val="28"/>
        </w:rPr>
        <w:t>开展合作研发：与高校、研究机构、供应商等开展合作研发，借</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鉴和应用先进的技术和经验，提高研发水平和效果。</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建立创新团队：建立专业的创新团队，吸纳和培养高素质的人才，提高创新能力和创新意识，推动企业的持续创新。</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推行创新管理：建立创新管理体系，包括研发流程、知识管理、知识产权保护等方面，提高研发效率和成果转化率。</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创新研发的注意事项和建议：</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加强市场调研和用户反馈：加强市场调研和用户反馈，了解市场需求和用户需求，避免盲目研发和浪费资源。</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坚持创新和质量并重：坚持创新和质量并重，注重产品的技术含量和质量，提高产品的竞争力和用户满意度。</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加强知识管理和产权保护：加强知识管理和产权保护，保护企业的知识产权和核心技术，避免知识流失和侵权风险。</w:t>
      </w:r>
    </w:p>
    <w:p w:rsidR="00D36EE7" w:rsidP="00D36EE7">
      <w:pPr>
        <w:ind w:firstLine="560" w:firstLineChars="200"/>
        <w:rPr>
          <w:rFonts w:ascii="仿宋" w:eastAsia="仿宋" w:hAnsi="仿宋" w:hint="eastAsia"/>
          <w:sz w:val="28"/>
        </w:rPr>
      </w:pPr>
      <w:r w:rsidRPr="00D36EE7">
        <w:rPr>
          <w:rFonts w:ascii="仿宋" w:eastAsia="仿宋" w:hAnsi="仿宋" w:hint="eastAsia"/>
          <w:sz w:val="28"/>
        </w:rPr>
        <w:t>建立创新文化和氛围：建立创新文化和氛围，鼓励员工的创新思维和创新意识，营造良好的创新氛围和创新环境。</w:t>
      </w:r>
    </w:p>
    <w:p w:rsidR="00D36EE7" w:rsidP="00D36EE7">
      <w:pPr>
        <w:pStyle w:val="Heading2"/>
      </w:pPr>
      <w:bookmarkStart w:id="27" w:name="_Toc152514840"/>
      <w:r w:rsidRPr="00D36EE7">
        <w:t>(</w:t>
      </w:r>
      <w:r w:rsidRPr="00D36EE7">
        <w:t>二</w:t>
      </w:r>
      <w:r w:rsidRPr="00D36EE7">
        <w:t>)</w:t>
      </w:r>
      <w:r w:rsidRPr="00D36EE7">
        <w:t>、知识产权保护的策略和措施</w:t>
      </w:r>
      <w:bookmarkEnd w:id="27"/>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知识产权保护的策略：</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立即申请合法保护：在产品研发和商业化过程中，及时申请合法的知识产权保护，包括专利、商标、著作权等，确保企业的创新成果得到法律的保护。</w:t>
      </w:r>
    </w:p>
    <w:p w:rsidR="00D36EE7" w:rsidRPr="00D36EE7" w:rsidP="00D36EE7">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D36EE7">
        <w:rPr>
          <w:rFonts w:ascii="仿宋" w:eastAsia="仿宋" w:hAnsi="仿宋" w:hint="eastAsia"/>
          <w:sz w:val="28"/>
        </w:rPr>
        <w:t>加强内部保密措施：建立健全的内部保密制度，包括保密协议、访问权限控制、数据加密等，防止知识产权的泄露和不当使用。</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建立合理的合同制度：与合作伙伴、供应商和客户等建立合理的合同制度，明确知识产权的归属和保护责任，防止侵权和纠纷的发生。</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加强监测和维权：定期监测市场和竞争对手的行为，发现和应对侵权行为，及时采取维权措施，维护企业的知识产权权益。</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知识产权保护的措施：</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建立知识产权管理体系：建立完善的知识产权管理体系，包括知识产权的申请、管理、维权等环节，确保知识产权的有效管理和保护。</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加强员工教育和意识培养：加强员工对知识产权保护的教育和培训，提高员工的知识产权意识和法律意识，减少知识产权侵权和泄露的风险。</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建立合作伙伴的知识产权保护机制：与合作伙伴共同签署保密协议和知识产权协议，明确知识产权的保护和分享机制，防止知识产权的不当使用和侵权行为。</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密切关注法律法规的更新和变化：及时了解和适应知识产权相关的法律法规的更新和变化，遵守法律法规的要求，保护企业的知识产权合法权益。</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知识产权保护的注意事项和建议：</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建立全面的知识产权保护意识：全员参与知识产权保护，建立全员的知识产权保护意识和责任感，形成企业文化中的重要组成部分。</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寻求专业的法律支持：寻求专业的知识产权律师或顾问的支持，及时咨询和解决知识产权相关的法律问题，确保合法权益的保护。</w:t>
      </w:r>
    </w:p>
    <w:p w:rsidR="00D36EE7" w:rsidP="00D36EE7">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D36EE7">
        <w:rPr>
          <w:rFonts w:ascii="仿宋" w:eastAsia="仿宋" w:hAnsi="仿宋" w:hint="eastAsia"/>
          <w:sz w:val="28"/>
        </w:rPr>
        <w:t>加强国际知识产权保护：对于涉及国际市场的企业，加强国际知</w:t>
      </w:r>
    </w:p>
    <w:p w:rsidR="00D36EE7" w:rsidP="00D36EE7">
      <w:pPr>
        <w:ind w:firstLine="560" w:firstLineChars="200"/>
        <w:rPr>
          <w:rFonts w:ascii="仿宋" w:eastAsia="仿宋" w:hAnsi="仿宋" w:hint="eastAsia"/>
          <w:sz w:val="28"/>
        </w:rPr>
      </w:pPr>
      <w:r w:rsidRPr="00D36EE7">
        <w:rPr>
          <w:rFonts w:ascii="仿宋" w:eastAsia="仿宋" w:hAnsi="仿宋" w:hint="eastAsia"/>
          <w:sz w:val="28"/>
        </w:rPr>
        <w:t>识产权保护，了解和遵守各国的知识产权法律法规，防止跨国侵权和纠纷的发生。</w:t>
      </w:r>
    </w:p>
    <w:p w:rsidR="00D36EE7" w:rsidP="00D36EE7">
      <w:pPr>
        <w:pStyle w:val="Heading2"/>
      </w:pPr>
      <w:bookmarkStart w:id="28" w:name="_Toc152514841"/>
      <w:r w:rsidRPr="00D36EE7">
        <w:t>(</w:t>
      </w:r>
      <w:r w:rsidRPr="00D36EE7">
        <w:t>三</w:t>
      </w:r>
      <w:r w:rsidRPr="00D36EE7">
        <w:t>)</w:t>
      </w:r>
      <w:r w:rsidRPr="00D36EE7">
        <w:t>、技术转让和专利许可的协议管理</w:t>
      </w:r>
      <w:bookmarkEnd w:id="28"/>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技术转让和专利许可的协议管理的重要性：</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促进技术创新和产业发展：技术转让和专利许可可以促进技术的传播和应用，推动技术创新和产业发展，实现资源的优化配置和共享利用。</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扩大市场影响力和盈利空间：通过技术转让和专利许可，企业可以扩大市场影响力，进入新的市场领域，增加盈利空间，提高企业的竞争力和可持续发展能力。</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加强合作伙伴关系和战略合作：技术转让和专利许可可以促进企业之间的合作伙伴关系和战略合作，实现资源的互补和优势互补，共同推动技术创新和市场拓展。</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技术转让和专利许可的协议管理的主要内容：</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协议的签订和执行：明确技术转让和专利许可的双方权益和责任，确保协议的合法性和有效性，遵守协议的约定和执行要求。</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技术转让和专利许可的范围和限制：明确技术转让和专利许可的具体范围和限制，包括使用范围、地域限制、时间限制等，保护知识产权的合法权益。</w:t>
      </w:r>
    </w:p>
    <w:p w:rsidR="00D36EE7" w:rsidRPr="00D36EE7" w:rsidP="00D36EE7">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D36EE7">
        <w:rPr>
          <w:rFonts w:ascii="仿宋" w:eastAsia="仿宋" w:hAnsi="仿宋" w:hint="eastAsia"/>
          <w:sz w:val="28"/>
        </w:rPr>
        <w:t>技术支持和培训：提供必要的技术支持和培训，确保技术的顺利转移和应用，提高接受方的技术能力和水平。</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保密和保护措施：约定保密协议和保护措施，防止技术的泄露和不当使用，保护技术的商业机密和知识产权。</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技术转让和专利许可的协议管理的注意事项和建议：</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了解法律法规和知识产权政策：了解和遵守相关的法律法规和知识产权政策，确保技术转让和专利许可的合法性和合规性。</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明确权益和责任：明确双方的权益和责任，确保协议的平衡和公平，避免权益的侵害和纠纷的发生。</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建立监督和评估机制：建立监督和评估机制，定期对技术转让和专利许可的执行情况进行评估和监督，及时发现和解决问题。</w:t>
      </w:r>
    </w:p>
    <w:p w:rsidR="00D36EE7" w:rsidP="00D36EE7">
      <w:pPr>
        <w:ind w:firstLine="560" w:firstLineChars="200"/>
        <w:rPr>
          <w:rFonts w:ascii="仿宋" w:eastAsia="仿宋" w:hAnsi="仿宋" w:hint="eastAsia"/>
          <w:sz w:val="28"/>
        </w:rPr>
      </w:pPr>
      <w:r w:rsidRPr="00D36EE7">
        <w:rPr>
          <w:rFonts w:ascii="仿宋" w:eastAsia="仿宋" w:hAnsi="仿宋" w:hint="eastAsia"/>
          <w:sz w:val="28"/>
        </w:rPr>
        <w:t>强化风险管理和纠纷解决机制：建立风险管理和纠纷解决机制，预防和应对可能出现的风险和纠纷，保障协议的顺利执行。</w:t>
      </w:r>
    </w:p>
    <w:p w:rsidR="00D36EE7" w:rsidP="00D36EE7">
      <w:pPr>
        <w:pStyle w:val="Heading1"/>
        <w:rPr>
          <w:rFonts w:hint="eastAsia"/>
        </w:rPr>
      </w:pPr>
      <w:bookmarkStart w:id="29" w:name="_Toc152514842"/>
      <w:r w:rsidRPr="00D36EE7">
        <w:rPr>
          <w:rFonts w:hint="eastAsia"/>
        </w:rPr>
        <w:t>六、潜水项目管理和协调机制</w:t>
      </w:r>
      <w:bookmarkEnd w:id="29"/>
    </w:p>
    <w:p w:rsidR="00D36EE7" w:rsidP="00D36EE7">
      <w:pPr>
        <w:pStyle w:val="Heading2"/>
        <w:rPr>
          <w:rFonts w:hint="eastAsia"/>
        </w:rPr>
      </w:pPr>
      <w:bookmarkStart w:id="30" w:name="_Toc152514843"/>
      <w:r w:rsidRPr="00D36EE7">
        <w:rPr>
          <w:rFonts w:hint="eastAsia"/>
        </w:rPr>
        <w:t>(</w:t>
      </w:r>
      <w:r w:rsidRPr="00D36EE7">
        <w:rPr>
          <w:rFonts w:hint="eastAsia"/>
        </w:rPr>
        <w:t>一</w:t>
      </w:r>
      <w:r w:rsidRPr="00D36EE7">
        <w:rPr>
          <w:rFonts w:hint="eastAsia"/>
        </w:rPr>
        <w:t>)</w:t>
      </w:r>
      <w:r w:rsidRPr="00D36EE7">
        <w:rPr>
          <w:rFonts w:hint="eastAsia"/>
        </w:rPr>
        <w:t>、潜水项目管理和协调的方法和工具</w:t>
      </w:r>
      <w:bookmarkEnd w:id="30"/>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潜水项目管理方法：针对潜水项目的管理，需要采用适合潜水项目特点和团队成员的潜水项目管理方法。具体的潜水项目管理方法包括敏捷开发、水平管理、里程碑管理等。通过潜水项目管理方法的选择和应用，可以提高潜水项目的效率、质量和成果。</w:t>
      </w:r>
    </w:p>
    <w:p w:rsidR="00D36EE7" w:rsidRPr="00D36EE7" w:rsidP="00D36EE7">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D36EE7">
        <w:rPr>
          <w:rFonts w:ascii="仿宋" w:eastAsia="仿宋" w:hAnsi="仿宋" w:hint="eastAsia"/>
          <w:sz w:val="28"/>
        </w:rPr>
        <w:t>团队协调方法：针对潜水项目的团队协调，需要采用适合团队成员特点和潜水项目需求的团队协调方法。具体的团队协调方法包括沟通协调、协作互助、决策共识等。通过团队协调方法的选择和应用，</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可以提高团队的协作效率和工作质量。</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潜水项目管理工具：针对潜水项目的管理，需要采用适合潜水项目特点和团队成员的潜水项目管理工具。具体的潜水项目管理工具包括Trello、Asana、Jira等。通过潜水项目管理工具的选择和应用，可以提高潜水项目的效率、质量和成果。</w:t>
      </w:r>
    </w:p>
    <w:p w:rsidR="00D36EE7" w:rsidP="00D36EE7">
      <w:pPr>
        <w:ind w:firstLine="560" w:firstLineChars="200"/>
        <w:rPr>
          <w:rFonts w:ascii="仿宋" w:eastAsia="仿宋" w:hAnsi="仿宋" w:hint="eastAsia"/>
          <w:sz w:val="28"/>
        </w:rPr>
      </w:pPr>
      <w:r w:rsidRPr="00D36EE7">
        <w:rPr>
          <w:rFonts w:ascii="仿宋" w:eastAsia="仿宋" w:hAnsi="仿宋" w:hint="eastAsia"/>
          <w:sz w:val="28"/>
        </w:rPr>
        <w:t>团队协调工具：针对潜水项目的团队协调，需要采用适合团队成员特点和潜水项目需求的团队协调工具。具体的团队协调工具包括Slack、Microsoft Teams、Zoom等。通过团队协调工具的选择和应用，可以提高团队的协作效率和工作质量。</w:t>
      </w:r>
    </w:p>
    <w:p w:rsidR="00D36EE7" w:rsidP="00D36EE7">
      <w:pPr>
        <w:pStyle w:val="Heading2"/>
      </w:pPr>
      <w:bookmarkStart w:id="31" w:name="_Toc152514844"/>
      <w:r w:rsidRPr="00D36EE7">
        <w:t>(</w:t>
      </w:r>
      <w:r w:rsidRPr="00D36EE7">
        <w:t>二</w:t>
      </w:r>
      <w:r w:rsidRPr="00D36EE7">
        <w:t>)</w:t>
      </w:r>
      <w:r w:rsidRPr="00D36EE7">
        <w:t>、潜水项目团队成员之间的协调和沟通</w:t>
      </w:r>
      <w:bookmarkEnd w:id="31"/>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建立有效的沟通机制：为了保证团队成员之间的协调和沟通，需要建立有效的沟通机制。具体的沟通机制包括定期会议、工作报告、邮件沟通等。通过建立有效的沟通机制，可以及时了解团队成员的工作进展和问题，及时进行协调和解决。</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明确团队成员的角色和职责：为了避免团队成员之间的协调和沟通问题，需要明确团队成员的角色和职责。具体的角色和职责包括潜水项目经理、技术负责人、市场营销负责人等。通过明确团队成员的角色和职责，可以避免工作重叠和责任不明确的问题。</w:t>
      </w:r>
    </w:p>
    <w:p w:rsidR="00D36EE7" w:rsidRPr="00D36EE7" w:rsidP="00D36EE7">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D36EE7">
        <w:rPr>
          <w:rFonts w:ascii="仿宋" w:eastAsia="仿宋" w:hAnsi="仿宋" w:hint="eastAsia"/>
          <w:sz w:val="28"/>
        </w:rPr>
        <w:t>注重团队文化的建立和维护：为了提高团队成员之间的协调和沟通，需要注重团队文化的建立和维护。具体的团队文化包括信任、尊重、合作、创新等。通过注重团队文化的建立和维护，可以提高团队</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成员之间的工作效率和工作质量。</w:t>
      </w:r>
    </w:p>
    <w:p w:rsidR="00D36EE7" w:rsidP="00D36EE7">
      <w:pPr>
        <w:ind w:firstLine="560" w:firstLineChars="200"/>
        <w:rPr>
          <w:rFonts w:ascii="仿宋" w:eastAsia="仿宋" w:hAnsi="仿宋" w:hint="eastAsia"/>
          <w:sz w:val="28"/>
        </w:rPr>
      </w:pPr>
      <w:r w:rsidRPr="00D36EE7">
        <w:rPr>
          <w:rFonts w:ascii="仿宋" w:eastAsia="仿宋" w:hAnsi="仿宋" w:hint="eastAsia"/>
          <w:sz w:val="28"/>
        </w:rPr>
        <w:t>借助协作工具和技术：为了提高团队成员之间的协调和沟通，可以借助协作工具和技术。具体的协作工具和技术包括即时通讯工具、协同编辑工具、在线会议工具等。通过借助协作工具和技术，可以提高团队成员之间的沟通效率和工作效率。</w:t>
      </w:r>
    </w:p>
    <w:p w:rsidR="00D36EE7" w:rsidP="00D36EE7">
      <w:pPr>
        <w:pStyle w:val="Heading2"/>
      </w:pPr>
      <w:bookmarkStart w:id="32" w:name="_Toc152514845"/>
      <w:r w:rsidRPr="00D36EE7">
        <w:t>(</w:t>
      </w:r>
      <w:r w:rsidRPr="00D36EE7">
        <w:t>三</w:t>
      </w:r>
      <w:r w:rsidRPr="00D36EE7">
        <w:t>)</w:t>
      </w:r>
      <w:r w:rsidRPr="00D36EE7">
        <w:t>、潜水项目进度和质量控制的管理和监督</w:t>
      </w:r>
      <w:bookmarkEnd w:id="32"/>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制定详细的潜水项目计划：为了控制潜水项目进度和质量，需要制定详细的潜水项目计划。具体的潜水项目计划包括潜水项目阶段划分、工作任务分解、时间安排、质量标准等。通过制定详细的潜水项目计划，可以明确潜水项目的目标和要求，为后续的潜水项目进度和质量控制提供基础。</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设定合理的进度和质量指标：为了控制潜水项目进度和质量，需要设定合理的进度和质量指标。具体的进度和质量指标包括工作完成时间、质量检查次数、质量检查标准等。通过设定合理的进度和质量指标，可以对潜水项目进度和质量进行有效的监控和控制。</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实施有效的进度和质量管理：为了控制潜水项目进度和质量，需要实施有效的进度和质量管理。具体的进度和质量管理包括进度跟踪、质量检查、问题解决等。通过实施有效的进度和质量管理，可以及时发现问题并采取措施，确保潜水项目的进度和质量符合要求。</w:t>
      </w:r>
    </w:p>
    <w:p w:rsidR="00D36EE7" w:rsidP="00D36EE7">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D36EE7">
        <w:rPr>
          <w:rFonts w:ascii="仿宋" w:eastAsia="仿宋" w:hAnsi="仿宋" w:hint="eastAsia"/>
          <w:sz w:val="28"/>
        </w:rPr>
        <w:t>建立有效的监督机制：为了控制潜水项目进度和质量，需要建立有效的监督机制。具体的监督机制包括定期会议、工作报告、质量检</w:t>
      </w:r>
    </w:p>
    <w:p w:rsidR="00D36EE7" w:rsidP="00D36EE7">
      <w:pPr>
        <w:ind w:firstLine="560" w:firstLineChars="200"/>
        <w:rPr>
          <w:rFonts w:ascii="仿宋" w:eastAsia="仿宋" w:hAnsi="仿宋" w:hint="eastAsia"/>
          <w:sz w:val="28"/>
        </w:rPr>
      </w:pPr>
      <w:r w:rsidRPr="00D36EE7">
        <w:rPr>
          <w:rFonts w:ascii="仿宋" w:eastAsia="仿宋" w:hAnsi="仿宋" w:hint="eastAsia"/>
          <w:sz w:val="28"/>
        </w:rPr>
        <w:t>查等。通过建立有效的监督机制，可以及时了解潜水项目的进展和问题，并采取措施加以解决。</w:t>
      </w:r>
    </w:p>
    <w:p w:rsidR="00D36EE7" w:rsidP="00D36EE7">
      <w:pPr>
        <w:pStyle w:val="Heading1"/>
        <w:rPr>
          <w:rFonts w:hint="eastAsia"/>
        </w:rPr>
      </w:pPr>
      <w:bookmarkStart w:id="33" w:name="_Toc152514846"/>
      <w:r w:rsidRPr="00D36EE7">
        <w:rPr>
          <w:rFonts w:hint="eastAsia"/>
        </w:rPr>
        <w:t>七、技术创新和研发成果转化</w:t>
      </w:r>
      <w:bookmarkEnd w:id="33"/>
    </w:p>
    <w:p w:rsidR="00D36EE7" w:rsidP="00D36EE7">
      <w:pPr>
        <w:pStyle w:val="Heading2"/>
        <w:rPr>
          <w:rFonts w:hint="eastAsia"/>
        </w:rPr>
      </w:pPr>
      <w:bookmarkStart w:id="34" w:name="_Toc152514847"/>
      <w:r w:rsidRPr="00D36EE7">
        <w:rPr>
          <w:rFonts w:hint="eastAsia"/>
        </w:rPr>
        <w:t>(</w:t>
      </w:r>
      <w:r w:rsidRPr="00D36EE7">
        <w:rPr>
          <w:rFonts w:hint="eastAsia"/>
        </w:rPr>
        <w:t>一</w:t>
      </w:r>
      <w:r w:rsidRPr="00D36EE7">
        <w:rPr>
          <w:rFonts w:hint="eastAsia"/>
        </w:rPr>
        <w:t>)</w:t>
      </w:r>
      <w:r w:rsidRPr="00D36EE7">
        <w:rPr>
          <w:rFonts w:hint="eastAsia"/>
        </w:rPr>
        <w:t>、技术创新的目标和途径</w:t>
      </w:r>
      <w:bookmarkEnd w:id="34"/>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技术创新目标的设定：</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业务需求分析：对当前业务和市场需求进行深入分析，确定技术创新的目标和方向，以满足市场的需求和提升企业的竞争力。</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目标明确化：将技术创新目标具体化和可量化，如提高产品质量、降低成本、提升生产效率、改善用户体验等，确保目标的具体性和可衡量性。</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技术创新途径的选择：</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内部研发：通过内部研发团队进行技术创新，进行新产品的研发、技术改进和优化，提升企业的核心竞争力。</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合作伙伴关系：与外部合作伙伴建立合作关系，共同进行技术创新，如与高校、研究机构、行业协会等合作，共享资源和知识，实现技术的跨界融合。</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收购和并购：通过收购或并购具有相关技术能力和创新实力的企业，快速获取技术和人才，加速技术创新的进程。</w:t>
      </w:r>
    </w:p>
    <w:p w:rsidR="00D36EE7" w:rsidRPr="00D36EE7" w:rsidP="00D36EE7">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D36EE7">
        <w:rPr>
          <w:rFonts w:ascii="仿宋" w:eastAsia="仿宋" w:hAnsi="仿宋" w:hint="eastAsia"/>
          <w:sz w:val="28"/>
        </w:rPr>
        <w:t>开放创新：通过开放创新的方式，与外部创新者、开发者和用户进行合作，共同推动技术的发展和应用，如开放API、创新大赛等。</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技术创新管理和支持：</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创新团队建设：建立专门的创新团队或部门，负责技术创新的规划、组织和执行，吸引和培养具有创新能力的人才。</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创新文化营造：营造积极的创新文化和氛围，鼓励员工提出新想法和创新方案，建立奖励机制，激励创新行为。</w:t>
      </w:r>
    </w:p>
    <w:p w:rsidR="00D36EE7" w:rsidP="00D36EE7">
      <w:pPr>
        <w:ind w:firstLine="560" w:firstLineChars="200"/>
        <w:rPr>
          <w:rFonts w:ascii="仿宋" w:eastAsia="仿宋" w:hAnsi="仿宋" w:hint="eastAsia"/>
          <w:sz w:val="28"/>
        </w:rPr>
      </w:pPr>
      <w:r w:rsidRPr="00D36EE7">
        <w:rPr>
          <w:rFonts w:ascii="仿宋" w:eastAsia="仿宋" w:hAnsi="仿宋" w:hint="eastAsia"/>
          <w:sz w:val="28"/>
        </w:rPr>
        <w:t>技术支持和资源投入：为技术创新提供必要的资源和支持，包括资金、设备、技术平台等，确保技术创新的顺利进行。</w:t>
      </w:r>
    </w:p>
    <w:p w:rsidR="00D36EE7" w:rsidP="00D36EE7">
      <w:pPr>
        <w:pStyle w:val="Heading2"/>
      </w:pPr>
      <w:bookmarkStart w:id="35" w:name="_Toc152514848"/>
      <w:r w:rsidRPr="00D36EE7">
        <w:t>(</w:t>
      </w:r>
      <w:r w:rsidRPr="00D36EE7">
        <w:t>二</w:t>
      </w:r>
      <w:r w:rsidRPr="00D36EE7">
        <w:t>)</w:t>
      </w:r>
      <w:r w:rsidRPr="00D36EE7">
        <w:t>、研发成果转化的流程和机制</w:t>
      </w:r>
      <w:bookmarkEnd w:id="35"/>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流程设计：</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技术评估：对研发成果进行技术评估，评估其可行性和商业化潜力，确定是否具备转化为实际产品或服务的条件。</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市场需求分析：分析市场需求和竞争情况，确定研发成果在市场上的定位和竞争优势，为后续转化提供市场定位和营销策略的依据。</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商业模式设计：设计合适的商业模式，包括产品定价、销售渠道、合作伙伴关系等，确保研发成果能够在商业上具有可持续的竞争力和盈利能力。</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资源整合：整合必要的资源，包括人力、资金、设备等，为研发成果的转化提供支持和保障。</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转化机制：</w:t>
      </w:r>
    </w:p>
    <w:p w:rsidR="00D36EE7" w:rsidRPr="00D36EE7" w:rsidP="00D36EE7">
      <w:pPr>
        <w:ind w:firstLine="560" w:firstLineChars="200"/>
        <w:rPr>
          <w:rFonts w:ascii="仿宋" w:eastAsia="仿宋" w:hAnsi="仿宋" w:hint="eastAsia"/>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D36EE7">
        <w:rPr>
          <w:rFonts w:ascii="仿宋" w:eastAsia="仿宋" w:hAnsi="仿宋" w:hint="eastAsia"/>
          <w:sz w:val="28"/>
        </w:rPr>
        <w:t>知识产权保护：确保研发成果的知识产权得到充分保护，包括申请专利、商标注册等，防止知识产权的侵权和滥用。</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技术转让与许可：通过技术转让或许可的方式，将研发成果转化为商业化产品或服务，与合作伙伴进行合作，共同推动研发成果的应用和推广。</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创业孵化和投资：建立创业孵化机制，为有创新潜力的研发成果提供创业支持和投资，帮助其快速转化为商业化潜水项目。</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政策支持和资金扶持：利用政府的创新政策和资金扶持措施，提供资金支持和政策支持，推动研发成果的转化和推广。</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监测和评估：</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成果监测：建立成果监测机制，对研发成果的转化过程进行监测和跟踪，了解转化的进展和效果，及时发现问题和改进机会。</w:t>
      </w:r>
    </w:p>
    <w:p w:rsidR="00D36EE7" w:rsidP="00D36EE7">
      <w:pPr>
        <w:ind w:firstLine="560" w:firstLineChars="200"/>
        <w:rPr>
          <w:rFonts w:ascii="仿宋" w:eastAsia="仿宋" w:hAnsi="仿宋" w:hint="eastAsia"/>
          <w:sz w:val="28"/>
        </w:rPr>
      </w:pPr>
      <w:r w:rsidRPr="00D36EE7">
        <w:rPr>
          <w:rFonts w:ascii="仿宋" w:eastAsia="仿宋" w:hAnsi="仿宋" w:hint="eastAsia"/>
          <w:sz w:val="28"/>
        </w:rPr>
        <w:t>效果评估：对转化后的产品或服务进行效果评估，包括市场反馈、用户满意度、经济效益等，评估转化的成功度和可持续性。</w:t>
      </w:r>
    </w:p>
    <w:p w:rsidR="00D36EE7" w:rsidP="00D36EE7">
      <w:pPr>
        <w:pStyle w:val="Heading2"/>
      </w:pPr>
      <w:bookmarkStart w:id="36" w:name="_Toc152514849"/>
      <w:r w:rsidRPr="00D36EE7">
        <w:t>(</w:t>
      </w:r>
      <w:r w:rsidRPr="00D36EE7">
        <w:t>三</w:t>
      </w:r>
      <w:r w:rsidRPr="00D36EE7">
        <w:t>)</w:t>
      </w:r>
      <w:r w:rsidRPr="00D36EE7">
        <w:t>、技术创新和研发成果转化的风险控制</w:t>
      </w:r>
      <w:bookmarkEnd w:id="36"/>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流程设计：</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1.1 技术评估和市场分析：</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在研发成果转化的初期阶段，进行技术评估和市场分析是至关重要的。技术评估目的是评估研发成果的技术可行性和商业化潜力，确定其成熟度和可转化性。市场分析则旨在了解目标市场的需求、竞争情况和商业机会，为后续转化提供市场定位和营销策略的依据。</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1.2 商业模式设计：</w:t>
      </w:r>
    </w:p>
    <w:p w:rsidR="00D36EE7" w:rsidRPr="00D36EE7" w:rsidP="00D36EE7">
      <w:pPr>
        <w:ind w:firstLine="560" w:firstLineChars="200"/>
        <w:rPr>
          <w:rFonts w:ascii="仿宋" w:eastAsia="仿宋" w:hAnsi="仿宋" w:hint="eastAsia"/>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D36EE7">
        <w:rPr>
          <w:rFonts w:ascii="仿宋" w:eastAsia="仿宋" w:hAnsi="仿宋" w:hint="eastAsia"/>
          <w:sz w:val="28"/>
        </w:rPr>
        <w:t>商业模式是研发成果转化的关键要素之一。它涵盖了产品定位、</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目标用户群体、销售渠道、收入模式等方面。通过设计合适的商业模式，可以确保研发成果在商业上具有可持续的竞争力和盈利能力。</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1.3 资源整合：</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研发成果转化需要充分整合各种资源，包括人力、资金、设备和技术支持等。确保所需资源的有效配置和协调，以支持研发成果的转化过程。</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转化机制：</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2.1 知识产权保护：</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在研发成果转化过程中，保护知识产权是至关重要的。通过申请专利、商标注册等方式，确保研发成果的知识产权得到充分保护，防止知识产权的侵权和滥用。</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2.2 技术转让与许可：</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技术转让和许可是一种常见的转化机制。通过与合作伙伴进行技术转让或许可协议，将研发成果转化为商业化产品或服务。这种方式可以借助合作伙伴的资源和渠道，加速研发成果的推广和应用。</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2.3 创业孵化和投资：</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对于有创新潜力的研发成果，创业孵化和投资是一种有效的转化机制。通过创业孵化机构的支持和投资，帮助研发成果快速转化为商业化潜水项目，并提供必要的资金、导师指导和市场资源。</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2.4 政策支持和资金扶持：</w:t>
      </w:r>
    </w:p>
    <w:p w:rsidR="00D36EE7" w:rsidRPr="00D36EE7" w:rsidP="00D36EE7">
      <w:pPr>
        <w:ind w:firstLine="560" w:firstLineChars="200"/>
        <w:rPr>
          <w:rFonts w:ascii="仿宋" w:eastAsia="仿宋" w:hAnsi="仿宋" w:hint="eastAsia"/>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D36EE7">
        <w:rPr>
          <w:rFonts w:ascii="仿宋" w:eastAsia="仿宋" w:hAnsi="仿宋" w:hint="eastAsia"/>
          <w:sz w:val="28"/>
        </w:rPr>
        <w:t>政府和相关机构提供的创新政策和资金扶持措施是推动研发成果转化的重要支持。通过利用政策支持和资金扶持，为研发成果的转</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化和推广提供资金支持和政策支持，降低转化风险和成本。</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监测和评估：</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3.1 成果监测：</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建立成果监测机制，对研发成果的转化过程进行监测和跟踪，了解转化的进展和效果。通过监测，可以及时发现问题和改进机会，确保转化过程的顺利进行。</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3.2 效果评估：</w:t>
      </w:r>
    </w:p>
    <w:p w:rsidR="00D36EE7" w:rsidP="00D36EE7">
      <w:pPr>
        <w:ind w:firstLine="560" w:firstLineChars="200"/>
        <w:rPr>
          <w:rFonts w:ascii="仿宋" w:eastAsia="仿宋" w:hAnsi="仿宋" w:hint="eastAsia"/>
          <w:sz w:val="28"/>
        </w:rPr>
      </w:pPr>
      <w:r w:rsidRPr="00D36EE7">
        <w:rPr>
          <w:rFonts w:ascii="仿宋" w:eastAsia="仿宋" w:hAnsi="仿宋" w:hint="eastAsia"/>
          <w:sz w:val="28"/>
        </w:rPr>
        <w:t>对转化后的产品或服务进行效果评估，包括市场反馈、用户满意度、经济效益等方面。通过评估转化的成功度和可持续性，为进一步的改进和优化提供依据。</w:t>
      </w:r>
    </w:p>
    <w:p w:rsidR="00D36EE7" w:rsidP="00D36EE7">
      <w:pPr>
        <w:pStyle w:val="Heading1"/>
        <w:rPr>
          <w:rFonts w:hint="eastAsia"/>
        </w:rPr>
      </w:pPr>
      <w:bookmarkStart w:id="37" w:name="_Toc152514850"/>
      <w:r w:rsidRPr="00D36EE7">
        <w:rPr>
          <w:rFonts w:hint="eastAsia"/>
        </w:rPr>
        <w:t>八、客户服务和消费者权益保护</w:t>
      </w:r>
      <w:bookmarkEnd w:id="37"/>
    </w:p>
    <w:p w:rsidR="00D36EE7" w:rsidP="00D36EE7">
      <w:pPr>
        <w:pStyle w:val="Heading2"/>
        <w:rPr>
          <w:rFonts w:hint="eastAsia"/>
        </w:rPr>
      </w:pPr>
      <w:bookmarkStart w:id="38" w:name="_Toc152514851"/>
      <w:r w:rsidRPr="00D36EE7">
        <w:rPr>
          <w:rFonts w:hint="eastAsia"/>
        </w:rPr>
        <w:t>(</w:t>
      </w:r>
      <w:r w:rsidRPr="00D36EE7">
        <w:rPr>
          <w:rFonts w:hint="eastAsia"/>
        </w:rPr>
        <w:t>一</w:t>
      </w:r>
      <w:r w:rsidRPr="00D36EE7">
        <w:rPr>
          <w:rFonts w:hint="eastAsia"/>
        </w:rPr>
        <w:t>)</w:t>
      </w:r>
      <w:r w:rsidRPr="00D36EE7">
        <w:rPr>
          <w:rFonts w:hint="eastAsia"/>
        </w:rPr>
        <w:t>、客户服务的标准和流程</w:t>
      </w:r>
      <w:bookmarkEnd w:id="38"/>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客户服务标准的制定：</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确定目标：明确客户服务的目标，如提供满意的购物体验、解决客户问题、建立良好的客户关系等。</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确定指标：制定客户服务的关键指标，如响应时间、问题解决率、客户满意度等，用于评估和监控服务质量。</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建立标准：根据目标和指标，制定客户服务的标准，包括员工礼貌、响应速度、问题解决能力等方面的要求。</w:t>
      </w:r>
    </w:p>
    <w:p w:rsidR="00D36EE7" w:rsidRPr="00D36EE7" w:rsidP="00D36EE7">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D36EE7">
        <w:rPr>
          <w:rFonts w:ascii="仿宋" w:eastAsia="仿宋" w:hAnsi="仿宋" w:hint="eastAsia"/>
          <w:sz w:val="28"/>
        </w:rPr>
        <w:t>客户服务流程的设计：</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客户接触点：确定客户与企业接触的各个环节，如电话、电子邮件、社交媒体、门店等，建立多渠道的客户接触点。</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响应流程：制定客户问题和投诉的响应流程，包括问题记录、分类、分派、解决和反馈等环节，确保问题得到及时解决。</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投诉处理：建立投诉处理机制，包括投诉接收、调查、解决和跟进，确保客户的投诉得到妥善处理和满意解决。</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售后服务：设计售后服务流程，包括产品维修、退换货、技术支持等，提供及时和专业的售后服务。</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员工培训和能力提升：</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培训计划：制定员工培训计划，包括产品知识、沟通技巧、问题解决能力等方面的培训，提高员工的服务水平。</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培训内容：培训内容应涵盖客户服务标准、流程和技巧，以及客户关系管理和投诉处理等方面的知识和技能。</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持续提升：建立员工绩效评估和反馈机制，定期进行培训和能力提升，以不断提高员工的客户服务能力。</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客户反馈和改进：</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反馈渠道：建立客户反馈渠道，如在线调查、客户满意度调查、投诉反馈等，收集客户的意见和建议。</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数据分析：对客户反馈数据进行分析，识别问题和改进机会，及时调整和优化客户服务流程和标准。</w:t>
      </w:r>
    </w:p>
    <w:p w:rsidR="00D36EE7" w:rsidP="00D36EE7">
      <w:pPr>
        <w:ind w:firstLine="560" w:firstLineChars="200"/>
        <w:rPr>
          <w:rFonts w:ascii="仿宋" w:eastAsia="仿宋" w:hAnsi="仿宋" w:hint="eastAsia"/>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D36EE7">
        <w:rPr>
          <w:rFonts w:ascii="仿宋" w:eastAsia="仿宋" w:hAnsi="仿宋" w:hint="eastAsia"/>
          <w:sz w:val="28"/>
        </w:rPr>
        <w:t>持续改进：根据客户反馈和市场需求，不断改进客户服务流程和标准，提高服务质量和客户满意度。</w:t>
      </w:r>
    </w:p>
    <w:p w:rsidR="00D36EE7" w:rsidP="00D36EE7">
      <w:pPr>
        <w:pStyle w:val="Heading2"/>
      </w:pPr>
      <w:bookmarkStart w:id="39" w:name="_Toc152514852"/>
      <w:r w:rsidRPr="00D36EE7">
        <w:t>(</w:t>
      </w:r>
      <w:r w:rsidRPr="00D36EE7">
        <w:t>二</w:t>
      </w:r>
      <w:r w:rsidRPr="00D36EE7">
        <w:t>)</w:t>
      </w:r>
      <w:r w:rsidRPr="00D36EE7">
        <w:t>、消费者权益保护的措施和办法</w:t>
      </w:r>
      <w:bookmarkEnd w:id="39"/>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法律法规和政策支持：</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法律依据：介绍相关的消费者权益保护法律法规，如《消费者权益保护法》等，说明消费者的权益和保护措施。</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政策支持：介绍政府对消费者权益保护的政策支持，如设立消费者权益保护机构、加强监管等。</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产品质量和安全保障：</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质量标准：推动建立和完善产品质量标准，确保产品符合相关标准和规定，保障消费者的安全和权益。</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质量检测：建立产品质量检测机制，对市场上的产品进行抽检和监测，及时发现和处理不合格产品。</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产品召回：建立产品召回制度，对存在质量安全问题的产品进行召回和处理，保障消费者的权益和安全。</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信息透明和宣传规范：</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产品信息披露：规范企业对产品信息的披露，包括产品成分、质量标准、使用方法、售后服务等，提供准确和完整的信息。</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虚假宣传打击：加强对虚假宣传行为的打击和处罚，确保广告宣传内容真实、准确、合法，避免误导消费者。</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投诉处理和争议解决：</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投诉渠道：建立投诉受理渠道，提供便捷的投诉途径，如客服热线、在线投诉平台等，方便消费者提出投诉。</w:t>
      </w:r>
    </w:p>
    <w:p w:rsidR="00D36EE7" w:rsidRPr="00D36EE7" w:rsidP="00D36EE7">
      <w:pPr>
        <w:ind w:firstLine="560" w:firstLineChars="200"/>
        <w:rPr>
          <w:rFonts w:ascii="仿宋" w:eastAsia="仿宋" w:hAnsi="仿宋" w:hint="eastAsia"/>
          <w:sz w:val="28"/>
        </w:rPr>
      </w:pPr>
      <w:r w:rsidRPr="00D36EE7">
        <w:rPr>
          <w:rFonts w:ascii="仿宋" w:eastAsia="仿宋" w:hAnsi="仿宋" w:hint="eastAsia"/>
          <w:sz w:val="28"/>
        </w:rPr>
        <w:t>投诉处理流程：制定投诉处理流程，包括投诉受理、调查核实、</w:t>
      </w:r>
      <w:r w:rsidRPr="00D36EE7">
        <w:rPr>
          <w:rFonts w:ascii="仿宋" w:eastAsia="仿宋" w:hAnsi="仿宋" w:hint="eastAsia"/>
          <w:sz w:val="28"/>
        </w:rPr>
        <w:br/>
      </w:r>
      <w:r w:rsidRPr="00D36EE7">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6" w:history="1">
        <w:r>
          <w:rPr>
            <w:rFonts w:ascii="SimSun" w:eastAsia="SimSun" w:hAnsi="SimSun" w:cs="SimSun"/>
            <w:b/>
            <w:bCs/>
            <w:color w:val="0000EE"/>
            <w:kern w:val="0"/>
            <w:sz w:val="30"/>
            <w:szCs w:val="30"/>
            <w:u w:val="single" w:color="0000EE"/>
          </w:rPr>
          <w:t>https://d.book118.com/005002002010011041</w:t>
        </w:r>
      </w:hyperlink>
    </w:p>
    <w:p w:rsidR="00D36EE7" w:rsidRPr="00D36EE7" w:rsidP="00D36EE7">
      <w:pPr>
        <w:ind w:firstLine="560" w:firstLineChars="200"/>
        <w:rPr>
          <w:rFonts w:ascii="仿宋" w:eastAsia="仿宋" w:hAnsi="仿宋" w:hint="eastAsia"/>
          <w:sz w:val="28"/>
        </w:rPr>
      </w:pPr>
    </w:p>
    <w:sectPr>
      <w:headerReference w:type="even" r:id="rId167"/>
      <w:headerReference w:type="default" r:id="rId168"/>
      <w:footerReference w:type="even" r:id="rId169"/>
      <w:footerReference w:type="default" r:id="rId170"/>
      <w:headerReference w:type="first" r:id="rId171"/>
      <w:footerReference w:type="first" r:id="rId172"/>
      <w:type w:val="nextPage"/>
      <w:pgSz w:w="11906" w:h="16838"/>
      <w:pgMar w:top="1440" w:right="1800" w:bottom="1440" w:left="1800" w:header="851" w:footer="992" w:gutter="0"/>
      <w:pgNumType w:start="28"/>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6EE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6EE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D36EE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6EE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D36EE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6EE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D36EE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6E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D36EE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D36EE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6EE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D36EE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6EE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D36EE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6EE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D36E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6EE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D36EE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6EE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D36EE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6EE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D36EE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6EE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6EE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D36EE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6EE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D36EE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6EE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16</w:t>
    </w:r>
    <w:r>
      <w:rPr>
        <w:rStyle w:val="PageNumber"/>
      </w:rPr>
      <w:fldChar w:fldCharType="end"/>
    </w:r>
  </w:p>
  <w:p w:rsidR="00D36EE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6EE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D36EE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D36EE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6EE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D36EE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6EE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D36EE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6EE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D36EE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6EE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D36EE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6EE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D36EE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6EE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23</w:t>
    </w:r>
    <w:r>
      <w:rPr>
        <w:rStyle w:val="PageNumber"/>
      </w:rPr>
      <w:fldChar w:fldCharType="end"/>
    </w:r>
  </w:p>
  <w:p w:rsidR="00D36EE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6EE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6EE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D36EE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6EE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D36EE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6EE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26</w:t>
    </w:r>
    <w:r>
      <w:rPr>
        <w:rStyle w:val="PageNumber"/>
      </w:rPr>
      <w:fldChar w:fldCharType="end"/>
    </w:r>
  </w:p>
  <w:p w:rsidR="00D36EE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6EE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D36EE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27</w:t>
    </w:r>
    <w:r>
      <w:rPr>
        <w:rStyle w:val="PageNumber"/>
      </w:rPr>
      <w:fldChar w:fldCharType="end"/>
    </w:r>
  </w:p>
  <w:p w:rsidR="00D36EE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D36EE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P="00A75F2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29</w:t>
    </w:r>
    <w:r>
      <w:rPr>
        <w:rStyle w:val="PageNumber"/>
      </w:rPr>
      <w:fldChar w:fldCharType="end"/>
    </w:r>
  </w:p>
  <w:p w:rsidR="00D36EE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RPr="00D36EE7" w:rsidP="00D36EE7">
    <w:pPr>
      <w:pStyle w:val="Header"/>
      <w:rPr>
        <w:rFonts w:ascii="仿宋" w:eastAsia="仿宋" w:hAnsi="仿宋"/>
      </w:rPr>
    </w:pPr>
    <w:r w:rsidRPr="00D36EE7">
      <w:rPr>
        <w:rFonts w:ascii="仿宋" w:eastAsia="仿宋" w:hAnsi="仿宋" w:hint="eastAsia"/>
      </w:rPr>
      <w:t>潜水可行性报告/专业报告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RPr="00D36EE7" w:rsidP="00D36EE7">
    <w:pPr>
      <w:pStyle w:val="Header"/>
      <w:rPr>
        <w:rFonts w:ascii="仿宋" w:eastAsia="仿宋" w:hAnsi="仿宋"/>
      </w:rPr>
    </w:pPr>
    <w:r w:rsidRPr="00D36EE7">
      <w:rPr>
        <w:rFonts w:ascii="仿宋" w:eastAsia="仿宋" w:hAnsi="仿宋" w:hint="eastAsia"/>
      </w:rPr>
      <w:t>潜水可行性报告/专业报告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RPr="00D36EE7" w:rsidP="00D36EE7">
    <w:pPr>
      <w:pStyle w:val="Header"/>
      <w:rPr>
        <w:rFonts w:ascii="仿宋" w:eastAsia="仿宋" w:hAnsi="仿宋"/>
      </w:rPr>
    </w:pPr>
    <w:r w:rsidRPr="00D36EE7">
      <w:rPr>
        <w:rFonts w:ascii="仿宋" w:eastAsia="仿宋" w:hAnsi="仿宋" w:hint="eastAsia"/>
      </w:rPr>
      <w:t>潜水可行性报告/专业报告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RPr="00D36EE7" w:rsidP="00D36EE7">
    <w:pPr>
      <w:pStyle w:val="Header"/>
      <w:rPr>
        <w:rFonts w:ascii="仿宋" w:eastAsia="仿宋" w:hAnsi="仿宋"/>
      </w:rPr>
    </w:pPr>
    <w:r w:rsidRPr="00D36EE7">
      <w:rPr>
        <w:rFonts w:ascii="仿宋" w:eastAsia="仿宋" w:hAnsi="仿宋" w:hint="eastAsia"/>
      </w:rPr>
      <w:t>潜水可行性报告/专业报告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RPr="00D36EE7" w:rsidP="00D36EE7">
    <w:pPr>
      <w:pStyle w:val="Header"/>
      <w:rPr>
        <w:rFonts w:ascii="仿宋" w:eastAsia="仿宋" w:hAnsi="仿宋"/>
      </w:rPr>
    </w:pPr>
    <w:r w:rsidRPr="00D36EE7">
      <w:rPr>
        <w:rFonts w:ascii="仿宋" w:eastAsia="仿宋" w:hAnsi="仿宋" w:hint="eastAsia"/>
      </w:rPr>
      <w:t>潜水可行性报告/专业报告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RPr="00D36EE7" w:rsidP="00D36EE7">
    <w:pPr>
      <w:pStyle w:val="Header"/>
      <w:rPr>
        <w:rFonts w:ascii="仿宋" w:eastAsia="仿宋" w:hAnsi="仿宋"/>
      </w:rPr>
    </w:pPr>
    <w:r w:rsidRPr="00D36EE7">
      <w:rPr>
        <w:rFonts w:ascii="仿宋" w:eastAsia="仿宋" w:hAnsi="仿宋" w:hint="eastAsia"/>
      </w:rPr>
      <w:t>潜水可行性报告/专业报告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RPr="00D36EE7" w:rsidP="00D36EE7">
    <w:pPr>
      <w:pStyle w:val="Header"/>
      <w:rPr>
        <w:rFonts w:ascii="仿宋" w:eastAsia="仿宋" w:hAnsi="仿宋"/>
      </w:rPr>
    </w:pPr>
    <w:r w:rsidRPr="00D36EE7">
      <w:rPr>
        <w:rFonts w:ascii="仿宋" w:eastAsia="仿宋" w:hAnsi="仿宋" w:hint="eastAsia"/>
      </w:rPr>
      <w:t>潜水可行性报告/专业报告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RPr="00D36EE7" w:rsidP="00D36EE7">
    <w:pPr>
      <w:pStyle w:val="Header"/>
      <w:rPr>
        <w:rFonts w:ascii="仿宋" w:eastAsia="仿宋" w:hAnsi="仿宋"/>
      </w:rPr>
    </w:pPr>
    <w:r w:rsidRPr="00D36EE7">
      <w:rPr>
        <w:rFonts w:ascii="仿宋" w:eastAsia="仿宋" w:hAnsi="仿宋" w:hint="eastAsia"/>
      </w:rPr>
      <w:t>潜水可行性报告/专业报告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RPr="00D36EE7" w:rsidP="00D36EE7">
    <w:pPr>
      <w:pStyle w:val="Header"/>
      <w:rPr>
        <w:rFonts w:ascii="仿宋" w:eastAsia="仿宋" w:hAnsi="仿宋"/>
      </w:rPr>
    </w:pPr>
    <w:r w:rsidRPr="00D36EE7">
      <w:rPr>
        <w:rFonts w:ascii="仿宋" w:eastAsia="仿宋" w:hAnsi="仿宋" w:hint="eastAsia"/>
      </w:rPr>
      <w:t>潜水可行性报告/专业报告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RPr="00D36EE7" w:rsidP="00D36EE7">
    <w:pPr>
      <w:pStyle w:val="Header"/>
      <w:rPr>
        <w:rFonts w:ascii="仿宋" w:eastAsia="仿宋" w:hAnsi="仿宋"/>
      </w:rPr>
    </w:pPr>
    <w:r w:rsidRPr="00D36EE7">
      <w:rPr>
        <w:rFonts w:ascii="仿宋" w:eastAsia="仿宋" w:hAnsi="仿宋" w:hint="eastAsia"/>
      </w:rPr>
      <w:t>潜水可行性报告/专业报告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RPr="00D36EE7" w:rsidP="00D36EE7">
    <w:pPr>
      <w:pStyle w:val="Header"/>
      <w:rPr>
        <w:rFonts w:ascii="仿宋" w:eastAsia="仿宋" w:hAnsi="仿宋"/>
      </w:rPr>
    </w:pPr>
    <w:r w:rsidRPr="00D36EE7">
      <w:rPr>
        <w:rFonts w:ascii="仿宋" w:eastAsia="仿宋" w:hAnsi="仿宋" w:hint="eastAsia"/>
      </w:rPr>
      <w:t>潜水可行性报告/专业报告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RPr="00D36EE7" w:rsidP="00D36EE7">
    <w:pPr>
      <w:pStyle w:val="Header"/>
      <w:rPr>
        <w:rFonts w:ascii="仿宋" w:eastAsia="仿宋" w:hAnsi="仿宋"/>
      </w:rPr>
    </w:pPr>
    <w:r w:rsidRPr="00D36EE7">
      <w:rPr>
        <w:rFonts w:ascii="仿宋" w:eastAsia="仿宋" w:hAnsi="仿宋" w:hint="eastAsia"/>
      </w:rPr>
      <w:t>潜水可行性报告/专业报告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RPr="00D36EE7" w:rsidP="00D36EE7">
    <w:pPr>
      <w:pStyle w:val="Header"/>
      <w:rPr>
        <w:rFonts w:ascii="仿宋" w:eastAsia="仿宋" w:hAnsi="仿宋"/>
      </w:rPr>
    </w:pPr>
    <w:r w:rsidRPr="00D36EE7">
      <w:rPr>
        <w:rFonts w:ascii="仿宋" w:eastAsia="仿宋" w:hAnsi="仿宋" w:hint="eastAsia"/>
      </w:rPr>
      <w:t>潜水可行性报告/专业报告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RPr="00D36EE7" w:rsidP="00D36EE7">
    <w:pPr>
      <w:pStyle w:val="Header"/>
      <w:rPr>
        <w:rFonts w:ascii="仿宋" w:eastAsia="仿宋" w:hAnsi="仿宋"/>
      </w:rPr>
    </w:pPr>
    <w:r w:rsidRPr="00D36EE7">
      <w:rPr>
        <w:rFonts w:ascii="仿宋" w:eastAsia="仿宋" w:hAnsi="仿宋" w:hint="eastAsia"/>
      </w:rPr>
      <w:t>潜水可行性报告/专业报告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RPr="00D36EE7" w:rsidP="00D36EE7">
    <w:pPr>
      <w:pStyle w:val="Header"/>
      <w:rPr>
        <w:rFonts w:ascii="仿宋" w:eastAsia="仿宋" w:hAnsi="仿宋"/>
      </w:rPr>
    </w:pPr>
    <w:r w:rsidRPr="00D36EE7">
      <w:rPr>
        <w:rFonts w:ascii="仿宋" w:eastAsia="仿宋" w:hAnsi="仿宋" w:hint="eastAsia"/>
      </w:rPr>
      <w:t>潜水可行性报告/专业报告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RPr="00D36EE7" w:rsidP="00D36EE7">
    <w:pPr>
      <w:pStyle w:val="Header"/>
      <w:rPr>
        <w:rFonts w:ascii="仿宋" w:eastAsia="仿宋" w:hAnsi="仿宋"/>
      </w:rPr>
    </w:pPr>
    <w:r w:rsidRPr="00D36EE7">
      <w:rPr>
        <w:rFonts w:ascii="仿宋" w:eastAsia="仿宋" w:hAnsi="仿宋" w:hint="eastAsia"/>
      </w:rPr>
      <w:t>潜水可行性报告/专业报告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RPr="00D36EE7" w:rsidP="00D36EE7">
    <w:pPr>
      <w:pStyle w:val="Header"/>
      <w:rPr>
        <w:rFonts w:ascii="仿宋" w:eastAsia="仿宋" w:hAnsi="仿宋"/>
      </w:rPr>
    </w:pPr>
    <w:r w:rsidRPr="00D36EE7">
      <w:rPr>
        <w:rFonts w:ascii="仿宋" w:eastAsia="仿宋" w:hAnsi="仿宋" w:hint="eastAsia"/>
      </w:rPr>
      <w:t>潜水可行性报告/专业报告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RPr="00D36EE7" w:rsidP="00D36EE7">
    <w:pPr>
      <w:pStyle w:val="Header"/>
      <w:rPr>
        <w:rFonts w:ascii="仿宋" w:eastAsia="仿宋" w:hAnsi="仿宋"/>
      </w:rPr>
    </w:pPr>
    <w:r w:rsidRPr="00D36EE7">
      <w:rPr>
        <w:rFonts w:ascii="仿宋" w:eastAsia="仿宋" w:hAnsi="仿宋" w:hint="eastAsia"/>
      </w:rPr>
      <w:t>潜水可行性报告/专业报告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RPr="00D36EE7" w:rsidP="00D36EE7">
    <w:pPr>
      <w:pStyle w:val="Header"/>
      <w:rPr>
        <w:rFonts w:ascii="仿宋" w:eastAsia="仿宋" w:hAnsi="仿宋"/>
      </w:rPr>
    </w:pPr>
    <w:r w:rsidRPr="00D36EE7">
      <w:rPr>
        <w:rFonts w:ascii="仿宋" w:eastAsia="仿宋" w:hAnsi="仿宋" w:hint="eastAsia"/>
      </w:rPr>
      <w:t>潜水可行性报告/专业报告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RPr="00D36EE7" w:rsidP="00D36EE7">
    <w:pPr>
      <w:pStyle w:val="Header"/>
      <w:rPr>
        <w:rFonts w:ascii="仿宋" w:eastAsia="仿宋" w:hAnsi="仿宋"/>
      </w:rPr>
    </w:pPr>
    <w:r w:rsidRPr="00D36EE7">
      <w:rPr>
        <w:rFonts w:ascii="仿宋" w:eastAsia="仿宋" w:hAnsi="仿宋" w:hint="eastAsia"/>
      </w:rPr>
      <w:t>潜水可行性报告/专业报告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RPr="00D36EE7" w:rsidP="00D36EE7">
    <w:pPr>
      <w:pStyle w:val="Header"/>
      <w:rPr>
        <w:rFonts w:ascii="仿宋" w:eastAsia="仿宋" w:hAnsi="仿宋"/>
      </w:rPr>
    </w:pPr>
    <w:r w:rsidRPr="00D36EE7">
      <w:rPr>
        <w:rFonts w:ascii="仿宋" w:eastAsia="仿宋" w:hAnsi="仿宋" w:hint="eastAsia"/>
      </w:rPr>
      <w:t>潜水可行性报告/专业报告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RPr="00D36EE7" w:rsidP="00D36EE7">
    <w:pPr>
      <w:pStyle w:val="Header"/>
      <w:rPr>
        <w:rFonts w:ascii="仿宋" w:eastAsia="仿宋" w:hAnsi="仿宋"/>
      </w:rPr>
    </w:pPr>
    <w:r w:rsidRPr="00D36EE7">
      <w:rPr>
        <w:rFonts w:ascii="仿宋" w:eastAsia="仿宋" w:hAnsi="仿宋" w:hint="eastAsia"/>
      </w:rPr>
      <w:t>潜水可行性报告/专业报告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RPr="00D36EE7" w:rsidP="00D36EE7">
    <w:pPr>
      <w:pStyle w:val="Header"/>
      <w:rPr>
        <w:rFonts w:ascii="仿宋" w:eastAsia="仿宋" w:hAnsi="仿宋"/>
      </w:rPr>
    </w:pPr>
    <w:r w:rsidRPr="00D36EE7">
      <w:rPr>
        <w:rFonts w:ascii="仿宋" w:eastAsia="仿宋" w:hAnsi="仿宋" w:hint="eastAsia"/>
      </w:rPr>
      <w:t>潜水可行性报告/专业报告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RPr="00D36EE7" w:rsidP="00D36EE7">
    <w:pPr>
      <w:pStyle w:val="Header"/>
      <w:rPr>
        <w:rFonts w:ascii="仿宋" w:eastAsia="仿宋" w:hAnsi="仿宋"/>
      </w:rPr>
    </w:pPr>
    <w:r w:rsidRPr="00D36EE7">
      <w:rPr>
        <w:rFonts w:ascii="仿宋" w:eastAsia="仿宋" w:hAnsi="仿宋" w:hint="eastAsia"/>
      </w:rPr>
      <w:t>潜水可行性报告/专业报告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RPr="00D36EE7" w:rsidP="00D36EE7">
    <w:pPr>
      <w:pStyle w:val="Header"/>
      <w:rPr>
        <w:rFonts w:ascii="仿宋" w:eastAsia="仿宋" w:hAnsi="仿宋"/>
      </w:rPr>
    </w:pPr>
    <w:r w:rsidRPr="00D36EE7">
      <w:rPr>
        <w:rFonts w:ascii="仿宋" w:eastAsia="仿宋" w:hAnsi="仿宋" w:hint="eastAsia"/>
      </w:rPr>
      <w:t>潜水可行性报告/专业报告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RPr="00D36EE7" w:rsidP="00D36EE7">
    <w:pPr>
      <w:pStyle w:val="Header"/>
      <w:rPr>
        <w:rFonts w:ascii="仿宋" w:eastAsia="仿宋" w:hAnsi="仿宋"/>
      </w:rPr>
    </w:pPr>
    <w:r w:rsidRPr="00D36EE7">
      <w:rPr>
        <w:rFonts w:ascii="仿宋" w:eastAsia="仿宋" w:hAnsi="仿宋" w:hint="eastAsia"/>
      </w:rPr>
      <w:t>潜水可行性报告/专业报告</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RPr="00D36EE7" w:rsidP="00D36EE7">
    <w:pPr>
      <w:pStyle w:val="Header"/>
      <w:rPr>
        <w:rFonts w:ascii="仿宋" w:eastAsia="仿宋" w:hAnsi="仿宋"/>
      </w:rPr>
    </w:pPr>
    <w:r w:rsidRPr="00D36EE7">
      <w:rPr>
        <w:rFonts w:ascii="仿宋" w:eastAsia="仿宋" w:hAnsi="仿宋" w:hint="eastAsia"/>
      </w:rPr>
      <w:t>潜水可行性报告/专业报告</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rsidRPr="00D36EE7" w:rsidP="00D36EE7">
    <w:pPr>
      <w:pStyle w:val="Header"/>
      <w:rPr>
        <w:rFonts w:ascii="仿宋" w:eastAsia="仿宋" w:hAnsi="仿宋"/>
      </w:rPr>
    </w:pPr>
    <w:r w:rsidRPr="00D36EE7">
      <w:rPr>
        <w:rFonts w:ascii="仿宋" w:eastAsia="仿宋" w:hAnsi="仿宋" w:hint="eastAsia"/>
      </w:rPr>
      <w:t>潜水可行性报告/专业报告</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36EE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EE7"/>
    <w:rsid w:val="003071FD"/>
    <w:rsid w:val="00A75F2C"/>
    <w:rsid w:val="00D36EE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5:chartTrackingRefBased/>
  <w15:docId w15:val="{D086AB51-17A2-4513-BF46-F9AE5FBE5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D36EE7"/>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D36EE7"/>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D36EE7"/>
    <w:rPr>
      <w:b/>
      <w:bCs/>
      <w:kern w:val="44"/>
      <w:sz w:val="44"/>
      <w:szCs w:val="44"/>
    </w:rPr>
  </w:style>
  <w:style w:type="character" w:customStyle="1" w:styleId="2Char">
    <w:name w:val="标题 2 Char"/>
    <w:basedOn w:val="DefaultParagraphFont"/>
    <w:link w:val="Heading2"/>
    <w:uiPriority w:val="9"/>
    <w:rsid w:val="00D36EE7"/>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D36EE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D36EE7"/>
    <w:rPr>
      <w:sz w:val="18"/>
      <w:szCs w:val="18"/>
    </w:rPr>
  </w:style>
  <w:style w:type="paragraph" w:styleId="Footer">
    <w:name w:val="footer"/>
    <w:basedOn w:val="Normal"/>
    <w:link w:val="Char0"/>
    <w:uiPriority w:val="99"/>
    <w:unhideWhenUsed/>
    <w:rsid w:val="00D36EE7"/>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D36EE7"/>
    <w:rPr>
      <w:sz w:val="18"/>
      <w:szCs w:val="18"/>
    </w:rPr>
  </w:style>
  <w:style w:type="character" w:styleId="PageNumber">
    <w:name w:val="page number"/>
    <w:basedOn w:val="DefaultParagraphFont"/>
    <w:uiPriority w:val="99"/>
    <w:semiHidden/>
    <w:unhideWhenUsed/>
    <w:rsid w:val="00D36EE7"/>
  </w:style>
  <w:style w:type="paragraph" w:styleId="TOC1">
    <w:name w:val="toc 1"/>
    <w:basedOn w:val="Normal"/>
    <w:next w:val="Normal"/>
    <w:autoRedefine/>
    <w:uiPriority w:val="39"/>
    <w:unhideWhenUsed/>
    <w:rsid w:val="00D36EE7"/>
  </w:style>
  <w:style w:type="paragraph" w:styleId="TOC2">
    <w:name w:val="toc 2"/>
    <w:basedOn w:val="Normal"/>
    <w:next w:val="Normal"/>
    <w:autoRedefine/>
    <w:uiPriority w:val="39"/>
    <w:unhideWhenUsed/>
    <w:rsid w:val="00D36EE7"/>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yperlink" Target="https://d.book118.com/005002002010011041" TargetMode="External" /><Relationship Id="rId167" Type="http://schemas.openxmlformats.org/officeDocument/2006/relationships/header" Target="header82.xml" /><Relationship Id="rId168" Type="http://schemas.openxmlformats.org/officeDocument/2006/relationships/header" Target="header83.xml" /><Relationship Id="rId169" Type="http://schemas.openxmlformats.org/officeDocument/2006/relationships/footer" Target="footer82.xml" /><Relationship Id="rId17" Type="http://schemas.openxmlformats.org/officeDocument/2006/relationships/header" Target="header8.xml" /><Relationship Id="rId170" Type="http://schemas.openxmlformats.org/officeDocument/2006/relationships/footer" Target="footer83.xml" /><Relationship Id="rId171" Type="http://schemas.openxmlformats.org/officeDocument/2006/relationships/header" Target="header84.xml" /><Relationship Id="rId172" Type="http://schemas.openxmlformats.org/officeDocument/2006/relationships/footer" Target="footer84.xml" /><Relationship Id="rId173" Type="http://schemas.openxmlformats.org/officeDocument/2006/relationships/theme" Target="theme/theme1.xml" /><Relationship Id="rId174" Type="http://schemas.openxmlformats.org/officeDocument/2006/relationships/styles" Target="styles.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32</Pages>
  <Words>4707</Words>
  <Characters>26833</Characters>
  <Application>Microsoft Office Word</Application>
  <DocSecurity>0</DocSecurity>
  <Lines>223</Lines>
  <Paragraphs>62</Paragraphs>
  <ScaleCrop>false</ScaleCrop>
  <Company/>
  <LinksUpToDate>false</LinksUpToDate>
  <CharactersWithSpaces>31478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15997</dc:creator>
  <cp:lastModifiedBy>15997</cp:lastModifiedBy>
  <cp:revision>1</cp:revision>
  <dcterms:created xsi:type="dcterms:W3CDTF">2023-12-03T08:53:00Z</dcterms:created>
  <dcterms:modified xsi:type="dcterms:W3CDTF">2023-12-03T08:53:00Z</dcterms:modified>
</cp:coreProperties>
</file>