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adjustRightInd/>
        <w:spacing w:line="360" w:lineRule="auto"/>
        <w:ind w:left="2"/>
        <w:jc w:val="center"/>
        <w:textAlignment w:val="auto"/>
        <w:rPr>
          <w:b/>
          <w:color w:val="000000"/>
          <w:sz w:val="30"/>
          <w:szCs w:val="30"/>
        </w:rPr>
      </w:pPr>
      <w:r>
        <w:rPr>
          <w:rFonts w:eastAsia="隶书" w:hint="eastAsia"/>
          <w:b/>
          <w:sz w:val="30"/>
          <w:szCs w:val="30"/>
        </w:rPr>
        <w:t>部编版六年级语文下册期末</w:t>
      </w:r>
      <w:r>
        <w:rPr>
          <w:rFonts w:eastAsia="隶书"/>
          <w:b/>
          <w:sz w:val="30"/>
          <w:szCs w:val="30"/>
        </w:rPr>
        <w:t>综合素质评价</w:t>
      </w:r>
    </w:p>
    <w:p>
      <w:pPr>
        <w:tabs>
          <w:tab w:val="left" w:pos="284"/>
        </w:tabs>
        <w:adjustRightInd/>
        <w:spacing w:line="360" w:lineRule="auto"/>
        <w:jc w:val="right"/>
        <w:textAlignment w:val="auto"/>
        <w:rPr>
          <w:b/>
          <w:color w:val="000000"/>
          <w:sz w:val="30"/>
          <w:szCs w:val="30"/>
        </w:rPr>
      </w:pPr>
      <w:r>
        <w:rPr>
          <w:color w:val="000000"/>
          <w:kern w:val="2"/>
          <w:sz w:val="28"/>
          <w:szCs w:val="28"/>
        </w:rPr>
        <w:t>限时：1</w:t>
      </w:r>
      <w:r>
        <w:rPr>
          <w:rFonts w:hint="eastAsia"/>
          <w:color w:val="000000"/>
          <w:kern w:val="2"/>
          <w:sz w:val="28"/>
          <w:szCs w:val="28"/>
        </w:rPr>
        <w:t>2</w:t>
      </w:r>
      <w:r>
        <w:rPr>
          <w:color w:val="000000"/>
          <w:kern w:val="2"/>
          <w:sz w:val="28"/>
          <w:szCs w:val="28"/>
        </w:rPr>
        <w:t>0分钟   满分：120分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eastAsia="黑体" w:hAnsi="Times New Roman" w:cs="Times New Roman"/>
          <w:sz w:val="28"/>
          <w:szCs w:val="28"/>
        </w:rPr>
        <w:t>一、积累与运用</w:t>
      </w:r>
      <w:r>
        <w:rPr>
          <w:rFonts w:ascii="Times New Roman" w:eastAsia="黑体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>(30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281" w:leftChars="134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1. 【</w:t>
      </w:r>
      <w:r>
        <w:rPr>
          <w:rFonts w:ascii="华文新魏" w:eastAsia="华文新魏" w:hAnsi="Times New Roman" w:cs="Times New Roman" w:hint="eastAsia"/>
          <w:sz w:val="28"/>
          <w:szCs w:val="28"/>
        </w:rPr>
        <w:t>黑龙江绥化青冈期末</w:t>
      </w:r>
      <w:r>
        <w:rPr>
          <w:rFonts w:ascii="Times New Roman" w:hAnsi="Times New Roman" w:cs="Times New Roman" w:hint="eastAsia"/>
          <w:sz w:val="28"/>
          <w:szCs w:val="28"/>
        </w:rPr>
        <w:t>】 读拼音，写字词。(5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8" w:firstLine="566" w:leftChars="337" w:firstLineChars="202"/>
        <w:rPr>
          <w:rFonts w:ascii="方正姚体" w:eastAsia="方正姚体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我爱读书，因为书 </w:t>
      </w:r>
      <w:r>
        <w:rPr>
          <w:rFonts w:ascii="方正姚体" w:eastAsia="方正姚体" w:hAnsi="Times New Roman" w:cs="Times New Roman" w:hint="eastAsia"/>
          <w:sz w:val="28"/>
          <w:szCs w:val="28"/>
        </w:rPr>
        <w:t>j</w:t>
      </w:r>
      <w:r>
        <w:rPr>
          <w:rFonts w:ascii="方正姚体" w:eastAsia="方正姚体" w:hAnsi="Times New Roman" w:cs="Times New Roman" w:hint="eastAsia"/>
          <w:sz w:val="28"/>
          <w:szCs w:val="28"/>
        </w:rPr>
        <w:t>í</w:t>
      </w:r>
      <w:r>
        <w:rPr>
          <w:rFonts w:ascii="Times New Roman" w:hAnsi="Times New Roman" w:cs="Times New Roman" w:hint="eastAsia"/>
          <w:sz w:val="28"/>
          <w:szCs w:val="28"/>
        </w:rPr>
        <w:t>(       )中有不惧</w:t>
      </w:r>
      <w:r>
        <w:rPr>
          <w:rFonts w:ascii="方正姚体" w:eastAsia="方正姚体" w:hAnsi="Times New Roman" w:cs="Times New Roman" w:hint="eastAsia"/>
          <w:sz w:val="28"/>
          <w:szCs w:val="28"/>
        </w:rPr>
        <w:t>j</w:t>
      </w:r>
      <w:r>
        <w:rPr>
          <w:rFonts w:ascii="方正姚体" w:eastAsia="方正姚体" w:hAnsi="Times New Roman" w:cs="Times New Roman" w:hint="eastAsia"/>
          <w:sz w:val="28"/>
          <w:szCs w:val="28"/>
        </w:rPr>
        <w:t>ì</w:t>
      </w:r>
      <w:r>
        <w:rPr>
          <w:rFonts w:ascii="方正姚体" w:eastAsia="方正姚体" w:hAnsi="Times New Roman" w:cs="Times New Roman" w:hint="eastAsia"/>
          <w:sz w:val="28"/>
          <w:szCs w:val="28"/>
        </w:rPr>
        <w:t xml:space="preserve"> m</w:t>
      </w:r>
      <w:r>
        <w:rPr>
          <w:rFonts w:ascii="方正姚体" w:eastAsia="方正姚体" w:hAnsi="Times New Roman" w:cs="Times New Roman" w:hint="eastAsia"/>
          <w:sz w:val="28"/>
          <w:szCs w:val="28"/>
        </w:rPr>
        <w:t>ò</w:t>
      </w:r>
      <w:r>
        <w:rPr>
          <w:rFonts w:ascii="Times New Roman" w:hAnsi="Times New Roman" w:cs="Times New Roman" w:hint="eastAsia"/>
          <w:sz w:val="28"/>
          <w:szCs w:val="28"/>
        </w:rPr>
        <w:t>(         )、积极向上的鲁滨逊，有元</w:t>
      </w:r>
      <w:r>
        <w:rPr>
          <w:rFonts w:ascii="方正姚体" w:eastAsia="方正姚体" w:hAnsi="Times New Roman" w:cs="Times New Roman" w:hint="eastAsia"/>
          <w:sz w:val="28"/>
          <w:szCs w:val="28"/>
        </w:rPr>
        <w:t>xi</w:t>
      </w:r>
      <w:r>
        <w:rPr>
          <w:rFonts w:ascii="方正姚体" w:eastAsia="方正姚体" w:hAnsi="Times New Roman" w:cs="Times New Roman" w:hint="eastAsia"/>
          <w:sz w:val="28"/>
          <w:szCs w:val="28"/>
        </w:rPr>
        <w:t>ā</w:t>
      </w:r>
      <w:r>
        <w:rPr>
          <w:rFonts w:ascii="方正姚体" w:eastAsia="方正姚体" w:hAnsi="Times New Roman" w:cs="Times New Roman" w:hint="eastAsia"/>
          <w:sz w:val="28"/>
          <w:szCs w:val="28"/>
        </w:rPr>
        <w:t>o</w:t>
      </w:r>
      <w:r>
        <w:rPr>
          <w:rFonts w:ascii="Times New Roman" w:hAnsi="Times New Roman" w:cs="Times New Roman" w:hint="eastAsia"/>
          <w:sz w:val="28"/>
          <w:szCs w:val="28"/>
        </w:rPr>
        <w:t>(       )节、清明节这样的传统节日，有明</w:t>
      </w:r>
      <w:r>
        <w:rPr>
          <w:rFonts w:ascii="方正姚体" w:eastAsia="方正姚体" w:hAnsi="Times New Roman" w:cs="Times New Roman" w:hint="eastAsia"/>
          <w:sz w:val="28"/>
          <w:szCs w:val="28"/>
        </w:rPr>
        <w:t>m</w:t>
      </w:r>
      <w:r>
        <w:rPr>
          <w:rFonts w:ascii="方正姚体" w:eastAsia="方正姚体" w:hAnsi="Times New Roman" w:cs="Times New Roman" w:hint="eastAsia"/>
          <w:sz w:val="28"/>
          <w:szCs w:val="28"/>
        </w:rPr>
        <w:t>è</w:t>
      </w:r>
      <w:r>
        <w:rPr>
          <w:rFonts w:ascii="方正姚体" w:eastAsia="方正姚体" w:hAnsi="Times New Roman" w:cs="Times New Roman" w:hint="eastAsia"/>
          <w:sz w:val="28"/>
          <w:szCs w:val="28"/>
        </w:rPr>
        <w:t>i</w:t>
      </w:r>
      <w:r>
        <w:rPr>
          <w:rFonts w:ascii="Times New Roman" w:hAnsi="Times New Roman" w:cs="Times New Roman" w:hint="eastAsia"/>
          <w:sz w:val="28"/>
          <w:szCs w:val="28"/>
        </w:rPr>
        <w:t>(       )的阳光，有好吃的</w:t>
      </w:r>
      <w:r>
        <w:rPr>
          <w:rFonts w:ascii="方正姚体" w:eastAsia="方正姚体" w:hAnsi="Times New Roman" w:cs="Times New Roman" w:hint="eastAsia"/>
          <w:sz w:val="28"/>
          <w:szCs w:val="28"/>
        </w:rPr>
        <w:t>l</w:t>
      </w:r>
      <w:r>
        <w:rPr>
          <w:rFonts w:ascii="方正姚体" w:eastAsia="方正姚体" w:hAnsi="Times New Roman" w:cs="Times New Roman" w:hint="eastAsia"/>
          <w:sz w:val="28"/>
          <w:szCs w:val="28"/>
        </w:rPr>
        <w:t>à</w:t>
      </w:r>
      <w:r>
        <w:rPr>
          <w:rFonts w:ascii="Times New Roman" w:hAnsi="Times New Roman" w:cs="Times New Roman" w:hint="eastAsia"/>
          <w:sz w:val="28"/>
          <w:szCs w:val="28"/>
        </w:rPr>
        <w:t>(       )八</w:t>
      </w:r>
      <w:r>
        <w:rPr>
          <w:rFonts w:ascii="方正姚体" w:eastAsia="方正姚体" w:hAnsi="Times New Roman" w:cs="Times New Roman" w:hint="eastAsia"/>
          <w:sz w:val="28"/>
          <w:szCs w:val="28"/>
        </w:rPr>
        <w:t>zh</w:t>
      </w:r>
      <w:r>
        <w:rPr>
          <w:rFonts w:ascii="方正姚体" w:eastAsia="方正姚体" w:hAnsi="Times New Roman" w:cs="Times New Roman" w:hint="eastAsia"/>
          <w:sz w:val="28"/>
          <w:szCs w:val="28"/>
        </w:rPr>
        <w:t>ō</w:t>
      </w:r>
      <w:r>
        <w:rPr>
          <w:rFonts w:ascii="方正姚体" w:eastAsia="方正姚体" w:hAnsi="Times New Roman" w:cs="Times New Roman" w:hint="eastAsia"/>
          <w:sz w:val="28"/>
          <w:szCs w:val="28"/>
        </w:rPr>
        <w:t xml:space="preserve">u </w:t>
      </w:r>
      <w:r>
        <w:rPr>
          <w:rFonts w:ascii="Times New Roman" w:hAnsi="Times New Roman" w:cs="Times New Roman" w:hint="eastAsia"/>
          <w:sz w:val="28"/>
          <w:szCs w:val="28"/>
        </w:rPr>
        <w:t>(       )，有清</w:t>
      </w:r>
      <w:r>
        <w:rPr>
          <w:rFonts w:ascii="方正姚体" w:eastAsia="方正姚体" w:hAnsi="Times New Roman" w:cs="Times New Roman" w:hint="eastAsia"/>
          <w:sz w:val="28"/>
          <w:szCs w:val="28"/>
        </w:rPr>
        <w:t>cu</w:t>
      </w:r>
      <w:r>
        <w:rPr>
          <w:rFonts w:ascii="方正姚体" w:eastAsia="方正姚体" w:hAnsi="Times New Roman" w:cs="Times New Roman" w:hint="eastAsia"/>
          <w:sz w:val="28"/>
          <w:szCs w:val="28"/>
        </w:rPr>
        <w:t>ì</w:t>
      </w:r>
      <w:r>
        <w:rPr>
          <w:rFonts w:ascii="Times New Roman" w:hAnsi="Times New Roman" w:cs="Times New Roman" w:hint="eastAsia"/>
          <w:sz w:val="28"/>
          <w:szCs w:val="28"/>
        </w:rPr>
        <w:t>(       )的歌声，有勤恳的</w:t>
      </w:r>
      <w:r>
        <w:rPr>
          <w:rFonts w:ascii="方正姚体" w:eastAsia="方正姚体" w:hAnsi="Times New Roman" w:cs="Times New Roman" w:hint="eastAsia"/>
          <w:sz w:val="28"/>
          <w:szCs w:val="28"/>
        </w:rPr>
        <w:t>lu</w:t>
      </w:r>
      <w:r>
        <w:rPr>
          <w:rFonts w:ascii="方正姚体" w:eastAsia="方正姚体" w:hAnsi="Times New Roman" w:cs="Times New Roman" w:hint="eastAsia"/>
          <w:sz w:val="28"/>
          <w:szCs w:val="28"/>
        </w:rPr>
        <w:t>ò</w:t>
      </w:r>
      <w:r>
        <w:rPr>
          <w:rFonts w:ascii="方正姚体" w:eastAsia="方正姚体" w:hAnsi="Times New Roman" w:cs="Times New Roman" w:hint="eastAsia"/>
          <w:sz w:val="28"/>
          <w:szCs w:val="28"/>
        </w:rPr>
        <w:t xml:space="preserve"> tuo </w:t>
      </w:r>
      <w:r>
        <w:rPr>
          <w:rFonts w:ascii="Times New Roman" w:hAnsi="Times New Roman" w:cs="Times New Roman" w:hint="eastAsia"/>
          <w:sz w:val="28"/>
          <w:szCs w:val="28"/>
        </w:rPr>
        <w:t>(           )，我爱读书！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7" w:hanging="426" w:leftChars="134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2. 【</w:t>
      </w:r>
      <w:r>
        <w:rPr>
          <w:rFonts w:ascii="华文新魏" w:eastAsia="华文新魏" w:hAnsi="Times New Roman" w:cs="Times New Roman" w:hint="eastAsia"/>
          <w:sz w:val="28"/>
          <w:szCs w:val="28"/>
        </w:rPr>
        <w:t>山东东营广饶期末</w:t>
      </w:r>
      <w:r>
        <w:rPr>
          <w:rFonts w:ascii="Times New Roman" w:hAnsi="Times New Roman" w:cs="Times New Roman" w:hint="eastAsia"/>
          <w:sz w:val="28"/>
          <w:szCs w:val="28"/>
        </w:rPr>
        <w:t>】依次填入下列句中横线处的词语，恰当的一项是(    )(3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hanging="283" w:leftChars="337" w:hangingChars="10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(1)上海党的一大会址、嘉兴南湖红船是我们党梦想起航的地方。我们党从这里诞生，从这里出征，从这里走向全国执政。这里是我们党的___________。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hanging="283" w:leftChars="337" w:hangingChars="10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(2)那些在科学领域有所建树的人，都善于从细微的、司空见惯的现象中发现问题，不断发问，不断___________疑问，追根求源，最后把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？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拉直变成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！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，找到真理。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hanging="283" w:leftChars="337" w:hangingChars="10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(3)科学家已经证明，至少在以地球为中心的40 万亿千米的范围内，没有___________人类居住的第二个星球。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8" w:leftChars="337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A. 血脉 解释 适合 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>B. 根脉 解决 适合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8" w:leftChars="337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C. 血脉 解决 适用 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>D. 根脉 解释 适用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281" w:leftChars="134"/>
        <w:rPr>
          <w:rFonts w:ascii="Times New Roman" w:hAnsi="Times New Roman" w:cs="Times New Roman" w:hint="eastAsia"/>
          <w:sz w:val="28"/>
          <w:szCs w:val="28"/>
        </w:rPr>
        <w:sectPr>
          <w:headerReference w:type="default" r:id="rId4"/>
          <w:footerReference w:type="default" r:id="rId5"/>
          <w:pgSz w:w="11906" w:h="16838"/>
          <w:pgMar w:top="1440" w:right="1800" w:bottom="1440" w:left="1843" w:header="851" w:footer="992" w:gutter="0"/>
          <w:cols w:space="708"/>
          <w:docGrid w:type="lines" w:linePitch="312"/>
        </w:sectPr>
      </w:pPr>
      <w:r>
        <w:rPr>
          <w:rFonts w:ascii="Times New Roman" w:hAnsi="Times New Roman" w:cs="Times New Roman" w:hint="eastAsia"/>
          <w:sz w:val="28"/>
          <w:szCs w:val="28"/>
        </w:rPr>
        <w:t>3. 下列句子中加点词语使用有误的一项是(    )(3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3" w:hanging="426" w:leftChars="270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A. 他们必须预备过年吃的喝的用的一切，也必须赶快给孩子做新鞋新衣，好在新年时显出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万象更新</w:t>
      </w:r>
      <w:r>
        <w:rPr>
          <w:rFonts w:ascii="Times New Roman" w:hAnsi="Times New Roman" w:cs="Times New Roman" w:hint="eastAsia"/>
          <w:sz w:val="28"/>
          <w:szCs w:val="28"/>
        </w:rPr>
        <w:t>的气象。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3" w:hanging="426" w:leftChars="270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B. 母亲买菜回来却又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翻箱倒柜</w:t>
      </w:r>
      <w:r>
        <w:rPr>
          <w:rFonts w:ascii="Times New Roman" w:hAnsi="Times New Roman" w:cs="Times New Roman" w:hint="eastAsia"/>
          <w:sz w:val="28"/>
          <w:szCs w:val="28"/>
        </w:rPr>
        <w:t>忙开了。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3" w:hanging="426" w:leftChars="270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C. 但是我们想到人民的利益，想到大多数人民的痛苦，我们为人民而死，就是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死得其所</w:t>
      </w:r>
      <w:r>
        <w:rPr>
          <w:rFonts w:ascii="Times New Roman" w:hAnsi="Times New Roman" w:cs="Times New Roman" w:hint="eastAsia"/>
          <w:sz w:val="28"/>
          <w:szCs w:val="28"/>
        </w:rPr>
        <w:t>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3" w:hanging="426" w:leftChars="270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D. 当然，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见异思迁</w:t>
      </w:r>
      <w:r>
        <w:rPr>
          <w:rFonts w:ascii="Times New Roman" w:hAnsi="Times New Roman" w:cs="Times New Roman" w:hint="eastAsia"/>
          <w:sz w:val="28"/>
          <w:szCs w:val="28"/>
        </w:rPr>
        <w:t>、善于发问并不断探索的能力，不是凭空产生的。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281" w:leftChars="134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4. 下列句子中标点符号使用有误的一项是(    )(3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3" w:hanging="426" w:leftChars="270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A. 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碰壁？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我说：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您怎么会碰壁呢？是不是您走路不小心？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3" w:hanging="426" w:leftChars="270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B. 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我们这个地球太可爱了，同时又太容易破碎了！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这是宇航员遨游太空目睹地球时发出的感叹。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3" w:right="-241" w:hanging="426" w:leftChars="270" w:rightChars="-115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C. 他们还没看完一半,玛琪的妈妈就喊了起来：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玛琪！该上课了！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3" w:hanging="426" w:leftChars="270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D. 老人说：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这树下的淤泥有两米厚，都是好土啊！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是的，保住了这黄土，我们才有这绿树；有了这绿树，我们才守住了这片土。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7" w:hanging="426" w:leftChars="134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5. 【2022</w:t>
      </w:r>
      <w:r>
        <w:rPr>
          <w:rFonts w:ascii="Times New Roman" w:hAnsi="Times New Roman" w:cs="Times New Roman" w:hint="eastAsia"/>
          <w:sz w:val="28"/>
          <w:szCs w:val="28"/>
        </w:rPr>
        <w:t>·</w:t>
      </w:r>
      <w:r>
        <w:rPr>
          <w:rFonts w:ascii="华文新魏" w:eastAsia="华文新魏" w:hAnsi="Times New Roman" w:cs="Times New Roman" w:hint="eastAsia"/>
          <w:sz w:val="28"/>
          <w:szCs w:val="28"/>
        </w:rPr>
        <w:t>浙江杭州</w:t>
      </w:r>
      <w:r>
        <w:rPr>
          <w:rFonts w:ascii="Times New Roman" w:hAnsi="Times New Roman" w:cs="Times New Roman" w:hint="eastAsia"/>
          <w:sz w:val="28"/>
          <w:szCs w:val="28"/>
        </w:rPr>
        <w:t>】在语段中的横线处填入语句，衔接最恰当的一项是(    )(3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8" w:firstLine="566" w:leftChars="337" w:firstLineChars="202"/>
        <w:rPr>
          <w:rFonts w:ascii="Times New Roman" w:eastAsia="楷体" w:hAnsi="Times New Roman" w:cs="Times New Roman"/>
          <w:sz w:val="28"/>
          <w:szCs w:val="28"/>
        </w:rPr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43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Times New Roman" w:eastAsia="楷体" w:hAnsi="Times New Roman" w:cs="Times New Roman"/>
          <w:sz w:val="28"/>
          <w:szCs w:val="28"/>
        </w:rPr>
        <w:t xml:space="preserve">“每一代人有每一代人的长征路，每一代人都要走好自己的长征路。” </w:t>
      </w:r>
      <w:r>
        <w:rPr>
          <w:rFonts w:ascii="Times New Roman" w:eastAsia="楷体" w:hAnsi="Times New Roman" w:cs="Times New Roman" w:hint="eastAsia"/>
          <w:sz w:val="28"/>
          <w:szCs w:val="28"/>
        </w:rPr>
        <w:t>_________</w:t>
      </w:r>
      <w:r>
        <w:rPr>
          <w:rFonts w:ascii="Times New Roman" w:eastAsia="楷体" w:hAnsi="Times New Roman" w:cs="Times New Roman"/>
          <w:sz w:val="28"/>
          <w:szCs w:val="28"/>
        </w:rPr>
        <w:t>相信我们一定能不负先辈重托，不辱历史使命，走好我们这一代人的长征路。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right="-101" w:hanging="283" w:leftChars="337" w:rightChars="-48" w:hangingChars="10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①</w:t>
      </w:r>
      <w:r>
        <w:rPr>
          <w:rFonts w:ascii="Times New Roman" w:hAnsi="Times New Roman" w:cs="Times New Roman" w:hint="eastAsia"/>
          <w:sz w:val="28"/>
          <w:szCs w:val="28"/>
        </w:rPr>
        <w:t>我们要树立远大目标,刻苦学习,为报效祖国打好扎实的基础。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hanging="283" w:leftChars="337" w:hangingChars="10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②</w:t>
      </w:r>
      <w:r>
        <w:rPr>
          <w:rFonts w:ascii="Times New Roman" w:hAnsi="Times New Roman" w:cs="Times New Roman" w:hint="eastAsia"/>
          <w:sz w:val="28"/>
          <w:szCs w:val="28"/>
        </w:rPr>
        <w:t>想今朝，我们应如何珍惜幸福生活，继承和发扬先辈们的奋斗精神？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hanging="283" w:leftChars="337" w:hangingChars="10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③</w:t>
      </w:r>
      <w:r>
        <w:rPr>
          <w:rFonts w:ascii="Times New Roman" w:hAnsi="Times New Roman" w:cs="Times New Roman" w:hint="eastAsia"/>
          <w:sz w:val="28"/>
          <w:szCs w:val="28"/>
        </w:rPr>
        <w:t>然后在实践中历练,面对各种艰难险阻，挺身而出，攻坚克难。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8" w:leftChars="337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④</w:t>
      </w:r>
      <w:r>
        <w:rPr>
          <w:rFonts w:ascii="Times New Roman" w:hAnsi="Times New Roman" w:cs="Times New Roman" w:hint="eastAsia"/>
          <w:sz w:val="28"/>
          <w:szCs w:val="28"/>
        </w:rPr>
        <w:t>忆往昔，先辈们披荆斩棘，浴血奋斗，换来今天的和平岁月。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8" w:leftChars="337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A. </w:t>
      </w:r>
      <w:r>
        <w:rPr>
          <w:rFonts w:ascii="Times New Roman" w:hAnsi="Times New Roman" w:cs="Times New Roman" w:hint="eastAsia"/>
          <w:sz w:val="28"/>
          <w:szCs w:val="28"/>
        </w:rPr>
        <w:t>①④③②</w:t>
      </w:r>
      <w:r>
        <w:rPr>
          <w:rFonts w:ascii="Times New Roman" w:hAnsi="Times New Roman" w:cs="Times New Roman" w:hint="eastAsia"/>
          <w:sz w:val="28"/>
          <w:szCs w:val="28"/>
        </w:rPr>
        <w:t xml:space="preserve">   B. </w:t>
      </w:r>
      <w:r>
        <w:rPr>
          <w:rFonts w:ascii="Times New Roman" w:hAnsi="Times New Roman" w:cs="Times New Roman" w:hint="eastAsia"/>
          <w:sz w:val="28"/>
          <w:szCs w:val="28"/>
        </w:rPr>
        <w:t>④③①②</w:t>
      </w:r>
      <w:r>
        <w:rPr>
          <w:rFonts w:ascii="Times New Roman" w:hAnsi="Times New Roman" w:cs="Times New Roman" w:hint="eastAsia"/>
          <w:sz w:val="28"/>
          <w:szCs w:val="28"/>
        </w:rPr>
        <w:t xml:space="preserve">   C. </w:t>
      </w:r>
      <w:r>
        <w:rPr>
          <w:rFonts w:ascii="Times New Roman" w:hAnsi="Times New Roman" w:cs="Times New Roman" w:hint="eastAsia"/>
          <w:sz w:val="28"/>
          <w:szCs w:val="28"/>
        </w:rPr>
        <w:t>④②①③</w:t>
      </w:r>
      <w:r>
        <w:rPr>
          <w:rFonts w:ascii="Times New Roman" w:hAnsi="Times New Roman" w:cs="Times New Roman" w:hint="eastAsia"/>
          <w:sz w:val="28"/>
          <w:szCs w:val="28"/>
        </w:rPr>
        <w:t xml:space="preserve">   D. </w:t>
      </w:r>
      <w:r>
        <w:rPr>
          <w:rFonts w:ascii="Times New Roman" w:hAnsi="Times New Roman" w:cs="Times New Roman" w:hint="eastAsia"/>
          <w:sz w:val="28"/>
          <w:szCs w:val="28"/>
        </w:rPr>
        <w:t>①②④③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281" w:leftChars="134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6. 【</w:t>
      </w:r>
      <w:r>
        <w:rPr>
          <w:rFonts w:ascii="华文新魏" w:eastAsia="华文新魏" w:hAnsi="Times New Roman" w:cs="Times New Roman" w:hint="eastAsia"/>
          <w:sz w:val="28"/>
          <w:szCs w:val="28"/>
        </w:rPr>
        <w:t>山东淄博桓台期末</w:t>
      </w:r>
      <w:r>
        <w:rPr>
          <w:rFonts w:ascii="Times New Roman" w:hAnsi="Times New Roman" w:cs="Times New Roman" w:hint="eastAsia"/>
          <w:sz w:val="28"/>
          <w:szCs w:val="28"/>
        </w:rPr>
        <w:t>】下列说法错误的一项是(    )(3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1133" w:hanging="423" w:leftChars="338" w:hangingChars="15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A. 《好的故事》是一篇小说，作者鲁迅。鲁迅的代表作有小说集《呐喊》《彷徨》《故事新编》，散文诗集《朝花夕拾》等。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1133" w:hanging="423" w:leftChars="338" w:hangingChars="15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B. 《有的人》运用对比的手法，通过几组形象，几个场景的对比，使得其中伟大的更伟大，卑劣的更卑劣。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1133" w:hanging="423" w:leftChars="338" w:hangingChars="15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C. 《我的伯父鲁迅先生》采用第一人称叙事方式，回忆自己的亲身经历，使文章真实生动、感人，更有说服力和感染力。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1133" w:hanging="423" w:leftChars="338" w:hangingChars="15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D. 《两小儿辩日》选自《列子</w:t>
      </w:r>
      <w:r>
        <w:rPr>
          <w:rFonts w:ascii="Times New Roman" w:hAnsi="Times New Roman" w:cs="Times New Roman" w:hint="eastAsia"/>
          <w:sz w:val="28"/>
          <w:szCs w:val="28"/>
        </w:rPr>
        <w:t>·</w:t>
      </w:r>
      <w:r>
        <w:rPr>
          <w:rFonts w:ascii="Times New Roman" w:hAnsi="Times New Roman" w:cs="Times New Roman" w:hint="eastAsia"/>
          <w:sz w:val="28"/>
          <w:szCs w:val="28"/>
        </w:rPr>
        <w:t>汤问》。《列子》，旧题为列御寇著。据后人考证，可能是晋代人的作品。列御寇，相传是战国时的道家人物，郑国人。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281" w:leftChars="134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7. 补写出下列名句空缺的部分。(6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567" w:leftChars="27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(1)绿树村边合，_________________。(孟浩然《过故人庄》)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567" w:leftChars="27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(2) _________________，燕山月似钩。(李贺《马诗》)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567" w:leftChars="27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(3)日暮汉宫传蜡烛，_________________。(韩翃《寒食》)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567" w:leftChars="27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(4) _________________，万紫千红总是春。(朱熹《春日》)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567" w:leftChars="270"/>
        <w:rPr>
          <w:rFonts w:ascii="Times New Roman" w:hAnsi="Times New Roman" w:cs="Times New Roman" w:hint="eastAsia"/>
          <w:sz w:val="28"/>
          <w:szCs w:val="28"/>
        </w:r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43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Times New Roman" w:hAnsi="Times New Roman" w:cs="Times New Roman" w:hint="eastAsia"/>
          <w:sz w:val="28"/>
          <w:szCs w:val="28"/>
        </w:rPr>
        <w:t>(5)苟利于民，不必法古；_________________，不必循旧。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567" w:leftChars="270"/>
        <w:jc w:val="righ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(《淮南子</w:t>
      </w:r>
      <w:r>
        <w:rPr>
          <w:rFonts w:ascii="Times New Roman" w:hAnsi="Times New Roman" w:cs="Times New Roman" w:hint="eastAsia"/>
          <w:sz w:val="28"/>
          <w:szCs w:val="28"/>
        </w:rPr>
        <w:t>·</w:t>
      </w:r>
      <w:r>
        <w:rPr>
          <w:rFonts w:ascii="Times New Roman" w:hAnsi="Times New Roman" w:cs="Times New Roman" w:hint="eastAsia"/>
          <w:sz w:val="28"/>
          <w:szCs w:val="28"/>
        </w:rPr>
        <w:t>泛论训》)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567" w:leftChars="27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(6)无情未必真豪杰，_________________。(鲁迅《答客诮》)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707" w:hanging="426" w:leftChars="134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8. 【2022</w:t>
      </w:r>
      <w:r>
        <w:rPr>
          <w:rFonts w:ascii="Times New Roman" w:hAnsi="Times New Roman" w:cs="Times New Roman" w:hint="eastAsia"/>
          <w:sz w:val="28"/>
          <w:szCs w:val="28"/>
        </w:rPr>
        <w:t>·</w:t>
      </w:r>
      <w:r>
        <w:rPr>
          <w:rFonts w:ascii="华文新魏" w:eastAsia="华文新魏" w:hAnsi="Times New Roman" w:cs="Times New Roman" w:hint="eastAsia"/>
          <w:sz w:val="28"/>
          <w:szCs w:val="28"/>
        </w:rPr>
        <w:t>山东烟台六年级期中</w:t>
      </w:r>
      <w:r>
        <w:rPr>
          <w:rFonts w:ascii="Times New Roman" w:hAnsi="Times New Roman" w:cs="Times New Roman" w:hint="eastAsia"/>
          <w:sz w:val="28"/>
          <w:szCs w:val="28"/>
        </w:rPr>
        <w:t>】阅读《鲁滨逊漂流记》，完成练习。(4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hanging="283" w:leftChars="337" w:hangingChars="10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(1)鲁滨逊初到荒岛时，面对困难采取了不同的应对办法，请你补全表格。(2 分)</w:t>
      </w:r>
    </w:p>
    <w:tbl>
      <w:tblPr>
        <w:tblStyle w:val="TableNormal"/>
        <w:tblW w:w="0" w:type="auto"/>
        <w:tblInd w:w="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56"/>
        <w:gridCol w:w="4036"/>
      </w:tblGrid>
      <w:tr>
        <w:tblPrEx>
          <w:tblW w:w="0" w:type="auto"/>
          <w:tblInd w:w="99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356" w:type="dxa"/>
          </w:tcPr>
          <w:p>
            <w:pPr>
              <w:pStyle w:val="PlainText"/>
              <w:tabs>
                <w:tab w:val="left" w:pos="2835"/>
                <w:tab w:val="left" w:pos="4536"/>
                <w:tab w:val="left" w:pos="6379"/>
              </w:tabs>
              <w:spacing w:line="360" w:lineRule="auto"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面对的困难</w:t>
            </w:r>
          </w:p>
        </w:tc>
        <w:tc>
          <w:tcPr>
            <w:tcW w:w="4036" w:type="dxa"/>
          </w:tcPr>
          <w:p>
            <w:pPr>
              <w:pStyle w:val="PlainText"/>
              <w:tabs>
                <w:tab w:val="left" w:pos="2835"/>
                <w:tab w:val="left" w:pos="4536"/>
                <w:tab w:val="left" w:pos="6379"/>
              </w:tabs>
              <w:spacing w:line="360" w:lineRule="auto"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应对的办法</w:t>
            </w:r>
          </w:p>
        </w:tc>
      </w:tr>
      <w:tr>
        <w:tblPrEx>
          <w:tblW w:w="0" w:type="auto"/>
          <w:tblInd w:w="991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356" w:type="dxa"/>
          </w:tcPr>
          <w:p>
            <w:pPr>
              <w:pStyle w:val="PlainText"/>
              <w:tabs>
                <w:tab w:val="left" w:pos="2835"/>
                <w:tab w:val="left" w:pos="4536"/>
                <w:tab w:val="left" w:pos="6379"/>
              </w:tabs>
              <w:spacing w:line="360" w:lineRule="auto"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缺少必需物资</w:t>
            </w:r>
          </w:p>
        </w:tc>
        <w:tc>
          <w:tcPr>
            <w:tcW w:w="4036" w:type="dxa"/>
          </w:tcPr>
          <w:p>
            <w:pPr>
              <w:pStyle w:val="PlainText"/>
              <w:tabs>
                <w:tab w:val="left" w:pos="2835"/>
                <w:tab w:val="left" w:pos="4536"/>
                <w:tab w:val="left" w:pos="6379"/>
              </w:tabs>
              <w:spacing w:line="360" w:lineRule="auto"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到船上把有用的东西找来度日</w:t>
            </w:r>
          </w:p>
        </w:tc>
      </w:tr>
      <w:tr>
        <w:tblPrEx>
          <w:tblW w:w="0" w:type="auto"/>
          <w:tblInd w:w="991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356" w:type="dxa"/>
          </w:tcPr>
          <w:p>
            <w:pPr>
              <w:pStyle w:val="PlainText"/>
              <w:tabs>
                <w:tab w:val="left" w:pos="2835"/>
                <w:tab w:val="left" w:pos="4536"/>
                <w:tab w:val="left" w:pos="6379"/>
              </w:tabs>
              <w:spacing w:line="360" w:lineRule="auto"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没有住所</w:t>
            </w:r>
          </w:p>
        </w:tc>
        <w:tc>
          <w:tcPr>
            <w:tcW w:w="4036" w:type="dxa"/>
          </w:tcPr>
          <w:p>
            <w:pPr>
              <w:pStyle w:val="PlainText"/>
              <w:tabs>
                <w:tab w:val="left" w:pos="2835"/>
                <w:tab w:val="left" w:pos="4536"/>
                <w:tab w:val="left" w:pos="6379"/>
              </w:tabs>
              <w:spacing w:line="360" w:lineRule="auto"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A. ________________________</w:t>
            </w:r>
          </w:p>
        </w:tc>
      </w:tr>
      <w:tr>
        <w:tblPrEx>
          <w:tblW w:w="0" w:type="auto"/>
          <w:tblInd w:w="991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356" w:type="dxa"/>
          </w:tcPr>
          <w:p>
            <w:pPr>
              <w:pStyle w:val="PlainText"/>
              <w:tabs>
                <w:tab w:val="left" w:pos="2835"/>
                <w:tab w:val="left" w:pos="4536"/>
                <w:tab w:val="left" w:pos="6379"/>
              </w:tabs>
              <w:spacing w:line="360" w:lineRule="auto"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自己会忘记时间</w:t>
            </w:r>
          </w:p>
        </w:tc>
        <w:tc>
          <w:tcPr>
            <w:tcW w:w="4036" w:type="dxa"/>
          </w:tcPr>
          <w:p>
            <w:pPr>
              <w:pStyle w:val="PlainText"/>
              <w:tabs>
                <w:tab w:val="left" w:pos="2835"/>
                <w:tab w:val="left" w:pos="4536"/>
                <w:tab w:val="left" w:pos="6379"/>
              </w:tabs>
              <w:spacing w:line="360" w:lineRule="auto"/>
              <w:jc w:val="center"/>
              <w:rPr>
                <w:rFonts w:ascii="Times New Roman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B. ________________________</w:t>
            </w:r>
          </w:p>
        </w:tc>
      </w:tr>
    </w:tbl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hanging="283" w:leftChars="337" w:hangingChars="10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(2)我的这些想法实在大大冤枉了这个可怜的老实人。为此，我后来对他感到十分抱歉。其实，他和从前一样，既忠实，又感恩，根本就没有想到这些事情上去。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991" w:leftChars="47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这个可怜的老实人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是A._____________。结合原著概括他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感恩</w:t>
      </w:r>
      <w:r>
        <w:rPr>
          <w:rFonts w:ascii="Times New Roman" w:hAnsi="Times New Roman" w:cs="Times New Roman" w:hint="eastAsia"/>
          <w:sz w:val="28"/>
          <w:szCs w:val="28"/>
        </w:rPr>
        <w:t>”“</w:t>
      </w:r>
      <w:r>
        <w:rPr>
          <w:rFonts w:ascii="Times New Roman" w:hAnsi="Times New Roman" w:cs="Times New Roman" w:hint="eastAsia"/>
          <w:sz w:val="28"/>
          <w:szCs w:val="28"/>
        </w:rPr>
        <w:t>我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的原因： B.________________。 (2分)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eastAsia="黑体" w:hAnsi="Times New Roman" w:cs="Times New Roman" w:hint="eastAsia"/>
          <w:sz w:val="28"/>
          <w:szCs w:val="28"/>
        </w:rPr>
        <w:t xml:space="preserve">二、阅读理解 </w:t>
      </w:r>
      <w:r>
        <w:rPr>
          <w:rFonts w:ascii="Times New Roman" w:hAnsi="Times New Roman" w:cs="Times New Roman" w:hint="eastAsia"/>
          <w:sz w:val="28"/>
          <w:szCs w:val="28"/>
        </w:rPr>
        <w:t>(40分)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(一)【</w:t>
      </w:r>
      <w:r>
        <w:rPr>
          <w:rFonts w:ascii="华文新魏" w:eastAsia="华文新魏" w:hAnsi="Times New Roman" w:cs="Times New Roman" w:hint="eastAsia"/>
          <w:sz w:val="28"/>
          <w:szCs w:val="28"/>
        </w:rPr>
        <w:t>山东东营垦利期末</w:t>
      </w:r>
      <w:r>
        <w:rPr>
          <w:rFonts w:ascii="Times New Roman" w:hAnsi="Times New Roman" w:cs="Times New Roman" w:hint="eastAsia"/>
          <w:sz w:val="28"/>
          <w:szCs w:val="28"/>
        </w:rPr>
        <w:t>】阅读下面的文言文，完成练习。(12分)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jc w:val="center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(甲)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孔子东游，见两小儿辩斗，问其故。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一儿曰：“我以日始出时去人近，而日中时远也。”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一儿曰：“我以日初出远，而日中时近也。”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43" w:header="851" w:footer="992" w:gutter="0"/>
          <w:pgNumType w:start="4"/>
          <w:cols w:space="708"/>
          <w:titlePg w:val="0"/>
          <w:docGrid w:type="lines" w:linePitch="312"/>
        </w:sect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一儿曰：“日初出大如车盖，及日中则如盘盂，此不为远者小而近者大乎？”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一儿曰：“日初出沧沧凉凉，及其日中如探汤，此不为近者热而远者凉乎？”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孔子不能决也。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两小儿笑曰：“孰为汝多知乎？”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jc w:val="righ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——</w:t>
      </w:r>
      <w:r>
        <w:rPr>
          <w:rFonts w:ascii="Times New Roman" w:hAnsi="Times New Roman" w:cs="Times New Roman" w:hint="eastAsia"/>
          <w:sz w:val="28"/>
          <w:szCs w:val="28"/>
        </w:rPr>
        <w:t>《两小儿辩日》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jc w:val="center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(乙)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儒者或以旦暮日出入为近，日中为远；或以日中为近，日出入为远。其以日出入为近，日中为远者，见日出入时大，日中时小也。察物近则大，远则小，故日出入为近，日中为远也。其以日出入为远，日中时为近者，见日中时温，日出入时寒也。夫火光近人则温，远人则寒，故以日中为近，日出入为远也。二论各有所见，故是非曲直未有所定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jc w:val="righ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——</w:t>
      </w:r>
      <w:r>
        <w:rPr>
          <w:rFonts w:ascii="Times New Roman" w:hAnsi="Times New Roman" w:cs="Times New Roman" w:hint="eastAsia"/>
          <w:sz w:val="28"/>
          <w:szCs w:val="28"/>
        </w:rPr>
        <w:t>《论衡</w:t>
      </w:r>
      <w:r>
        <w:rPr>
          <w:rFonts w:ascii="Times New Roman" w:hAnsi="Times New Roman" w:cs="Times New Roman" w:hint="eastAsia"/>
          <w:sz w:val="28"/>
          <w:szCs w:val="28"/>
        </w:rPr>
        <w:t>·</w:t>
      </w:r>
      <w:r>
        <w:rPr>
          <w:rFonts w:ascii="Times New Roman" w:hAnsi="Times New Roman" w:cs="Times New Roman" w:hint="eastAsia"/>
          <w:sz w:val="28"/>
          <w:szCs w:val="28"/>
        </w:rPr>
        <w:t>说日》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9. 解释下列句中加点的词。(4分)</w:t>
      </w:r>
    </w:p>
    <w:p>
      <w:pPr>
        <w:pStyle w:val="PlainText"/>
        <w:tabs>
          <w:tab w:val="left" w:pos="2835"/>
          <w:tab w:val="left" w:pos="3402"/>
          <w:tab w:val="left" w:pos="4536"/>
          <w:tab w:val="left" w:pos="6379"/>
        </w:tabs>
        <w:spacing w:line="360" w:lineRule="auto"/>
        <w:ind w:left="284" w:leftChars="135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(1)我以日始出时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去</w:t>
      </w:r>
      <w:r>
        <w:rPr>
          <w:rFonts w:ascii="Times New Roman" w:hAnsi="Times New Roman" w:cs="Times New Roman" w:hint="eastAsia"/>
          <w:sz w:val="28"/>
          <w:szCs w:val="28"/>
        </w:rPr>
        <w:t>人近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>____________________</w:t>
      </w:r>
    </w:p>
    <w:p>
      <w:pPr>
        <w:pStyle w:val="PlainText"/>
        <w:tabs>
          <w:tab w:val="left" w:pos="2835"/>
          <w:tab w:val="left" w:pos="3402"/>
          <w:tab w:val="left" w:pos="4536"/>
          <w:tab w:val="left" w:pos="6379"/>
        </w:tabs>
        <w:spacing w:line="360" w:lineRule="auto"/>
        <w:ind w:left="284" w:leftChars="135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(2)孰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为</w:t>
      </w:r>
      <w:r>
        <w:rPr>
          <w:rFonts w:ascii="Times New Roman" w:hAnsi="Times New Roman" w:cs="Times New Roman" w:hint="eastAsia"/>
          <w:sz w:val="28"/>
          <w:szCs w:val="28"/>
        </w:rPr>
        <w:t>汝多知乎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>____________________</w:t>
      </w:r>
    </w:p>
    <w:p>
      <w:pPr>
        <w:pStyle w:val="PlainText"/>
        <w:tabs>
          <w:tab w:val="left" w:pos="2835"/>
          <w:tab w:val="left" w:pos="3402"/>
          <w:tab w:val="left" w:pos="4536"/>
          <w:tab w:val="left" w:pos="6379"/>
        </w:tabs>
        <w:spacing w:line="360" w:lineRule="auto"/>
        <w:ind w:left="284" w:leftChars="135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(3)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或</w:t>
      </w:r>
      <w:r>
        <w:rPr>
          <w:rFonts w:ascii="Times New Roman" w:hAnsi="Times New Roman" w:cs="Times New Roman" w:hint="eastAsia"/>
          <w:sz w:val="28"/>
          <w:szCs w:val="28"/>
        </w:rPr>
        <w:t>以日中为近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>____________________</w:t>
      </w:r>
    </w:p>
    <w:p>
      <w:pPr>
        <w:pStyle w:val="PlainText"/>
        <w:tabs>
          <w:tab w:val="left" w:pos="2835"/>
          <w:tab w:val="left" w:pos="3402"/>
          <w:tab w:val="left" w:pos="4536"/>
          <w:tab w:val="left" w:pos="6379"/>
        </w:tabs>
        <w:spacing w:line="360" w:lineRule="auto"/>
        <w:ind w:left="284" w:leftChars="135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(4)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察</w:t>
      </w:r>
      <w:r>
        <w:rPr>
          <w:rFonts w:ascii="Times New Roman" w:hAnsi="Times New Roman" w:cs="Times New Roman" w:hint="eastAsia"/>
          <w:sz w:val="28"/>
          <w:szCs w:val="28"/>
        </w:rPr>
        <w:t>物近则大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>____________________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10. 用现代汉语翻译下列句子。(4分)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4" w:leftChars="202"/>
        <w:rPr>
          <w:rFonts w:ascii="Times New Roman" w:eastAsia="楷体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(1)</w:t>
      </w:r>
      <w:r>
        <w:rPr>
          <w:rFonts w:ascii="Times New Roman" w:eastAsia="楷体" w:hAnsi="Times New Roman" w:cs="Times New Roman"/>
          <w:sz w:val="28"/>
          <w:szCs w:val="28"/>
        </w:rPr>
        <w:t>孰为汝多知乎？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4" w:leftChars="202"/>
        <w:rPr>
          <w:rFonts w:ascii="Times New Roman" w:eastAsia="楷体" w:hAnsi="Times New Roman" w:cs="Times New Roman" w:hint="eastAsia"/>
          <w:sz w:val="28"/>
          <w:szCs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43" w:header="851" w:footer="992" w:gutter="0"/>
          <w:pgNumType w:start="5"/>
          <w:cols w:space="708"/>
          <w:titlePg w:val="0"/>
          <w:docGrid w:type="lines" w:linePitch="312"/>
        </w:sect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4" w:leftChars="202"/>
        <w:rPr>
          <w:rFonts w:ascii="Times New Roman" w:eastAsia="楷体" w:hAnsi="Times New Roman" w:cs="Times New Roman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4" w:left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(2)</w:t>
      </w:r>
      <w:r>
        <w:rPr>
          <w:rFonts w:ascii="Times New Roman" w:eastAsia="楷体" w:hAnsi="Times New Roman" w:cs="Times New Roman"/>
          <w:sz w:val="28"/>
          <w:szCs w:val="28"/>
        </w:rPr>
        <w:t>儒者或以旦暮日出入为近，日中为远。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11. 简要说明(甲)(乙)两文在写法上的不同之处及作用。(4分)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566" w:hanging="566" w:hangingChars="20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(二)【2022</w:t>
      </w:r>
      <w:r>
        <w:rPr>
          <w:rFonts w:ascii="Times New Roman" w:hAnsi="Times New Roman" w:cs="Times New Roman" w:hint="eastAsia"/>
          <w:sz w:val="28"/>
          <w:szCs w:val="28"/>
        </w:rPr>
        <w:t>·</w:t>
      </w:r>
      <w:r>
        <w:rPr>
          <w:rFonts w:ascii="华文新魏" w:eastAsia="华文新魏" w:hAnsi="Times New Roman" w:cs="Times New Roman" w:hint="eastAsia"/>
          <w:sz w:val="28"/>
          <w:szCs w:val="28"/>
        </w:rPr>
        <w:t>江苏宿迁</w:t>
      </w:r>
      <w:r>
        <w:rPr>
          <w:rFonts w:ascii="Times New Roman" w:hAnsi="Times New Roman" w:cs="Times New Roman" w:hint="eastAsia"/>
          <w:sz w:val="28"/>
          <w:szCs w:val="28"/>
        </w:rPr>
        <w:t>】学校举行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>
        <w:rPr>
          <w:rFonts w:ascii="Times New Roman" w:hAnsi="Times New Roman" w:cs="Times New Roman" w:hint="eastAsia"/>
          <w:sz w:val="28"/>
          <w:szCs w:val="28"/>
        </w:rPr>
        <w:t>追寻先辈足迹，弘扬革命精神</w:t>
      </w:r>
      <w:r>
        <w:rPr>
          <w:rFonts w:ascii="Times New Roman" w:hAnsi="Times New Roman" w:cs="Times New Roman" w:hint="eastAsia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读书交流活动，请你参与。(16分)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jc w:val="center"/>
        <w:rPr>
          <w:rFonts w:ascii="Times New Roman" w:eastAsia="黑体" w:hAnsi="Times New Roman" w:cs="Times New Roman" w:hint="eastAsia"/>
          <w:sz w:val="28"/>
          <w:szCs w:val="28"/>
        </w:rPr>
      </w:pPr>
      <w:r>
        <w:rPr>
          <w:rFonts w:ascii="Times New Roman" w:eastAsia="黑体" w:hAnsi="Times New Roman" w:cs="Times New Roman" w:hint="eastAsia"/>
          <w:sz w:val="28"/>
          <w:szCs w:val="28"/>
        </w:rPr>
        <w:t>勇士的背影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jc w:val="center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宋子洵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①</w:t>
      </w:r>
      <w:r>
        <w:rPr>
          <w:rFonts w:ascii="Times New Roman" w:eastAsia="楷体" w:hAnsi="Times New Roman" w:cs="Times New Roman"/>
          <w:sz w:val="28"/>
          <w:szCs w:val="28"/>
        </w:rPr>
        <w:t>虽已进入春天，风却还卷挟了几分寒意。朦胧的金光洒落在山顶的薄雪上，氤氲出几分雄壮悲凉。连绵陡峭的山岭在云层中若隐若现，远处传来几声鸟鸣，却未见飞鸟。夹金山的每一个清晨都是这般景象。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②</w:t>
      </w:r>
      <w:r>
        <w:rPr>
          <w:rFonts w:ascii="Times New Roman" w:eastAsia="楷体" w:hAnsi="Times New Roman" w:cs="Times New Roman"/>
          <w:sz w:val="28"/>
          <w:szCs w:val="28"/>
        </w:rPr>
        <w:t>一条陡峭的山路向上延展，在视线所及之处骤然消失于云层雾气中。藏族小伙子扎西一早就站在路边。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③</w:t>
      </w:r>
      <w:r>
        <w:rPr>
          <w:rFonts w:ascii="Times New Roman" w:eastAsia="楷体" w:hAnsi="Times New Roman" w:cs="Times New Roman"/>
          <w:sz w:val="28"/>
          <w:szCs w:val="28"/>
        </w:rPr>
        <w:t>他在等待着一位执意独自登山的老人。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43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hAnsi="宋体" w:cs="宋体" w:hint="eastAsia"/>
          <w:sz w:val="28"/>
          <w:szCs w:val="28"/>
        </w:rPr>
        <w:t>④</w:t>
      </w:r>
      <w:r>
        <w:rPr>
          <w:rFonts w:ascii="Times New Roman" w:eastAsia="楷体" w:hAnsi="Times New Roman" w:cs="Times New Roman"/>
          <w:sz w:val="28"/>
          <w:szCs w:val="28"/>
        </w:rPr>
        <w:t>“咚、咚、咚……”沉重的脚步声自远处传来，扎西探出头，仔细打量着来人。一个略显佝偻的身影，逆着光走来。虽然脚步有些蹒跚，但每一步都像巨石一样重重地压在地上。只见老人一边走一边用留恋的目光注视着周围，像是在回忆什么。“就是他！”扎西赶忙跟上，一路上躲躲闪闪，生怕被发现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⑤</w:t>
      </w:r>
      <w:r>
        <w:rPr>
          <w:rFonts w:ascii="Times New Roman" w:eastAsia="楷体" w:hAnsi="Times New Roman" w:cs="Times New Roman"/>
          <w:sz w:val="28"/>
          <w:szCs w:val="28"/>
        </w:rPr>
        <w:t>突然，他发现老人停下了脚步，回过头来注视着他。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⑥</w:t>
      </w:r>
      <w:r>
        <w:rPr>
          <w:rFonts w:ascii="Times New Roman" w:eastAsia="楷体" w:hAnsi="Times New Roman" w:cs="Times New Roman"/>
          <w:sz w:val="28"/>
          <w:szCs w:val="28"/>
        </w:rPr>
        <w:t>“糟了，被发现了！”心一横，扎西硬着头皮凑上前，向老人解释，是小金县的桑杰书记让自己悄悄跟着的，因为担心他一人登山有危险。扎西一脸诚恳的模样，让老人原本紧皱的眉头缓和了些许。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⑦</w:t>
      </w:r>
      <w:r>
        <w:rPr>
          <w:rFonts w:ascii="Times New Roman" w:eastAsia="楷体" w:hAnsi="Times New Roman" w:cs="Times New Roman"/>
          <w:sz w:val="28"/>
          <w:szCs w:val="28"/>
        </w:rPr>
        <w:t>“你回去吧！”老人转过身去，背朝扎西摆了摆手。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⑧</w:t>
      </w:r>
      <w:r>
        <w:rPr>
          <w:rFonts w:ascii="Times New Roman" w:eastAsia="楷体" w:hAnsi="Times New Roman" w:cs="Times New Roman"/>
          <w:sz w:val="28"/>
          <w:szCs w:val="28"/>
        </w:rPr>
        <w:t>“我不走，我答应桑杰书记要照顾好您的。”扎西倔强地站在原地一动也不动。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⑨</w:t>
      </w:r>
      <w:r>
        <w:rPr>
          <w:rFonts w:ascii="Times New Roman" w:eastAsia="楷体" w:hAnsi="Times New Roman" w:cs="Times New Roman"/>
          <w:sz w:val="28"/>
          <w:szCs w:val="28"/>
        </w:rPr>
        <w:t>老人动了动嘴角，想说点什么，却又什么也没说，继续向上攀登。看着老人沉重的背影，扎西知道老人默许了。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hAnsi="宋体" w:cs="宋体" w:hint="eastAsia"/>
          <w:sz w:val="28"/>
          <w:szCs w:val="28"/>
        </w:rPr>
        <w:t>⑩</w:t>
      </w:r>
      <w:r>
        <w:rPr>
          <w:rFonts w:ascii="Times New Roman" w:eastAsia="楷体" w:hAnsi="Times New Roman" w:cs="Times New Roman"/>
          <w:sz w:val="28"/>
          <w:szCs w:val="28"/>
        </w:rPr>
        <w:t xml:space="preserve"> </w:t>
      </w:r>
      <w:r>
        <w:rPr>
          <w:rFonts w:ascii="Times New Roman" w:eastAsia="楷体" w:hAnsi="Times New Roman" w:cs="Times New Roman"/>
          <w:sz w:val="28"/>
          <w:szCs w:val="28"/>
          <w:u w:val="single"/>
        </w:rPr>
        <w:t>100 米，100 米，又100 米，老人的脸颊涨红，额头的青筋不停地跳动。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⑪</w:t>
      </w:r>
      <w:r>
        <w:rPr>
          <w:rFonts w:ascii="Times New Roman" w:eastAsia="楷体" w:hAnsi="Times New Roman" w:cs="Times New Roman"/>
          <w:sz w:val="28"/>
          <w:szCs w:val="28"/>
        </w:rPr>
        <w:t xml:space="preserve"> “您不要再往上走了。”见状，扎西有些着急。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⑫</w:t>
      </w:r>
      <w:r>
        <w:rPr>
          <w:rFonts w:ascii="Times New Roman" w:eastAsia="楷体" w:hAnsi="Times New Roman" w:cs="Times New Roman"/>
          <w:sz w:val="28"/>
          <w:szCs w:val="28"/>
        </w:rPr>
        <w:t>老人的喘息声越来越急促，听起来像是即将报废的风箱，光听着都让人心慌。对于扎西的话，老人置若罔闻。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⑬</w:t>
      </w:r>
      <w:r>
        <w:rPr>
          <w:rFonts w:ascii="Times New Roman" w:eastAsia="楷体" w:hAnsi="Times New Roman" w:cs="Times New Roman"/>
          <w:sz w:val="28"/>
          <w:szCs w:val="28"/>
        </w:rPr>
        <w:t xml:space="preserve"> “您撑不住的……”扎西的声音因焦急而轻微颤抖着。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⑭</w:t>
      </w:r>
      <w:r>
        <w:rPr>
          <w:rFonts w:ascii="Times New Roman" w:eastAsia="楷体" w:hAnsi="Times New Roman" w:cs="Times New Roman"/>
          <w:sz w:val="28"/>
          <w:szCs w:val="28"/>
        </w:rPr>
        <w:t>终于，老人停了下来。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⑮</w:t>
      </w:r>
      <w:r>
        <w:rPr>
          <w:rFonts w:ascii="Times New Roman" w:eastAsia="楷体" w:hAnsi="Times New Roman" w:cs="Times New Roman"/>
          <w:sz w:val="28"/>
          <w:szCs w:val="28"/>
        </w:rPr>
        <w:t xml:space="preserve"> “我走不动了，这夹金山是上不去了，真想再上去看看你们。”他看向山顶喃喃自语，“小伙子，帮我个忙，到上面替我敬个军礼吧。”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⑯</w:t>
      </w:r>
      <w:r>
        <w:rPr>
          <w:rFonts w:ascii="Times New Roman" w:eastAsia="楷体" w:hAnsi="Times New Roman" w:cs="Times New Roman"/>
          <w:sz w:val="28"/>
          <w:szCs w:val="28"/>
        </w:rPr>
        <w:t>敬礼？扎西没听懂。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43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Cambria Math" w:eastAsia="楷体" w:hAnsi="Cambria Math" w:cs="Cambria Math"/>
          <w:sz w:val="28"/>
          <w:szCs w:val="28"/>
        </w:rPr>
        <w:t>⑰</w:t>
      </w:r>
      <w:r>
        <w:rPr>
          <w:rFonts w:ascii="Times New Roman" w:eastAsia="楷体" w:hAnsi="Times New Roman" w:cs="Times New Roman"/>
          <w:sz w:val="28"/>
          <w:szCs w:val="28"/>
        </w:rPr>
        <w:t xml:space="preserve"> “就像这样。”老人边说，边颤颤巍巍地举起右手，庄重而又虔诚地向大山敬了一个军礼。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⑱</w:t>
      </w:r>
      <w:r>
        <w:rPr>
          <w:rFonts w:ascii="Times New Roman" w:eastAsia="楷体" w:hAnsi="Times New Roman" w:cs="Times New Roman"/>
          <w:sz w:val="28"/>
          <w:szCs w:val="28"/>
        </w:rPr>
        <w:t>或许是不想老人继续攀登，扎西没有拒绝这个请求。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⑲</w:t>
      </w:r>
      <w:r>
        <w:rPr>
          <w:rFonts w:ascii="Times New Roman" w:eastAsia="楷体" w:hAnsi="Times New Roman" w:cs="Times New Roman"/>
          <w:sz w:val="28"/>
          <w:szCs w:val="28"/>
        </w:rPr>
        <w:t>随着一步步攀登，扎西的体力渐渐透支，汗水湿透了他单薄的衣衫，他的牙床都在冷风中打战，腿像灌了水泥一样，豆大的汗珠顺着脸侧滴落。空气越来越稀薄，呼吸也被逐步掠夺，扎西已经接近窒息了。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Cambria Math" w:eastAsia="楷体" w:hAnsi="Cambria Math" w:cs="Cambria Math"/>
          <w:sz w:val="28"/>
          <w:szCs w:val="28"/>
        </w:rPr>
        <w:t>⑳</w:t>
      </w:r>
      <w:r>
        <w:rPr>
          <w:rFonts w:ascii="Times New Roman" w:eastAsia="楷体" w:hAnsi="Times New Roman" w:cs="Times New Roman"/>
          <w:sz w:val="28"/>
          <w:szCs w:val="28"/>
        </w:rPr>
        <w:t>终于行至一片开阔处，扎西累得连动一下手指的力气都没有了。喘息间，扎西记起了老人的嘱托。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㉑</w:t>
      </w:r>
      <w:r>
        <w:rPr>
          <w:rFonts w:ascii="Times New Roman" w:eastAsia="楷体" w:hAnsi="Times New Roman" w:cs="Times New Roman"/>
          <w:sz w:val="28"/>
          <w:szCs w:val="28"/>
        </w:rPr>
        <w:t>扎西咬紧因寒冷而打战的牙齿，缓缓地举起右手对着那片天空敬了个军礼。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㉒</w:t>
      </w:r>
      <w:r>
        <w:rPr>
          <w:rFonts w:ascii="Times New Roman" w:eastAsia="楷体" w:hAnsi="Times New Roman" w:cs="Times New Roman"/>
          <w:sz w:val="28"/>
          <w:szCs w:val="28"/>
        </w:rPr>
        <w:t>下山时，扎西又遇到了老人。老人坐在路边，定定地看着远方。扎西一时间有些手足无措，只好静静地走到老人身边坐下。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㉓</w:t>
      </w:r>
      <w:r>
        <w:rPr>
          <w:rFonts w:ascii="Times New Roman" w:eastAsia="楷体" w:hAnsi="Times New Roman" w:cs="Times New Roman"/>
          <w:sz w:val="28"/>
          <w:szCs w:val="28"/>
        </w:rPr>
        <w:t xml:space="preserve"> “累吗？我们当时也很累！”扎西的耳边传来老人粗哑的声音。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㉔</w:t>
      </w:r>
      <w:r>
        <w:rPr>
          <w:rFonts w:ascii="Times New Roman" w:eastAsia="楷体" w:hAnsi="Times New Roman" w:cs="Times New Roman"/>
          <w:sz w:val="28"/>
          <w:szCs w:val="28"/>
        </w:rPr>
        <w:t xml:space="preserve"> “老人家，您一定是老红军吧？”扎西突然意识到什么。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㉕</w:t>
      </w:r>
      <w:r>
        <w:rPr>
          <w:rFonts w:ascii="Times New Roman" w:eastAsia="楷体" w:hAnsi="Times New Roman" w:cs="Times New Roman"/>
          <w:sz w:val="28"/>
          <w:szCs w:val="28"/>
        </w:rPr>
        <w:t>老人深邃的眼神给了扎西答案。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㉖</w:t>
      </w:r>
      <w:r>
        <w:rPr>
          <w:rFonts w:ascii="Times New Roman" w:eastAsia="楷体" w:hAnsi="Times New Roman" w:cs="Times New Roman"/>
          <w:sz w:val="28"/>
          <w:szCs w:val="28"/>
        </w:rPr>
        <w:t>……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㉗</w:t>
      </w:r>
      <w:r>
        <w:rPr>
          <w:rFonts w:ascii="Times New Roman" w:eastAsia="楷体" w:hAnsi="Times New Roman" w:cs="Times New Roman"/>
          <w:sz w:val="28"/>
          <w:szCs w:val="28"/>
        </w:rPr>
        <w:t>太阳落山时，老人走了。凝视着老人踉跄而坚毅的背影，扎西的内心突然汹涌起复杂的情感。有种念头在他心里升腾而起，久久不散。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MS Gothic" w:eastAsia="MS Gothic" w:hAnsi="MS Gothic" w:cs="MS Gothic" w:hint="eastAsia"/>
          <w:sz w:val="28"/>
          <w:szCs w:val="28"/>
        </w:rPr>
        <w:t>㉘</w:t>
      </w:r>
      <w:r>
        <w:rPr>
          <w:rFonts w:ascii="Times New Roman" w:eastAsia="楷体" w:hAnsi="Times New Roman" w:cs="Times New Roman"/>
          <w:sz w:val="28"/>
          <w:szCs w:val="28"/>
        </w:rPr>
        <w:t>离开之前，面向长存无数英魂的夹金山，他又敬了一个郑重的军礼，并许下了自己一生的承诺。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43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MS Gothic" w:eastAsia="MS Gothic" w:hAnsi="MS Gothic" w:cs="MS Gothic" w:hint="eastAsia"/>
          <w:sz w:val="28"/>
          <w:szCs w:val="28"/>
        </w:rPr>
        <w:t>㉙</w:t>
      </w:r>
      <w:r>
        <w:rPr>
          <w:rFonts w:ascii="Times New Roman" w:eastAsia="楷体" w:hAnsi="Times New Roman" w:cs="Times New Roman"/>
          <w:sz w:val="28"/>
          <w:szCs w:val="28"/>
        </w:rPr>
        <w:t>那之后，扎西报名参军，成为一名光荣的中国人民解放军军人。</w:t>
      </w:r>
      <w:r>
        <w:rPr>
          <w:rFonts w:ascii="Times New Roman" w:eastAsia="楷体" w:hAnsi="Times New Roman" w:cs="Times New Roman"/>
          <w:sz w:val="28"/>
          <w:szCs w:val="28"/>
          <w:u w:val="single"/>
        </w:rPr>
        <w:t>二十几年过去了，老人的背影一直烙在他的心底。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firstLine="566" w:firstLineChars="202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夹金山上，仿佛一直有一个勇士迎着落日的余晖，凝望着远方。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jc w:val="righ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(选自《解放军报》2022年3月15日)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6" w:hanging="426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12. 文雅准备以对联的形式概括小说情节，上联已经写好，请你写出下联。(2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4" w:leftChars="20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上联：老人登山怀念革命战友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4" w:leftChars="20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下联：__________________________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13. 赏析文中画线的句子，根据提示作答。(6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849" w:hanging="423" w:leftChars="203" w:hangingChars="15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(1) 100 米，100 米，又100 米，老人的脸颊涨红，额头的青筋不停地跳动。(文博认为这句话中的前两个逗号改为顿号更合适，说说你的看法) (3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849" w:hanging="423" w:leftChars="203" w:hangingChars="151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849" w:hanging="423" w:leftChars="203" w:hangingChars="151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849" w:hanging="423" w:leftChars="203" w:hangingChars="151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849" w:hanging="423" w:leftChars="203" w:hangingChars="151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(2) 二十几年过去了，老人的背影一直</w:t>
      </w:r>
      <w:r>
        <w:rPr>
          <w:rFonts w:ascii="Times New Roman" w:hAnsi="Times New Roman" w:cs="Times New Roman" w:hint="eastAsia"/>
          <w:sz w:val="28"/>
          <w:szCs w:val="28"/>
          <w:em w:val="dot"/>
        </w:rPr>
        <w:t>烙</w:t>
      </w:r>
      <w:r>
        <w:rPr>
          <w:rFonts w:ascii="Times New Roman" w:hAnsi="Times New Roman" w:cs="Times New Roman" w:hint="eastAsia"/>
          <w:sz w:val="28"/>
          <w:szCs w:val="28"/>
        </w:rPr>
        <w:t>在他的心底。(请你从表达效果方面为加点字作批注) (3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849" w:hanging="423" w:leftChars="203" w:hangingChars="151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849" w:hanging="423" w:leftChars="203" w:hangingChars="151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849" w:hanging="423" w:leftChars="203" w:hangingChars="151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6" w:hanging="426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14. 文雅认为这篇小说前有伏笔后有照应，请你从文中找出一组伏笔与照应的语句，并分析其作用。(4 分)</w:t>
      </w: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6" w:hanging="426" w:hangingChars="152"/>
        <w:rPr>
          <w:rFonts w:ascii="Times New Roman" w:hAnsi="Times New Roman" w:cs="Times New Roman" w:hint="eastAsia"/>
          <w:sz w:val="28"/>
          <w:szCs w:val="28"/>
        </w:rPr>
      </w:pPr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6" w:hanging="426" w:hangingChars="152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br/>
      </w:r>
      <w:r>
        <w:rPr>
          <w:rFonts w:ascii="Times New Roman" w:hAnsi="Times New Roman" w:cs="Times New Roman" w:hint="eastAsia"/>
          <w:sz w:val="28"/>
          <w:szCs w:val="28"/>
        </w:rPr>
        <w:br/>
      </w:r>
    </w:p>
    <w:p>
      <w:pPr>
        <w:widowControl/>
        <w:adjustRightIn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https://d.book118.com/005022321004011043</w:t>
        </w:r>
      </w:hyperlink>
    </w:p>
    <w:p>
      <w:pPr>
        <w:pStyle w:val="PlainText"/>
        <w:tabs>
          <w:tab w:val="left" w:pos="2835"/>
          <w:tab w:val="left" w:pos="4536"/>
          <w:tab w:val="left" w:pos="6379"/>
        </w:tabs>
        <w:spacing w:line="360" w:lineRule="auto"/>
        <w:ind w:left="426" w:hanging="426" w:hangingChars="152"/>
        <w:rPr>
          <w:rFonts w:ascii="Times New Roman" w:hAnsi="Times New Roman" w:cs="Times New Roman" w:hint="eastAsia"/>
          <w:sz w:val="28"/>
          <w:szCs w:val="28"/>
        </w:rPr>
      </w:pPr>
    </w:p>
    <w:sectPr>
      <w:headerReference w:type="default" r:id="rId21"/>
      <w:footerReference w:type="default" r:id="rId22"/>
      <w:type w:val="nextPage"/>
      <w:pgSz w:w="11906" w:h="16838"/>
      <w:pgMar w:top="1440" w:right="1800" w:bottom="1440" w:left="1843" w:header="851" w:footer="992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兰亭准黑z.">
    <w:altName w:val="黑体"/>
    <w:panose1 w:val="00000000000000000000"/>
    <w:charset w:val="86"/>
    <w:family w:val="swiss"/>
    <w:pitch w:val="default"/>
    <w:sig w:usb0="00000001" w:usb1="080E0000" w:usb2="00000010" w:usb3="00000000" w:csb0="00040000" w:csb1="00000000"/>
  </w:font>
  <w:font w:name="Kenten">
    <w:altName w:val="宋体"/>
    <w:panose1 w:val="00000000000000000000"/>
    <w:charset w:val="86"/>
    <w:family w:val="swiss"/>
    <w:pitch w:val="default"/>
    <w:sig w:usb0="00000001" w:usb1="080E0000" w:usb2="00000010" w:usb3="00000000" w:csb0="00040000" w:csb1="00000000"/>
  </w:font>
  <w:font w:name="方正兰亭中粗黑简体">
    <w:altName w:val="黑体"/>
    <w:panose1 w:val="00000000000000000000"/>
    <w:charset w:val="86"/>
    <w:family w:val="swiss"/>
    <w:pitch w:val="default"/>
    <w:sig w:usb0="00000207" w:usb1="080F0800" w:usb2="00000012" w:usb3="00000000" w:csb0="00060007" w:csb1="00000000"/>
  </w:font>
  <w:font w:name="方正楷体简体">
    <w:altName w:val="楷体_GB2312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方正书宋简体z.">
    <w:altName w:val="宋体"/>
    <w:panose1 w:val="00000000000000000000"/>
    <w:charset w:val="86"/>
    <w:family w:val="roman"/>
    <w:pitch w:val="default"/>
    <w:sig w:usb0="00000001" w:usb1="080E0000" w:usb2="00000010" w:usb3="00000000" w:csb0="00040000" w:csb1="00000000"/>
  </w:font>
  <w:font w:name="方正楷体简体p.">
    <w:altName w:val="宋体"/>
    <w:panose1 w:val="00000000000000000000"/>
    <w:charset w:val="86"/>
    <w:family w:val="roman"/>
    <w:pitch w:val="default"/>
    <w:sig w:usb0="00000001" w:usb1="080E0000" w:usb2="00000010" w:usb3="00000000" w:csb0="00040000" w:csb1="00000000"/>
  </w:font>
  <w:font w:name="方正楷体简体z.">
    <w:altName w:val="楷体_GB2312"/>
    <w:panose1 w:val="00000000000000000000"/>
    <w:charset w:val="86"/>
    <w:family w:val="roman"/>
    <w:pitch w:val="default"/>
    <w:sig w:usb0="00000001" w:usb1="080E0000" w:usb2="00000010" w:usb3="00000000" w:csb0="00040000" w:csb1="00000000"/>
  </w:font>
  <w:font w:name="方正宋黑简体{.">
    <w:altName w:val="宋体"/>
    <w:panose1 w:val="00000000000000000000"/>
    <w:charset w:val="86"/>
    <w:family w:val="roman"/>
    <w:pitch w:val="default"/>
    <w:sig w:usb0="00000001" w:usb1="080E0000" w:usb2="00000010" w:usb3="00000000" w:csb0="00040000" w:csb1="00000000"/>
  </w:font>
  <w:font w:name="方正黑体简体">
    <w:altName w:val="微软雅黑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modern"/>
    <w:pitch w:val="default"/>
    <w:sig w:usb0="00000001" w:usb1="080E0000" w:usb2="0000001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方正姚体">
    <w:altName w:val="宋体"/>
    <w:panose1 w:val="02010601030101010101"/>
    <w:charset w:val="86"/>
    <w:family w:val="auto"/>
    <w:pitch w:val="default"/>
    <w:sig w:usb0="00000003" w:usb1="080E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snapToGrid/>
      <w:textAlignment w:val="center"/>
      <w:rPr>
        <w:rFonts w:ascii="仿宋" w:eastAsia="仿宋" w:hAnsi="仿宋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05D1"/>
    <w:rsid w:val="00003480"/>
    <w:rsid w:val="000055B7"/>
    <w:rsid w:val="00006DE0"/>
    <w:rsid w:val="000077EA"/>
    <w:rsid w:val="0001411B"/>
    <w:rsid w:val="00021D9F"/>
    <w:rsid w:val="0002336F"/>
    <w:rsid w:val="000347C8"/>
    <w:rsid w:val="00036FC5"/>
    <w:rsid w:val="00040869"/>
    <w:rsid w:val="00041816"/>
    <w:rsid w:val="000427AB"/>
    <w:rsid w:val="000428A2"/>
    <w:rsid w:val="000461F6"/>
    <w:rsid w:val="00047B7C"/>
    <w:rsid w:val="000515FF"/>
    <w:rsid w:val="00052322"/>
    <w:rsid w:val="00054BD3"/>
    <w:rsid w:val="000559E6"/>
    <w:rsid w:val="00055AC1"/>
    <w:rsid w:val="00057091"/>
    <w:rsid w:val="00070E77"/>
    <w:rsid w:val="000726FE"/>
    <w:rsid w:val="0007428F"/>
    <w:rsid w:val="000810C1"/>
    <w:rsid w:val="00084592"/>
    <w:rsid w:val="00084811"/>
    <w:rsid w:val="00084BE1"/>
    <w:rsid w:val="000857DD"/>
    <w:rsid w:val="00085A2E"/>
    <w:rsid w:val="0009303D"/>
    <w:rsid w:val="000938F0"/>
    <w:rsid w:val="00093A21"/>
    <w:rsid w:val="00093D7A"/>
    <w:rsid w:val="00095D06"/>
    <w:rsid w:val="0009631D"/>
    <w:rsid w:val="000A1DF2"/>
    <w:rsid w:val="000A2991"/>
    <w:rsid w:val="000A68B2"/>
    <w:rsid w:val="000A7136"/>
    <w:rsid w:val="000B09D5"/>
    <w:rsid w:val="000B24D5"/>
    <w:rsid w:val="000C34DD"/>
    <w:rsid w:val="000C417C"/>
    <w:rsid w:val="000C71E4"/>
    <w:rsid w:val="000D2875"/>
    <w:rsid w:val="000F0842"/>
    <w:rsid w:val="000F0D6B"/>
    <w:rsid w:val="000F6F14"/>
    <w:rsid w:val="001022BB"/>
    <w:rsid w:val="00102F3E"/>
    <w:rsid w:val="001133DE"/>
    <w:rsid w:val="001144E4"/>
    <w:rsid w:val="001146FA"/>
    <w:rsid w:val="00115684"/>
    <w:rsid w:val="0011569B"/>
    <w:rsid w:val="00125312"/>
    <w:rsid w:val="00127DB9"/>
    <w:rsid w:val="00137AD5"/>
    <w:rsid w:val="0014308B"/>
    <w:rsid w:val="001456E4"/>
    <w:rsid w:val="00151059"/>
    <w:rsid w:val="001531FD"/>
    <w:rsid w:val="0015562A"/>
    <w:rsid w:val="00164BEB"/>
    <w:rsid w:val="00166931"/>
    <w:rsid w:val="00185880"/>
    <w:rsid w:val="00193340"/>
    <w:rsid w:val="001B4256"/>
    <w:rsid w:val="001B6DA3"/>
    <w:rsid w:val="001B71D6"/>
    <w:rsid w:val="001B77A2"/>
    <w:rsid w:val="001C52A2"/>
    <w:rsid w:val="001C582C"/>
    <w:rsid w:val="001C6B9E"/>
    <w:rsid w:val="001D5343"/>
    <w:rsid w:val="001E2DE3"/>
    <w:rsid w:val="001E7A01"/>
    <w:rsid w:val="001F2670"/>
    <w:rsid w:val="00206FF0"/>
    <w:rsid w:val="00207769"/>
    <w:rsid w:val="00212FB0"/>
    <w:rsid w:val="0021333E"/>
    <w:rsid w:val="00222403"/>
    <w:rsid w:val="00230560"/>
    <w:rsid w:val="00232498"/>
    <w:rsid w:val="00237DBE"/>
    <w:rsid w:val="00240B0E"/>
    <w:rsid w:val="00241388"/>
    <w:rsid w:val="0024590F"/>
    <w:rsid w:val="00252936"/>
    <w:rsid w:val="00253898"/>
    <w:rsid w:val="002555DC"/>
    <w:rsid w:val="00257169"/>
    <w:rsid w:val="00260F60"/>
    <w:rsid w:val="00264299"/>
    <w:rsid w:val="002729BC"/>
    <w:rsid w:val="0027655F"/>
    <w:rsid w:val="00282B64"/>
    <w:rsid w:val="002857EF"/>
    <w:rsid w:val="00292DF8"/>
    <w:rsid w:val="00294875"/>
    <w:rsid w:val="002A4561"/>
    <w:rsid w:val="002A4740"/>
    <w:rsid w:val="002A491F"/>
    <w:rsid w:val="002C3C78"/>
    <w:rsid w:val="002D104C"/>
    <w:rsid w:val="002D43E7"/>
    <w:rsid w:val="002E21E6"/>
    <w:rsid w:val="002E2B36"/>
    <w:rsid w:val="002F0C32"/>
    <w:rsid w:val="002F1B23"/>
    <w:rsid w:val="002F2252"/>
    <w:rsid w:val="002F444B"/>
    <w:rsid w:val="002F6E1F"/>
    <w:rsid w:val="00301D22"/>
    <w:rsid w:val="003112FF"/>
    <w:rsid w:val="00315B1E"/>
    <w:rsid w:val="0031635B"/>
    <w:rsid w:val="00326044"/>
    <w:rsid w:val="0033158C"/>
    <w:rsid w:val="00335659"/>
    <w:rsid w:val="00340615"/>
    <w:rsid w:val="00344E51"/>
    <w:rsid w:val="00345AE2"/>
    <w:rsid w:val="00350980"/>
    <w:rsid w:val="00350CC0"/>
    <w:rsid w:val="0035214A"/>
    <w:rsid w:val="003549A5"/>
    <w:rsid w:val="00361170"/>
    <w:rsid w:val="00365888"/>
    <w:rsid w:val="00367FB8"/>
    <w:rsid w:val="00371743"/>
    <w:rsid w:val="00371C39"/>
    <w:rsid w:val="00382CFF"/>
    <w:rsid w:val="00383A8C"/>
    <w:rsid w:val="0039173C"/>
    <w:rsid w:val="00391C3F"/>
    <w:rsid w:val="0039741E"/>
    <w:rsid w:val="003C09BE"/>
    <w:rsid w:val="003C5CD8"/>
    <w:rsid w:val="003C7449"/>
    <w:rsid w:val="003D5047"/>
    <w:rsid w:val="003E0725"/>
    <w:rsid w:val="003E5816"/>
    <w:rsid w:val="003F0920"/>
    <w:rsid w:val="00401337"/>
    <w:rsid w:val="00401481"/>
    <w:rsid w:val="00401D80"/>
    <w:rsid w:val="00405837"/>
    <w:rsid w:val="00410EDF"/>
    <w:rsid w:val="00414491"/>
    <w:rsid w:val="00414CB7"/>
    <w:rsid w:val="004166D0"/>
    <w:rsid w:val="004170C1"/>
    <w:rsid w:val="004213EC"/>
    <w:rsid w:val="0042669A"/>
    <w:rsid w:val="00431F09"/>
    <w:rsid w:val="00435D4A"/>
    <w:rsid w:val="004379E6"/>
    <w:rsid w:val="00437FEA"/>
    <w:rsid w:val="00445B18"/>
    <w:rsid w:val="004506AE"/>
    <w:rsid w:val="00453B9F"/>
    <w:rsid w:val="00460E47"/>
    <w:rsid w:val="00465601"/>
    <w:rsid w:val="00467214"/>
    <w:rsid w:val="00470988"/>
    <w:rsid w:val="004711CA"/>
    <w:rsid w:val="00476CEC"/>
    <w:rsid w:val="00481087"/>
    <w:rsid w:val="00482E19"/>
    <w:rsid w:val="0048364B"/>
    <w:rsid w:val="004876D0"/>
    <w:rsid w:val="00495B9B"/>
    <w:rsid w:val="004A6120"/>
    <w:rsid w:val="004B127C"/>
    <w:rsid w:val="004C001B"/>
    <w:rsid w:val="004C18BF"/>
    <w:rsid w:val="004C65EF"/>
    <w:rsid w:val="004C7CAC"/>
    <w:rsid w:val="004D1FB7"/>
    <w:rsid w:val="004D60F5"/>
    <w:rsid w:val="004D6FB5"/>
    <w:rsid w:val="004E2BB0"/>
    <w:rsid w:val="004E51E5"/>
    <w:rsid w:val="004E5BBD"/>
    <w:rsid w:val="004F7C20"/>
    <w:rsid w:val="004F7CED"/>
    <w:rsid w:val="00500E47"/>
    <w:rsid w:val="00500F0B"/>
    <w:rsid w:val="00502C95"/>
    <w:rsid w:val="00503D7B"/>
    <w:rsid w:val="00511AD0"/>
    <w:rsid w:val="00511D58"/>
    <w:rsid w:val="0051548C"/>
    <w:rsid w:val="00515608"/>
    <w:rsid w:val="0052199F"/>
    <w:rsid w:val="005247A3"/>
    <w:rsid w:val="00527143"/>
    <w:rsid w:val="00533C88"/>
    <w:rsid w:val="005364E5"/>
    <w:rsid w:val="00550A67"/>
    <w:rsid w:val="0055197A"/>
    <w:rsid w:val="00552E15"/>
    <w:rsid w:val="00555AB2"/>
    <w:rsid w:val="0056391C"/>
    <w:rsid w:val="0056466B"/>
    <w:rsid w:val="005666BC"/>
    <w:rsid w:val="00567072"/>
    <w:rsid w:val="0057021A"/>
    <w:rsid w:val="00575347"/>
    <w:rsid w:val="005758E6"/>
    <w:rsid w:val="0057688C"/>
    <w:rsid w:val="005778C9"/>
    <w:rsid w:val="005842ED"/>
    <w:rsid w:val="00584893"/>
    <w:rsid w:val="00587F74"/>
    <w:rsid w:val="00595EB8"/>
    <w:rsid w:val="005A463C"/>
    <w:rsid w:val="005D4D0A"/>
    <w:rsid w:val="005D616F"/>
    <w:rsid w:val="005D7024"/>
    <w:rsid w:val="005E19BF"/>
    <w:rsid w:val="005E6115"/>
    <w:rsid w:val="005E7A17"/>
    <w:rsid w:val="005F5BF4"/>
    <w:rsid w:val="005F64E1"/>
    <w:rsid w:val="00603ED4"/>
    <w:rsid w:val="00604E39"/>
    <w:rsid w:val="00607BEA"/>
    <w:rsid w:val="00620F5C"/>
    <w:rsid w:val="00622918"/>
    <w:rsid w:val="00624E11"/>
    <w:rsid w:val="006257E1"/>
    <w:rsid w:val="00644CB2"/>
    <w:rsid w:val="006569B0"/>
    <w:rsid w:val="00664327"/>
    <w:rsid w:val="00664AFF"/>
    <w:rsid w:val="00685B0B"/>
    <w:rsid w:val="006869BE"/>
    <w:rsid w:val="00686E0F"/>
    <w:rsid w:val="00690BE5"/>
    <w:rsid w:val="006932A0"/>
    <w:rsid w:val="00695B8E"/>
    <w:rsid w:val="006A7EC1"/>
    <w:rsid w:val="006C4D66"/>
    <w:rsid w:val="006C6CDE"/>
    <w:rsid w:val="006C742C"/>
    <w:rsid w:val="006D0887"/>
    <w:rsid w:val="006D174C"/>
    <w:rsid w:val="006E42E8"/>
    <w:rsid w:val="006E60DA"/>
    <w:rsid w:val="006F0A49"/>
    <w:rsid w:val="006F4F9E"/>
    <w:rsid w:val="006F746F"/>
    <w:rsid w:val="00700B43"/>
    <w:rsid w:val="0071060D"/>
    <w:rsid w:val="007106CA"/>
    <w:rsid w:val="00712435"/>
    <w:rsid w:val="00726B38"/>
    <w:rsid w:val="00737322"/>
    <w:rsid w:val="00741D06"/>
    <w:rsid w:val="00752BA0"/>
    <w:rsid w:val="00760210"/>
    <w:rsid w:val="00760B1D"/>
    <w:rsid w:val="00761C65"/>
    <w:rsid w:val="00771445"/>
    <w:rsid w:val="007721E2"/>
    <w:rsid w:val="00777550"/>
    <w:rsid w:val="00777CBE"/>
    <w:rsid w:val="00777E0A"/>
    <w:rsid w:val="00782483"/>
    <w:rsid w:val="0078692A"/>
    <w:rsid w:val="00791201"/>
    <w:rsid w:val="0079409F"/>
    <w:rsid w:val="0079503E"/>
    <w:rsid w:val="00796467"/>
    <w:rsid w:val="007971D7"/>
    <w:rsid w:val="007C24B7"/>
    <w:rsid w:val="007C4715"/>
    <w:rsid w:val="007C718E"/>
    <w:rsid w:val="007D231A"/>
    <w:rsid w:val="007D4699"/>
    <w:rsid w:val="007D6B99"/>
    <w:rsid w:val="007D7419"/>
    <w:rsid w:val="007D76A0"/>
    <w:rsid w:val="0080109D"/>
    <w:rsid w:val="008039B5"/>
    <w:rsid w:val="008131D2"/>
    <w:rsid w:val="008132D4"/>
    <w:rsid w:val="008136D6"/>
    <w:rsid w:val="00814DF5"/>
    <w:rsid w:val="008267A6"/>
    <w:rsid w:val="00826EF7"/>
    <w:rsid w:val="00833FDD"/>
    <w:rsid w:val="008376A3"/>
    <w:rsid w:val="00837AE7"/>
    <w:rsid w:val="00843722"/>
    <w:rsid w:val="00860D7E"/>
    <w:rsid w:val="00863732"/>
    <w:rsid w:val="00867B47"/>
    <w:rsid w:val="00876D31"/>
    <w:rsid w:val="008873E4"/>
    <w:rsid w:val="00891CE0"/>
    <w:rsid w:val="008952D7"/>
    <w:rsid w:val="008957E3"/>
    <w:rsid w:val="008A01CA"/>
    <w:rsid w:val="008A028D"/>
    <w:rsid w:val="008A7337"/>
    <w:rsid w:val="008B2FB6"/>
    <w:rsid w:val="008B3EC7"/>
    <w:rsid w:val="008B717E"/>
    <w:rsid w:val="008C28C6"/>
    <w:rsid w:val="008C2934"/>
    <w:rsid w:val="008C3B86"/>
    <w:rsid w:val="008D23A2"/>
    <w:rsid w:val="008D2473"/>
    <w:rsid w:val="008D35A0"/>
    <w:rsid w:val="008E57F3"/>
    <w:rsid w:val="008E644C"/>
    <w:rsid w:val="008E7584"/>
    <w:rsid w:val="008F033F"/>
    <w:rsid w:val="009058A4"/>
    <w:rsid w:val="0091263F"/>
    <w:rsid w:val="00926392"/>
    <w:rsid w:val="00942D96"/>
    <w:rsid w:val="00943A67"/>
    <w:rsid w:val="00943C30"/>
    <w:rsid w:val="009465FF"/>
    <w:rsid w:val="0095614D"/>
    <w:rsid w:val="009613F9"/>
    <w:rsid w:val="009631F8"/>
    <w:rsid w:val="00971917"/>
    <w:rsid w:val="00976530"/>
    <w:rsid w:val="00980D01"/>
    <w:rsid w:val="00983FB8"/>
    <w:rsid w:val="00994366"/>
    <w:rsid w:val="009B070B"/>
    <w:rsid w:val="009B0A3F"/>
    <w:rsid w:val="009B3982"/>
    <w:rsid w:val="009B7EEB"/>
    <w:rsid w:val="009C33A1"/>
    <w:rsid w:val="009D1EC0"/>
    <w:rsid w:val="009E51A8"/>
    <w:rsid w:val="009E5634"/>
    <w:rsid w:val="009F2918"/>
    <w:rsid w:val="009F57C5"/>
    <w:rsid w:val="009F5955"/>
    <w:rsid w:val="00A01B08"/>
    <w:rsid w:val="00A14E9A"/>
    <w:rsid w:val="00A15659"/>
    <w:rsid w:val="00A25AED"/>
    <w:rsid w:val="00A26318"/>
    <w:rsid w:val="00A34467"/>
    <w:rsid w:val="00A36DCE"/>
    <w:rsid w:val="00A515B0"/>
    <w:rsid w:val="00A51F4E"/>
    <w:rsid w:val="00A52D74"/>
    <w:rsid w:val="00A6038B"/>
    <w:rsid w:val="00A62B5C"/>
    <w:rsid w:val="00A741D1"/>
    <w:rsid w:val="00A74FD9"/>
    <w:rsid w:val="00A80CBD"/>
    <w:rsid w:val="00A85B59"/>
    <w:rsid w:val="00A9559A"/>
    <w:rsid w:val="00AA0341"/>
    <w:rsid w:val="00AA2049"/>
    <w:rsid w:val="00AB17EE"/>
    <w:rsid w:val="00AD1FA1"/>
    <w:rsid w:val="00AD4686"/>
    <w:rsid w:val="00AE0353"/>
    <w:rsid w:val="00AE6B31"/>
    <w:rsid w:val="00AF2376"/>
    <w:rsid w:val="00AF4B03"/>
    <w:rsid w:val="00AF558A"/>
    <w:rsid w:val="00AF6D22"/>
    <w:rsid w:val="00B150DC"/>
    <w:rsid w:val="00B2413F"/>
    <w:rsid w:val="00B31BB0"/>
    <w:rsid w:val="00B42A8C"/>
    <w:rsid w:val="00B42D59"/>
    <w:rsid w:val="00B43DEF"/>
    <w:rsid w:val="00B4729F"/>
    <w:rsid w:val="00B555AB"/>
    <w:rsid w:val="00B55F58"/>
    <w:rsid w:val="00B56FD3"/>
    <w:rsid w:val="00B734B1"/>
    <w:rsid w:val="00B73554"/>
    <w:rsid w:val="00B76A35"/>
    <w:rsid w:val="00B80427"/>
    <w:rsid w:val="00B82CB0"/>
    <w:rsid w:val="00B836C5"/>
    <w:rsid w:val="00B86347"/>
    <w:rsid w:val="00B96E93"/>
    <w:rsid w:val="00BA1F17"/>
    <w:rsid w:val="00BA48DA"/>
    <w:rsid w:val="00BA4922"/>
    <w:rsid w:val="00BA4B70"/>
    <w:rsid w:val="00BA67D8"/>
    <w:rsid w:val="00BB5909"/>
    <w:rsid w:val="00BB7765"/>
    <w:rsid w:val="00BC0B7F"/>
    <w:rsid w:val="00BC518C"/>
    <w:rsid w:val="00BD2D7D"/>
    <w:rsid w:val="00BE55B9"/>
    <w:rsid w:val="00BF3E52"/>
    <w:rsid w:val="00BF7326"/>
    <w:rsid w:val="00C00983"/>
    <w:rsid w:val="00C0218B"/>
    <w:rsid w:val="00C0289C"/>
    <w:rsid w:val="00C05E33"/>
    <w:rsid w:val="00C060DB"/>
    <w:rsid w:val="00C14950"/>
    <w:rsid w:val="00C1713C"/>
    <w:rsid w:val="00C23512"/>
    <w:rsid w:val="00C23F84"/>
    <w:rsid w:val="00C26466"/>
    <w:rsid w:val="00C26F41"/>
    <w:rsid w:val="00C275B2"/>
    <w:rsid w:val="00C32AE7"/>
    <w:rsid w:val="00C3512E"/>
    <w:rsid w:val="00C41288"/>
    <w:rsid w:val="00C426DA"/>
    <w:rsid w:val="00C50FEB"/>
    <w:rsid w:val="00C56AF7"/>
    <w:rsid w:val="00C63390"/>
    <w:rsid w:val="00C7323A"/>
    <w:rsid w:val="00C74D6A"/>
    <w:rsid w:val="00C74F13"/>
    <w:rsid w:val="00C77550"/>
    <w:rsid w:val="00C837A6"/>
    <w:rsid w:val="00C841EF"/>
    <w:rsid w:val="00C8639E"/>
    <w:rsid w:val="00C86872"/>
    <w:rsid w:val="00C8706A"/>
    <w:rsid w:val="00C92711"/>
    <w:rsid w:val="00C97E89"/>
    <w:rsid w:val="00CA0FB3"/>
    <w:rsid w:val="00CA4DAE"/>
    <w:rsid w:val="00CB761A"/>
    <w:rsid w:val="00CC370C"/>
    <w:rsid w:val="00CC7911"/>
    <w:rsid w:val="00CE181F"/>
    <w:rsid w:val="00CE1D65"/>
    <w:rsid w:val="00CE35AE"/>
    <w:rsid w:val="00CF2D65"/>
    <w:rsid w:val="00CF3BCF"/>
    <w:rsid w:val="00D01E55"/>
    <w:rsid w:val="00D032BB"/>
    <w:rsid w:val="00D05423"/>
    <w:rsid w:val="00D05822"/>
    <w:rsid w:val="00D05EC8"/>
    <w:rsid w:val="00D07DEF"/>
    <w:rsid w:val="00D11CCE"/>
    <w:rsid w:val="00D25BCF"/>
    <w:rsid w:val="00D33CD0"/>
    <w:rsid w:val="00D33FEE"/>
    <w:rsid w:val="00D34D6A"/>
    <w:rsid w:val="00D50EB6"/>
    <w:rsid w:val="00D551E2"/>
    <w:rsid w:val="00D63E7E"/>
    <w:rsid w:val="00D702CD"/>
    <w:rsid w:val="00D705D1"/>
    <w:rsid w:val="00D76277"/>
    <w:rsid w:val="00D82591"/>
    <w:rsid w:val="00D85A73"/>
    <w:rsid w:val="00DA1CA5"/>
    <w:rsid w:val="00DA5F14"/>
    <w:rsid w:val="00DB3A43"/>
    <w:rsid w:val="00DB3C1B"/>
    <w:rsid w:val="00DD0FEA"/>
    <w:rsid w:val="00DD1BCC"/>
    <w:rsid w:val="00DD64FF"/>
    <w:rsid w:val="00DD68CF"/>
    <w:rsid w:val="00DE0478"/>
    <w:rsid w:val="00DF4B40"/>
    <w:rsid w:val="00DF6B5B"/>
    <w:rsid w:val="00E02FF6"/>
    <w:rsid w:val="00E04BB0"/>
    <w:rsid w:val="00E10705"/>
    <w:rsid w:val="00E131DA"/>
    <w:rsid w:val="00E14B2B"/>
    <w:rsid w:val="00E171C1"/>
    <w:rsid w:val="00E34447"/>
    <w:rsid w:val="00E34E15"/>
    <w:rsid w:val="00E44249"/>
    <w:rsid w:val="00E44467"/>
    <w:rsid w:val="00E56BF4"/>
    <w:rsid w:val="00E60547"/>
    <w:rsid w:val="00E667FD"/>
    <w:rsid w:val="00E67A9C"/>
    <w:rsid w:val="00E77FE1"/>
    <w:rsid w:val="00E80862"/>
    <w:rsid w:val="00E82F56"/>
    <w:rsid w:val="00E8572D"/>
    <w:rsid w:val="00E8652E"/>
    <w:rsid w:val="00E92E21"/>
    <w:rsid w:val="00E960AF"/>
    <w:rsid w:val="00EA0F3E"/>
    <w:rsid w:val="00EA39D0"/>
    <w:rsid w:val="00EA4454"/>
    <w:rsid w:val="00EB65C6"/>
    <w:rsid w:val="00EC0C35"/>
    <w:rsid w:val="00EC22A7"/>
    <w:rsid w:val="00EC2CC7"/>
    <w:rsid w:val="00EC7DF2"/>
    <w:rsid w:val="00ED07C1"/>
    <w:rsid w:val="00ED3747"/>
    <w:rsid w:val="00ED4104"/>
    <w:rsid w:val="00EE093F"/>
    <w:rsid w:val="00EE7CAA"/>
    <w:rsid w:val="00EF129F"/>
    <w:rsid w:val="00EF343D"/>
    <w:rsid w:val="00F0724A"/>
    <w:rsid w:val="00F14CF6"/>
    <w:rsid w:val="00F32476"/>
    <w:rsid w:val="00F37ADB"/>
    <w:rsid w:val="00F40D78"/>
    <w:rsid w:val="00F41E01"/>
    <w:rsid w:val="00F44B3A"/>
    <w:rsid w:val="00F474FD"/>
    <w:rsid w:val="00F52B47"/>
    <w:rsid w:val="00F566D5"/>
    <w:rsid w:val="00F62FFC"/>
    <w:rsid w:val="00F65605"/>
    <w:rsid w:val="00F66B13"/>
    <w:rsid w:val="00F6792E"/>
    <w:rsid w:val="00F729BB"/>
    <w:rsid w:val="00F76705"/>
    <w:rsid w:val="00F823B3"/>
    <w:rsid w:val="00F840B1"/>
    <w:rsid w:val="00F87101"/>
    <w:rsid w:val="00F9174C"/>
    <w:rsid w:val="00F92F23"/>
    <w:rsid w:val="00F935F3"/>
    <w:rsid w:val="00F97D7A"/>
    <w:rsid w:val="00FA4045"/>
    <w:rsid w:val="00FB1255"/>
    <w:rsid w:val="00FB18E6"/>
    <w:rsid w:val="00FB24B2"/>
    <w:rsid w:val="00FC2A9A"/>
    <w:rsid w:val="00FC2DBC"/>
    <w:rsid w:val="00FC4C07"/>
    <w:rsid w:val="00FC60BB"/>
    <w:rsid w:val="00FC6BB7"/>
    <w:rsid w:val="00FD526C"/>
    <w:rsid w:val="00FE5653"/>
    <w:rsid w:val="00FF0FF1"/>
    <w:rsid w:val="00FF3859"/>
    <w:rsid w:val="27556F0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/>
      <w:sz w:val="21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"/>
    <w:uiPriority w:val="99"/>
    <w:unhideWhenUsed/>
    <w:qFormat/>
    <w:pPr>
      <w:adjustRightInd/>
      <w:spacing w:line="240" w:lineRule="auto"/>
      <w:textAlignment w:val="auto"/>
    </w:pPr>
    <w:rPr>
      <w:rFonts w:ascii="宋体" w:hAnsi="Courier New" w:cs="Courier New"/>
      <w:kern w:val="2"/>
      <w:szCs w:val="21"/>
    </w:rPr>
  </w:style>
  <w:style w:type="character" w:customStyle="1" w:styleId="Char">
    <w:name w:val="纯文本 Char"/>
    <w:link w:val="PlainText"/>
    <w:uiPriority w:val="99"/>
    <w:qFormat/>
    <w:rPr>
      <w:rFonts w:ascii="宋体" w:hAnsi="Courier New" w:cs="Courier New"/>
      <w:kern w:val="2"/>
      <w:sz w:val="21"/>
      <w:szCs w:val="21"/>
    </w:rPr>
  </w:style>
  <w:style w:type="paragraph" w:styleId="BalloonText">
    <w:name w:val="Balloon Text"/>
    <w:basedOn w:val="Normal"/>
    <w:link w:val="Char0"/>
    <w:uiPriority w:val="99"/>
    <w:unhideWhenUsed/>
    <w:pPr>
      <w:adjustRightInd/>
      <w:spacing w:line="240" w:lineRule="auto"/>
      <w:textAlignment w:val="auto"/>
    </w:pPr>
    <w:rPr>
      <w:rFonts w:ascii="Calibri" w:eastAsia="宋体" w:hAnsi="Calibri" w:cs="Times New Roman"/>
      <w:kern w:val="2"/>
      <w:sz w:val="18"/>
      <w:szCs w:val="18"/>
    </w:rPr>
  </w:style>
  <w:style w:type="character" w:customStyle="1" w:styleId="Char0">
    <w:name w:val="批注框文本 Char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="Calibri" w:eastAsia="宋体" w:hAnsi="Calibri" w:cs="Times New Roman"/>
      <w:kern w:val="2"/>
      <w:sz w:val="18"/>
      <w:szCs w:val="18"/>
    </w:rPr>
  </w:style>
  <w:style w:type="character" w:customStyle="1" w:styleId="Char1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="Calibri" w:eastAsia="宋体" w:hAnsi="Calibri" w:cs="Times New Roman"/>
      <w:kern w:val="2"/>
      <w:sz w:val="18"/>
      <w:szCs w:val="18"/>
    </w:rPr>
  </w:style>
  <w:style w:type="character" w:customStyle="1" w:styleId="Char2">
    <w:name w:val="页眉 Char"/>
    <w:link w:val="Header"/>
    <w:uiPriority w:val="99"/>
    <w:rPr>
      <w:sz w:val="18"/>
      <w:szCs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0">
    <w:name w:val="Pa0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准黑z." w:eastAsia="方正兰亭准黑z." w:hAnsi="Calibri"/>
      <w:sz w:val="24"/>
      <w:szCs w:val="24"/>
    </w:rPr>
  </w:style>
  <w:style w:type="paragraph" w:customStyle="1" w:styleId="Pa2">
    <w:name w:val="Pa2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准黑z." w:eastAsia="方正兰亭准黑z." w:hAnsi="Calibri"/>
      <w:sz w:val="24"/>
      <w:szCs w:val="24"/>
    </w:rPr>
  </w:style>
  <w:style w:type="character" w:customStyle="1" w:styleId="A1">
    <w:name w:val="A1"/>
    <w:uiPriority w:val="99"/>
    <w:rPr>
      <w:rFonts w:ascii="Kenten" w:eastAsia="Kenten" w:cs="Kenten"/>
      <w:color w:val="211D1E"/>
      <w:sz w:val="6"/>
      <w:szCs w:val="6"/>
    </w:rPr>
  </w:style>
  <w:style w:type="paragraph" w:customStyle="1" w:styleId="Pa3">
    <w:name w:val="Pa3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准黑z." w:eastAsia="方正兰亭准黑z." w:hAnsi="Calibri"/>
      <w:sz w:val="24"/>
      <w:szCs w:val="24"/>
    </w:rPr>
  </w:style>
  <w:style w:type="paragraph" w:customStyle="1" w:styleId="Pa4">
    <w:name w:val="Pa4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中粗黑简体" w:eastAsia="方正兰亭中粗黑简体" w:hAnsi="Calibri"/>
      <w:sz w:val="24"/>
      <w:szCs w:val="24"/>
    </w:rPr>
  </w:style>
  <w:style w:type="paragraph" w:customStyle="1" w:styleId="Pa5">
    <w:name w:val="Pa5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中粗黑简体" w:eastAsia="方正兰亭中粗黑简体" w:hAnsi="Calibri"/>
      <w:sz w:val="24"/>
      <w:szCs w:val="24"/>
    </w:rPr>
  </w:style>
  <w:style w:type="character" w:customStyle="1" w:styleId="A2">
    <w:name w:val="A2"/>
    <w:uiPriority w:val="99"/>
    <w:rPr>
      <w:rFonts w:ascii="方正楷体简体" w:eastAsia="方正楷体简体" w:cs="方正楷体简体"/>
      <w:color w:val="211D1E"/>
      <w:u w:val="single"/>
    </w:rPr>
  </w:style>
  <w:style w:type="paragraph" w:customStyle="1" w:styleId="Pa7">
    <w:name w:val="Pa7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中粗黑简体" w:eastAsia="方正兰亭中粗黑简体" w:hAnsi="Calibri"/>
      <w:sz w:val="24"/>
      <w:szCs w:val="24"/>
    </w:rPr>
  </w:style>
  <w:style w:type="paragraph" w:customStyle="1" w:styleId="Pa11">
    <w:name w:val="Pa11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书宋简体z." w:eastAsia="方正书宋简体z." w:hAnsi="Calibri"/>
      <w:sz w:val="24"/>
      <w:szCs w:val="24"/>
    </w:rPr>
  </w:style>
  <w:style w:type="paragraph" w:customStyle="1" w:styleId="Pa9">
    <w:name w:val="Pa9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书宋简体z." w:eastAsia="方正书宋简体z." w:hAnsi="Calibri"/>
      <w:sz w:val="24"/>
      <w:szCs w:val="24"/>
    </w:rPr>
  </w:style>
  <w:style w:type="paragraph" w:customStyle="1" w:styleId="Pa12">
    <w:name w:val="Pa12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书宋简体z." w:eastAsia="方正书宋简体z." w:hAnsi="Calibri"/>
      <w:sz w:val="24"/>
      <w:szCs w:val="24"/>
    </w:rPr>
  </w:style>
  <w:style w:type="paragraph" w:customStyle="1" w:styleId="Pa13">
    <w:name w:val="Pa13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书宋简体z." w:eastAsia="方正书宋简体z." w:hAnsi="Calibri"/>
      <w:sz w:val="24"/>
      <w:szCs w:val="24"/>
    </w:rPr>
  </w:style>
  <w:style w:type="paragraph" w:customStyle="1" w:styleId="Pa14">
    <w:name w:val="Pa14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中粗黑简体" w:eastAsia="方正兰亭中粗黑简体" w:hAnsi="Calibri"/>
      <w:sz w:val="24"/>
      <w:szCs w:val="24"/>
    </w:rPr>
  </w:style>
  <w:style w:type="paragraph" w:customStyle="1" w:styleId="Pa15">
    <w:name w:val="Pa15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中粗黑简体" w:eastAsia="方正兰亭中粗黑简体" w:hAnsi="Calibri"/>
      <w:sz w:val="24"/>
      <w:szCs w:val="24"/>
    </w:rPr>
  </w:style>
  <w:style w:type="character" w:customStyle="1" w:styleId="A5">
    <w:name w:val="A5"/>
    <w:uiPriority w:val="99"/>
    <w:rPr>
      <w:rFonts w:ascii="方正楷体简体p." w:eastAsia="方正楷体简体p." w:cs="方正楷体简体p."/>
      <w:color w:val="211D1E"/>
      <w:sz w:val="14"/>
      <w:szCs w:val="14"/>
    </w:rPr>
  </w:style>
  <w:style w:type="paragraph" w:customStyle="1" w:styleId="Pa16">
    <w:name w:val="Pa16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中粗黑简体" w:eastAsia="方正兰亭中粗黑简体" w:hAnsi="Calibri"/>
      <w:sz w:val="24"/>
      <w:szCs w:val="24"/>
    </w:rPr>
  </w:style>
  <w:style w:type="paragraph" w:customStyle="1" w:styleId="Pa17">
    <w:name w:val="Pa17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中粗黑简体" w:eastAsia="方正兰亭中粗黑简体" w:hAnsi="Calibri"/>
      <w:sz w:val="24"/>
      <w:szCs w:val="24"/>
    </w:rPr>
  </w:style>
  <w:style w:type="paragraph" w:customStyle="1" w:styleId="Pa22">
    <w:name w:val="Pa22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楷体简体z." w:eastAsia="方正楷体简体z." w:hAnsi="Calibri"/>
      <w:sz w:val="24"/>
      <w:szCs w:val="24"/>
    </w:rPr>
  </w:style>
  <w:style w:type="paragraph" w:customStyle="1" w:styleId="Pa23">
    <w:name w:val="Pa23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楷体简体z." w:eastAsia="方正楷体简体z." w:hAnsi="Calibri"/>
      <w:sz w:val="24"/>
      <w:szCs w:val="24"/>
    </w:rPr>
  </w:style>
  <w:style w:type="paragraph" w:customStyle="1" w:styleId="Pa24">
    <w:name w:val="Pa24"/>
    <w:basedOn w:val="Normal"/>
    <w:next w:val="Normal"/>
    <w:uiPriority w:val="99"/>
    <w:pPr>
      <w:autoSpaceDE w:val="0"/>
      <w:autoSpaceDN w:val="0"/>
      <w:spacing w:line="241" w:lineRule="atLeast"/>
      <w:jc w:val="left"/>
      <w:textAlignment w:val="auto"/>
    </w:pPr>
    <w:rPr>
      <w:rFonts w:ascii="方正兰亭中粗黑简体" w:eastAsia="方正兰亭中粗黑简体" w:hAnsi="Calibri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方正楷体简体z." w:eastAsia="方正楷体简体z." w:cs="方正楷体简体z."/>
      <w:color w:val="000000"/>
      <w:sz w:val="24"/>
      <w:szCs w:val="24"/>
      <w:lang w:val="en-US" w:eastAsia="zh-CN" w:bidi="ar-SA"/>
    </w:rPr>
  </w:style>
  <w:style w:type="paragraph" w:customStyle="1" w:styleId="Pa18">
    <w:name w:val="Pa18"/>
    <w:basedOn w:val="Default"/>
    <w:next w:val="Default"/>
    <w:uiPriority w:val="99"/>
    <w:pPr>
      <w:spacing w:line="241" w:lineRule="atLeast"/>
    </w:pPr>
    <w:rPr>
      <w:rFonts w:cs="Times New Roman"/>
      <w:color w:val="auto"/>
    </w:rPr>
  </w:style>
  <w:style w:type="paragraph" w:customStyle="1" w:styleId="Pa31">
    <w:name w:val="Pa31"/>
    <w:basedOn w:val="Default"/>
    <w:next w:val="Default"/>
    <w:uiPriority w:val="99"/>
    <w:pPr>
      <w:spacing w:line="241" w:lineRule="atLeast"/>
    </w:pPr>
    <w:rPr>
      <w:rFonts w:ascii="方正宋黑简体{." w:eastAsia="方正宋黑简体{." w:cs="Times New Roman"/>
      <w:color w:val="auto"/>
    </w:rPr>
  </w:style>
  <w:style w:type="paragraph" w:customStyle="1" w:styleId="Pa34">
    <w:name w:val="Pa34"/>
    <w:basedOn w:val="Default"/>
    <w:next w:val="Default"/>
    <w:uiPriority w:val="99"/>
    <w:pPr>
      <w:spacing w:line="241" w:lineRule="atLeast"/>
    </w:pPr>
    <w:rPr>
      <w:rFonts w:ascii="方正黑体简体" w:eastAsia="方正黑体简体" w:cs="Times New Roman"/>
      <w:color w:val="auto"/>
    </w:rPr>
  </w:style>
  <w:style w:type="character" w:customStyle="1" w:styleId="A7">
    <w:name w:val="A7"/>
    <w:uiPriority w:val="99"/>
    <w:rPr>
      <w:rFonts w:cs="方正黑体简体"/>
      <w:color w:val="211D1E"/>
      <w:sz w:val="21"/>
      <w:szCs w:val="21"/>
    </w:rPr>
  </w:style>
  <w:style w:type="paragraph" w:customStyle="1" w:styleId="Pa36">
    <w:name w:val="Pa36"/>
    <w:basedOn w:val="Default"/>
    <w:next w:val="Default"/>
    <w:uiPriority w:val="99"/>
    <w:pPr>
      <w:spacing w:line="241" w:lineRule="atLeast"/>
    </w:pPr>
    <w:rPr>
      <w:rFonts w:ascii="方正兰亭中粗黑简体" w:eastAsia="方正兰亭中粗黑简体" w:cs="Times New Roman"/>
      <w:color w:val="auto"/>
    </w:rPr>
  </w:style>
  <w:style w:type="paragraph" w:customStyle="1" w:styleId="Pa37">
    <w:name w:val="Pa37"/>
    <w:basedOn w:val="Default"/>
    <w:next w:val="Default"/>
    <w:uiPriority w:val="99"/>
    <w:pPr>
      <w:spacing w:line="241" w:lineRule="atLeast"/>
    </w:pPr>
    <w:rPr>
      <w:rFonts w:ascii="方正兰亭中粗黑简体" w:eastAsia="方正兰亭中粗黑简体" w:cs="Times New Roman"/>
      <w:color w:val="auto"/>
    </w:rPr>
  </w:style>
  <w:style w:type="paragraph" w:customStyle="1" w:styleId="Pa8">
    <w:name w:val="Pa8"/>
    <w:basedOn w:val="Default"/>
    <w:next w:val="Default"/>
    <w:uiPriority w:val="99"/>
    <w:pPr>
      <w:spacing w:line="241" w:lineRule="atLeast"/>
    </w:pPr>
    <w:rPr>
      <w:rFonts w:ascii="方正楷体简体" w:eastAsia="方正楷体简体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005022321004011043" TargetMode="External" /><Relationship Id="rId21" Type="http://schemas.openxmlformats.org/officeDocument/2006/relationships/header" Target="header9.xml" /><Relationship Id="rId22" Type="http://schemas.openxmlformats.org/officeDocument/2006/relationships/footer" Target="footer9.xml" /><Relationship Id="rId23" Type="http://schemas.openxmlformats.org/officeDocument/2006/relationships/theme" Target="theme/theme1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1660</Words>
  <Characters>9465</Characters>
  <Application>Microsoft Office Word</Application>
  <DocSecurity>0</DocSecurity>
  <Lines>78</Lines>
  <Paragraphs>22</Paragraphs>
  <ScaleCrop>false</ScaleCrop>
  <Company>微软中国</Company>
  <LinksUpToDate>false</LinksUpToDate>
  <CharactersWithSpaces>11103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21</cp:revision>
  <dcterms:created xsi:type="dcterms:W3CDTF">2022-12-16T01:08:00Z</dcterms:created>
  <dcterms:modified xsi:type="dcterms:W3CDTF">2024-01-17T12:26:59Z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4D8CE227CC0E41F19A0425759BA40BD1</vt:lpwstr>
  </property>
  <property fmtid="{D5CDD505-2E9C-101B-9397-08002B2CF9AE}" pid="3" name="KSOProductBuildVer">
    <vt:lpwstr>2052-11.1.0.10700</vt:lpwstr>
  </property>
</Properties>
</file>