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板式家具机械项目规划设计纲要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02" w:history="1">
        <w:r>
          <w:rPr>
            <w:rFonts w:ascii="仿宋" w:eastAsia="仿宋" w:hAnsi="仿宋" w:cs="仿宋" w:hint="eastAsia"/>
            <w:lang w:eastAsia="zh-CN"/>
          </w:rPr>
          <w:t>序言</w:t>
        </w:r>
        <w:r>
          <w:tab/>
        </w:r>
        <w:r>
          <w:fldChar w:fldCharType="begin"/>
        </w:r>
        <w:r>
          <w:instrText xml:space="preserve"> PAGEREF _Toc23902 \h </w:instrText>
        </w:r>
        <w:r>
          <w:fldChar w:fldCharType="separate"/>
        </w:r>
        <w:r>
          <w:t>3</w:t>
        </w:r>
        <w:r>
          <w:fldChar w:fldCharType="end"/>
        </w:r>
      </w:hyperlink>
    </w:p>
    <w:p>
      <w:pPr>
        <w:pStyle w:val="TOC1"/>
        <w:tabs>
          <w:tab w:val="right" w:leader="dot" w:pos="8306"/>
        </w:tabs>
      </w:pPr>
      <w:hyperlink w:anchor="_Toc5973" w:history="1">
        <w:r>
          <w:rPr>
            <w:rFonts w:ascii="仿宋" w:eastAsia="仿宋" w:hAnsi="仿宋" w:cs="仿宋" w:hint="eastAsia"/>
            <w:lang w:eastAsia="zh-CN"/>
          </w:rPr>
          <w:t>一、板式家具机械项目建设单位说明</w:t>
        </w:r>
        <w:r>
          <w:tab/>
        </w:r>
        <w:r>
          <w:fldChar w:fldCharType="begin"/>
        </w:r>
        <w:r>
          <w:instrText xml:space="preserve"> PAGEREF _Toc5973 \h </w:instrText>
        </w:r>
        <w:r>
          <w:fldChar w:fldCharType="separate"/>
        </w:r>
        <w:r>
          <w:t>3</w:t>
        </w:r>
        <w:r>
          <w:fldChar w:fldCharType="end"/>
        </w:r>
      </w:hyperlink>
    </w:p>
    <w:p>
      <w:pPr>
        <w:pStyle w:val="TOC2"/>
        <w:tabs>
          <w:tab w:val="right" w:leader="dot" w:pos="8306"/>
        </w:tabs>
      </w:pPr>
      <w:hyperlink w:anchor="_Toc1292" w:history="1">
        <w:r>
          <w:rPr>
            <w:rFonts w:ascii="仿宋" w:eastAsia="仿宋" w:hAnsi="仿宋" w:cs="仿宋" w:hint="eastAsia"/>
            <w:lang w:eastAsia="zh-CN"/>
          </w:rPr>
          <w:t>(一)、板式家具机械项目承办单位基本情况</w:t>
        </w:r>
        <w:r>
          <w:tab/>
        </w:r>
        <w:r>
          <w:fldChar w:fldCharType="begin"/>
        </w:r>
        <w:r>
          <w:instrText xml:space="preserve"> PAGEREF _Toc1292 \h </w:instrText>
        </w:r>
        <w:r>
          <w:fldChar w:fldCharType="separate"/>
        </w:r>
        <w:r>
          <w:t>3</w:t>
        </w:r>
        <w:r>
          <w:fldChar w:fldCharType="end"/>
        </w:r>
      </w:hyperlink>
    </w:p>
    <w:p>
      <w:pPr>
        <w:pStyle w:val="TOC2"/>
        <w:tabs>
          <w:tab w:val="right" w:leader="dot" w:pos="8306"/>
        </w:tabs>
      </w:pPr>
      <w:hyperlink w:anchor="_Toc10757" w:history="1">
        <w:r>
          <w:rPr>
            <w:rFonts w:ascii="仿宋" w:eastAsia="仿宋" w:hAnsi="仿宋" w:cs="仿宋" w:hint="eastAsia"/>
            <w:lang w:eastAsia="zh-CN"/>
          </w:rPr>
          <w:t>(二)、公司经济效益分析</w:t>
        </w:r>
        <w:r>
          <w:tab/>
        </w:r>
        <w:r>
          <w:fldChar w:fldCharType="begin"/>
        </w:r>
        <w:r>
          <w:instrText xml:space="preserve"> PAGEREF _Toc10757 \h </w:instrText>
        </w:r>
        <w:r>
          <w:fldChar w:fldCharType="separate"/>
        </w:r>
        <w:r>
          <w:t>4</w:t>
        </w:r>
        <w:r>
          <w:fldChar w:fldCharType="end"/>
        </w:r>
      </w:hyperlink>
    </w:p>
    <w:p>
      <w:pPr>
        <w:pStyle w:val="TOC1"/>
        <w:tabs>
          <w:tab w:val="right" w:leader="dot" w:pos="8306"/>
        </w:tabs>
      </w:pPr>
      <w:hyperlink w:anchor="_Toc28146" w:history="1">
        <w:r>
          <w:rPr>
            <w:rFonts w:ascii="仿宋" w:eastAsia="仿宋" w:hAnsi="仿宋" w:cs="仿宋" w:hint="eastAsia"/>
            <w:lang w:eastAsia="zh-CN"/>
          </w:rPr>
          <w:t>二、板式家具机械项目绩效评估</w:t>
        </w:r>
        <w:r>
          <w:tab/>
        </w:r>
        <w:r>
          <w:fldChar w:fldCharType="begin"/>
        </w:r>
        <w:r>
          <w:instrText xml:space="preserve"> PAGEREF _Toc28146 \h </w:instrText>
        </w:r>
        <w:r>
          <w:fldChar w:fldCharType="separate"/>
        </w:r>
        <w:r>
          <w:t>5</w:t>
        </w:r>
        <w:r>
          <w:fldChar w:fldCharType="end"/>
        </w:r>
      </w:hyperlink>
    </w:p>
    <w:p>
      <w:pPr>
        <w:pStyle w:val="TOC2"/>
        <w:tabs>
          <w:tab w:val="right" w:leader="dot" w:pos="8306"/>
        </w:tabs>
      </w:pPr>
      <w:hyperlink w:anchor="_Toc21012" w:history="1">
        <w:r>
          <w:rPr>
            <w:rFonts w:ascii="仿宋" w:eastAsia="仿宋" w:hAnsi="仿宋" w:cs="仿宋" w:hint="eastAsia"/>
            <w:lang w:eastAsia="zh-CN"/>
          </w:rPr>
          <w:t>(一)、绩效评估指标</w:t>
        </w:r>
        <w:r>
          <w:tab/>
        </w:r>
        <w:r>
          <w:fldChar w:fldCharType="begin"/>
        </w:r>
        <w:r>
          <w:instrText xml:space="preserve"> PAGEREF _Toc21012 \h </w:instrText>
        </w:r>
        <w:r>
          <w:fldChar w:fldCharType="separate"/>
        </w:r>
        <w:r>
          <w:t>5</w:t>
        </w:r>
        <w:r>
          <w:fldChar w:fldCharType="end"/>
        </w:r>
      </w:hyperlink>
    </w:p>
    <w:p>
      <w:pPr>
        <w:pStyle w:val="TOC2"/>
        <w:tabs>
          <w:tab w:val="right" w:leader="dot" w:pos="8306"/>
        </w:tabs>
      </w:pPr>
      <w:hyperlink w:anchor="_Toc31903" w:history="1">
        <w:r>
          <w:rPr>
            <w:rFonts w:ascii="仿宋" w:eastAsia="仿宋" w:hAnsi="仿宋" w:cs="仿宋" w:hint="eastAsia"/>
            <w:lang w:eastAsia="zh-CN"/>
          </w:rPr>
          <w:t>(二)、绩效评估方法</w:t>
        </w:r>
        <w:r>
          <w:tab/>
        </w:r>
        <w:r>
          <w:fldChar w:fldCharType="begin"/>
        </w:r>
        <w:r>
          <w:instrText xml:space="preserve"> PAGEREF _Toc31903 \h </w:instrText>
        </w:r>
        <w:r>
          <w:fldChar w:fldCharType="separate"/>
        </w:r>
        <w:r>
          <w:t>6</w:t>
        </w:r>
        <w:r>
          <w:fldChar w:fldCharType="end"/>
        </w:r>
      </w:hyperlink>
    </w:p>
    <w:p>
      <w:pPr>
        <w:pStyle w:val="TOC2"/>
        <w:tabs>
          <w:tab w:val="right" w:leader="dot" w:pos="8306"/>
        </w:tabs>
      </w:pPr>
      <w:hyperlink w:anchor="_Toc1046" w:history="1">
        <w:r>
          <w:rPr>
            <w:rFonts w:ascii="仿宋" w:eastAsia="仿宋" w:hAnsi="仿宋" w:cs="仿宋" w:hint="eastAsia"/>
            <w:lang w:eastAsia="zh-CN"/>
          </w:rPr>
          <w:t>(三)、绩效评估周期</w:t>
        </w:r>
        <w:r>
          <w:tab/>
        </w:r>
        <w:r>
          <w:fldChar w:fldCharType="begin"/>
        </w:r>
        <w:r>
          <w:instrText xml:space="preserve"> PAGEREF _Toc1046 \h </w:instrText>
        </w:r>
        <w:r>
          <w:fldChar w:fldCharType="separate"/>
        </w:r>
        <w:r>
          <w:t>7</w:t>
        </w:r>
        <w:r>
          <w:fldChar w:fldCharType="end"/>
        </w:r>
      </w:hyperlink>
    </w:p>
    <w:p>
      <w:pPr>
        <w:pStyle w:val="TOC1"/>
        <w:tabs>
          <w:tab w:val="right" w:leader="dot" w:pos="8306"/>
        </w:tabs>
      </w:pPr>
      <w:hyperlink w:anchor="_Toc29846" w:history="1">
        <w:r>
          <w:rPr>
            <w:rFonts w:ascii="仿宋" w:eastAsia="仿宋" w:hAnsi="仿宋" w:cs="仿宋" w:hint="eastAsia"/>
            <w:lang w:eastAsia="zh-CN"/>
          </w:rPr>
          <w:t>三、板式家具机械项目危机管理</w:t>
        </w:r>
        <w:r>
          <w:tab/>
        </w:r>
        <w:r>
          <w:fldChar w:fldCharType="begin"/>
        </w:r>
        <w:r>
          <w:instrText xml:space="preserve"> PAGEREF _Toc29846 \h </w:instrText>
        </w:r>
        <w:r>
          <w:fldChar w:fldCharType="separate"/>
        </w:r>
        <w:r>
          <w:t>8</w:t>
        </w:r>
        <w:r>
          <w:fldChar w:fldCharType="end"/>
        </w:r>
      </w:hyperlink>
    </w:p>
    <w:p>
      <w:pPr>
        <w:pStyle w:val="TOC2"/>
        <w:tabs>
          <w:tab w:val="right" w:leader="dot" w:pos="8306"/>
        </w:tabs>
      </w:pPr>
      <w:hyperlink w:anchor="_Toc31195" w:history="1">
        <w:r>
          <w:rPr>
            <w:rFonts w:ascii="仿宋" w:eastAsia="仿宋" w:hAnsi="仿宋" w:cs="仿宋" w:hint="eastAsia"/>
            <w:lang w:eastAsia="zh-CN"/>
          </w:rPr>
          <w:t>(一)、危机预警与识别</w:t>
        </w:r>
        <w:r>
          <w:tab/>
        </w:r>
        <w:r>
          <w:fldChar w:fldCharType="begin"/>
        </w:r>
        <w:r>
          <w:instrText xml:space="preserve"> PAGEREF _Toc31195 \h </w:instrText>
        </w:r>
        <w:r>
          <w:fldChar w:fldCharType="separate"/>
        </w:r>
        <w:r>
          <w:t>8</w:t>
        </w:r>
        <w:r>
          <w:fldChar w:fldCharType="end"/>
        </w:r>
      </w:hyperlink>
    </w:p>
    <w:p>
      <w:pPr>
        <w:pStyle w:val="TOC2"/>
        <w:tabs>
          <w:tab w:val="right" w:leader="dot" w:pos="8306"/>
        </w:tabs>
      </w:pPr>
      <w:hyperlink w:anchor="_Toc25457" w:history="1">
        <w:r>
          <w:rPr>
            <w:rFonts w:ascii="仿宋" w:eastAsia="仿宋" w:hAnsi="仿宋" w:cs="仿宋" w:hint="eastAsia"/>
            <w:lang w:eastAsia="zh-CN"/>
          </w:rPr>
          <w:t>(二)、危机应对与恢复</w:t>
        </w:r>
        <w:r>
          <w:tab/>
        </w:r>
        <w:r>
          <w:fldChar w:fldCharType="begin"/>
        </w:r>
        <w:r>
          <w:instrText xml:space="preserve"> PAGEREF _Toc25457 \h </w:instrText>
        </w:r>
        <w:r>
          <w:fldChar w:fldCharType="separate"/>
        </w:r>
        <w:r>
          <w:t>9</w:t>
        </w:r>
        <w:r>
          <w:fldChar w:fldCharType="end"/>
        </w:r>
      </w:hyperlink>
    </w:p>
    <w:p>
      <w:pPr>
        <w:pStyle w:val="TOC1"/>
        <w:tabs>
          <w:tab w:val="right" w:leader="dot" w:pos="8306"/>
        </w:tabs>
      </w:pPr>
      <w:hyperlink w:anchor="_Toc366" w:history="1">
        <w:r>
          <w:rPr>
            <w:rFonts w:ascii="仿宋" w:eastAsia="仿宋" w:hAnsi="仿宋" w:cs="仿宋" w:hint="eastAsia"/>
            <w:lang w:eastAsia="zh-CN"/>
          </w:rPr>
          <w:t>四、板式家具机械项目概论</w:t>
        </w:r>
        <w:r>
          <w:tab/>
        </w:r>
        <w:r>
          <w:fldChar w:fldCharType="begin"/>
        </w:r>
        <w:r>
          <w:instrText xml:space="preserve"> PAGEREF _Toc366 \h </w:instrText>
        </w:r>
        <w:r>
          <w:fldChar w:fldCharType="separate"/>
        </w:r>
        <w:r>
          <w:t>10</w:t>
        </w:r>
        <w:r>
          <w:fldChar w:fldCharType="end"/>
        </w:r>
      </w:hyperlink>
    </w:p>
    <w:p>
      <w:pPr>
        <w:pStyle w:val="TOC2"/>
        <w:tabs>
          <w:tab w:val="right" w:leader="dot" w:pos="8306"/>
        </w:tabs>
      </w:pPr>
      <w:hyperlink w:anchor="_Toc613" w:history="1">
        <w:r>
          <w:rPr>
            <w:rFonts w:ascii="仿宋" w:eastAsia="仿宋" w:hAnsi="仿宋" w:cs="仿宋" w:hint="eastAsia"/>
            <w:lang w:eastAsia="zh-CN"/>
          </w:rPr>
          <w:t>(一)、板式家具机械项目概况</w:t>
        </w:r>
        <w:r>
          <w:tab/>
        </w:r>
        <w:r>
          <w:fldChar w:fldCharType="begin"/>
        </w:r>
        <w:r>
          <w:instrText xml:space="preserve"> PAGEREF _Toc613 \h </w:instrText>
        </w:r>
        <w:r>
          <w:fldChar w:fldCharType="separate"/>
        </w:r>
        <w:r>
          <w:t>10</w:t>
        </w:r>
        <w:r>
          <w:fldChar w:fldCharType="end"/>
        </w:r>
      </w:hyperlink>
    </w:p>
    <w:p>
      <w:pPr>
        <w:pStyle w:val="TOC2"/>
        <w:tabs>
          <w:tab w:val="right" w:leader="dot" w:pos="8306"/>
        </w:tabs>
      </w:pPr>
      <w:hyperlink w:anchor="_Toc27946" w:history="1">
        <w:r>
          <w:rPr>
            <w:rFonts w:ascii="仿宋" w:eastAsia="仿宋" w:hAnsi="仿宋" w:cs="仿宋" w:hint="eastAsia"/>
            <w:lang w:eastAsia="zh-CN"/>
          </w:rPr>
          <w:t>(二)、板式家具机械项目目标</w:t>
        </w:r>
        <w:r>
          <w:tab/>
        </w:r>
        <w:r>
          <w:fldChar w:fldCharType="begin"/>
        </w:r>
        <w:r>
          <w:instrText xml:space="preserve"> PAGEREF _Toc27946 \h </w:instrText>
        </w:r>
        <w:r>
          <w:fldChar w:fldCharType="separate"/>
        </w:r>
        <w:r>
          <w:t>13</w:t>
        </w:r>
        <w:r>
          <w:fldChar w:fldCharType="end"/>
        </w:r>
      </w:hyperlink>
    </w:p>
    <w:p>
      <w:pPr>
        <w:pStyle w:val="TOC2"/>
        <w:tabs>
          <w:tab w:val="right" w:leader="dot" w:pos="8306"/>
        </w:tabs>
      </w:pPr>
      <w:hyperlink w:anchor="_Toc10382" w:history="1">
        <w:r>
          <w:rPr>
            <w:rFonts w:ascii="仿宋" w:eastAsia="仿宋" w:hAnsi="仿宋" w:cs="仿宋" w:hint="eastAsia"/>
            <w:lang w:eastAsia="zh-CN"/>
          </w:rPr>
          <w:t>(三)、板式家具机械项目提出的理由</w:t>
        </w:r>
        <w:r>
          <w:tab/>
        </w:r>
        <w:r>
          <w:fldChar w:fldCharType="begin"/>
        </w:r>
        <w:r>
          <w:instrText xml:space="preserve"> PAGEREF _Toc10382 \h </w:instrText>
        </w:r>
        <w:r>
          <w:fldChar w:fldCharType="separate"/>
        </w:r>
        <w:r>
          <w:t>13</w:t>
        </w:r>
        <w:r>
          <w:fldChar w:fldCharType="end"/>
        </w:r>
      </w:hyperlink>
    </w:p>
    <w:p>
      <w:pPr>
        <w:pStyle w:val="TOC2"/>
        <w:tabs>
          <w:tab w:val="right" w:leader="dot" w:pos="8306"/>
        </w:tabs>
      </w:pPr>
      <w:hyperlink w:anchor="_Toc30009" w:history="1">
        <w:r>
          <w:rPr>
            <w:rFonts w:ascii="仿宋" w:eastAsia="仿宋" w:hAnsi="仿宋" w:cs="仿宋" w:hint="eastAsia"/>
            <w:lang w:eastAsia="zh-CN"/>
          </w:rPr>
          <w:t>(四)、板式家具机械项目意义</w:t>
        </w:r>
        <w:r>
          <w:tab/>
        </w:r>
        <w:r>
          <w:fldChar w:fldCharType="begin"/>
        </w:r>
        <w:r>
          <w:instrText xml:space="preserve"> PAGEREF _Toc30009 \h </w:instrText>
        </w:r>
        <w:r>
          <w:fldChar w:fldCharType="separate"/>
        </w:r>
        <w:r>
          <w:t>15</w:t>
        </w:r>
        <w:r>
          <w:fldChar w:fldCharType="end"/>
        </w:r>
      </w:hyperlink>
    </w:p>
    <w:p>
      <w:pPr>
        <w:pStyle w:val="TOC2"/>
        <w:tabs>
          <w:tab w:val="right" w:leader="dot" w:pos="8306"/>
        </w:tabs>
      </w:pPr>
      <w:hyperlink w:anchor="_Toc31977" w:history="1">
        <w:r>
          <w:rPr>
            <w:rFonts w:ascii="仿宋" w:eastAsia="仿宋" w:hAnsi="仿宋" w:cs="仿宋" w:hint="eastAsia"/>
            <w:lang w:eastAsia="zh-CN"/>
          </w:rPr>
          <w:t>(五)、板式家具机械项目背景</w:t>
        </w:r>
        <w:r>
          <w:tab/>
        </w:r>
        <w:r>
          <w:fldChar w:fldCharType="begin"/>
        </w:r>
        <w:r>
          <w:instrText xml:space="preserve"> PAGEREF _Toc31977 \h </w:instrText>
        </w:r>
        <w:r>
          <w:fldChar w:fldCharType="separate"/>
        </w:r>
        <w:r>
          <w:t>16</w:t>
        </w:r>
        <w:r>
          <w:fldChar w:fldCharType="end"/>
        </w:r>
      </w:hyperlink>
    </w:p>
    <w:p>
      <w:pPr>
        <w:pStyle w:val="TOC1"/>
        <w:tabs>
          <w:tab w:val="right" w:leader="dot" w:pos="8306"/>
        </w:tabs>
      </w:pPr>
      <w:hyperlink w:anchor="_Toc7732" w:history="1">
        <w:r>
          <w:rPr>
            <w:rFonts w:ascii="仿宋" w:eastAsia="仿宋" w:hAnsi="仿宋" w:cs="仿宋" w:hint="eastAsia"/>
            <w:lang w:eastAsia="zh-CN"/>
          </w:rPr>
          <w:t>五、工艺说明</w:t>
        </w:r>
        <w:r>
          <w:tab/>
        </w:r>
        <w:r>
          <w:fldChar w:fldCharType="begin"/>
        </w:r>
        <w:r>
          <w:instrText xml:space="preserve"> PAGEREF _Toc7732 \h </w:instrText>
        </w:r>
        <w:r>
          <w:fldChar w:fldCharType="separate"/>
        </w:r>
        <w:r>
          <w:t>17</w:t>
        </w:r>
        <w:r>
          <w:fldChar w:fldCharType="end"/>
        </w:r>
      </w:hyperlink>
    </w:p>
    <w:p>
      <w:pPr>
        <w:pStyle w:val="TOC2"/>
        <w:tabs>
          <w:tab w:val="right" w:leader="dot" w:pos="8306"/>
        </w:tabs>
      </w:pPr>
      <w:hyperlink w:anchor="_Toc19698" w:history="1">
        <w:r>
          <w:rPr>
            <w:rFonts w:ascii="仿宋" w:eastAsia="仿宋" w:hAnsi="仿宋" w:cs="仿宋" w:hint="eastAsia"/>
            <w:lang w:eastAsia="zh-CN"/>
          </w:rPr>
          <w:t>(一)、技术管理特点</w:t>
        </w:r>
        <w:r>
          <w:tab/>
        </w:r>
        <w:r>
          <w:fldChar w:fldCharType="begin"/>
        </w:r>
        <w:r>
          <w:instrText xml:space="preserve"> PAGEREF _Toc19698 \h </w:instrText>
        </w:r>
        <w:r>
          <w:fldChar w:fldCharType="separate"/>
        </w:r>
        <w:r>
          <w:t>17</w:t>
        </w:r>
        <w:r>
          <w:fldChar w:fldCharType="end"/>
        </w:r>
      </w:hyperlink>
    </w:p>
    <w:p>
      <w:pPr>
        <w:pStyle w:val="TOC2"/>
        <w:tabs>
          <w:tab w:val="right" w:leader="dot" w:pos="8306"/>
        </w:tabs>
      </w:pPr>
      <w:hyperlink w:anchor="_Toc5580" w:history="1">
        <w:r>
          <w:rPr>
            <w:rFonts w:ascii="仿宋" w:eastAsia="仿宋" w:hAnsi="仿宋" w:cs="仿宋" w:hint="eastAsia"/>
            <w:lang w:eastAsia="zh-CN"/>
          </w:rPr>
          <w:t>(二)、板式家具机械项目工艺技术设计方案</w:t>
        </w:r>
        <w:r>
          <w:tab/>
        </w:r>
        <w:r>
          <w:fldChar w:fldCharType="begin"/>
        </w:r>
        <w:r>
          <w:instrText xml:space="preserve"> PAGEREF _Toc5580 \h </w:instrText>
        </w:r>
        <w:r>
          <w:fldChar w:fldCharType="separate"/>
        </w:r>
        <w:r>
          <w:t>18</w:t>
        </w:r>
        <w:r>
          <w:fldChar w:fldCharType="end"/>
        </w:r>
      </w:hyperlink>
    </w:p>
    <w:p>
      <w:pPr>
        <w:pStyle w:val="TOC2"/>
        <w:tabs>
          <w:tab w:val="right" w:leader="dot" w:pos="8306"/>
        </w:tabs>
      </w:pPr>
      <w:hyperlink w:anchor="_Toc21809" w:history="1">
        <w:r>
          <w:rPr>
            <w:rFonts w:ascii="仿宋" w:eastAsia="仿宋" w:hAnsi="仿宋" w:cs="仿宋" w:hint="eastAsia"/>
            <w:lang w:eastAsia="zh-CN"/>
          </w:rPr>
          <w:t>(三)、设备选型方案</w:t>
        </w:r>
        <w:r>
          <w:tab/>
        </w:r>
        <w:r>
          <w:fldChar w:fldCharType="begin"/>
        </w:r>
        <w:r>
          <w:instrText xml:space="preserve"> PAGEREF _Toc21809 \h </w:instrText>
        </w:r>
        <w:r>
          <w:fldChar w:fldCharType="separate"/>
        </w:r>
        <w:r>
          <w:t>19</w:t>
        </w:r>
        <w:r>
          <w:fldChar w:fldCharType="end"/>
        </w:r>
      </w:hyperlink>
    </w:p>
    <w:p>
      <w:pPr>
        <w:pStyle w:val="TOC1"/>
        <w:tabs>
          <w:tab w:val="right" w:leader="dot" w:pos="8306"/>
        </w:tabs>
      </w:pPr>
      <w:hyperlink w:anchor="_Toc15770" w:history="1">
        <w:r>
          <w:rPr>
            <w:rFonts w:ascii="仿宋" w:eastAsia="仿宋" w:hAnsi="仿宋" w:cs="仿宋" w:hint="eastAsia"/>
            <w:lang w:eastAsia="zh-CN"/>
          </w:rPr>
          <w:t>六、市场分析、调研</w:t>
        </w:r>
        <w:r>
          <w:tab/>
        </w:r>
        <w:r>
          <w:fldChar w:fldCharType="begin"/>
        </w:r>
        <w:r>
          <w:instrText xml:space="preserve"> PAGEREF _Toc15770 \h </w:instrText>
        </w:r>
        <w:r>
          <w:fldChar w:fldCharType="separate"/>
        </w:r>
        <w:r>
          <w:t>21</w:t>
        </w:r>
        <w:r>
          <w:fldChar w:fldCharType="end"/>
        </w:r>
      </w:hyperlink>
    </w:p>
    <w:p>
      <w:pPr>
        <w:pStyle w:val="TOC2"/>
        <w:tabs>
          <w:tab w:val="right" w:leader="dot" w:pos="8306"/>
        </w:tabs>
      </w:pPr>
      <w:hyperlink w:anchor="_Toc29507" w:history="1">
        <w:r>
          <w:rPr>
            <w:rFonts w:ascii="仿宋" w:eastAsia="仿宋" w:hAnsi="仿宋" w:cs="仿宋" w:hint="eastAsia"/>
            <w:lang w:eastAsia="zh-CN"/>
          </w:rPr>
          <w:t>(一)、板式家具机械行业分析</w:t>
        </w:r>
        <w:r>
          <w:tab/>
        </w:r>
        <w:r>
          <w:fldChar w:fldCharType="begin"/>
        </w:r>
        <w:r>
          <w:instrText xml:space="preserve"> PAGEREF _Toc29507 \h </w:instrText>
        </w:r>
        <w:r>
          <w:fldChar w:fldCharType="separate"/>
        </w:r>
        <w:r>
          <w:t>21</w:t>
        </w:r>
        <w:r>
          <w:fldChar w:fldCharType="end"/>
        </w:r>
      </w:hyperlink>
    </w:p>
    <w:p>
      <w:pPr>
        <w:pStyle w:val="TOC2"/>
        <w:tabs>
          <w:tab w:val="right" w:leader="dot" w:pos="8306"/>
        </w:tabs>
      </w:pPr>
      <w:hyperlink w:anchor="_Toc7562" w:history="1">
        <w:r>
          <w:rPr>
            <w:rFonts w:ascii="仿宋" w:eastAsia="仿宋" w:hAnsi="仿宋" w:cs="仿宋" w:hint="eastAsia"/>
            <w:lang w:eastAsia="zh-CN"/>
          </w:rPr>
          <w:t>(二)、板式家具机械市场分析预测</w:t>
        </w:r>
        <w:r>
          <w:tab/>
        </w:r>
        <w:r>
          <w:fldChar w:fldCharType="begin"/>
        </w:r>
        <w:r>
          <w:instrText xml:space="preserve"> PAGEREF _Toc7562 \h </w:instrText>
        </w:r>
        <w:r>
          <w:fldChar w:fldCharType="separate"/>
        </w:r>
        <w:r>
          <w:t>21</w:t>
        </w:r>
        <w:r>
          <w:fldChar w:fldCharType="end"/>
        </w:r>
      </w:hyperlink>
    </w:p>
    <w:p>
      <w:pPr>
        <w:pStyle w:val="TOC1"/>
        <w:tabs>
          <w:tab w:val="right" w:leader="dot" w:pos="8306"/>
        </w:tabs>
      </w:pPr>
      <w:hyperlink w:anchor="_Toc13603" w:history="1">
        <w:r>
          <w:rPr>
            <w:rFonts w:ascii="仿宋" w:eastAsia="仿宋" w:hAnsi="仿宋" w:cs="仿宋" w:hint="eastAsia"/>
            <w:lang w:eastAsia="zh-CN"/>
          </w:rPr>
          <w:t>七、板式家具机械项目创新与研发</w:t>
        </w:r>
        <w:r>
          <w:tab/>
        </w:r>
        <w:r>
          <w:fldChar w:fldCharType="begin"/>
        </w:r>
        <w:r>
          <w:instrText xml:space="preserve"> PAGEREF _Toc13603 \h </w:instrText>
        </w:r>
        <w:r>
          <w:fldChar w:fldCharType="separate"/>
        </w:r>
        <w:r>
          <w:t>22</w:t>
        </w:r>
        <w:r>
          <w:fldChar w:fldCharType="end"/>
        </w:r>
      </w:hyperlink>
    </w:p>
    <w:p>
      <w:pPr>
        <w:pStyle w:val="TOC2"/>
        <w:tabs>
          <w:tab w:val="right" w:leader="dot" w:pos="8306"/>
        </w:tabs>
      </w:pPr>
      <w:hyperlink w:anchor="_Toc634" w:history="1">
        <w:r>
          <w:rPr>
            <w:rFonts w:ascii="仿宋" w:eastAsia="仿宋" w:hAnsi="仿宋" w:cs="仿宋" w:hint="eastAsia"/>
            <w:lang w:eastAsia="zh-CN"/>
          </w:rPr>
          <w:t>(一)、创新策略与方向</w:t>
        </w:r>
        <w:r>
          <w:tab/>
        </w:r>
        <w:r>
          <w:fldChar w:fldCharType="begin"/>
        </w:r>
        <w:r>
          <w:instrText xml:space="preserve"> PAGEREF _Toc634 \h </w:instrText>
        </w:r>
        <w:r>
          <w:fldChar w:fldCharType="separate"/>
        </w:r>
        <w:r>
          <w:t>22</w:t>
        </w:r>
        <w:r>
          <w:fldChar w:fldCharType="end"/>
        </w:r>
      </w:hyperlink>
    </w:p>
    <w:p>
      <w:pPr>
        <w:pStyle w:val="TOC2"/>
        <w:tabs>
          <w:tab w:val="right" w:leader="dot" w:pos="8306"/>
        </w:tabs>
      </w:pPr>
      <w:hyperlink w:anchor="_Toc6079" w:history="1">
        <w:r>
          <w:rPr>
            <w:rFonts w:ascii="仿宋" w:eastAsia="仿宋" w:hAnsi="仿宋" w:cs="仿宋" w:hint="eastAsia"/>
            <w:lang w:eastAsia="zh-CN"/>
          </w:rPr>
          <w:t>(二)、研发规划与投入</w:t>
        </w:r>
        <w:r>
          <w:tab/>
        </w:r>
        <w:r>
          <w:fldChar w:fldCharType="begin"/>
        </w:r>
        <w:r>
          <w:instrText xml:space="preserve"> PAGEREF _Toc6079 \h </w:instrText>
        </w:r>
        <w:r>
          <w:fldChar w:fldCharType="separate"/>
        </w:r>
        <w:r>
          <w:t>24</w:t>
        </w:r>
        <w:r>
          <w:fldChar w:fldCharType="end"/>
        </w:r>
      </w:hyperlink>
    </w:p>
    <w:p>
      <w:pPr>
        <w:pStyle w:val="TOC1"/>
        <w:tabs>
          <w:tab w:val="right" w:leader="dot" w:pos="8306"/>
        </w:tabs>
      </w:pPr>
      <w:hyperlink w:anchor="_Toc29448" w:history="1">
        <w:r>
          <w:rPr>
            <w:rFonts w:ascii="仿宋" w:eastAsia="仿宋" w:hAnsi="仿宋" w:cs="仿宋" w:hint="eastAsia"/>
            <w:lang w:eastAsia="zh-CN"/>
          </w:rPr>
          <w:t>八、板式家具机械项目社会影响</w:t>
        </w:r>
        <w:r>
          <w:tab/>
        </w:r>
        <w:r>
          <w:fldChar w:fldCharType="begin"/>
        </w:r>
        <w:r>
          <w:instrText xml:space="preserve"> PAGEREF _Toc29448 \h </w:instrText>
        </w:r>
        <w:r>
          <w:fldChar w:fldCharType="separate"/>
        </w:r>
        <w:r>
          <w:t>25</w:t>
        </w:r>
        <w:r>
          <w:fldChar w:fldCharType="end"/>
        </w:r>
      </w:hyperlink>
    </w:p>
    <w:p>
      <w:pPr>
        <w:pStyle w:val="TOC2"/>
        <w:tabs>
          <w:tab w:val="right" w:leader="dot" w:pos="8306"/>
        </w:tabs>
      </w:pPr>
      <w:hyperlink w:anchor="_Toc5908" w:history="1">
        <w:r>
          <w:rPr>
            <w:rFonts w:ascii="仿宋" w:eastAsia="仿宋" w:hAnsi="仿宋" w:cs="仿宋" w:hint="eastAsia"/>
            <w:lang w:eastAsia="zh-CN"/>
          </w:rPr>
          <w:t>(一)、社会责任与义务</w:t>
        </w:r>
        <w:r>
          <w:tab/>
        </w:r>
        <w:r>
          <w:fldChar w:fldCharType="begin"/>
        </w:r>
        <w:r>
          <w:instrText xml:space="preserve"> PAGEREF _Toc5908 \h </w:instrText>
        </w:r>
        <w:r>
          <w:fldChar w:fldCharType="separate"/>
        </w:r>
        <w:r>
          <w:t>25</w:t>
        </w:r>
        <w:r>
          <w:fldChar w:fldCharType="end"/>
        </w:r>
      </w:hyperlink>
    </w:p>
    <w:p>
      <w:pPr>
        <w:pStyle w:val="TOC2"/>
        <w:tabs>
          <w:tab w:val="right" w:leader="dot" w:pos="8306"/>
        </w:tabs>
      </w:pPr>
      <w:hyperlink w:anchor="_Toc13224" w:history="1">
        <w:r>
          <w:rPr>
            <w:rFonts w:ascii="仿宋" w:eastAsia="仿宋" w:hAnsi="仿宋" w:cs="仿宋" w:hint="eastAsia"/>
            <w:lang w:eastAsia="zh-CN"/>
          </w:rPr>
          <w:t>(二)、社会参与与沟通</w:t>
        </w:r>
        <w:r>
          <w:tab/>
        </w:r>
        <w:r>
          <w:fldChar w:fldCharType="begin"/>
        </w:r>
        <w:r>
          <w:instrText xml:space="preserve"> PAGEREF _Toc13224 \h </w:instrText>
        </w:r>
        <w:r>
          <w:fldChar w:fldCharType="separate"/>
        </w:r>
        <w:r>
          <w:t>26</w:t>
        </w:r>
        <w:r>
          <w:fldChar w:fldCharType="end"/>
        </w:r>
      </w:hyperlink>
    </w:p>
    <w:p>
      <w:pPr>
        <w:pStyle w:val="TOC1"/>
        <w:tabs>
          <w:tab w:val="right" w:leader="dot" w:pos="8306"/>
        </w:tabs>
      </w:pPr>
      <w:hyperlink w:anchor="_Toc1139" w:history="1">
        <w:r>
          <w:rPr>
            <w:rFonts w:ascii="仿宋" w:eastAsia="仿宋" w:hAnsi="仿宋" w:cs="仿宋" w:hint="eastAsia"/>
            <w:lang w:eastAsia="zh-CN"/>
          </w:rPr>
          <w:t>九、板式家具机械项目环境影响分析</w:t>
        </w:r>
        <w:r>
          <w:tab/>
        </w:r>
        <w:r>
          <w:fldChar w:fldCharType="begin"/>
        </w:r>
        <w:r>
          <w:instrText xml:space="preserve"> PAGEREF _Toc1139 \h </w:instrText>
        </w:r>
        <w:r>
          <w:fldChar w:fldCharType="separate"/>
        </w:r>
        <w:r>
          <w:t>27</w:t>
        </w:r>
        <w:r>
          <w:fldChar w:fldCharType="end"/>
        </w:r>
      </w:hyperlink>
    </w:p>
    <w:p>
      <w:pPr>
        <w:pStyle w:val="TOC2"/>
        <w:tabs>
          <w:tab w:val="right" w:leader="dot" w:pos="8306"/>
        </w:tabs>
      </w:pPr>
      <w:hyperlink w:anchor="_Toc7279" w:history="1">
        <w:r>
          <w:rPr>
            <w:rFonts w:ascii="仿宋" w:eastAsia="仿宋" w:hAnsi="仿宋" w:cs="仿宋" w:hint="eastAsia"/>
            <w:lang w:eastAsia="zh-CN"/>
          </w:rPr>
          <w:t>(一)、建设区域环境质量现状</w:t>
        </w:r>
        <w:r>
          <w:tab/>
        </w:r>
        <w:r>
          <w:fldChar w:fldCharType="begin"/>
        </w:r>
        <w:r>
          <w:instrText xml:space="preserve"> PAGEREF _Toc7279 \h </w:instrText>
        </w:r>
        <w:r>
          <w:fldChar w:fldCharType="separate"/>
        </w:r>
        <w:r>
          <w:t>27</w:t>
        </w:r>
        <w:r>
          <w:fldChar w:fldCharType="end"/>
        </w:r>
      </w:hyperlink>
    </w:p>
    <w:p>
      <w:pPr>
        <w:pStyle w:val="TOC2"/>
        <w:tabs>
          <w:tab w:val="right" w:leader="dot" w:pos="8306"/>
        </w:tabs>
      </w:pPr>
      <w:hyperlink w:anchor="_Toc31638" w:history="1">
        <w:r>
          <w:rPr>
            <w:rFonts w:ascii="仿宋" w:eastAsia="仿宋" w:hAnsi="仿宋" w:cs="仿宋" w:hint="eastAsia"/>
            <w:lang w:eastAsia="zh-CN"/>
          </w:rPr>
          <w:t>(二)、建设期环境保护</w:t>
        </w:r>
        <w:r>
          <w:tab/>
        </w:r>
        <w:r>
          <w:fldChar w:fldCharType="begin"/>
        </w:r>
        <w:r>
          <w:instrText xml:space="preserve"> PAGEREF _Toc31638 \h </w:instrText>
        </w:r>
        <w:r>
          <w:fldChar w:fldCharType="separate"/>
        </w:r>
        <w:r>
          <w:t>29</w:t>
        </w:r>
        <w:r>
          <w:fldChar w:fldCharType="end"/>
        </w:r>
      </w:hyperlink>
    </w:p>
    <w:p>
      <w:pPr>
        <w:pStyle w:val="TOC2"/>
        <w:tabs>
          <w:tab w:val="right" w:leader="dot" w:pos="8306"/>
        </w:tabs>
      </w:pPr>
      <w:hyperlink w:anchor="_Toc22075" w:history="1">
        <w:r>
          <w:rPr>
            <w:rFonts w:ascii="仿宋" w:eastAsia="仿宋" w:hAnsi="仿宋" w:cs="仿宋" w:hint="eastAsia"/>
            <w:lang w:eastAsia="zh-CN"/>
          </w:rPr>
          <w:t>(三)、运营期环境保护</w:t>
        </w:r>
        <w:r>
          <w:tab/>
        </w:r>
        <w:r>
          <w:fldChar w:fldCharType="begin"/>
        </w:r>
        <w:r>
          <w:instrText xml:space="preserve"> PAGEREF _Toc22075 \h </w:instrText>
        </w:r>
        <w:r>
          <w:fldChar w:fldCharType="separate"/>
        </w:r>
        <w:r>
          <w:t>30</w:t>
        </w:r>
        <w:r>
          <w:fldChar w:fldCharType="end"/>
        </w:r>
      </w:hyperlink>
    </w:p>
    <w:p>
      <w:pPr>
        <w:pStyle w:val="TOC2"/>
        <w:tabs>
          <w:tab w:val="right" w:leader="dot" w:pos="8306"/>
        </w:tabs>
      </w:pPr>
      <w:hyperlink w:anchor="_Toc21933" w:history="1">
        <w:r>
          <w:rPr>
            <w:rFonts w:ascii="仿宋" w:eastAsia="仿宋" w:hAnsi="仿宋" w:cs="仿宋" w:hint="eastAsia"/>
            <w:lang w:eastAsia="zh-CN"/>
          </w:rPr>
          <w:t>(四)、板式家具机械项目建设对区域经济的影响</w:t>
        </w:r>
        <w:r>
          <w:tab/>
        </w:r>
        <w:r>
          <w:fldChar w:fldCharType="begin"/>
        </w:r>
        <w:r>
          <w:instrText xml:space="preserve"> PAGEREF _Toc21933 \h </w:instrText>
        </w:r>
        <w:r>
          <w:fldChar w:fldCharType="separate"/>
        </w:r>
        <w:r>
          <w:t>31</w:t>
        </w:r>
        <w:r>
          <w:fldChar w:fldCharType="end"/>
        </w:r>
      </w:hyperlink>
    </w:p>
    <w:p>
      <w:pPr>
        <w:pStyle w:val="TOC2"/>
        <w:tabs>
          <w:tab w:val="right" w:leader="dot" w:pos="8306"/>
        </w:tabs>
      </w:pPr>
      <w:hyperlink w:anchor="_Toc546" w:history="1">
        <w:r>
          <w:rPr>
            <w:rFonts w:ascii="仿宋" w:eastAsia="仿宋" w:hAnsi="仿宋" w:cs="仿宋" w:hint="eastAsia"/>
            <w:lang w:eastAsia="zh-CN"/>
          </w:rPr>
          <w:t>(五)、废弃物处理</w:t>
        </w:r>
        <w:r>
          <w:tab/>
        </w:r>
        <w:r>
          <w:fldChar w:fldCharType="begin"/>
        </w:r>
        <w:r>
          <w:instrText xml:space="preserve"> PAGEREF _Toc546 \h </w:instrText>
        </w:r>
        <w:r>
          <w:fldChar w:fldCharType="separate"/>
        </w:r>
        <w:r>
          <w:t>33</w:t>
        </w:r>
        <w:r>
          <w:fldChar w:fldCharType="end"/>
        </w:r>
      </w:hyperlink>
    </w:p>
    <w:p>
      <w:pPr>
        <w:pStyle w:val="TOC2"/>
        <w:tabs>
          <w:tab w:val="right" w:leader="dot" w:pos="8306"/>
        </w:tabs>
      </w:pPr>
      <w:hyperlink w:anchor="_Toc12689" w:history="1">
        <w:r>
          <w:rPr>
            <w:rFonts w:ascii="仿宋" w:eastAsia="仿宋" w:hAnsi="仿宋" w:cs="仿宋" w:hint="eastAsia"/>
            <w:lang w:eastAsia="zh-CN"/>
          </w:rPr>
          <w:t>(六)、特殊环境影响分析</w:t>
        </w:r>
        <w:r>
          <w:tab/>
        </w:r>
        <w:r>
          <w:fldChar w:fldCharType="begin"/>
        </w:r>
        <w:r>
          <w:instrText xml:space="preserve"> PAGEREF _Toc12689 \h </w:instrText>
        </w:r>
        <w:r>
          <w:fldChar w:fldCharType="separate"/>
        </w:r>
        <w:r>
          <w:t>34</w:t>
        </w:r>
        <w:r>
          <w:fldChar w:fldCharType="end"/>
        </w:r>
      </w:hyperlink>
    </w:p>
    <w:p>
      <w:pPr>
        <w:pStyle w:val="TOC2"/>
        <w:tabs>
          <w:tab w:val="right" w:leader="dot" w:pos="8306"/>
        </w:tabs>
      </w:pPr>
      <w:hyperlink w:anchor="_Toc9548" w:history="1">
        <w:r>
          <w:rPr>
            <w:rFonts w:ascii="仿宋" w:eastAsia="仿宋" w:hAnsi="仿宋" w:cs="仿宋" w:hint="eastAsia"/>
            <w:lang w:eastAsia="zh-CN"/>
          </w:rPr>
          <w:t>(七)、清洁生产</w:t>
        </w:r>
        <w:r>
          <w:tab/>
        </w:r>
        <w:r>
          <w:fldChar w:fldCharType="begin"/>
        </w:r>
        <w:r>
          <w:instrText xml:space="preserve"> PAGEREF _Toc9548 \h </w:instrText>
        </w:r>
        <w:r>
          <w:fldChar w:fldCharType="separate"/>
        </w:r>
        <w:r>
          <w:t>36</w:t>
        </w:r>
        <w:r>
          <w:fldChar w:fldCharType="end"/>
        </w:r>
      </w:hyperlink>
    </w:p>
    <w:p>
      <w:pPr>
        <w:pStyle w:val="TOC2"/>
        <w:tabs>
          <w:tab w:val="right" w:leader="dot" w:pos="8306"/>
        </w:tabs>
      </w:pPr>
      <w:hyperlink w:anchor="_Toc8885" w:history="1">
        <w:r>
          <w:rPr>
            <w:rFonts w:ascii="仿宋" w:eastAsia="仿宋" w:hAnsi="仿宋" w:cs="仿宋" w:hint="eastAsia"/>
            <w:lang w:eastAsia="zh-CN"/>
          </w:rPr>
          <w:t>(八)、环境保护综合评价</w:t>
        </w:r>
        <w:r>
          <w:tab/>
        </w:r>
        <w:r>
          <w:fldChar w:fldCharType="begin"/>
        </w:r>
        <w:r>
          <w:instrText xml:space="preserve"> PAGEREF _Toc8885 \h </w:instrText>
        </w:r>
        <w:r>
          <w:fldChar w:fldCharType="separate"/>
        </w:r>
        <w:r>
          <w:t>37</w:t>
        </w:r>
        <w:r>
          <w:fldChar w:fldCharType="end"/>
        </w:r>
      </w:hyperlink>
    </w:p>
    <w:p>
      <w:pPr>
        <w:pStyle w:val="TOC1"/>
        <w:tabs>
          <w:tab w:val="right" w:leader="dot" w:pos="8306"/>
        </w:tabs>
      </w:pPr>
      <w:hyperlink w:anchor="_Toc17569" w:history="1">
        <w:r>
          <w:rPr>
            <w:rFonts w:ascii="仿宋" w:eastAsia="仿宋" w:hAnsi="仿宋" w:cs="仿宋" w:hint="eastAsia"/>
            <w:lang w:eastAsia="zh-CN"/>
          </w:rPr>
          <w:t>十、板式家具机械项目经营效益</w:t>
        </w:r>
        <w:r>
          <w:tab/>
        </w:r>
        <w:r>
          <w:fldChar w:fldCharType="begin"/>
        </w:r>
        <w:r>
          <w:instrText xml:space="preserve"> PAGEREF _Toc17569 \h </w:instrText>
        </w:r>
        <w:r>
          <w:fldChar w:fldCharType="separate"/>
        </w:r>
        <w:r>
          <w:t>38</w:t>
        </w:r>
        <w:r>
          <w:fldChar w:fldCharType="end"/>
        </w:r>
      </w:hyperlink>
    </w:p>
    <w:p>
      <w:pPr>
        <w:pStyle w:val="TOC2"/>
        <w:tabs>
          <w:tab w:val="right" w:leader="dot" w:pos="8306"/>
        </w:tabs>
      </w:pPr>
      <w:hyperlink w:anchor="_Toc25750" w:history="1">
        <w:r>
          <w:rPr>
            <w:rFonts w:ascii="仿宋" w:eastAsia="仿宋" w:hAnsi="仿宋" w:cs="仿宋" w:hint="eastAsia"/>
            <w:lang w:eastAsia="zh-CN"/>
          </w:rPr>
          <w:t>(一)、经济评价财务测算</w:t>
        </w:r>
        <w:r>
          <w:tab/>
        </w:r>
        <w:r>
          <w:fldChar w:fldCharType="begin"/>
        </w:r>
        <w:r>
          <w:instrText xml:space="preserve"> PAGEREF _Toc25750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74" w:history="1">
        <w:r>
          <w:rPr>
            <w:rFonts w:ascii="仿宋" w:eastAsia="仿宋" w:hAnsi="仿宋" w:cs="仿宋" w:hint="eastAsia"/>
            <w:lang w:eastAsia="zh-CN"/>
          </w:rPr>
          <w:t>(二)、板式家具机械项目盈利能力分析</w:t>
        </w:r>
        <w:r>
          <w:tab/>
        </w:r>
        <w:r>
          <w:fldChar w:fldCharType="begin"/>
        </w:r>
        <w:r>
          <w:instrText xml:space="preserve"> PAGEREF _Toc14074 \h </w:instrText>
        </w:r>
        <w:r>
          <w:fldChar w:fldCharType="separate"/>
        </w:r>
        <w:r>
          <w:t>39</w:t>
        </w:r>
        <w:r>
          <w:fldChar w:fldCharType="end"/>
        </w:r>
      </w:hyperlink>
    </w:p>
    <w:p>
      <w:pPr>
        <w:pStyle w:val="TOC1"/>
        <w:tabs>
          <w:tab w:val="right" w:leader="dot" w:pos="8306"/>
        </w:tabs>
      </w:pPr>
      <w:hyperlink w:anchor="_Toc7864" w:history="1">
        <w:r>
          <w:rPr>
            <w:rFonts w:ascii="仿宋" w:eastAsia="仿宋" w:hAnsi="仿宋" w:cs="仿宋" w:hint="eastAsia"/>
            <w:lang w:eastAsia="zh-CN"/>
          </w:rPr>
          <w:t>十一、板式家具机械项目计划安排</w:t>
        </w:r>
        <w:r>
          <w:tab/>
        </w:r>
        <w:r>
          <w:fldChar w:fldCharType="begin"/>
        </w:r>
        <w:r>
          <w:instrText xml:space="preserve"> PAGEREF _Toc7864 \h </w:instrText>
        </w:r>
        <w:r>
          <w:fldChar w:fldCharType="separate"/>
        </w:r>
        <w:r>
          <w:t>40</w:t>
        </w:r>
        <w:r>
          <w:fldChar w:fldCharType="end"/>
        </w:r>
      </w:hyperlink>
    </w:p>
    <w:p>
      <w:pPr>
        <w:pStyle w:val="TOC2"/>
        <w:tabs>
          <w:tab w:val="right" w:leader="dot" w:pos="8306"/>
        </w:tabs>
      </w:pPr>
      <w:hyperlink w:anchor="_Toc10670" w:history="1">
        <w:r>
          <w:rPr>
            <w:rFonts w:ascii="仿宋" w:eastAsia="仿宋" w:hAnsi="仿宋" w:cs="仿宋" w:hint="eastAsia"/>
            <w:lang w:eastAsia="zh-CN"/>
          </w:rPr>
          <w:t>(一)、建设周期</w:t>
        </w:r>
        <w:r>
          <w:tab/>
        </w:r>
        <w:r>
          <w:fldChar w:fldCharType="begin"/>
        </w:r>
        <w:r>
          <w:instrText xml:space="preserve"> PAGEREF _Toc10670 \h </w:instrText>
        </w:r>
        <w:r>
          <w:fldChar w:fldCharType="separate"/>
        </w:r>
        <w:r>
          <w:t>40</w:t>
        </w:r>
        <w:r>
          <w:fldChar w:fldCharType="end"/>
        </w:r>
      </w:hyperlink>
    </w:p>
    <w:p>
      <w:pPr>
        <w:pStyle w:val="TOC2"/>
        <w:tabs>
          <w:tab w:val="right" w:leader="dot" w:pos="8306"/>
        </w:tabs>
      </w:pPr>
      <w:hyperlink w:anchor="_Toc25967" w:history="1">
        <w:r>
          <w:rPr>
            <w:rFonts w:ascii="仿宋" w:eastAsia="仿宋" w:hAnsi="仿宋" w:cs="仿宋" w:hint="eastAsia"/>
            <w:lang w:eastAsia="zh-CN"/>
          </w:rPr>
          <w:t>(二)、建设进度</w:t>
        </w:r>
        <w:r>
          <w:tab/>
        </w:r>
        <w:r>
          <w:fldChar w:fldCharType="begin"/>
        </w:r>
        <w:r>
          <w:instrText xml:space="preserve"> PAGEREF _Toc25967 \h </w:instrText>
        </w:r>
        <w:r>
          <w:fldChar w:fldCharType="separate"/>
        </w:r>
        <w:r>
          <w:t>41</w:t>
        </w:r>
        <w:r>
          <w:fldChar w:fldCharType="end"/>
        </w:r>
      </w:hyperlink>
    </w:p>
    <w:p>
      <w:pPr>
        <w:pStyle w:val="TOC2"/>
        <w:tabs>
          <w:tab w:val="right" w:leader="dot" w:pos="8306"/>
        </w:tabs>
      </w:pPr>
      <w:hyperlink w:anchor="_Toc29361" w:history="1">
        <w:r>
          <w:rPr>
            <w:rFonts w:ascii="仿宋" w:eastAsia="仿宋" w:hAnsi="仿宋" w:cs="仿宋" w:hint="eastAsia"/>
            <w:lang w:eastAsia="zh-CN"/>
          </w:rPr>
          <w:t>(三)、进度安排注意事项</w:t>
        </w:r>
        <w:r>
          <w:tab/>
        </w:r>
        <w:r>
          <w:fldChar w:fldCharType="begin"/>
        </w:r>
        <w:r>
          <w:instrText xml:space="preserve"> PAGEREF _Toc29361 \h </w:instrText>
        </w:r>
        <w:r>
          <w:fldChar w:fldCharType="separate"/>
        </w:r>
        <w:r>
          <w:t>42</w:t>
        </w:r>
        <w:r>
          <w:fldChar w:fldCharType="end"/>
        </w:r>
      </w:hyperlink>
    </w:p>
    <w:p>
      <w:pPr>
        <w:pStyle w:val="TOC2"/>
        <w:tabs>
          <w:tab w:val="right" w:leader="dot" w:pos="8306"/>
        </w:tabs>
      </w:pPr>
      <w:hyperlink w:anchor="_Toc17925" w:history="1">
        <w:r>
          <w:rPr>
            <w:rFonts w:ascii="仿宋" w:eastAsia="仿宋" w:hAnsi="仿宋" w:cs="仿宋" w:hint="eastAsia"/>
            <w:lang w:eastAsia="zh-CN"/>
          </w:rPr>
          <w:t>(四)、人力资源配置</w:t>
        </w:r>
        <w:r>
          <w:tab/>
        </w:r>
        <w:r>
          <w:fldChar w:fldCharType="begin"/>
        </w:r>
        <w:r>
          <w:instrText xml:space="preserve"> PAGEREF _Toc17925 \h </w:instrText>
        </w:r>
        <w:r>
          <w:fldChar w:fldCharType="separate"/>
        </w:r>
        <w:r>
          <w:t>43</w:t>
        </w:r>
        <w:r>
          <w:fldChar w:fldCharType="end"/>
        </w:r>
      </w:hyperlink>
    </w:p>
    <w:p>
      <w:pPr>
        <w:pStyle w:val="TOC1"/>
        <w:tabs>
          <w:tab w:val="right" w:leader="dot" w:pos="8306"/>
        </w:tabs>
      </w:pPr>
      <w:hyperlink w:anchor="_Toc25774" w:history="1">
        <w:r>
          <w:rPr>
            <w:rFonts w:ascii="仿宋" w:eastAsia="仿宋" w:hAnsi="仿宋" w:cs="仿宋" w:hint="eastAsia"/>
            <w:lang w:eastAsia="zh-CN"/>
          </w:rPr>
          <w:t>十二、板式家具机械项目人力资源培养与发展</w:t>
        </w:r>
        <w:r>
          <w:tab/>
        </w:r>
        <w:r>
          <w:fldChar w:fldCharType="begin"/>
        </w:r>
        <w:r>
          <w:instrText xml:space="preserve"> PAGEREF _Toc25774 \h </w:instrText>
        </w:r>
        <w:r>
          <w:fldChar w:fldCharType="separate"/>
        </w:r>
        <w:r>
          <w:t>44</w:t>
        </w:r>
        <w:r>
          <w:fldChar w:fldCharType="end"/>
        </w:r>
      </w:hyperlink>
    </w:p>
    <w:p>
      <w:pPr>
        <w:pStyle w:val="TOC2"/>
        <w:tabs>
          <w:tab w:val="right" w:leader="dot" w:pos="8306"/>
        </w:tabs>
      </w:pPr>
      <w:hyperlink w:anchor="_Toc24827" w:history="1">
        <w:r>
          <w:rPr>
            <w:rFonts w:ascii="仿宋" w:eastAsia="仿宋" w:hAnsi="仿宋" w:cs="仿宋" w:hint="eastAsia"/>
            <w:lang w:eastAsia="zh-CN"/>
          </w:rPr>
          <w:t>(一)、人才需求与规划</w:t>
        </w:r>
        <w:r>
          <w:tab/>
        </w:r>
        <w:r>
          <w:fldChar w:fldCharType="begin"/>
        </w:r>
        <w:r>
          <w:instrText xml:space="preserve"> PAGEREF _Toc24827 \h </w:instrText>
        </w:r>
        <w:r>
          <w:fldChar w:fldCharType="separate"/>
        </w:r>
        <w:r>
          <w:t>44</w:t>
        </w:r>
        <w:r>
          <w:fldChar w:fldCharType="end"/>
        </w:r>
      </w:hyperlink>
    </w:p>
    <w:p>
      <w:pPr>
        <w:pStyle w:val="TOC2"/>
        <w:tabs>
          <w:tab w:val="right" w:leader="dot" w:pos="8306"/>
        </w:tabs>
      </w:pPr>
      <w:hyperlink w:anchor="_Toc15533" w:history="1">
        <w:r>
          <w:rPr>
            <w:rFonts w:ascii="仿宋" w:eastAsia="仿宋" w:hAnsi="仿宋" w:cs="仿宋" w:hint="eastAsia"/>
            <w:lang w:eastAsia="zh-CN"/>
          </w:rPr>
          <w:t>(二)、培训与发展计划</w:t>
        </w:r>
        <w:r>
          <w:tab/>
        </w:r>
        <w:r>
          <w:fldChar w:fldCharType="begin"/>
        </w:r>
        <w:r>
          <w:instrText xml:space="preserve"> PAGEREF _Toc15533 \h </w:instrText>
        </w:r>
        <w:r>
          <w:fldChar w:fldCharType="separate"/>
        </w:r>
        <w:r>
          <w:t>45</w:t>
        </w:r>
        <w:r>
          <w:fldChar w:fldCharType="end"/>
        </w:r>
      </w:hyperlink>
    </w:p>
    <w:p>
      <w:pPr>
        <w:pStyle w:val="TOC1"/>
        <w:tabs>
          <w:tab w:val="right" w:leader="dot" w:pos="8306"/>
        </w:tabs>
      </w:pPr>
      <w:hyperlink w:anchor="_Toc27516" w:history="1">
        <w:r>
          <w:rPr>
            <w:rFonts w:ascii="仿宋" w:eastAsia="仿宋" w:hAnsi="仿宋" w:cs="仿宋" w:hint="eastAsia"/>
            <w:lang w:eastAsia="zh-CN"/>
          </w:rPr>
          <w:t>十三、板式家具机械项目治理与监督</w:t>
        </w:r>
        <w:r>
          <w:tab/>
        </w:r>
        <w:r>
          <w:fldChar w:fldCharType="begin"/>
        </w:r>
        <w:r>
          <w:instrText xml:space="preserve"> PAGEREF _Toc27516 \h </w:instrText>
        </w:r>
        <w:r>
          <w:fldChar w:fldCharType="separate"/>
        </w:r>
        <w:r>
          <w:t>45</w:t>
        </w:r>
        <w:r>
          <w:fldChar w:fldCharType="end"/>
        </w:r>
      </w:hyperlink>
    </w:p>
    <w:p>
      <w:pPr>
        <w:pStyle w:val="TOC2"/>
        <w:tabs>
          <w:tab w:val="right" w:leader="dot" w:pos="8306"/>
        </w:tabs>
      </w:pPr>
      <w:hyperlink w:anchor="_Toc15953" w:history="1">
        <w:r>
          <w:rPr>
            <w:rFonts w:ascii="仿宋" w:eastAsia="仿宋" w:hAnsi="仿宋" w:cs="仿宋" w:hint="eastAsia"/>
            <w:lang w:eastAsia="zh-CN"/>
          </w:rPr>
          <w:t>(一)、板式家具机械项目治理结构</w:t>
        </w:r>
        <w:r>
          <w:tab/>
        </w:r>
        <w:r>
          <w:fldChar w:fldCharType="begin"/>
        </w:r>
        <w:r>
          <w:instrText xml:space="preserve"> PAGEREF _Toc15953 \h </w:instrText>
        </w:r>
        <w:r>
          <w:fldChar w:fldCharType="separate"/>
        </w:r>
        <w:r>
          <w:t>45</w:t>
        </w:r>
        <w:r>
          <w:fldChar w:fldCharType="end"/>
        </w:r>
      </w:hyperlink>
    </w:p>
    <w:p>
      <w:pPr>
        <w:pStyle w:val="TOC2"/>
        <w:tabs>
          <w:tab w:val="right" w:leader="dot" w:pos="8306"/>
        </w:tabs>
      </w:pPr>
      <w:hyperlink w:anchor="_Toc31033" w:history="1">
        <w:r>
          <w:rPr>
            <w:rFonts w:ascii="仿宋" w:eastAsia="仿宋" w:hAnsi="仿宋" w:cs="仿宋" w:hint="eastAsia"/>
            <w:lang w:eastAsia="zh-CN"/>
          </w:rPr>
          <w:t>(二)、监督与审计</w:t>
        </w:r>
        <w:r>
          <w:tab/>
        </w:r>
        <w:r>
          <w:fldChar w:fldCharType="begin"/>
        </w:r>
        <w:r>
          <w:instrText xml:space="preserve"> PAGEREF _Toc31033 \h </w:instrText>
        </w:r>
        <w:r>
          <w:fldChar w:fldCharType="separate"/>
        </w:r>
        <w:r>
          <w:t>47</w:t>
        </w:r>
        <w:r>
          <w:fldChar w:fldCharType="end"/>
        </w:r>
      </w:hyperlink>
    </w:p>
    <w:p>
      <w:pPr>
        <w:pStyle w:val="TOC1"/>
        <w:tabs>
          <w:tab w:val="right" w:leader="dot" w:pos="8306"/>
        </w:tabs>
      </w:pPr>
      <w:hyperlink w:anchor="_Toc31417" w:history="1">
        <w:r>
          <w:rPr>
            <w:rFonts w:ascii="仿宋" w:eastAsia="仿宋" w:hAnsi="仿宋" w:cs="仿宋" w:hint="eastAsia"/>
            <w:lang w:eastAsia="zh-CN"/>
          </w:rPr>
          <w:t>十四、板式家具机械项目实施保障措施</w:t>
        </w:r>
        <w:r>
          <w:tab/>
        </w:r>
        <w:r>
          <w:fldChar w:fldCharType="begin"/>
        </w:r>
        <w:r>
          <w:instrText xml:space="preserve"> PAGEREF _Toc31417 \h </w:instrText>
        </w:r>
        <w:r>
          <w:fldChar w:fldCharType="separate"/>
        </w:r>
        <w:r>
          <w:t>48</w:t>
        </w:r>
        <w:r>
          <w:fldChar w:fldCharType="end"/>
        </w:r>
      </w:hyperlink>
    </w:p>
    <w:p>
      <w:pPr>
        <w:pStyle w:val="TOC2"/>
        <w:tabs>
          <w:tab w:val="right" w:leader="dot" w:pos="8306"/>
        </w:tabs>
      </w:pPr>
      <w:hyperlink w:anchor="_Toc14914" w:history="1">
        <w:r>
          <w:rPr>
            <w:rFonts w:ascii="仿宋" w:eastAsia="仿宋" w:hAnsi="仿宋" w:cs="仿宋" w:hint="eastAsia"/>
            <w:lang w:eastAsia="zh-CN"/>
          </w:rPr>
          <w:t>(一)、板式家具机械项目实施保障机制</w:t>
        </w:r>
        <w:r>
          <w:tab/>
        </w:r>
        <w:r>
          <w:fldChar w:fldCharType="begin"/>
        </w:r>
        <w:r>
          <w:instrText xml:space="preserve"> PAGEREF _Toc14914 \h </w:instrText>
        </w:r>
        <w:r>
          <w:fldChar w:fldCharType="separate"/>
        </w:r>
        <w:r>
          <w:t>48</w:t>
        </w:r>
        <w:r>
          <w:fldChar w:fldCharType="end"/>
        </w:r>
      </w:hyperlink>
    </w:p>
    <w:p>
      <w:pPr>
        <w:pStyle w:val="TOC2"/>
        <w:tabs>
          <w:tab w:val="right" w:leader="dot" w:pos="8306"/>
        </w:tabs>
      </w:pPr>
      <w:hyperlink w:anchor="_Toc24437" w:history="1">
        <w:r>
          <w:rPr>
            <w:rFonts w:ascii="仿宋" w:eastAsia="仿宋" w:hAnsi="仿宋" w:cs="仿宋" w:hint="eastAsia"/>
            <w:lang w:eastAsia="zh-CN"/>
          </w:rPr>
          <w:t>(二)、板式家具机械项目法律合规要求</w:t>
        </w:r>
        <w:r>
          <w:tab/>
        </w:r>
        <w:r>
          <w:fldChar w:fldCharType="begin"/>
        </w:r>
        <w:r>
          <w:instrText xml:space="preserve"> PAGEREF _Toc24437 \h </w:instrText>
        </w:r>
        <w:r>
          <w:fldChar w:fldCharType="separate"/>
        </w:r>
        <w:r>
          <w:t>52</w:t>
        </w:r>
        <w:r>
          <w:fldChar w:fldCharType="end"/>
        </w:r>
      </w:hyperlink>
    </w:p>
    <w:p>
      <w:pPr>
        <w:pStyle w:val="TOC2"/>
        <w:tabs>
          <w:tab w:val="right" w:leader="dot" w:pos="8306"/>
        </w:tabs>
      </w:pPr>
      <w:hyperlink w:anchor="_Toc29858" w:history="1">
        <w:r>
          <w:rPr>
            <w:rFonts w:ascii="仿宋" w:eastAsia="仿宋" w:hAnsi="仿宋" w:cs="仿宋" w:hint="eastAsia"/>
            <w:lang w:eastAsia="zh-CN"/>
          </w:rPr>
          <w:t>(三)、板式家具机械项目合同管理与法律事务</w:t>
        </w:r>
        <w:r>
          <w:tab/>
        </w:r>
        <w:r>
          <w:fldChar w:fldCharType="begin"/>
        </w:r>
        <w:r>
          <w:instrText xml:space="preserve"> PAGEREF _Toc29858 \h </w:instrText>
        </w:r>
        <w:r>
          <w:fldChar w:fldCharType="separate"/>
        </w:r>
        <w:r>
          <w:t>56</w:t>
        </w:r>
        <w:r>
          <w:fldChar w:fldCharType="end"/>
        </w:r>
      </w:hyperlink>
    </w:p>
    <w:p>
      <w:pPr>
        <w:pStyle w:val="TOC2"/>
        <w:tabs>
          <w:tab w:val="right" w:leader="dot" w:pos="8306"/>
        </w:tabs>
      </w:pPr>
      <w:hyperlink w:anchor="_Toc22077" w:history="1">
        <w:r>
          <w:rPr>
            <w:rFonts w:ascii="仿宋" w:eastAsia="仿宋" w:hAnsi="仿宋" w:cs="仿宋" w:hint="eastAsia"/>
            <w:lang w:eastAsia="zh-CN"/>
          </w:rPr>
          <w:t>(四)、板式家具机械项目知识产权保护策略</w:t>
        </w:r>
        <w:r>
          <w:tab/>
        </w:r>
        <w:r>
          <w:fldChar w:fldCharType="begin"/>
        </w:r>
        <w:r>
          <w:instrText xml:space="preserve"> PAGEREF _Toc22077 \h </w:instrText>
        </w:r>
        <w:r>
          <w:fldChar w:fldCharType="separate"/>
        </w:r>
        <w:r>
          <w:t>62</w:t>
        </w:r>
        <w:r>
          <w:fldChar w:fldCharType="end"/>
        </w:r>
      </w:hyperlink>
    </w:p>
    <w:p>
      <w:pPr>
        <w:pStyle w:val="TOC1"/>
        <w:tabs>
          <w:tab w:val="right" w:leader="dot" w:pos="8306"/>
        </w:tabs>
      </w:pPr>
      <w:hyperlink w:anchor="_Toc32698" w:history="1">
        <w:r>
          <w:rPr>
            <w:rFonts w:ascii="仿宋" w:eastAsia="仿宋" w:hAnsi="仿宋" w:cs="仿宋" w:hint="eastAsia"/>
            <w:lang w:eastAsia="zh-CN"/>
          </w:rPr>
          <w:t>十五、板式家具机械项目实施时间节点</w:t>
        </w:r>
        <w:r>
          <w:tab/>
        </w:r>
        <w:r>
          <w:fldChar w:fldCharType="begin"/>
        </w:r>
        <w:r>
          <w:instrText xml:space="preserve"> PAGEREF _Toc32698 \h </w:instrText>
        </w:r>
        <w:r>
          <w:fldChar w:fldCharType="separate"/>
        </w:r>
        <w:r>
          <w:t>65</w:t>
        </w:r>
        <w:r>
          <w:fldChar w:fldCharType="end"/>
        </w:r>
      </w:hyperlink>
    </w:p>
    <w:p>
      <w:pPr>
        <w:pStyle w:val="TOC2"/>
        <w:tabs>
          <w:tab w:val="right" w:leader="dot" w:pos="8306"/>
        </w:tabs>
      </w:pPr>
      <w:hyperlink w:anchor="_Toc17224" w:history="1">
        <w:r>
          <w:rPr>
            <w:rFonts w:ascii="仿宋" w:eastAsia="仿宋" w:hAnsi="仿宋" w:cs="仿宋" w:hint="eastAsia"/>
            <w:lang w:eastAsia="zh-CN"/>
          </w:rPr>
          <w:t>(一)、板式家具机械项目启动阶段时间节点</w:t>
        </w:r>
        <w:r>
          <w:tab/>
        </w:r>
        <w:r>
          <w:fldChar w:fldCharType="begin"/>
        </w:r>
        <w:r>
          <w:instrText xml:space="preserve"> PAGEREF _Toc17224 \h </w:instrText>
        </w:r>
        <w:r>
          <w:fldChar w:fldCharType="separate"/>
        </w:r>
        <w:r>
          <w:t>65</w:t>
        </w:r>
        <w:r>
          <w:fldChar w:fldCharType="end"/>
        </w:r>
      </w:hyperlink>
    </w:p>
    <w:p>
      <w:pPr>
        <w:pStyle w:val="TOC2"/>
        <w:tabs>
          <w:tab w:val="right" w:leader="dot" w:pos="8306"/>
        </w:tabs>
      </w:pPr>
      <w:hyperlink w:anchor="_Toc30652" w:history="1">
        <w:r>
          <w:rPr>
            <w:rFonts w:ascii="仿宋" w:eastAsia="仿宋" w:hAnsi="仿宋" w:cs="仿宋" w:hint="eastAsia"/>
            <w:lang w:eastAsia="zh-CN"/>
          </w:rPr>
          <w:t>(二)、板式家具机械项目执行阶段时间节点</w:t>
        </w:r>
        <w:r>
          <w:tab/>
        </w:r>
        <w:r>
          <w:fldChar w:fldCharType="begin"/>
        </w:r>
        <w:r>
          <w:instrText xml:space="preserve"> PAGEREF _Toc30652 \h </w:instrText>
        </w:r>
        <w:r>
          <w:fldChar w:fldCharType="separate"/>
        </w:r>
        <w:r>
          <w:t>66</w:t>
        </w:r>
        <w:r>
          <w:fldChar w:fldCharType="end"/>
        </w:r>
      </w:hyperlink>
    </w:p>
    <w:p>
      <w:pPr>
        <w:pStyle w:val="TOC2"/>
        <w:tabs>
          <w:tab w:val="right" w:leader="dot" w:pos="8306"/>
        </w:tabs>
      </w:pPr>
      <w:hyperlink w:anchor="_Toc24439" w:history="1">
        <w:r>
          <w:rPr>
            <w:rFonts w:ascii="仿宋" w:eastAsia="仿宋" w:hAnsi="仿宋" w:cs="仿宋" w:hint="eastAsia"/>
            <w:lang w:eastAsia="zh-CN"/>
          </w:rPr>
          <w:t>(三)、板式家具机械项目完成阶段时间节点</w:t>
        </w:r>
        <w:r>
          <w:tab/>
        </w:r>
        <w:r>
          <w:fldChar w:fldCharType="begin"/>
        </w:r>
        <w:r>
          <w:instrText xml:space="preserve"> PAGEREF _Toc24439 \h </w:instrText>
        </w:r>
        <w:r>
          <w:fldChar w:fldCharType="separate"/>
        </w:r>
        <w:r>
          <w:t>67</w:t>
        </w:r>
        <w:r>
          <w:fldChar w:fldCharType="end"/>
        </w:r>
      </w:hyperlink>
    </w:p>
    <w:p>
      <w:pPr>
        <w:pStyle w:val="TOC1"/>
        <w:tabs>
          <w:tab w:val="right" w:leader="dot" w:pos="8306"/>
        </w:tabs>
      </w:pPr>
      <w:hyperlink w:anchor="_Toc20913" w:history="1">
        <w:r>
          <w:rPr>
            <w:rFonts w:ascii="仿宋" w:eastAsia="仿宋" w:hAnsi="仿宋" w:cs="仿宋" w:hint="eastAsia"/>
            <w:lang w:eastAsia="zh-CN"/>
          </w:rPr>
          <w:t>十六、质量管理体系</w:t>
        </w:r>
        <w:r>
          <w:tab/>
        </w:r>
        <w:r>
          <w:fldChar w:fldCharType="begin"/>
        </w:r>
        <w:r>
          <w:instrText xml:space="preserve"> PAGEREF _Toc20913 \h </w:instrText>
        </w:r>
        <w:r>
          <w:fldChar w:fldCharType="separate"/>
        </w:r>
        <w:r>
          <w:t>68</w:t>
        </w:r>
        <w:r>
          <w:fldChar w:fldCharType="end"/>
        </w:r>
      </w:hyperlink>
    </w:p>
    <w:p>
      <w:pPr>
        <w:pStyle w:val="TOC2"/>
        <w:tabs>
          <w:tab w:val="right" w:leader="dot" w:pos="8306"/>
        </w:tabs>
      </w:pPr>
      <w:hyperlink w:anchor="_Toc5293" w:history="1">
        <w:r>
          <w:rPr>
            <w:rFonts w:ascii="仿宋" w:eastAsia="仿宋" w:hAnsi="仿宋" w:cs="仿宋" w:hint="eastAsia"/>
            <w:lang w:eastAsia="zh-CN"/>
          </w:rPr>
          <w:t>(一)、质量目标与方针</w:t>
        </w:r>
        <w:r>
          <w:tab/>
        </w:r>
        <w:r>
          <w:fldChar w:fldCharType="begin"/>
        </w:r>
        <w:r>
          <w:instrText xml:space="preserve"> PAGEREF _Toc5293 \h </w:instrText>
        </w:r>
        <w:r>
          <w:fldChar w:fldCharType="separate"/>
        </w:r>
        <w:r>
          <w:t>68</w:t>
        </w:r>
        <w:r>
          <w:fldChar w:fldCharType="end"/>
        </w:r>
      </w:hyperlink>
    </w:p>
    <w:p>
      <w:pPr>
        <w:pStyle w:val="TOC2"/>
        <w:tabs>
          <w:tab w:val="right" w:leader="dot" w:pos="8306"/>
        </w:tabs>
      </w:pPr>
      <w:hyperlink w:anchor="_Toc31980" w:history="1">
        <w:r>
          <w:rPr>
            <w:rFonts w:ascii="仿宋" w:eastAsia="仿宋" w:hAnsi="仿宋" w:cs="仿宋" w:hint="eastAsia"/>
            <w:lang w:eastAsia="zh-CN"/>
          </w:rPr>
          <w:t>(二)、质量管理责任</w:t>
        </w:r>
        <w:r>
          <w:tab/>
        </w:r>
        <w:r>
          <w:fldChar w:fldCharType="begin"/>
        </w:r>
        <w:r>
          <w:instrText xml:space="preserve"> PAGEREF _Toc31980 \h </w:instrText>
        </w:r>
        <w:r>
          <w:fldChar w:fldCharType="separate"/>
        </w:r>
        <w:r>
          <w:t>69</w:t>
        </w:r>
        <w:r>
          <w:fldChar w:fldCharType="end"/>
        </w:r>
      </w:hyperlink>
    </w:p>
    <w:p>
      <w:pPr>
        <w:pStyle w:val="TOC2"/>
        <w:tabs>
          <w:tab w:val="right" w:leader="dot" w:pos="8306"/>
        </w:tabs>
      </w:pPr>
      <w:hyperlink w:anchor="_Toc30217" w:history="1">
        <w:r>
          <w:rPr>
            <w:rFonts w:ascii="仿宋" w:eastAsia="仿宋" w:hAnsi="仿宋" w:cs="仿宋" w:hint="eastAsia"/>
            <w:lang w:eastAsia="zh-CN"/>
          </w:rPr>
          <w:t>(三)、质量管理体系文件</w:t>
        </w:r>
        <w:r>
          <w:tab/>
        </w:r>
        <w:r>
          <w:fldChar w:fldCharType="begin"/>
        </w:r>
        <w:r>
          <w:instrText xml:space="preserve"> PAGEREF _Toc30217 \h </w:instrText>
        </w:r>
        <w:r>
          <w:fldChar w:fldCharType="separate"/>
        </w:r>
        <w:r>
          <w:t>71</w:t>
        </w:r>
        <w:r>
          <w:fldChar w:fldCharType="end"/>
        </w:r>
      </w:hyperlink>
    </w:p>
    <w:p>
      <w:pPr>
        <w:pStyle w:val="TOC2"/>
        <w:tabs>
          <w:tab w:val="right" w:leader="dot" w:pos="8306"/>
        </w:tabs>
      </w:pPr>
      <w:hyperlink w:anchor="_Toc25817" w:history="1">
        <w:r>
          <w:rPr>
            <w:rFonts w:ascii="仿宋" w:eastAsia="仿宋" w:hAnsi="仿宋" w:cs="仿宋" w:hint="eastAsia"/>
            <w:lang w:eastAsia="zh-CN"/>
          </w:rPr>
          <w:t>(四)、质量培训与教育</w:t>
        </w:r>
        <w:r>
          <w:tab/>
        </w:r>
        <w:r>
          <w:fldChar w:fldCharType="begin"/>
        </w:r>
        <w:r>
          <w:instrText xml:space="preserve"> PAGEREF _Toc25817 \h </w:instrText>
        </w:r>
        <w:r>
          <w:fldChar w:fldCharType="separate"/>
        </w:r>
        <w:r>
          <w:t>73</w:t>
        </w:r>
        <w:r>
          <w:fldChar w:fldCharType="end"/>
        </w:r>
      </w:hyperlink>
    </w:p>
    <w:p>
      <w:pPr>
        <w:pStyle w:val="TOC2"/>
        <w:tabs>
          <w:tab w:val="right" w:leader="dot" w:pos="8306"/>
        </w:tabs>
      </w:pPr>
      <w:hyperlink w:anchor="_Toc31458" w:history="1">
        <w:r>
          <w:rPr>
            <w:rFonts w:ascii="仿宋" w:eastAsia="仿宋" w:hAnsi="仿宋" w:cs="仿宋" w:hint="eastAsia"/>
            <w:lang w:eastAsia="zh-CN"/>
          </w:rPr>
          <w:t>(五)、质量审核与评价</w:t>
        </w:r>
        <w:r>
          <w:tab/>
        </w:r>
        <w:r>
          <w:fldChar w:fldCharType="begin"/>
        </w:r>
        <w:r>
          <w:instrText xml:space="preserve"> PAGEREF _Toc31458 \h </w:instrText>
        </w:r>
        <w:r>
          <w:fldChar w:fldCharType="separate"/>
        </w:r>
        <w:r>
          <w:t>74</w:t>
        </w:r>
        <w:r>
          <w:fldChar w:fldCharType="end"/>
        </w:r>
      </w:hyperlink>
    </w:p>
    <w:p>
      <w:pPr>
        <w:pStyle w:val="TOC2"/>
        <w:tabs>
          <w:tab w:val="right" w:leader="dot" w:pos="8306"/>
        </w:tabs>
      </w:pPr>
      <w:hyperlink w:anchor="_Toc32395" w:history="1">
        <w:r>
          <w:rPr>
            <w:rFonts w:ascii="仿宋" w:eastAsia="仿宋" w:hAnsi="仿宋" w:cs="仿宋" w:hint="eastAsia"/>
            <w:lang w:eastAsia="zh-CN"/>
          </w:rPr>
          <w:t>(六)、不符合与纠正措施</w:t>
        </w:r>
        <w:r>
          <w:tab/>
        </w:r>
        <w:r>
          <w:fldChar w:fldCharType="begin"/>
        </w:r>
        <w:r>
          <w:instrText xml:space="preserve"> PAGEREF _Toc32395 \h </w:instrText>
        </w:r>
        <w:r>
          <w:fldChar w:fldCharType="separate"/>
        </w:r>
        <w:r>
          <w:t>75</w:t>
        </w:r>
        <w:r>
          <w:fldChar w:fldCharType="end"/>
        </w:r>
      </w:hyperlink>
    </w:p>
    <w:p>
      <w:pPr>
        <w:pStyle w:val="TOC1"/>
        <w:tabs>
          <w:tab w:val="right" w:leader="dot" w:pos="8306"/>
        </w:tabs>
      </w:pPr>
      <w:hyperlink w:anchor="_Toc6836" w:history="1">
        <w:r>
          <w:rPr>
            <w:rFonts w:ascii="仿宋" w:eastAsia="仿宋" w:hAnsi="仿宋" w:cs="仿宋" w:hint="eastAsia"/>
            <w:lang w:eastAsia="zh-CN"/>
          </w:rPr>
          <w:t>十七、板式家具机械项目变更管理</w:t>
        </w:r>
        <w:r>
          <w:tab/>
        </w:r>
        <w:r>
          <w:fldChar w:fldCharType="begin"/>
        </w:r>
        <w:r>
          <w:instrText xml:space="preserve"> PAGEREF _Toc6836 \h </w:instrText>
        </w:r>
        <w:r>
          <w:fldChar w:fldCharType="separate"/>
        </w:r>
        <w:r>
          <w:t>76</w:t>
        </w:r>
        <w:r>
          <w:fldChar w:fldCharType="end"/>
        </w:r>
      </w:hyperlink>
    </w:p>
    <w:p>
      <w:pPr>
        <w:pStyle w:val="TOC2"/>
        <w:tabs>
          <w:tab w:val="right" w:leader="dot" w:pos="8306"/>
        </w:tabs>
      </w:pPr>
      <w:hyperlink w:anchor="_Toc10105" w:history="1">
        <w:r>
          <w:rPr>
            <w:rFonts w:ascii="仿宋" w:eastAsia="仿宋" w:hAnsi="仿宋" w:cs="仿宋" w:hint="eastAsia"/>
            <w:lang w:eastAsia="zh-CN"/>
          </w:rPr>
          <w:t>(一)、变更申请与评估</w:t>
        </w:r>
        <w:r>
          <w:tab/>
        </w:r>
        <w:r>
          <w:fldChar w:fldCharType="begin"/>
        </w:r>
        <w:r>
          <w:instrText xml:space="preserve"> PAGEREF _Toc10105 \h </w:instrText>
        </w:r>
        <w:r>
          <w:fldChar w:fldCharType="separate"/>
        </w:r>
        <w:r>
          <w:t>76</w:t>
        </w:r>
        <w:r>
          <w:fldChar w:fldCharType="end"/>
        </w:r>
      </w:hyperlink>
    </w:p>
    <w:p>
      <w:pPr>
        <w:pStyle w:val="TOC2"/>
        <w:tabs>
          <w:tab w:val="right" w:leader="dot" w:pos="8306"/>
        </w:tabs>
      </w:pPr>
      <w:hyperlink w:anchor="_Toc6495" w:history="1">
        <w:r>
          <w:rPr>
            <w:rFonts w:ascii="仿宋" w:eastAsia="仿宋" w:hAnsi="仿宋" w:cs="仿宋" w:hint="eastAsia"/>
            <w:lang w:eastAsia="zh-CN"/>
          </w:rPr>
          <w:t>(二)、变更实施与控制</w:t>
        </w:r>
        <w:r>
          <w:tab/>
        </w:r>
        <w:r>
          <w:fldChar w:fldCharType="begin"/>
        </w:r>
        <w:r>
          <w:instrText xml:space="preserve"> PAGEREF _Toc6495 \h </w:instrText>
        </w:r>
        <w:r>
          <w:fldChar w:fldCharType="separate"/>
        </w:r>
        <w:r>
          <w:t>77</w:t>
        </w:r>
        <w:r>
          <w:fldChar w:fldCharType="end"/>
        </w:r>
      </w:hyperlink>
    </w:p>
    <w:p>
      <w:pPr>
        <w:pStyle w:val="TOC1"/>
        <w:tabs>
          <w:tab w:val="right" w:leader="dot" w:pos="8306"/>
        </w:tabs>
      </w:pPr>
      <w:hyperlink w:anchor="_Toc1853" w:history="1">
        <w:r>
          <w:rPr>
            <w:rFonts w:ascii="仿宋" w:eastAsia="仿宋" w:hAnsi="仿宋" w:cs="仿宋" w:hint="eastAsia"/>
            <w:lang w:eastAsia="zh-CN"/>
          </w:rPr>
          <w:t>十八、营销与推广策略</w:t>
        </w:r>
        <w:r>
          <w:tab/>
        </w:r>
        <w:r>
          <w:fldChar w:fldCharType="begin"/>
        </w:r>
        <w:r>
          <w:instrText xml:space="preserve"> PAGEREF _Toc1853 \h </w:instrText>
        </w:r>
        <w:r>
          <w:fldChar w:fldCharType="separate"/>
        </w:r>
        <w:r>
          <w:t>77</w:t>
        </w:r>
        <w:r>
          <w:fldChar w:fldCharType="end"/>
        </w:r>
      </w:hyperlink>
    </w:p>
    <w:p>
      <w:pPr>
        <w:pStyle w:val="TOC2"/>
        <w:tabs>
          <w:tab w:val="right" w:leader="dot" w:pos="8306"/>
        </w:tabs>
      </w:pPr>
      <w:hyperlink w:anchor="_Toc3683" w:history="1">
        <w:r>
          <w:rPr>
            <w:rFonts w:ascii="仿宋" w:eastAsia="仿宋" w:hAnsi="仿宋" w:cs="仿宋" w:hint="eastAsia"/>
            <w:lang w:eastAsia="zh-CN"/>
          </w:rPr>
          <w:t>(一)、产品/服务定位与特点</w:t>
        </w:r>
        <w:r>
          <w:tab/>
        </w:r>
        <w:r>
          <w:fldChar w:fldCharType="begin"/>
        </w:r>
        <w:r>
          <w:instrText xml:space="preserve"> PAGEREF _Toc3683 \h </w:instrText>
        </w:r>
        <w:r>
          <w:fldChar w:fldCharType="separate"/>
        </w:r>
        <w:r>
          <w:t>77</w:t>
        </w:r>
        <w:r>
          <w:fldChar w:fldCharType="end"/>
        </w:r>
      </w:hyperlink>
    </w:p>
    <w:p>
      <w:pPr>
        <w:pStyle w:val="TOC2"/>
        <w:tabs>
          <w:tab w:val="right" w:leader="dot" w:pos="8306"/>
        </w:tabs>
      </w:pPr>
      <w:hyperlink w:anchor="_Toc29794" w:history="1">
        <w:r>
          <w:rPr>
            <w:rFonts w:ascii="仿宋" w:eastAsia="仿宋" w:hAnsi="仿宋" w:cs="仿宋" w:hint="eastAsia"/>
            <w:lang w:eastAsia="zh-CN"/>
          </w:rPr>
          <w:t>(二)、市场定位与竞争分析</w:t>
        </w:r>
        <w:r>
          <w:tab/>
        </w:r>
        <w:r>
          <w:fldChar w:fldCharType="begin"/>
        </w:r>
        <w:r>
          <w:instrText xml:space="preserve"> PAGEREF _Toc29794 \h </w:instrText>
        </w:r>
        <w:r>
          <w:fldChar w:fldCharType="separate"/>
        </w:r>
        <w:r>
          <w:t>79</w:t>
        </w:r>
        <w:r>
          <w:fldChar w:fldCharType="end"/>
        </w:r>
      </w:hyperlink>
    </w:p>
    <w:p>
      <w:pPr>
        <w:pStyle w:val="TOC2"/>
        <w:tabs>
          <w:tab w:val="right" w:leader="dot" w:pos="8306"/>
        </w:tabs>
      </w:pPr>
      <w:hyperlink w:anchor="_Toc18177" w:history="1">
        <w:r>
          <w:rPr>
            <w:rFonts w:ascii="仿宋" w:eastAsia="仿宋" w:hAnsi="仿宋" w:cs="仿宋" w:hint="eastAsia"/>
            <w:lang w:eastAsia="zh-CN"/>
          </w:rPr>
          <w:t>(三)、营销渠道与策略</w:t>
        </w:r>
        <w:r>
          <w:tab/>
        </w:r>
        <w:r>
          <w:fldChar w:fldCharType="begin"/>
        </w:r>
        <w:r>
          <w:instrText xml:space="preserve"> PAGEREF _Toc18177 \h </w:instrText>
        </w:r>
        <w:r>
          <w:fldChar w:fldCharType="separate"/>
        </w:r>
        <w:r>
          <w:t>80</w:t>
        </w:r>
        <w:r>
          <w:fldChar w:fldCharType="end"/>
        </w:r>
      </w:hyperlink>
    </w:p>
    <w:p>
      <w:pPr>
        <w:pStyle w:val="TOC2"/>
        <w:tabs>
          <w:tab w:val="right" w:leader="dot" w:pos="8306"/>
        </w:tabs>
      </w:pPr>
      <w:hyperlink w:anchor="_Toc7294" w:history="1">
        <w:r>
          <w:rPr>
            <w:rFonts w:ascii="仿宋" w:eastAsia="仿宋" w:hAnsi="仿宋" w:cs="仿宋" w:hint="eastAsia"/>
            <w:lang w:eastAsia="zh-CN"/>
          </w:rPr>
          <w:t>(四)、推广与宣传活动</w:t>
        </w:r>
        <w:r>
          <w:tab/>
        </w:r>
        <w:r>
          <w:fldChar w:fldCharType="begin"/>
        </w:r>
        <w:r>
          <w:instrText xml:space="preserve"> PAGEREF _Toc7294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973"/>
      <w:r>
        <w:rPr>
          <w:rFonts w:ascii="仿宋" w:eastAsia="仿宋" w:hAnsi="仿宋" w:cs="仿宋" w:hint="eastAsia"/>
          <w:sz w:val="28"/>
          <w:lang w:eastAsia="zh-CN"/>
        </w:rPr>
        <w:t>一、板式家具机械项目建设单位说明</w:t>
      </w:r>
      <w:bookmarkEnd w:id="2"/>
    </w:p>
    <w:p>
      <w:pPr>
        <w:pStyle w:val="Heading2"/>
        <w:rPr>
          <w:rFonts w:ascii="仿宋" w:eastAsia="仿宋" w:hAnsi="仿宋" w:cs="仿宋" w:hint="eastAsia"/>
          <w:lang w:eastAsia="zh-CN"/>
        </w:rPr>
      </w:pPr>
      <w:bookmarkStart w:id="3" w:name="_Toc1292"/>
      <w:r>
        <w:rPr>
          <w:rFonts w:ascii="仿宋" w:eastAsia="仿宋" w:hAnsi="仿宋" w:cs="仿宋" w:hint="eastAsia"/>
          <w:lang w:eastAsia="zh-CN"/>
        </w:rPr>
        <w:t>(一)、板式家具机械项目承办单位基本情况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75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板式家具机械项目承办单位的XXXX，我们着眼于实现可持续的经济效益。通过技术创新和解决方案的提供，公司预计在板式家具机械项目执行期间将获得可观的收入增长。这一收入来源主要包括板式家具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同时，我们注重成本控制和效率提升，以确保板式家具机械项目的可持续盈利。透过精细的管理和资源优化，公司期望实现板式家具机械项目利润最大化。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板式家具机械项目实施进行全面的投资评估，包括板式家具机械项目启动阶段的资金投入和后续运营成本。通过对板式家具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板式家具机械项目实施过程中具备足够的资金流动性，公司将进行详尽的现金流分析。这包括资金需求的合理预测、板式家具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146"/>
      <w:r>
        <w:rPr>
          <w:rFonts w:ascii="仿宋" w:eastAsia="仿宋" w:hAnsi="仿宋" w:cs="仿宋" w:hint="eastAsia"/>
          <w:sz w:val="28"/>
          <w:lang w:eastAsia="zh-CN"/>
        </w:rPr>
        <w:t>二、板式家具机械项目绩效评估</w:t>
      </w:r>
      <w:bookmarkEnd w:id="5"/>
    </w:p>
    <w:p>
      <w:pPr>
        <w:pStyle w:val="Heading2"/>
        <w:rPr>
          <w:rFonts w:ascii="仿宋" w:eastAsia="仿宋" w:hAnsi="仿宋" w:cs="仿宋" w:hint="eastAsia"/>
          <w:lang w:eastAsia="zh-CN"/>
        </w:rPr>
      </w:pPr>
      <w:bookmarkStart w:id="6" w:name="_Toc2101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板式家具机械项目中，我们设计了一套全面的绩效评估指标，以确保板式家具机械项目的可控和成功交付。这些指标跨足板式家具机械项目目标、成本、进度和质量等多个维度，为我们提供了全面洞察板式家具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机械项目目标达成率是我们关注的首要指标。我们设定了明确的目标，并通过定期监测和评估，迅速发现并应对潜在的目标偏差。这为板式家具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成本绩效是另一个核心关注点。通过实际成本与预算成本的对比分析，我们深入了解成本差异的原因，及时调整资源分配，保持板式家具机械项目在经济效益方面的合理水平。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机械项目进度作为关键的绩效指标之一，得到了精心的关注。我们制定了详细的板式家具机械项目进度计划，并设立了进度符合度指标，确保实际进度与计划进度保持一致。这使我们能够快速发现和解决潜在的进度问题，保持板式家具机械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板式家具机械项目绩效的不可或缺的一环。我们引入了一系列的质量标准和客户满意度指标，以确保板式家具机械项目交付的成果在质量上达到或超越预期水平。通过持续监测这些指标，我们努力提升板式家具机械项目整体质量水平，为板式家具机械项目的成功交付提供有力保障。通过这些科学且全面的绩效评估，我们能够更好地引导板式家具机械项目的持续改进，确保板式家具机械项目目标的顺利达成。</w:t>
      </w:r>
    </w:p>
    <w:p>
      <w:pPr>
        <w:pStyle w:val="Heading2"/>
        <w:ind w:firstLine="560" w:firstLineChars="200"/>
        <w:rPr>
          <w:rFonts w:ascii="仿宋" w:eastAsia="仿宋" w:hAnsi="仿宋" w:cs="仿宋" w:hint="eastAsia"/>
          <w:sz w:val="28"/>
          <w:lang w:eastAsia="zh-CN"/>
        </w:rPr>
      </w:pPr>
      <w:bookmarkStart w:id="7" w:name="_Toc3190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绩效评估是板式家具机械项目中的关键环节，为确保板式家具机械项目达到预期目标，我们采用了多层次、多维度的绩效评估方法。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板式家具机械项目的战略目标对齐，确保每个决策和行动都与板式家具机械项目整体目标保持一致。团队会定期召开战略对齐会议，审视当前工作与板式家具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板式家具机械项目进度、质量、成本和风险等方面。这些指标通过数据收集和分析，为板式家具机械项目管理团队提供了客观的评估依据。例如，我们通过板式家具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绩效评估不仅仅停留在板式家具机械项目内部，还考虑了板式家具机械项目对外部环境的影响。我们定期进行干系人满意度调查，以了解各利益相关方对板式家具机械项目的期望和满意度，并及时做出调整。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这种多层次、多角度的绩效评估方法，使得我们能够全面了解板式家具机械项目的运行状态，及时做出调整，确保板式家具机械项目在不断变化的环境中保持稳健前行。</w:t>
      </w:r>
    </w:p>
    <w:p>
      <w:pPr>
        <w:pStyle w:val="Heading2"/>
        <w:ind w:firstLine="560" w:firstLineChars="200"/>
        <w:rPr>
          <w:rFonts w:ascii="仿宋" w:eastAsia="仿宋" w:hAnsi="仿宋" w:cs="仿宋" w:hint="eastAsia"/>
          <w:sz w:val="28"/>
          <w:lang w:eastAsia="zh-CN"/>
        </w:rPr>
      </w:pPr>
      <w:bookmarkStart w:id="8" w:name="_Toc104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为了确保板式家具机械项目的有效管理和不断优化，我们采用了精心设计的绩效评估周期。这个周期旨在实现灵活、实时和全面的评估，以适应板式家具机械项目执行中的各种挑战。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板式家具机械项目的不同需求，分为短期、中期和长期。短期评估关注每个迭代或工作周期，以及时发现和解决当前任务中的问题。中期评估涵盖几个迭代，深入了解整体板式家具机械项目的趋势和性能。长期评估则着眼于整个板式家具机械项目阶段，确保板式家具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板式家具机械项目管理工具和协作平台，团队成员能够随时更新和分享板式家具机械项目数据。这种实时性的反馈机制使我们能够及时察觉潜在问题，快速调整，保持板式家具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板式家具机械项目的决策制定密不可分。每个周期的板式家具机械项目回顾会议成为集体总结经验、识别问题深层次原因并找到创新解决方案的平台。这种定期的反思与调整机制使板式家具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846"/>
      <w:r>
        <w:rPr>
          <w:rFonts w:ascii="仿宋" w:eastAsia="仿宋" w:hAnsi="仿宋" w:cs="仿宋" w:hint="eastAsia"/>
          <w:sz w:val="28"/>
          <w:lang w:eastAsia="zh-CN"/>
        </w:rPr>
        <w:t>三、板式家具机械项目危机管理</w:t>
      </w:r>
      <w:bookmarkEnd w:id="9"/>
    </w:p>
    <w:p>
      <w:pPr>
        <w:pStyle w:val="Heading2"/>
        <w:rPr>
          <w:rFonts w:ascii="仿宋" w:eastAsia="仿宋" w:hAnsi="仿宋" w:cs="仿宋" w:hint="eastAsia"/>
          <w:lang w:eastAsia="zh-CN"/>
        </w:rPr>
      </w:pPr>
      <w:bookmarkStart w:id="10" w:name="_Toc3119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板式家具机械项目危机管理中，危机预警与识别是确保板式家具机械项目稳健运行的核心步骤。通过建立全面的监测机制，板式家具机械项目团队旨在及时发现和理解潜在的风险和危机因素，以便采取及时的预防和应对措施，确保板式家具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首先，通过深入的风险评估，板式家具机械项目团队全面分析了整个板式家具机械项目和各个阶段可能存在的威胁。这包括准确评估每个潜在风险的发生概率和可能影响的程度，为后续危机预警提供了有力支持。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板式家具机械项目团队着重于明确定义板式家具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板式家具机械项目进展的持续监控，团队能够及时发现潜在问题并作出迅速反应。板式家具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在这一阶段，团队的专业素养和反应速度将发挥至关重要的作用，以确保潜在危机能够在初期得到有效的处理，最大程度地减轻负面影响。通过危机预警与识别，板式家具机械项目得以更有序、可控地推进。</w:t>
      </w:r>
    </w:p>
    <w:p>
      <w:pPr>
        <w:pStyle w:val="Heading2"/>
        <w:ind w:firstLine="560" w:firstLineChars="200"/>
        <w:rPr>
          <w:rFonts w:ascii="仿宋" w:eastAsia="仿宋" w:hAnsi="仿宋" w:cs="仿宋" w:hint="eastAsia"/>
          <w:sz w:val="28"/>
          <w:lang w:eastAsia="zh-CN"/>
        </w:rPr>
      </w:pPr>
      <w:bookmarkStart w:id="11" w:name="_Toc2545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在危机发生时，板式家具机械项目团队立即行动，成立了应急小组。该小组的任务是迅速制定并实施紧急应对措施，以最小化潜在损失。以下是采取的主要措施：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暂停板式家具机械项目进度：为遏制危机蔓延，板式家具机械项目暂时停止进行，以便全面评估当前状况。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资源重新分配：重新评估板式家具机械项目资源的分配，确保最大限度地减小损失。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实时沟通：与关键利益相关者建立实时沟通机制，向他们传递板式家具机械项目危机的实际状况，保障板式家具机械项目核心利益。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在紧急应对的同时，板式家具机械项目团队强调了团队协作和有效沟通的重要性。以下是团队协作的关键举措：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信息共享机制：建立了信息共享平台，确保团队成员能够及时获取板式家具机械项目危机的实时信息。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领导者沟通：板式家具机械项目领导者通过定期会议和即时沟通工具，指导团队应对危机，保持团队稳定运行。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随着危机得到初步控制，板式家具机械项目团队转向制定恢复计划，以确保板式家具机械项目能够从中迅速恢复。主要恢复计划包括：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修复受损的进度计划：重新评估板式家具机械项目进度，制定修复计划，确保板式家具机械项目尽快回归正常进程。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重新调整资源分配：优化资源分配，确保板式家具机械项目在有限资源下高效运转。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风险管理机制加强：对板式家具机械项目风险进行全面评估，制定更强化的风险管理策略，以预防未来可能的危机。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66"/>
      <w:r>
        <w:rPr>
          <w:rFonts w:ascii="仿宋" w:eastAsia="仿宋" w:hAnsi="仿宋" w:cs="仿宋" w:hint="eastAsia"/>
          <w:sz w:val="28"/>
          <w:lang w:eastAsia="zh-CN"/>
        </w:rPr>
        <w:t>四、板式家具机械项目概论</w:t>
      </w:r>
      <w:bookmarkEnd w:id="12"/>
    </w:p>
    <w:p>
      <w:pPr>
        <w:pStyle w:val="Heading2"/>
        <w:rPr>
          <w:rFonts w:ascii="仿宋" w:eastAsia="仿宋" w:hAnsi="仿宋" w:cs="仿宋" w:hint="eastAsia"/>
          <w:lang w:eastAsia="zh-CN"/>
        </w:rPr>
      </w:pPr>
      <w:bookmarkStart w:id="13" w:name="_Toc613"/>
      <w:r>
        <w:rPr>
          <w:rFonts w:ascii="仿宋" w:eastAsia="仿宋" w:hAnsi="仿宋" w:cs="仿宋" w:hint="eastAsia"/>
          <w:lang w:eastAsia="zh-CN"/>
        </w:rPr>
        <w:t>(一)、板式家具机械项目概况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机械项目的起源追溯至对市场的深入洞察。市场的不断演变与变革为板式家具机械项目提供了难得的机遇。当前市场存在的需求缺口和变革的大环境共同构成了板式家具机械项目的背景。这个板式家具机械项目旨在充分利用市场机遇，填补行业中尚未满足的需求，为客户提供全新的解决方案。市场的变革和需求的增长使得这个板式家具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板式家具机械项目名称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机械项目正式命名为板式家具机械。这个名称不仅仅是一个标识，更代表了板式家具机械项目的核心理念和愿景。它蕴含着板式家具机械项目所要解决问题的关键字，具有强烈的表达和辨识度，为板式家具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板式家具机械项目目标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机械项目的核心目标是提供一种全新、高效的解决方案，满足客户日益增长的需求。板式家具机械项目追求的不仅仅是满足市场需求，更是在市场中获得卓越的竞争优势。通过不断提升产品或服务的质量和创新水平，板式家具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板式家具机械项目范围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机械项目全面涵盖了产品研发、制造、市场推广和售后服务，确保从产品设计到最终用户体验的全方位关注。这一全面的板式家具机械项目范围是为了确保板式家具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板式家具机械项目时间表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板式家具机械项目计划在未来18个月内完成，包括研发、测试、市场试点和正式推出等不同阶段。这个时间表的合理设计是为了确保板式家具机械项目各个阶段的顺利推进，以便按时交付高质量的成果。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板式家具机械项目预算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机械项目总预算估算为XX百万美元，主要分配在研发、市场推广、人员培训和运营等方面。这一充足的预算为板式家具机械项目提供了充足的资源，确保板式家具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板式家具机械项目风险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机械项目可能面临的风险包括市场接受度低、技术难题、竞争激烈等。板式家具机械项目团队已经制定了相应的风险应对计划，通过前瞻性的风险管理，确保板式家具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板式家具机械项目团队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板式家具机械项目汇聚了一支经验丰富、多领域专业素养的核心团队，确保板式家具机械项目在各个方面都能拥有高水平的执行力。团队的协同作战是板式家具机械项目成功的关键因素之一。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板式家具机械项目背景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板式家具机械项目的背景根植于市场对更高效、创新产品的渴望，同时也受到科技发展对行业格局的深刻改变的影响。这为板式家具机械项目提供了广阔的发展空间和市场需求。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板式家具机械项目现状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截至目前，板式家具机械项目已完成市场调研和技术验证，取得了初步的成功。这为板式家具机械项目在未来的发展奠定了坚实的基础，为更远大的目标打下了坚实的基石。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7946"/>
      <w:r>
        <w:rPr>
          <w:rFonts w:ascii="仿宋" w:eastAsia="仿宋" w:hAnsi="仿宋" w:cs="仿宋" w:hint="eastAsia"/>
          <w:sz w:val="28"/>
          <w:lang w:eastAsia="zh-CN"/>
        </w:rPr>
        <w:t>(二)、板式家具机械项目目标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keyword》板式家具机械项目首要业务目标是在市场中占据有利地位，实现产品/服务的成功推广和销售。通过不断提升产品质量、创新性，板式家具机械项目追求成为行业中的领导者，赢得更多客户的青睐。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在科技迅速发展的时代，板式家具机械项目着眼于技术创新。通过持续的研发和技术升级，板式家具机械项目旨在推出更具创新性的产品或服务，以满足市场对新鲜、先进解决方案的需求。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为了建立可持续的客户关系，板式家具机械项目设定了客户满意度目标。通过提供卓越的产品质量和优质的客户服务，板式家具机械项目追求赢得客户的信任和忠诚度，确保他们的满意度达到行业领先水平。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板式家具机械项目注重社会责任和可持续发展。通过实施环保、社会责任板式家具机械项目，板式家具机械项目致力于在经济发展的同时保护环境，促进社会公平，实现可持续经营。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板式家具机械项目的团队是实现目标的核心驱动力。因此，板式家具机械项目设定了团队发展目标，包括提升团队成员的专业技能、培养领导力，以及搭建协同高效的团队工作氛围。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0382"/>
      <w:r>
        <w:rPr>
          <w:rFonts w:ascii="仿宋" w:eastAsia="仿宋" w:hAnsi="仿宋" w:cs="仿宋" w:hint="eastAsia"/>
          <w:sz w:val="28"/>
          <w:lang w:eastAsia="zh-CN"/>
        </w:rPr>
        <w:t>(三)、板式家具机械项目提出的理由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板式家具机械项目提出的理由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机械项目的提出源于对市场机遇的深刻洞察。当前市场中存在的需求缺口和行业发展趋势表明，有巨大的商业机会等待被开发。通过准确捕捉市场机遇，板式家具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机械项目的理念基于对技术创新的信仰。通过持续的研发和技术投入，板式家具机械项目有望推出更具创新性的产品或服务。在科技飞速发展的当下，板式家具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机械项目的提出是为了增强企业的行业竞争力。通过提升产品或服务的质量和独特性，板式家具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机械项目响应了消费者需求的变化。随着社会和科技的不断发展，消费者对产品和服务的需求也在发生变化。通过深入了解并及时回应消费者的新需求，板式家具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板式家具机械项目的提出是企业战略发展规划的一部分。在面对日益激烈的市场竞争和不断变化的商业环境中，板式家具机械项目作为企业战略的一环，旨在为企业开辟新的增长领域，巩固企业在行业中的地位。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机械项目的提出不仅仅是基于商业考量，还注重社会责任。通过推出环保、社会责任等方面的板式家具机械项目，板式家具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板式家具机械项目的提出反映了对利益相关者期望的关注。包括客户、员工、投资者等利益相关者在企业发展中都有着各自的期望，板式家具机械项目力求在满足这些期望的同时，取得更大的共赢。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0009"/>
      <w:r>
        <w:rPr>
          <w:rFonts w:ascii="仿宋" w:eastAsia="仿宋" w:hAnsi="仿宋" w:cs="仿宋" w:hint="eastAsia"/>
          <w:sz w:val="28"/>
          <w:lang w:eastAsia="zh-CN"/>
        </w:rPr>
        <w:t>(四)、板式家具机械项目意义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在实施板式家具机械项目的过程中，我们不仅仅是在追逐商业成功，更是为企业和社会的多个层面创造了深远的意义。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板式家具机械项目的首要意义在于提升企业的市场竞争力。通过持续的创新和对产品质量的高标准要求，板式家具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板式家具机械项目的推进将促使行业技术水平的提升。通过引入先进技术和创新性解决方案，板式家具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板式家具机械项目不仅创造了大量就业机会，提高了就业水平，还注重社会责任和环保。通过参与社会公益事业和推动环保板式家具机械项目，板式家具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综合而言，板式家具机械项目意义重大，不仅推动了企业的发展，也为行业和社会的进步贡献了积极力量。这是一个全面而深刻的影响，将在未来产生可持续的正面效应。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1977"/>
      <w:r>
        <w:rPr>
          <w:rFonts w:ascii="仿宋" w:eastAsia="仿宋" w:hAnsi="仿宋" w:cs="仿宋" w:hint="eastAsia"/>
          <w:sz w:val="28"/>
          <w:lang w:eastAsia="zh-CN"/>
        </w:rPr>
        <w:t>(五)、板式家具机械项目背景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在当今迅猛发展的商业环境中，板式家具机械项目的动因根植于对多方面因素的审慎考量。这个板式家具机械项目的提出并非孤立的决策，而是对企业所处背景深入思考的产物。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板式家具机械项目背后的首要原因。科技的迅速发展和全球市场的快速变化使得企业必须灵活应对。板式家具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竞争的激烈程度也是板式家具机械项目背景中不可忽视的一环。企业需要在激烈竞争中脱颖而出，为此，板式家具机械项目致力于打破常规，提供独特的价值主张，以吸引客户并确保市场份额的增长。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https://d.book118.com/005044130240011033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板式家具机械项目规划设计纲要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01532A"/>
    <w:rsid w:val="1B0153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04413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2024-01-01T01:29:00Z</dcterms:created>
  <dcterms:modified xsi:type="dcterms:W3CDTF">2024-01-01T01:29:34Z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57D21B7138FB4888A659371A125D4D47_11</vt:lpwstr>
  </property>
  <property fmtid="{D5CDD505-2E9C-101B-9397-08002B2CF9AE}" pid="3" name="KSOProductBuildVer">
    <vt:lpwstr>2052-12.1.0.16120</vt:lpwstr>
  </property>
</Properties>
</file>