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CRDIC系列探地雷达行业相关公司筹备报告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51" w:history="1">
        <w:r>
          <w:rPr>
            <w:rFonts w:ascii="仿宋" w:eastAsia="仿宋" w:hAnsi="仿宋" w:cs="仿宋" w:hint="eastAsia"/>
            <w:lang w:eastAsia="zh-CN"/>
          </w:rPr>
          <w:t>概论</w:t>
        </w:r>
        <w:r>
          <w:tab/>
        </w:r>
        <w:r>
          <w:fldChar w:fldCharType="begin"/>
        </w:r>
        <w:r>
          <w:instrText xml:space="preserve"> PAGEREF _Toc24651 \h </w:instrText>
        </w:r>
        <w:r>
          <w:fldChar w:fldCharType="separate"/>
        </w:r>
        <w:r>
          <w:t>3</w:t>
        </w:r>
        <w:r>
          <w:fldChar w:fldCharType="end"/>
        </w:r>
      </w:hyperlink>
    </w:p>
    <w:p>
      <w:pPr>
        <w:pStyle w:val="TOC1"/>
        <w:tabs>
          <w:tab w:val="right" w:leader="dot" w:pos="8306"/>
        </w:tabs>
      </w:pPr>
      <w:hyperlink w:anchor="_Toc9671" w:history="1">
        <w:r>
          <w:rPr>
            <w:rFonts w:ascii="仿宋" w:eastAsia="仿宋" w:hAnsi="仿宋" w:cs="仿宋" w:hint="eastAsia"/>
            <w:lang w:eastAsia="zh-CN"/>
          </w:rPr>
          <w:t>一、选址分析</w:t>
        </w:r>
        <w:r>
          <w:tab/>
        </w:r>
        <w:r>
          <w:fldChar w:fldCharType="begin"/>
        </w:r>
        <w:r>
          <w:instrText xml:space="preserve"> PAGEREF _Toc9671 \h </w:instrText>
        </w:r>
        <w:r>
          <w:fldChar w:fldCharType="separate"/>
        </w:r>
        <w:r>
          <w:t>3</w:t>
        </w:r>
        <w:r>
          <w:fldChar w:fldCharType="end"/>
        </w:r>
      </w:hyperlink>
    </w:p>
    <w:p>
      <w:pPr>
        <w:pStyle w:val="TOC2"/>
        <w:tabs>
          <w:tab w:val="right" w:leader="dot" w:pos="8306"/>
        </w:tabs>
      </w:pPr>
      <w:hyperlink w:anchor="_Toc13031" w:history="1">
        <w:r>
          <w:rPr>
            <w:rFonts w:ascii="仿宋" w:eastAsia="仿宋" w:hAnsi="仿宋" w:cs="仿宋" w:hint="eastAsia"/>
            <w:lang w:eastAsia="zh-CN"/>
          </w:rPr>
          <w:t>(一)、CRDIC系列探地雷达项目选址原则</w:t>
        </w:r>
        <w:r>
          <w:tab/>
        </w:r>
        <w:r>
          <w:fldChar w:fldCharType="begin"/>
        </w:r>
        <w:r>
          <w:instrText xml:space="preserve"> PAGEREF _Toc13031 \h </w:instrText>
        </w:r>
        <w:r>
          <w:fldChar w:fldCharType="separate"/>
        </w:r>
        <w:r>
          <w:t>3</w:t>
        </w:r>
        <w:r>
          <w:fldChar w:fldCharType="end"/>
        </w:r>
      </w:hyperlink>
    </w:p>
    <w:p>
      <w:pPr>
        <w:pStyle w:val="TOC2"/>
        <w:tabs>
          <w:tab w:val="right" w:leader="dot" w:pos="8306"/>
        </w:tabs>
      </w:pPr>
      <w:hyperlink w:anchor="_Toc14400" w:history="1">
        <w:r>
          <w:rPr>
            <w:rFonts w:ascii="仿宋" w:eastAsia="仿宋" w:hAnsi="仿宋" w:cs="仿宋" w:hint="eastAsia"/>
            <w:lang w:eastAsia="zh-CN"/>
          </w:rPr>
          <w:t>(二)、建设区基本情况</w:t>
        </w:r>
        <w:r>
          <w:tab/>
        </w:r>
        <w:r>
          <w:fldChar w:fldCharType="begin"/>
        </w:r>
        <w:r>
          <w:instrText xml:space="preserve"> PAGEREF _Toc14400 \h </w:instrText>
        </w:r>
        <w:r>
          <w:fldChar w:fldCharType="separate"/>
        </w:r>
        <w:r>
          <w:t>5</w:t>
        </w:r>
        <w:r>
          <w:fldChar w:fldCharType="end"/>
        </w:r>
      </w:hyperlink>
    </w:p>
    <w:p>
      <w:pPr>
        <w:pStyle w:val="TOC2"/>
        <w:tabs>
          <w:tab w:val="right" w:leader="dot" w:pos="8306"/>
        </w:tabs>
      </w:pPr>
      <w:hyperlink w:anchor="_Toc4539" w:history="1">
        <w:r>
          <w:rPr>
            <w:rFonts w:ascii="仿宋" w:eastAsia="仿宋" w:hAnsi="仿宋" w:cs="仿宋" w:hint="eastAsia"/>
            <w:lang w:eastAsia="zh-CN"/>
          </w:rPr>
          <w:t>(三)、发展目标</w:t>
        </w:r>
        <w:r>
          <w:tab/>
        </w:r>
        <w:r>
          <w:fldChar w:fldCharType="begin"/>
        </w:r>
        <w:r>
          <w:instrText xml:space="preserve"> PAGEREF _Toc4539 \h </w:instrText>
        </w:r>
        <w:r>
          <w:fldChar w:fldCharType="separate"/>
        </w:r>
        <w:r>
          <w:t>6</w:t>
        </w:r>
        <w:r>
          <w:fldChar w:fldCharType="end"/>
        </w:r>
      </w:hyperlink>
    </w:p>
    <w:p>
      <w:pPr>
        <w:pStyle w:val="TOC2"/>
        <w:tabs>
          <w:tab w:val="right" w:leader="dot" w:pos="8306"/>
        </w:tabs>
      </w:pPr>
      <w:hyperlink w:anchor="_Toc14755" w:history="1">
        <w:r>
          <w:rPr>
            <w:rFonts w:ascii="仿宋" w:eastAsia="仿宋" w:hAnsi="仿宋" w:cs="仿宋" w:hint="eastAsia"/>
            <w:lang w:eastAsia="zh-CN"/>
          </w:rPr>
          <w:t>(四)、产业发展方向</w:t>
        </w:r>
        <w:r>
          <w:tab/>
        </w:r>
        <w:r>
          <w:fldChar w:fldCharType="begin"/>
        </w:r>
        <w:r>
          <w:instrText xml:space="preserve"> PAGEREF _Toc14755 \h </w:instrText>
        </w:r>
        <w:r>
          <w:fldChar w:fldCharType="separate"/>
        </w:r>
        <w:r>
          <w:t>7</w:t>
        </w:r>
        <w:r>
          <w:fldChar w:fldCharType="end"/>
        </w:r>
      </w:hyperlink>
    </w:p>
    <w:p>
      <w:pPr>
        <w:pStyle w:val="TOC2"/>
        <w:tabs>
          <w:tab w:val="right" w:leader="dot" w:pos="8306"/>
        </w:tabs>
      </w:pPr>
      <w:hyperlink w:anchor="_Toc4624" w:history="1">
        <w:r>
          <w:rPr>
            <w:rFonts w:ascii="仿宋" w:eastAsia="仿宋" w:hAnsi="仿宋" w:cs="仿宋" w:hint="eastAsia"/>
            <w:lang w:eastAsia="zh-CN"/>
          </w:rPr>
          <w:t>(五)、CRDIC系列探地雷达项目选址综合评价</w:t>
        </w:r>
        <w:r>
          <w:tab/>
        </w:r>
        <w:r>
          <w:fldChar w:fldCharType="begin"/>
        </w:r>
        <w:r>
          <w:instrText xml:space="preserve"> PAGEREF _Toc4624 \h </w:instrText>
        </w:r>
        <w:r>
          <w:fldChar w:fldCharType="separate"/>
        </w:r>
        <w:r>
          <w:t>8</w:t>
        </w:r>
        <w:r>
          <w:fldChar w:fldCharType="end"/>
        </w:r>
      </w:hyperlink>
    </w:p>
    <w:p>
      <w:pPr>
        <w:pStyle w:val="TOC1"/>
        <w:tabs>
          <w:tab w:val="right" w:leader="dot" w:pos="8306"/>
        </w:tabs>
      </w:pPr>
      <w:hyperlink w:anchor="_Toc4304" w:history="1">
        <w:r>
          <w:rPr>
            <w:rFonts w:ascii="仿宋" w:eastAsia="仿宋" w:hAnsi="仿宋" w:cs="仿宋" w:hint="eastAsia"/>
            <w:lang w:eastAsia="zh-CN"/>
          </w:rPr>
          <w:t>二、发展规划</w:t>
        </w:r>
        <w:r>
          <w:tab/>
        </w:r>
        <w:r>
          <w:fldChar w:fldCharType="begin"/>
        </w:r>
        <w:r>
          <w:instrText xml:space="preserve"> PAGEREF _Toc4304 \h </w:instrText>
        </w:r>
        <w:r>
          <w:fldChar w:fldCharType="separate"/>
        </w:r>
        <w:r>
          <w:t>9</w:t>
        </w:r>
        <w:r>
          <w:fldChar w:fldCharType="end"/>
        </w:r>
      </w:hyperlink>
    </w:p>
    <w:p>
      <w:pPr>
        <w:pStyle w:val="TOC2"/>
        <w:tabs>
          <w:tab w:val="right" w:leader="dot" w:pos="8306"/>
        </w:tabs>
      </w:pPr>
      <w:hyperlink w:anchor="_Toc21293" w:history="1">
        <w:r>
          <w:rPr>
            <w:rFonts w:ascii="仿宋" w:eastAsia="仿宋" w:hAnsi="仿宋" w:cs="仿宋" w:hint="eastAsia"/>
            <w:lang w:eastAsia="zh-CN"/>
          </w:rPr>
          <w:t>(一)、公司发展规划</w:t>
        </w:r>
        <w:r>
          <w:tab/>
        </w:r>
        <w:r>
          <w:fldChar w:fldCharType="begin"/>
        </w:r>
        <w:r>
          <w:instrText xml:space="preserve"> PAGEREF _Toc21293 \h </w:instrText>
        </w:r>
        <w:r>
          <w:fldChar w:fldCharType="separate"/>
        </w:r>
        <w:r>
          <w:t>9</w:t>
        </w:r>
        <w:r>
          <w:fldChar w:fldCharType="end"/>
        </w:r>
      </w:hyperlink>
    </w:p>
    <w:p>
      <w:pPr>
        <w:pStyle w:val="TOC2"/>
        <w:tabs>
          <w:tab w:val="right" w:leader="dot" w:pos="8306"/>
        </w:tabs>
      </w:pPr>
      <w:hyperlink w:anchor="_Toc3114" w:history="1">
        <w:r>
          <w:rPr>
            <w:rFonts w:ascii="仿宋" w:eastAsia="仿宋" w:hAnsi="仿宋" w:cs="仿宋" w:hint="eastAsia"/>
            <w:lang w:eastAsia="zh-CN"/>
          </w:rPr>
          <w:t>(二)、保障措施</w:t>
        </w:r>
        <w:r>
          <w:tab/>
        </w:r>
        <w:r>
          <w:fldChar w:fldCharType="begin"/>
        </w:r>
        <w:r>
          <w:instrText xml:space="preserve"> PAGEREF _Toc3114 \h </w:instrText>
        </w:r>
        <w:r>
          <w:fldChar w:fldCharType="separate"/>
        </w:r>
        <w:r>
          <w:t>10</w:t>
        </w:r>
        <w:r>
          <w:fldChar w:fldCharType="end"/>
        </w:r>
      </w:hyperlink>
    </w:p>
    <w:p>
      <w:pPr>
        <w:pStyle w:val="TOC1"/>
        <w:tabs>
          <w:tab w:val="right" w:leader="dot" w:pos="8306"/>
        </w:tabs>
      </w:pPr>
      <w:hyperlink w:anchor="_Toc27940" w:history="1">
        <w:r>
          <w:rPr>
            <w:rFonts w:ascii="仿宋" w:eastAsia="仿宋" w:hAnsi="仿宋" w:cs="仿宋" w:hint="eastAsia"/>
            <w:lang w:eastAsia="zh-CN"/>
          </w:rPr>
          <w:t>三、行业、市场分析</w:t>
        </w:r>
        <w:r>
          <w:tab/>
        </w:r>
        <w:r>
          <w:fldChar w:fldCharType="begin"/>
        </w:r>
        <w:r>
          <w:instrText xml:space="preserve"> PAGEREF _Toc27940 \h </w:instrText>
        </w:r>
        <w:r>
          <w:fldChar w:fldCharType="separate"/>
        </w:r>
        <w:r>
          <w:t>15</w:t>
        </w:r>
        <w:r>
          <w:fldChar w:fldCharType="end"/>
        </w:r>
      </w:hyperlink>
    </w:p>
    <w:p>
      <w:pPr>
        <w:pStyle w:val="TOC2"/>
        <w:tabs>
          <w:tab w:val="right" w:leader="dot" w:pos="8306"/>
        </w:tabs>
      </w:pPr>
      <w:hyperlink w:anchor="_Toc16853" w:history="1">
        <w:r>
          <w:rPr>
            <w:rFonts w:ascii="仿宋" w:eastAsia="仿宋" w:hAnsi="仿宋" w:cs="仿宋" w:hint="eastAsia"/>
            <w:lang w:eastAsia="zh-CN"/>
          </w:rPr>
          <w:t>(一)、行业分析</w:t>
        </w:r>
        <w:r>
          <w:tab/>
        </w:r>
        <w:r>
          <w:fldChar w:fldCharType="begin"/>
        </w:r>
        <w:r>
          <w:instrText xml:space="preserve"> PAGEREF _Toc16853 \h </w:instrText>
        </w:r>
        <w:r>
          <w:fldChar w:fldCharType="separate"/>
        </w:r>
        <w:r>
          <w:t>15</w:t>
        </w:r>
        <w:r>
          <w:fldChar w:fldCharType="end"/>
        </w:r>
      </w:hyperlink>
    </w:p>
    <w:p>
      <w:pPr>
        <w:pStyle w:val="TOC2"/>
        <w:tabs>
          <w:tab w:val="right" w:leader="dot" w:pos="8306"/>
        </w:tabs>
      </w:pPr>
      <w:hyperlink w:anchor="_Toc19091" w:history="1">
        <w:r>
          <w:rPr>
            <w:rFonts w:ascii="仿宋" w:eastAsia="仿宋" w:hAnsi="仿宋" w:cs="仿宋" w:hint="eastAsia"/>
            <w:lang w:eastAsia="zh-CN"/>
          </w:rPr>
          <w:t>(二)、市场分析</w:t>
        </w:r>
        <w:r>
          <w:tab/>
        </w:r>
        <w:r>
          <w:fldChar w:fldCharType="begin"/>
        </w:r>
        <w:r>
          <w:instrText xml:space="preserve"> PAGEREF _Toc19091 \h </w:instrText>
        </w:r>
        <w:r>
          <w:fldChar w:fldCharType="separate"/>
        </w:r>
        <w:r>
          <w:t>16</w:t>
        </w:r>
        <w:r>
          <w:fldChar w:fldCharType="end"/>
        </w:r>
      </w:hyperlink>
    </w:p>
    <w:p>
      <w:pPr>
        <w:pStyle w:val="TOC2"/>
        <w:tabs>
          <w:tab w:val="right" w:leader="dot" w:pos="8306"/>
        </w:tabs>
      </w:pPr>
      <w:hyperlink w:anchor="_Toc4823" w:history="1">
        <w:r>
          <w:rPr>
            <w:rFonts w:ascii="仿宋" w:eastAsia="仿宋" w:hAnsi="仿宋" w:cs="仿宋" w:hint="eastAsia"/>
            <w:lang w:eastAsia="zh-CN"/>
          </w:rPr>
          <w:t>(三)、行业发展及市场前景分析</w:t>
        </w:r>
        <w:r>
          <w:tab/>
        </w:r>
        <w:r>
          <w:fldChar w:fldCharType="begin"/>
        </w:r>
        <w:r>
          <w:instrText xml:space="preserve"> PAGEREF _Toc4823 \h </w:instrText>
        </w:r>
        <w:r>
          <w:fldChar w:fldCharType="separate"/>
        </w:r>
        <w:r>
          <w:t>16</w:t>
        </w:r>
        <w:r>
          <w:fldChar w:fldCharType="end"/>
        </w:r>
      </w:hyperlink>
    </w:p>
    <w:p>
      <w:pPr>
        <w:pStyle w:val="TOC1"/>
        <w:tabs>
          <w:tab w:val="right" w:leader="dot" w:pos="8306"/>
        </w:tabs>
      </w:pPr>
      <w:hyperlink w:anchor="_Toc28099" w:history="1">
        <w:r>
          <w:rPr>
            <w:rFonts w:ascii="仿宋" w:eastAsia="仿宋" w:hAnsi="仿宋" w:cs="仿宋" w:hint="eastAsia"/>
            <w:lang w:eastAsia="zh-CN"/>
          </w:rPr>
          <w:t>四、公司成立背景及可行性分析</w:t>
        </w:r>
        <w:r>
          <w:tab/>
        </w:r>
        <w:r>
          <w:fldChar w:fldCharType="begin"/>
        </w:r>
        <w:r>
          <w:instrText xml:space="preserve"> PAGEREF _Toc28099 \h </w:instrText>
        </w:r>
        <w:r>
          <w:fldChar w:fldCharType="separate"/>
        </w:r>
        <w:r>
          <w:t>18</w:t>
        </w:r>
        <w:r>
          <w:fldChar w:fldCharType="end"/>
        </w:r>
      </w:hyperlink>
    </w:p>
    <w:p>
      <w:pPr>
        <w:pStyle w:val="TOC2"/>
        <w:tabs>
          <w:tab w:val="right" w:leader="dot" w:pos="8306"/>
        </w:tabs>
      </w:pPr>
      <w:hyperlink w:anchor="_Toc28742" w:history="1">
        <w:r>
          <w:rPr>
            <w:rFonts w:ascii="仿宋" w:eastAsia="仿宋" w:hAnsi="仿宋" w:cs="仿宋" w:hint="eastAsia"/>
            <w:lang w:eastAsia="zh-CN"/>
          </w:rPr>
          <w:t>(一)、发展思路</w:t>
        </w:r>
        <w:r>
          <w:tab/>
        </w:r>
        <w:r>
          <w:fldChar w:fldCharType="begin"/>
        </w:r>
        <w:r>
          <w:instrText xml:space="preserve"> PAGEREF _Toc28742 \h </w:instrText>
        </w:r>
        <w:r>
          <w:fldChar w:fldCharType="separate"/>
        </w:r>
        <w:r>
          <w:t>18</w:t>
        </w:r>
        <w:r>
          <w:fldChar w:fldCharType="end"/>
        </w:r>
      </w:hyperlink>
    </w:p>
    <w:p>
      <w:pPr>
        <w:pStyle w:val="TOC2"/>
        <w:tabs>
          <w:tab w:val="right" w:leader="dot" w:pos="8306"/>
        </w:tabs>
      </w:pPr>
      <w:hyperlink w:anchor="_Toc25500" w:history="1">
        <w:r>
          <w:rPr>
            <w:rFonts w:ascii="仿宋" w:eastAsia="仿宋" w:hAnsi="仿宋" w:cs="仿宋" w:hint="eastAsia"/>
            <w:lang w:eastAsia="zh-CN"/>
          </w:rPr>
          <w:t>(二)、产业发展背景分析</w:t>
        </w:r>
        <w:r>
          <w:tab/>
        </w:r>
        <w:r>
          <w:fldChar w:fldCharType="begin"/>
        </w:r>
        <w:r>
          <w:instrText xml:space="preserve"> PAGEREF _Toc25500 \h </w:instrText>
        </w:r>
        <w:r>
          <w:fldChar w:fldCharType="separate"/>
        </w:r>
        <w:r>
          <w:t>18</w:t>
        </w:r>
        <w:r>
          <w:fldChar w:fldCharType="end"/>
        </w:r>
      </w:hyperlink>
    </w:p>
    <w:p>
      <w:pPr>
        <w:pStyle w:val="TOC2"/>
        <w:tabs>
          <w:tab w:val="right" w:leader="dot" w:pos="8306"/>
        </w:tabs>
      </w:pPr>
      <w:hyperlink w:anchor="_Toc15083" w:history="1">
        <w:r>
          <w:rPr>
            <w:rFonts w:ascii="仿宋" w:eastAsia="仿宋" w:hAnsi="仿宋" w:cs="仿宋" w:hint="eastAsia"/>
            <w:lang w:eastAsia="zh-CN"/>
          </w:rPr>
          <w:t>(三)、产业发展原则</w:t>
        </w:r>
        <w:r>
          <w:tab/>
        </w:r>
        <w:r>
          <w:fldChar w:fldCharType="begin"/>
        </w:r>
        <w:r>
          <w:instrText xml:space="preserve"> PAGEREF _Toc15083 \h </w:instrText>
        </w:r>
        <w:r>
          <w:fldChar w:fldCharType="separate"/>
        </w:r>
        <w:r>
          <w:t>20</w:t>
        </w:r>
        <w:r>
          <w:fldChar w:fldCharType="end"/>
        </w:r>
      </w:hyperlink>
    </w:p>
    <w:p>
      <w:pPr>
        <w:pStyle w:val="TOC2"/>
        <w:tabs>
          <w:tab w:val="right" w:leader="dot" w:pos="8306"/>
        </w:tabs>
      </w:pPr>
      <w:hyperlink w:anchor="_Toc31546" w:history="1">
        <w:r>
          <w:rPr>
            <w:rFonts w:ascii="仿宋" w:eastAsia="仿宋" w:hAnsi="仿宋" w:cs="仿宋" w:hint="eastAsia"/>
            <w:lang w:eastAsia="zh-CN"/>
          </w:rPr>
          <w:t>(四)、区域产业环境分析</w:t>
        </w:r>
        <w:r>
          <w:tab/>
        </w:r>
        <w:r>
          <w:fldChar w:fldCharType="begin"/>
        </w:r>
        <w:r>
          <w:instrText xml:space="preserve"> PAGEREF _Toc31546 \h </w:instrText>
        </w:r>
        <w:r>
          <w:fldChar w:fldCharType="separate"/>
        </w:r>
        <w:r>
          <w:t>21</w:t>
        </w:r>
        <w:r>
          <w:fldChar w:fldCharType="end"/>
        </w:r>
      </w:hyperlink>
    </w:p>
    <w:p>
      <w:pPr>
        <w:pStyle w:val="TOC2"/>
        <w:tabs>
          <w:tab w:val="right" w:leader="dot" w:pos="8306"/>
        </w:tabs>
      </w:pPr>
      <w:hyperlink w:anchor="_Toc6407" w:history="1">
        <w:r>
          <w:rPr>
            <w:rFonts w:ascii="仿宋" w:eastAsia="仿宋" w:hAnsi="仿宋" w:cs="仿宋" w:hint="eastAsia"/>
            <w:lang w:eastAsia="zh-CN"/>
          </w:rPr>
          <w:t>(五)、可行性分析</w:t>
        </w:r>
        <w:r>
          <w:tab/>
        </w:r>
        <w:r>
          <w:fldChar w:fldCharType="begin"/>
        </w:r>
        <w:r>
          <w:instrText xml:space="preserve"> PAGEREF _Toc6407 \h </w:instrText>
        </w:r>
        <w:r>
          <w:fldChar w:fldCharType="separate"/>
        </w:r>
        <w:r>
          <w:t>23</w:t>
        </w:r>
        <w:r>
          <w:fldChar w:fldCharType="end"/>
        </w:r>
      </w:hyperlink>
    </w:p>
    <w:p>
      <w:pPr>
        <w:pStyle w:val="TOC2"/>
        <w:tabs>
          <w:tab w:val="right" w:leader="dot" w:pos="8306"/>
        </w:tabs>
      </w:pPr>
      <w:hyperlink w:anchor="_Toc20266" w:history="1">
        <w:r>
          <w:rPr>
            <w:rFonts w:ascii="仿宋" w:eastAsia="仿宋" w:hAnsi="仿宋" w:cs="仿宋" w:hint="eastAsia"/>
            <w:lang w:eastAsia="zh-CN"/>
          </w:rPr>
          <w:t>(六)、产业发展重点任务</w:t>
        </w:r>
        <w:r>
          <w:tab/>
        </w:r>
        <w:r>
          <w:fldChar w:fldCharType="begin"/>
        </w:r>
        <w:r>
          <w:instrText xml:space="preserve"> PAGEREF _Toc20266 \h </w:instrText>
        </w:r>
        <w:r>
          <w:fldChar w:fldCharType="separate"/>
        </w:r>
        <w:r>
          <w:t>24</w:t>
        </w:r>
        <w:r>
          <w:fldChar w:fldCharType="end"/>
        </w:r>
      </w:hyperlink>
    </w:p>
    <w:p>
      <w:pPr>
        <w:pStyle w:val="TOC2"/>
        <w:tabs>
          <w:tab w:val="right" w:leader="dot" w:pos="8306"/>
        </w:tabs>
      </w:pPr>
      <w:hyperlink w:anchor="_Toc15120" w:history="1">
        <w:r>
          <w:rPr>
            <w:rFonts w:ascii="仿宋" w:eastAsia="仿宋" w:hAnsi="仿宋" w:cs="仿宋" w:hint="eastAsia"/>
            <w:lang w:eastAsia="zh-CN"/>
          </w:rPr>
          <w:t>(七)、CRDIC系列探地雷达项目建设必要性分析</w:t>
        </w:r>
        <w:r>
          <w:tab/>
        </w:r>
        <w:r>
          <w:fldChar w:fldCharType="begin"/>
        </w:r>
        <w:r>
          <w:instrText xml:space="preserve"> PAGEREF _Toc15120 \h </w:instrText>
        </w:r>
        <w:r>
          <w:fldChar w:fldCharType="separate"/>
        </w:r>
        <w:r>
          <w:t>26</w:t>
        </w:r>
        <w:r>
          <w:fldChar w:fldCharType="end"/>
        </w:r>
      </w:hyperlink>
    </w:p>
    <w:p>
      <w:pPr>
        <w:pStyle w:val="TOC1"/>
        <w:tabs>
          <w:tab w:val="right" w:leader="dot" w:pos="8306"/>
        </w:tabs>
      </w:pPr>
      <w:hyperlink w:anchor="_Toc21916" w:history="1">
        <w:r>
          <w:rPr>
            <w:rFonts w:ascii="仿宋" w:eastAsia="仿宋" w:hAnsi="仿宋" w:cs="仿宋" w:hint="eastAsia"/>
            <w:lang w:eastAsia="zh-CN"/>
          </w:rPr>
          <w:t>五、公司成立方案</w:t>
        </w:r>
        <w:r>
          <w:tab/>
        </w:r>
        <w:r>
          <w:fldChar w:fldCharType="begin"/>
        </w:r>
        <w:r>
          <w:instrText xml:space="preserve"> PAGEREF _Toc21916 \h </w:instrText>
        </w:r>
        <w:r>
          <w:fldChar w:fldCharType="separate"/>
        </w:r>
        <w:r>
          <w:t>27</w:t>
        </w:r>
        <w:r>
          <w:fldChar w:fldCharType="end"/>
        </w:r>
      </w:hyperlink>
    </w:p>
    <w:p>
      <w:pPr>
        <w:pStyle w:val="TOC2"/>
        <w:tabs>
          <w:tab w:val="right" w:leader="dot" w:pos="8306"/>
        </w:tabs>
      </w:pPr>
      <w:hyperlink w:anchor="_Toc4015" w:history="1">
        <w:r>
          <w:rPr>
            <w:rFonts w:ascii="仿宋" w:eastAsia="仿宋" w:hAnsi="仿宋" w:cs="仿宋" w:hint="eastAsia"/>
            <w:lang w:eastAsia="zh-CN"/>
          </w:rPr>
          <w:t>(一)、公司经营宗旨</w:t>
        </w:r>
        <w:r>
          <w:tab/>
        </w:r>
        <w:r>
          <w:fldChar w:fldCharType="begin"/>
        </w:r>
        <w:r>
          <w:instrText xml:space="preserve"> PAGEREF _Toc4015 \h </w:instrText>
        </w:r>
        <w:r>
          <w:fldChar w:fldCharType="separate"/>
        </w:r>
        <w:r>
          <w:t>27</w:t>
        </w:r>
        <w:r>
          <w:fldChar w:fldCharType="end"/>
        </w:r>
      </w:hyperlink>
    </w:p>
    <w:p>
      <w:pPr>
        <w:pStyle w:val="TOC2"/>
        <w:tabs>
          <w:tab w:val="right" w:leader="dot" w:pos="8306"/>
        </w:tabs>
      </w:pPr>
      <w:hyperlink w:anchor="_Toc5894" w:history="1">
        <w:r>
          <w:rPr>
            <w:rFonts w:ascii="仿宋" w:eastAsia="仿宋" w:hAnsi="仿宋" w:cs="仿宋" w:hint="eastAsia"/>
            <w:lang w:eastAsia="zh-CN"/>
          </w:rPr>
          <w:t>(二)、公司的目标、主要职责</w:t>
        </w:r>
        <w:r>
          <w:tab/>
        </w:r>
        <w:r>
          <w:fldChar w:fldCharType="begin"/>
        </w:r>
        <w:r>
          <w:instrText xml:space="preserve"> PAGEREF _Toc5894 \h </w:instrText>
        </w:r>
        <w:r>
          <w:fldChar w:fldCharType="separate"/>
        </w:r>
        <w:r>
          <w:t>28</w:t>
        </w:r>
        <w:r>
          <w:fldChar w:fldCharType="end"/>
        </w:r>
      </w:hyperlink>
    </w:p>
    <w:p>
      <w:pPr>
        <w:pStyle w:val="TOC2"/>
        <w:tabs>
          <w:tab w:val="right" w:leader="dot" w:pos="8306"/>
        </w:tabs>
      </w:pPr>
      <w:hyperlink w:anchor="_Toc10301" w:history="1">
        <w:r>
          <w:rPr>
            <w:rFonts w:ascii="仿宋" w:eastAsia="仿宋" w:hAnsi="仿宋" w:cs="仿宋" w:hint="eastAsia"/>
            <w:lang w:eastAsia="zh-CN"/>
          </w:rPr>
          <w:t>(三)、公司组建方式</w:t>
        </w:r>
        <w:r>
          <w:tab/>
        </w:r>
        <w:r>
          <w:fldChar w:fldCharType="begin"/>
        </w:r>
        <w:r>
          <w:instrText xml:space="preserve"> PAGEREF _Toc10301 \h </w:instrText>
        </w:r>
        <w:r>
          <w:fldChar w:fldCharType="separate"/>
        </w:r>
        <w:r>
          <w:t>31</w:t>
        </w:r>
        <w:r>
          <w:fldChar w:fldCharType="end"/>
        </w:r>
      </w:hyperlink>
    </w:p>
    <w:p>
      <w:pPr>
        <w:pStyle w:val="TOC2"/>
        <w:tabs>
          <w:tab w:val="right" w:leader="dot" w:pos="8306"/>
        </w:tabs>
      </w:pPr>
      <w:hyperlink w:anchor="_Toc26388" w:history="1">
        <w:r>
          <w:rPr>
            <w:rFonts w:ascii="仿宋" w:eastAsia="仿宋" w:hAnsi="仿宋" w:cs="仿宋" w:hint="eastAsia"/>
            <w:lang w:eastAsia="zh-CN"/>
          </w:rPr>
          <w:t>(四)、公司管理体制</w:t>
        </w:r>
        <w:r>
          <w:tab/>
        </w:r>
        <w:r>
          <w:fldChar w:fldCharType="begin"/>
        </w:r>
        <w:r>
          <w:instrText xml:space="preserve"> PAGEREF _Toc26388 \h </w:instrText>
        </w:r>
        <w:r>
          <w:fldChar w:fldCharType="separate"/>
        </w:r>
        <w:r>
          <w:t>31</w:t>
        </w:r>
        <w:r>
          <w:fldChar w:fldCharType="end"/>
        </w:r>
      </w:hyperlink>
    </w:p>
    <w:p>
      <w:pPr>
        <w:pStyle w:val="TOC2"/>
        <w:tabs>
          <w:tab w:val="right" w:leader="dot" w:pos="8306"/>
        </w:tabs>
      </w:pPr>
      <w:hyperlink w:anchor="_Toc23182" w:history="1">
        <w:r>
          <w:rPr>
            <w:rFonts w:ascii="仿宋" w:eastAsia="仿宋" w:hAnsi="仿宋" w:cs="仿宋" w:hint="eastAsia"/>
            <w:lang w:eastAsia="zh-CN"/>
          </w:rPr>
          <w:t>(五)、部门职责及权限</w:t>
        </w:r>
        <w:r>
          <w:tab/>
        </w:r>
        <w:r>
          <w:fldChar w:fldCharType="begin"/>
        </w:r>
        <w:r>
          <w:instrText xml:space="preserve"> PAGEREF _Toc23182 \h </w:instrText>
        </w:r>
        <w:r>
          <w:fldChar w:fldCharType="separate"/>
        </w:r>
        <w:r>
          <w:t>32</w:t>
        </w:r>
        <w:r>
          <w:fldChar w:fldCharType="end"/>
        </w:r>
      </w:hyperlink>
    </w:p>
    <w:p>
      <w:pPr>
        <w:pStyle w:val="TOC2"/>
        <w:tabs>
          <w:tab w:val="right" w:leader="dot" w:pos="8306"/>
        </w:tabs>
      </w:pPr>
      <w:hyperlink w:anchor="_Toc6611" w:history="1">
        <w:r>
          <w:rPr>
            <w:rFonts w:ascii="仿宋" w:eastAsia="仿宋" w:hAnsi="仿宋" w:cs="仿宋" w:hint="eastAsia"/>
            <w:lang w:eastAsia="zh-CN"/>
          </w:rPr>
          <w:t>(六)、核心人员介绍</w:t>
        </w:r>
        <w:r>
          <w:tab/>
        </w:r>
        <w:r>
          <w:fldChar w:fldCharType="begin"/>
        </w:r>
        <w:r>
          <w:instrText xml:space="preserve"> PAGEREF _Toc6611 \h </w:instrText>
        </w:r>
        <w:r>
          <w:fldChar w:fldCharType="separate"/>
        </w:r>
        <w:r>
          <w:t>35</w:t>
        </w:r>
        <w:r>
          <w:fldChar w:fldCharType="end"/>
        </w:r>
      </w:hyperlink>
    </w:p>
    <w:p>
      <w:pPr>
        <w:pStyle w:val="TOC2"/>
        <w:tabs>
          <w:tab w:val="right" w:leader="dot" w:pos="8306"/>
        </w:tabs>
      </w:pPr>
      <w:hyperlink w:anchor="_Toc20953" w:history="1">
        <w:r>
          <w:rPr>
            <w:rFonts w:ascii="仿宋" w:eastAsia="仿宋" w:hAnsi="仿宋" w:cs="仿宋" w:hint="eastAsia"/>
            <w:lang w:eastAsia="zh-CN"/>
          </w:rPr>
          <w:t>(七)、财务会计制度</w:t>
        </w:r>
        <w:r>
          <w:tab/>
        </w:r>
        <w:r>
          <w:fldChar w:fldCharType="begin"/>
        </w:r>
        <w:r>
          <w:instrText xml:space="preserve"> PAGEREF _Toc20953 \h </w:instrText>
        </w:r>
        <w:r>
          <w:fldChar w:fldCharType="separate"/>
        </w:r>
        <w:r>
          <w:t>37</w:t>
        </w:r>
        <w:r>
          <w:fldChar w:fldCharType="end"/>
        </w:r>
      </w:hyperlink>
    </w:p>
    <w:p>
      <w:pPr>
        <w:pStyle w:val="TOC1"/>
        <w:tabs>
          <w:tab w:val="right" w:leader="dot" w:pos="8306"/>
        </w:tabs>
      </w:pPr>
      <w:hyperlink w:anchor="_Toc16249" w:history="1">
        <w:r>
          <w:rPr>
            <w:rFonts w:ascii="仿宋" w:eastAsia="仿宋" w:hAnsi="仿宋" w:cs="仿宋" w:hint="eastAsia"/>
            <w:lang w:eastAsia="zh-CN"/>
          </w:rPr>
          <w:t>六、环境保护分析</w:t>
        </w:r>
        <w:r>
          <w:tab/>
        </w:r>
        <w:r>
          <w:fldChar w:fldCharType="begin"/>
        </w:r>
        <w:r>
          <w:instrText xml:space="preserve"> PAGEREF _Toc16249 \h </w:instrText>
        </w:r>
        <w:r>
          <w:fldChar w:fldCharType="separate"/>
        </w:r>
        <w:r>
          <w:t>42</w:t>
        </w:r>
        <w:r>
          <w:fldChar w:fldCharType="end"/>
        </w:r>
      </w:hyperlink>
    </w:p>
    <w:p>
      <w:pPr>
        <w:pStyle w:val="TOC2"/>
        <w:tabs>
          <w:tab w:val="right" w:leader="dot" w:pos="8306"/>
        </w:tabs>
      </w:pPr>
      <w:hyperlink w:anchor="_Toc4079" w:history="1">
        <w:r>
          <w:rPr>
            <w:rFonts w:ascii="仿宋" w:eastAsia="仿宋" w:hAnsi="仿宋" w:cs="仿宋" w:hint="eastAsia"/>
            <w:lang w:eastAsia="zh-CN"/>
          </w:rPr>
          <w:t>(一)、编制依据</w:t>
        </w:r>
        <w:r>
          <w:tab/>
        </w:r>
        <w:r>
          <w:fldChar w:fldCharType="begin"/>
        </w:r>
        <w:r>
          <w:instrText xml:space="preserve"> PAGEREF _Toc4079 \h </w:instrText>
        </w:r>
        <w:r>
          <w:fldChar w:fldCharType="separate"/>
        </w:r>
        <w:r>
          <w:t>42</w:t>
        </w:r>
        <w:r>
          <w:fldChar w:fldCharType="end"/>
        </w:r>
      </w:hyperlink>
    </w:p>
    <w:p>
      <w:pPr>
        <w:pStyle w:val="TOC2"/>
        <w:tabs>
          <w:tab w:val="right" w:leader="dot" w:pos="8306"/>
        </w:tabs>
      </w:pPr>
      <w:hyperlink w:anchor="_Toc832" w:history="1">
        <w:r>
          <w:rPr>
            <w:rFonts w:ascii="仿宋" w:eastAsia="仿宋" w:hAnsi="仿宋" w:cs="仿宋" w:hint="eastAsia"/>
            <w:lang w:eastAsia="zh-CN"/>
          </w:rPr>
          <w:t>(二)、环境影响合理性分析</w:t>
        </w:r>
        <w:r>
          <w:tab/>
        </w:r>
        <w:r>
          <w:fldChar w:fldCharType="begin"/>
        </w:r>
        <w:r>
          <w:instrText xml:space="preserve"> PAGEREF _Toc832 \h </w:instrText>
        </w:r>
        <w:r>
          <w:fldChar w:fldCharType="separate"/>
        </w:r>
        <w:r>
          <w:t>43</w:t>
        </w:r>
        <w:r>
          <w:fldChar w:fldCharType="end"/>
        </w:r>
      </w:hyperlink>
    </w:p>
    <w:p>
      <w:pPr>
        <w:pStyle w:val="TOC2"/>
        <w:tabs>
          <w:tab w:val="right" w:leader="dot" w:pos="8306"/>
        </w:tabs>
      </w:pPr>
      <w:hyperlink w:anchor="_Toc10531" w:history="1">
        <w:r>
          <w:rPr>
            <w:rFonts w:ascii="仿宋" w:eastAsia="仿宋" w:hAnsi="仿宋" w:cs="仿宋" w:hint="eastAsia"/>
            <w:lang w:eastAsia="zh-CN"/>
          </w:rPr>
          <w:t>(三)、建设期大气环境影响分析</w:t>
        </w:r>
        <w:r>
          <w:tab/>
        </w:r>
        <w:r>
          <w:fldChar w:fldCharType="begin"/>
        </w:r>
        <w:r>
          <w:instrText xml:space="preserve"> PAGEREF _Toc10531 \h </w:instrText>
        </w:r>
        <w:r>
          <w:fldChar w:fldCharType="separate"/>
        </w:r>
        <w:r>
          <w:t>44</w:t>
        </w:r>
        <w:r>
          <w:fldChar w:fldCharType="end"/>
        </w:r>
      </w:hyperlink>
    </w:p>
    <w:p>
      <w:pPr>
        <w:pStyle w:val="TOC2"/>
        <w:tabs>
          <w:tab w:val="right" w:leader="dot" w:pos="8306"/>
        </w:tabs>
      </w:pPr>
      <w:hyperlink w:anchor="_Toc28195" w:history="1">
        <w:r>
          <w:rPr>
            <w:rFonts w:ascii="仿宋" w:eastAsia="仿宋" w:hAnsi="仿宋" w:cs="仿宋" w:hint="eastAsia"/>
            <w:lang w:eastAsia="zh-CN"/>
          </w:rPr>
          <w:t>(四)、建设期水环境影响分析</w:t>
        </w:r>
        <w:r>
          <w:tab/>
        </w:r>
        <w:r>
          <w:fldChar w:fldCharType="begin"/>
        </w:r>
        <w:r>
          <w:instrText xml:space="preserve"> PAGEREF _Toc28195 \h </w:instrText>
        </w:r>
        <w:r>
          <w:fldChar w:fldCharType="separate"/>
        </w:r>
        <w:r>
          <w:t>45</w:t>
        </w:r>
        <w:r>
          <w:fldChar w:fldCharType="end"/>
        </w:r>
      </w:hyperlink>
    </w:p>
    <w:p>
      <w:pPr>
        <w:pStyle w:val="TOC2"/>
        <w:tabs>
          <w:tab w:val="right" w:leader="dot" w:pos="8306"/>
        </w:tabs>
      </w:pPr>
      <w:hyperlink w:anchor="_Toc6298" w:history="1">
        <w:r>
          <w:rPr>
            <w:rFonts w:ascii="仿宋" w:eastAsia="仿宋" w:hAnsi="仿宋" w:cs="仿宋" w:hint="eastAsia"/>
            <w:lang w:eastAsia="zh-CN"/>
          </w:rPr>
          <w:t>(五)、建设期固体废弃物环境影响分析</w:t>
        </w:r>
        <w:r>
          <w:tab/>
        </w:r>
        <w:r>
          <w:fldChar w:fldCharType="begin"/>
        </w:r>
        <w:r>
          <w:instrText xml:space="preserve"> PAGEREF _Toc6298 \h </w:instrText>
        </w:r>
        <w:r>
          <w:fldChar w:fldCharType="separate"/>
        </w:r>
        <w:r>
          <w:t>46</w:t>
        </w:r>
        <w:r>
          <w:fldChar w:fldCharType="end"/>
        </w:r>
      </w:hyperlink>
    </w:p>
    <w:p>
      <w:pPr>
        <w:pStyle w:val="TOC2"/>
        <w:tabs>
          <w:tab w:val="right" w:leader="dot" w:pos="8306"/>
        </w:tabs>
      </w:pPr>
      <w:hyperlink w:anchor="_Toc5250" w:history="1">
        <w:r>
          <w:rPr>
            <w:rFonts w:ascii="仿宋" w:eastAsia="仿宋" w:hAnsi="仿宋" w:cs="仿宋" w:hint="eastAsia"/>
            <w:lang w:eastAsia="zh-CN"/>
          </w:rPr>
          <w:t>(六)、建设期声环境影响分析</w:t>
        </w:r>
        <w:r>
          <w:tab/>
        </w:r>
        <w:r>
          <w:fldChar w:fldCharType="begin"/>
        </w:r>
        <w:r>
          <w:instrText xml:space="preserve"> PAGEREF _Toc5250 \h </w:instrText>
        </w:r>
        <w:r>
          <w:fldChar w:fldCharType="separate"/>
        </w:r>
        <w:r>
          <w:t>47</w:t>
        </w:r>
        <w:r>
          <w:fldChar w:fldCharType="end"/>
        </w:r>
      </w:hyperlink>
    </w:p>
    <w:p>
      <w:pPr>
        <w:pStyle w:val="TOC2"/>
        <w:tabs>
          <w:tab w:val="right" w:leader="dot" w:pos="8306"/>
        </w:tabs>
      </w:pPr>
      <w:hyperlink w:anchor="_Toc14289" w:history="1">
        <w:r>
          <w:rPr>
            <w:rFonts w:ascii="仿宋" w:eastAsia="仿宋" w:hAnsi="仿宋" w:cs="仿宋" w:hint="eastAsia"/>
            <w:lang w:eastAsia="zh-CN"/>
          </w:rPr>
          <w:t>(七)、营运期大气环境影响分析</w:t>
        </w:r>
        <w:r>
          <w:tab/>
        </w:r>
        <w:r>
          <w:fldChar w:fldCharType="begin"/>
        </w:r>
        <w:r>
          <w:instrText xml:space="preserve"> PAGEREF _Toc14289 \h </w:instrText>
        </w:r>
        <w:r>
          <w:fldChar w:fldCharType="separate"/>
        </w:r>
        <w:r>
          <w:t>49</w:t>
        </w:r>
        <w:r>
          <w:fldChar w:fldCharType="end"/>
        </w:r>
      </w:hyperlink>
    </w:p>
    <w:p>
      <w:pPr>
        <w:pStyle w:val="TOC2"/>
        <w:tabs>
          <w:tab w:val="right" w:leader="dot" w:pos="8306"/>
        </w:tabs>
      </w:pPr>
      <w:hyperlink w:anchor="_Toc11773" w:history="1">
        <w:r>
          <w:rPr>
            <w:rFonts w:ascii="仿宋" w:eastAsia="仿宋" w:hAnsi="仿宋" w:cs="仿宋" w:hint="eastAsia"/>
            <w:lang w:eastAsia="zh-CN"/>
          </w:rPr>
          <w:t>(八)、营运期水环境影响分析</w:t>
        </w:r>
        <w:r>
          <w:tab/>
        </w:r>
        <w:r>
          <w:fldChar w:fldCharType="begin"/>
        </w:r>
        <w:r>
          <w:instrText xml:space="preserve"> PAGEREF _Toc11773 \h </w:instrText>
        </w:r>
        <w:r>
          <w:fldChar w:fldCharType="separate"/>
        </w:r>
        <w:r>
          <w:t>49</w:t>
        </w:r>
        <w:r>
          <w:fldChar w:fldCharType="end"/>
        </w:r>
      </w:hyperlink>
    </w:p>
    <w:p>
      <w:pPr>
        <w:pStyle w:val="TOC2"/>
        <w:tabs>
          <w:tab w:val="right" w:leader="dot" w:pos="8306"/>
        </w:tabs>
      </w:pPr>
      <w:hyperlink w:anchor="_Toc31645" w:history="1">
        <w:r>
          <w:rPr>
            <w:rFonts w:ascii="仿宋" w:eastAsia="仿宋" w:hAnsi="仿宋" w:cs="仿宋" w:hint="eastAsia"/>
            <w:lang w:eastAsia="zh-CN"/>
          </w:rPr>
          <w:t>(九)、营运期固体废弃物环境影响分析</w:t>
        </w:r>
        <w:r>
          <w:tab/>
        </w:r>
        <w:r>
          <w:fldChar w:fldCharType="begin"/>
        </w:r>
        <w:r>
          <w:instrText xml:space="preserve"> PAGEREF _Toc31645 \h </w:instrText>
        </w:r>
        <w:r>
          <w:fldChar w:fldCharType="separate"/>
        </w:r>
        <w:r>
          <w:t>50</w:t>
        </w:r>
        <w:r>
          <w:fldChar w:fldCharType="end"/>
        </w:r>
      </w:hyperlink>
    </w:p>
    <w:p>
      <w:pPr>
        <w:pStyle w:val="TOC2"/>
        <w:tabs>
          <w:tab w:val="right" w:leader="dot" w:pos="8306"/>
        </w:tabs>
      </w:pPr>
      <w:hyperlink w:anchor="_Toc20738" w:history="1">
        <w:r>
          <w:rPr>
            <w:rFonts w:ascii="仿宋" w:eastAsia="仿宋" w:hAnsi="仿宋" w:cs="仿宋" w:hint="eastAsia"/>
            <w:lang w:eastAsia="zh-CN"/>
          </w:rPr>
          <w:t>(十)、营运期声环境影响分析</w:t>
        </w:r>
        <w:r>
          <w:tab/>
        </w:r>
        <w:r>
          <w:fldChar w:fldCharType="begin"/>
        </w:r>
        <w:r>
          <w:instrText xml:space="preserve"> PAGEREF _Toc20738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27" w:history="1">
        <w:r>
          <w:rPr>
            <w:rFonts w:ascii="仿宋" w:eastAsia="仿宋" w:hAnsi="仿宋" w:cs="仿宋" w:hint="eastAsia"/>
            <w:lang w:eastAsia="zh-CN"/>
          </w:rPr>
          <w:t>(十一)、清洁生产</w:t>
        </w:r>
        <w:r>
          <w:tab/>
        </w:r>
        <w:r>
          <w:fldChar w:fldCharType="begin"/>
        </w:r>
        <w:r>
          <w:instrText xml:space="preserve"> PAGEREF _Toc27127 \h </w:instrText>
        </w:r>
        <w:r>
          <w:fldChar w:fldCharType="separate"/>
        </w:r>
        <w:r>
          <w:t>53</w:t>
        </w:r>
        <w:r>
          <w:fldChar w:fldCharType="end"/>
        </w:r>
      </w:hyperlink>
    </w:p>
    <w:p>
      <w:pPr>
        <w:pStyle w:val="TOC2"/>
        <w:tabs>
          <w:tab w:val="right" w:leader="dot" w:pos="8306"/>
        </w:tabs>
      </w:pPr>
      <w:hyperlink w:anchor="_Toc6108" w:history="1">
        <w:r>
          <w:rPr>
            <w:rFonts w:ascii="仿宋" w:eastAsia="仿宋" w:hAnsi="仿宋" w:cs="仿宋" w:hint="eastAsia"/>
            <w:lang w:eastAsia="zh-CN"/>
          </w:rPr>
          <w:t>(十二)、环境管理分析</w:t>
        </w:r>
        <w:r>
          <w:tab/>
        </w:r>
        <w:r>
          <w:fldChar w:fldCharType="begin"/>
        </w:r>
        <w:r>
          <w:instrText xml:space="preserve"> PAGEREF _Toc6108 \h </w:instrText>
        </w:r>
        <w:r>
          <w:fldChar w:fldCharType="separate"/>
        </w:r>
        <w:r>
          <w:t>54</w:t>
        </w:r>
        <w:r>
          <w:fldChar w:fldCharType="end"/>
        </w:r>
      </w:hyperlink>
    </w:p>
    <w:p>
      <w:pPr>
        <w:pStyle w:val="TOC2"/>
        <w:tabs>
          <w:tab w:val="right" w:leader="dot" w:pos="8306"/>
        </w:tabs>
      </w:pPr>
      <w:hyperlink w:anchor="_Toc5964" w:history="1">
        <w:r>
          <w:rPr>
            <w:rFonts w:ascii="仿宋" w:eastAsia="仿宋" w:hAnsi="仿宋" w:cs="仿宋" w:hint="eastAsia"/>
            <w:lang w:eastAsia="zh-CN"/>
          </w:rPr>
          <w:t>(十三)、结论及建议</w:t>
        </w:r>
        <w:r>
          <w:tab/>
        </w:r>
        <w:r>
          <w:fldChar w:fldCharType="begin"/>
        </w:r>
        <w:r>
          <w:instrText xml:space="preserve"> PAGEREF _Toc5964 \h </w:instrText>
        </w:r>
        <w:r>
          <w:fldChar w:fldCharType="separate"/>
        </w:r>
        <w:r>
          <w:t>56</w:t>
        </w:r>
        <w:r>
          <w:fldChar w:fldCharType="end"/>
        </w:r>
      </w:hyperlink>
    </w:p>
    <w:p>
      <w:pPr>
        <w:pStyle w:val="TOC1"/>
        <w:tabs>
          <w:tab w:val="right" w:leader="dot" w:pos="8306"/>
        </w:tabs>
      </w:pPr>
      <w:hyperlink w:anchor="_Toc25426" w:history="1">
        <w:r>
          <w:rPr>
            <w:rFonts w:ascii="仿宋" w:eastAsia="仿宋" w:hAnsi="仿宋" w:cs="仿宋" w:hint="eastAsia"/>
            <w:lang w:eastAsia="zh-CN"/>
          </w:rPr>
          <w:t>七、CRDIC系列探地雷达项目经济效益</w:t>
        </w:r>
        <w:r>
          <w:tab/>
        </w:r>
        <w:r>
          <w:fldChar w:fldCharType="begin"/>
        </w:r>
        <w:r>
          <w:instrText xml:space="preserve"> PAGEREF _Toc25426 \h </w:instrText>
        </w:r>
        <w:r>
          <w:fldChar w:fldCharType="separate"/>
        </w:r>
        <w:r>
          <w:t>57</w:t>
        </w:r>
        <w:r>
          <w:fldChar w:fldCharType="end"/>
        </w:r>
      </w:hyperlink>
    </w:p>
    <w:p>
      <w:pPr>
        <w:pStyle w:val="TOC2"/>
        <w:tabs>
          <w:tab w:val="right" w:leader="dot" w:pos="8306"/>
        </w:tabs>
      </w:pPr>
      <w:hyperlink w:anchor="_Toc12075" w:history="1">
        <w:r>
          <w:rPr>
            <w:rFonts w:ascii="仿宋" w:eastAsia="仿宋" w:hAnsi="仿宋" w:cs="仿宋" w:hint="eastAsia"/>
            <w:lang w:eastAsia="zh-CN"/>
          </w:rPr>
          <w:t>(一)、基本假设及基础参数选取</w:t>
        </w:r>
        <w:r>
          <w:tab/>
        </w:r>
        <w:r>
          <w:fldChar w:fldCharType="begin"/>
        </w:r>
        <w:r>
          <w:instrText xml:space="preserve"> PAGEREF _Toc12075 \h </w:instrText>
        </w:r>
        <w:r>
          <w:fldChar w:fldCharType="separate"/>
        </w:r>
        <w:r>
          <w:t>57</w:t>
        </w:r>
        <w:r>
          <w:fldChar w:fldCharType="end"/>
        </w:r>
      </w:hyperlink>
    </w:p>
    <w:p>
      <w:pPr>
        <w:pStyle w:val="TOC2"/>
        <w:tabs>
          <w:tab w:val="right" w:leader="dot" w:pos="8306"/>
        </w:tabs>
      </w:pPr>
      <w:hyperlink w:anchor="_Toc20239" w:history="1">
        <w:r>
          <w:rPr>
            <w:rFonts w:ascii="仿宋" w:eastAsia="仿宋" w:hAnsi="仿宋" w:cs="仿宋" w:hint="eastAsia"/>
            <w:lang w:eastAsia="zh-CN"/>
          </w:rPr>
          <w:t>(二)、经济评价财务测算</w:t>
        </w:r>
        <w:r>
          <w:tab/>
        </w:r>
        <w:r>
          <w:fldChar w:fldCharType="begin"/>
        </w:r>
        <w:r>
          <w:instrText xml:space="preserve"> PAGEREF _Toc20239 \h </w:instrText>
        </w:r>
        <w:r>
          <w:fldChar w:fldCharType="separate"/>
        </w:r>
        <w:r>
          <w:t>57</w:t>
        </w:r>
        <w:r>
          <w:fldChar w:fldCharType="end"/>
        </w:r>
      </w:hyperlink>
    </w:p>
    <w:p>
      <w:pPr>
        <w:pStyle w:val="TOC2"/>
        <w:tabs>
          <w:tab w:val="right" w:leader="dot" w:pos="8306"/>
        </w:tabs>
      </w:pPr>
      <w:hyperlink w:anchor="_Toc27527" w:history="1">
        <w:r>
          <w:rPr>
            <w:rFonts w:ascii="仿宋" w:eastAsia="仿宋" w:hAnsi="仿宋" w:cs="仿宋" w:hint="eastAsia"/>
            <w:lang w:eastAsia="zh-CN"/>
          </w:rPr>
          <w:t>(三)、CRDIC系列探地雷达项目盈利能力分析</w:t>
        </w:r>
        <w:r>
          <w:tab/>
        </w:r>
        <w:r>
          <w:fldChar w:fldCharType="begin"/>
        </w:r>
        <w:r>
          <w:instrText xml:space="preserve"> PAGEREF _Toc27527 \h </w:instrText>
        </w:r>
        <w:r>
          <w:fldChar w:fldCharType="separate"/>
        </w:r>
        <w:r>
          <w:t>59</w:t>
        </w:r>
        <w:r>
          <w:fldChar w:fldCharType="end"/>
        </w:r>
      </w:hyperlink>
    </w:p>
    <w:p>
      <w:pPr>
        <w:pStyle w:val="TOC2"/>
        <w:tabs>
          <w:tab w:val="right" w:leader="dot" w:pos="8306"/>
        </w:tabs>
      </w:pPr>
      <w:hyperlink w:anchor="_Toc20070" w:history="1">
        <w:r>
          <w:rPr>
            <w:rFonts w:ascii="仿宋" w:eastAsia="仿宋" w:hAnsi="仿宋" w:cs="仿宋" w:hint="eastAsia"/>
            <w:lang w:eastAsia="zh-CN"/>
          </w:rPr>
          <w:t>(四)、财务生存能力分析</w:t>
        </w:r>
        <w:r>
          <w:tab/>
        </w:r>
        <w:r>
          <w:fldChar w:fldCharType="begin"/>
        </w:r>
        <w:r>
          <w:instrText xml:space="preserve"> PAGEREF _Toc20070 \h </w:instrText>
        </w:r>
        <w:r>
          <w:fldChar w:fldCharType="separate"/>
        </w:r>
        <w:r>
          <w:t>60</w:t>
        </w:r>
        <w:r>
          <w:fldChar w:fldCharType="end"/>
        </w:r>
      </w:hyperlink>
    </w:p>
    <w:p>
      <w:pPr>
        <w:pStyle w:val="TOC2"/>
        <w:tabs>
          <w:tab w:val="right" w:leader="dot" w:pos="8306"/>
        </w:tabs>
      </w:pPr>
      <w:hyperlink w:anchor="_Toc14055" w:history="1">
        <w:r>
          <w:rPr>
            <w:rFonts w:ascii="仿宋" w:eastAsia="仿宋" w:hAnsi="仿宋" w:cs="仿宋" w:hint="eastAsia"/>
            <w:lang w:eastAsia="zh-CN"/>
          </w:rPr>
          <w:t>(五)、偿债能力分析</w:t>
        </w:r>
        <w:r>
          <w:tab/>
        </w:r>
        <w:r>
          <w:fldChar w:fldCharType="begin"/>
        </w:r>
        <w:r>
          <w:instrText xml:space="preserve"> PAGEREF _Toc14055 \h </w:instrText>
        </w:r>
        <w:r>
          <w:fldChar w:fldCharType="separate"/>
        </w:r>
        <w:r>
          <w:t>61</w:t>
        </w:r>
        <w:r>
          <w:fldChar w:fldCharType="end"/>
        </w:r>
      </w:hyperlink>
    </w:p>
    <w:p>
      <w:pPr>
        <w:pStyle w:val="TOC2"/>
        <w:tabs>
          <w:tab w:val="right" w:leader="dot" w:pos="8306"/>
        </w:tabs>
      </w:pPr>
      <w:hyperlink w:anchor="_Toc23608" w:history="1">
        <w:r>
          <w:rPr>
            <w:rFonts w:ascii="仿宋" w:eastAsia="仿宋" w:hAnsi="仿宋" w:cs="仿宋" w:hint="eastAsia"/>
            <w:lang w:eastAsia="zh-CN"/>
          </w:rPr>
          <w:t>(六)、经济评价结论</w:t>
        </w:r>
        <w:r>
          <w:tab/>
        </w:r>
        <w:r>
          <w:fldChar w:fldCharType="begin"/>
        </w:r>
        <w:r>
          <w:instrText xml:space="preserve"> PAGEREF _Toc23608 \h </w:instrText>
        </w:r>
        <w:r>
          <w:fldChar w:fldCharType="separate"/>
        </w:r>
        <w:r>
          <w:t>62</w:t>
        </w:r>
        <w:r>
          <w:fldChar w:fldCharType="end"/>
        </w:r>
      </w:hyperlink>
    </w:p>
    <w:p>
      <w:pPr>
        <w:pStyle w:val="TOC1"/>
        <w:tabs>
          <w:tab w:val="right" w:leader="dot" w:pos="8306"/>
        </w:tabs>
      </w:pPr>
      <w:hyperlink w:anchor="_Toc22843" w:history="1">
        <w:r>
          <w:rPr>
            <w:rFonts w:ascii="仿宋" w:eastAsia="仿宋" w:hAnsi="仿宋" w:cs="仿宋" w:hint="eastAsia"/>
            <w:lang w:eastAsia="zh-CN"/>
          </w:rPr>
          <w:t>八、建设进度分析</w:t>
        </w:r>
        <w:r>
          <w:tab/>
        </w:r>
        <w:r>
          <w:fldChar w:fldCharType="begin"/>
        </w:r>
        <w:r>
          <w:instrText xml:space="preserve"> PAGEREF _Toc22843 \h </w:instrText>
        </w:r>
        <w:r>
          <w:fldChar w:fldCharType="separate"/>
        </w:r>
        <w:r>
          <w:t>63</w:t>
        </w:r>
        <w:r>
          <w:fldChar w:fldCharType="end"/>
        </w:r>
      </w:hyperlink>
    </w:p>
    <w:p>
      <w:pPr>
        <w:pStyle w:val="TOC2"/>
        <w:tabs>
          <w:tab w:val="right" w:leader="dot" w:pos="8306"/>
        </w:tabs>
      </w:pPr>
      <w:hyperlink w:anchor="_Toc16129" w:history="1">
        <w:r>
          <w:rPr>
            <w:rFonts w:ascii="仿宋" w:eastAsia="仿宋" w:hAnsi="仿宋" w:cs="仿宋" w:hint="eastAsia"/>
            <w:lang w:eastAsia="zh-CN"/>
          </w:rPr>
          <w:t>(一)、CRDIC系列探地雷达项目进度安排</w:t>
        </w:r>
        <w:r>
          <w:tab/>
        </w:r>
        <w:r>
          <w:fldChar w:fldCharType="begin"/>
        </w:r>
        <w:r>
          <w:instrText xml:space="preserve"> PAGEREF _Toc16129 \h </w:instrText>
        </w:r>
        <w:r>
          <w:fldChar w:fldCharType="separate"/>
        </w:r>
        <w:r>
          <w:t>63</w:t>
        </w:r>
        <w:r>
          <w:fldChar w:fldCharType="end"/>
        </w:r>
      </w:hyperlink>
    </w:p>
    <w:p>
      <w:pPr>
        <w:pStyle w:val="TOC2"/>
        <w:tabs>
          <w:tab w:val="right" w:leader="dot" w:pos="8306"/>
        </w:tabs>
      </w:pPr>
      <w:hyperlink w:anchor="_Toc19503" w:history="1">
        <w:r>
          <w:rPr>
            <w:rFonts w:ascii="仿宋" w:eastAsia="仿宋" w:hAnsi="仿宋" w:cs="仿宋" w:hint="eastAsia"/>
            <w:lang w:eastAsia="zh-CN"/>
          </w:rPr>
          <w:t>(二)、CRDIC系列探地雷达项目实施保障措施</w:t>
        </w:r>
        <w:r>
          <w:tab/>
        </w:r>
        <w:r>
          <w:fldChar w:fldCharType="begin"/>
        </w:r>
        <w:r>
          <w:instrText xml:space="preserve"> PAGEREF _Toc19503 \h </w:instrText>
        </w:r>
        <w:r>
          <w:fldChar w:fldCharType="separate"/>
        </w:r>
        <w:r>
          <w:t>64</w:t>
        </w:r>
        <w:r>
          <w:fldChar w:fldCharType="end"/>
        </w:r>
      </w:hyperlink>
    </w:p>
    <w:p>
      <w:pPr>
        <w:pStyle w:val="TOC1"/>
        <w:tabs>
          <w:tab w:val="right" w:leader="dot" w:pos="8306"/>
        </w:tabs>
      </w:pPr>
      <w:hyperlink w:anchor="_Toc10842" w:history="1">
        <w:r>
          <w:rPr>
            <w:rFonts w:ascii="仿宋" w:eastAsia="仿宋" w:hAnsi="仿宋" w:cs="仿宋" w:hint="eastAsia"/>
            <w:lang w:eastAsia="zh-CN"/>
          </w:rPr>
          <w:t>九、投资方案分析</w:t>
        </w:r>
        <w:r>
          <w:tab/>
        </w:r>
        <w:r>
          <w:fldChar w:fldCharType="begin"/>
        </w:r>
        <w:r>
          <w:instrText xml:space="preserve"> PAGEREF _Toc10842 \h </w:instrText>
        </w:r>
        <w:r>
          <w:fldChar w:fldCharType="separate"/>
        </w:r>
        <w:r>
          <w:t>65</w:t>
        </w:r>
        <w:r>
          <w:fldChar w:fldCharType="end"/>
        </w:r>
      </w:hyperlink>
    </w:p>
    <w:p>
      <w:pPr>
        <w:pStyle w:val="TOC2"/>
        <w:tabs>
          <w:tab w:val="right" w:leader="dot" w:pos="8306"/>
        </w:tabs>
      </w:pPr>
      <w:hyperlink w:anchor="_Toc31531" w:history="1">
        <w:r>
          <w:rPr>
            <w:rFonts w:ascii="仿宋" w:eastAsia="仿宋" w:hAnsi="仿宋" w:cs="仿宋" w:hint="eastAsia"/>
            <w:lang w:eastAsia="zh-CN"/>
          </w:rPr>
          <w:t>(一)、编制说明</w:t>
        </w:r>
        <w:r>
          <w:tab/>
        </w:r>
        <w:r>
          <w:fldChar w:fldCharType="begin"/>
        </w:r>
        <w:r>
          <w:instrText xml:space="preserve"> PAGEREF _Toc31531 \h </w:instrText>
        </w:r>
        <w:r>
          <w:fldChar w:fldCharType="separate"/>
        </w:r>
        <w:r>
          <w:t>65</w:t>
        </w:r>
        <w:r>
          <w:fldChar w:fldCharType="end"/>
        </w:r>
      </w:hyperlink>
    </w:p>
    <w:p>
      <w:pPr>
        <w:pStyle w:val="TOC2"/>
        <w:tabs>
          <w:tab w:val="right" w:leader="dot" w:pos="8306"/>
        </w:tabs>
      </w:pPr>
      <w:hyperlink w:anchor="_Toc4461" w:history="1">
        <w:r>
          <w:rPr>
            <w:rFonts w:ascii="仿宋" w:eastAsia="仿宋" w:hAnsi="仿宋" w:cs="仿宋" w:hint="eastAsia"/>
            <w:lang w:eastAsia="zh-CN"/>
          </w:rPr>
          <w:t>(二)、建设投资</w:t>
        </w:r>
        <w:r>
          <w:tab/>
        </w:r>
        <w:r>
          <w:fldChar w:fldCharType="begin"/>
        </w:r>
        <w:r>
          <w:instrText xml:space="preserve"> PAGEREF _Toc4461 \h </w:instrText>
        </w:r>
        <w:r>
          <w:fldChar w:fldCharType="separate"/>
        </w:r>
        <w:r>
          <w:t>65</w:t>
        </w:r>
        <w:r>
          <w:fldChar w:fldCharType="end"/>
        </w:r>
      </w:hyperlink>
    </w:p>
    <w:p>
      <w:pPr>
        <w:pStyle w:val="TOC2"/>
        <w:tabs>
          <w:tab w:val="right" w:leader="dot" w:pos="8306"/>
        </w:tabs>
      </w:pPr>
      <w:hyperlink w:anchor="_Toc5235" w:history="1">
        <w:r>
          <w:rPr>
            <w:rFonts w:ascii="仿宋" w:eastAsia="仿宋" w:hAnsi="仿宋" w:cs="仿宋" w:hint="eastAsia"/>
            <w:lang w:eastAsia="zh-CN"/>
          </w:rPr>
          <w:t>(三)、建设期利息</w:t>
        </w:r>
        <w:r>
          <w:tab/>
        </w:r>
        <w:r>
          <w:fldChar w:fldCharType="begin"/>
        </w:r>
        <w:r>
          <w:instrText xml:space="preserve"> PAGEREF _Toc5235 \h </w:instrText>
        </w:r>
        <w:r>
          <w:fldChar w:fldCharType="separate"/>
        </w:r>
        <w:r>
          <w:t>66</w:t>
        </w:r>
        <w:r>
          <w:fldChar w:fldCharType="end"/>
        </w:r>
      </w:hyperlink>
    </w:p>
    <w:p>
      <w:pPr>
        <w:pStyle w:val="TOC2"/>
        <w:tabs>
          <w:tab w:val="right" w:leader="dot" w:pos="8306"/>
        </w:tabs>
      </w:pPr>
      <w:hyperlink w:anchor="_Toc23090" w:history="1">
        <w:r>
          <w:rPr>
            <w:rFonts w:ascii="仿宋" w:eastAsia="仿宋" w:hAnsi="仿宋" w:cs="仿宋" w:hint="eastAsia"/>
            <w:lang w:eastAsia="zh-CN"/>
          </w:rPr>
          <w:t>(四)、流动资金</w:t>
        </w:r>
        <w:r>
          <w:tab/>
        </w:r>
        <w:r>
          <w:fldChar w:fldCharType="begin"/>
        </w:r>
        <w:r>
          <w:instrText xml:space="preserve"> PAGEREF _Toc23090 \h </w:instrText>
        </w:r>
        <w:r>
          <w:fldChar w:fldCharType="separate"/>
        </w:r>
        <w:r>
          <w:t>66</w:t>
        </w:r>
        <w:r>
          <w:fldChar w:fldCharType="end"/>
        </w:r>
      </w:hyperlink>
    </w:p>
    <w:p>
      <w:pPr>
        <w:pStyle w:val="TOC2"/>
        <w:tabs>
          <w:tab w:val="right" w:leader="dot" w:pos="8306"/>
        </w:tabs>
      </w:pPr>
      <w:hyperlink w:anchor="_Toc31729" w:history="1">
        <w:r>
          <w:rPr>
            <w:rFonts w:ascii="仿宋" w:eastAsia="仿宋" w:hAnsi="仿宋" w:cs="仿宋" w:hint="eastAsia"/>
            <w:lang w:eastAsia="zh-CN"/>
          </w:rPr>
          <w:t>(五)、CRDIC系列探地雷达项目总投资</w:t>
        </w:r>
        <w:r>
          <w:tab/>
        </w:r>
        <w:r>
          <w:fldChar w:fldCharType="begin"/>
        </w:r>
        <w:r>
          <w:instrText xml:space="preserve"> PAGEREF _Toc31729 \h </w:instrText>
        </w:r>
        <w:r>
          <w:fldChar w:fldCharType="separate"/>
        </w:r>
        <w:r>
          <w:t>67</w:t>
        </w:r>
        <w:r>
          <w:fldChar w:fldCharType="end"/>
        </w:r>
      </w:hyperlink>
    </w:p>
    <w:p>
      <w:pPr>
        <w:pStyle w:val="TOC2"/>
        <w:tabs>
          <w:tab w:val="right" w:leader="dot" w:pos="8306"/>
        </w:tabs>
      </w:pPr>
      <w:hyperlink w:anchor="_Toc24431" w:history="1">
        <w:r>
          <w:rPr>
            <w:rFonts w:ascii="仿宋" w:eastAsia="仿宋" w:hAnsi="仿宋" w:cs="仿宋" w:hint="eastAsia"/>
            <w:lang w:eastAsia="zh-CN"/>
          </w:rPr>
          <w:t>(六)、资金筹措与投资计划</w:t>
        </w:r>
        <w:r>
          <w:tab/>
        </w:r>
        <w:r>
          <w:fldChar w:fldCharType="begin"/>
        </w:r>
        <w:r>
          <w:instrText xml:space="preserve"> PAGEREF _Toc24431 \h </w:instrText>
        </w:r>
        <w:r>
          <w:fldChar w:fldCharType="separate"/>
        </w:r>
        <w:r>
          <w:t>67</w:t>
        </w:r>
        <w:r>
          <w:fldChar w:fldCharType="end"/>
        </w:r>
      </w:hyperlink>
    </w:p>
    <w:p>
      <w:pPr>
        <w:pStyle w:val="TOC1"/>
        <w:tabs>
          <w:tab w:val="right" w:leader="dot" w:pos="8306"/>
        </w:tabs>
      </w:pPr>
      <w:hyperlink w:anchor="_Toc13750" w:history="1">
        <w:r>
          <w:rPr>
            <w:rFonts w:ascii="仿宋" w:eastAsia="仿宋" w:hAnsi="仿宋" w:cs="仿宋" w:hint="eastAsia"/>
            <w:lang w:eastAsia="zh-CN"/>
          </w:rPr>
          <w:t>十、CRDIC系列探地雷达项目风险分析</w:t>
        </w:r>
        <w:r>
          <w:tab/>
        </w:r>
        <w:r>
          <w:fldChar w:fldCharType="begin"/>
        </w:r>
        <w:r>
          <w:instrText xml:space="preserve"> PAGEREF _Toc13750 \h </w:instrText>
        </w:r>
        <w:r>
          <w:fldChar w:fldCharType="separate"/>
        </w:r>
        <w:r>
          <w:t>67</w:t>
        </w:r>
        <w:r>
          <w:fldChar w:fldCharType="end"/>
        </w:r>
      </w:hyperlink>
    </w:p>
    <w:p>
      <w:pPr>
        <w:pStyle w:val="TOC2"/>
        <w:tabs>
          <w:tab w:val="right" w:leader="dot" w:pos="8306"/>
        </w:tabs>
      </w:pPr>
      <w:hyperlink w:anchor="_Toc24523" w:history="1">
        <w:r>
          <w:rPr>
            <w:rFonts w:ascii="仿宋" w:eastAsia="仿宋" w:hAnsi="仿宋" w:cs="仿宋" w:hint="eastAsia"/>
            <w:lang w:eastAsia="zh-CN"/>
          </w:rPr>
          <w:t>(一)、CRDIC系列探地雷达项目风险分析</w:t>
        </w:r>
        <w:r>
          <w:tab/>
        </w:r>
        <w:r>
          <w:fldChar w:fldCharType="begin"/>
        </w:r>
        <w:r>
          <w:instrText xml:space="preserve"> PAGEREF _Toc24523 \h </w:instrText>
        </w:r>
        <w:r>
          <w:fldChar w:fldCharType="separate"/>
        </w:r>
        <w:r>
          <w:t>67</w:t>
        </w:r>
        <w:r>
          <w:fldChar w:fldCharType="end"/>
        </w:r>
      </w:hyperlink>
    </w:p>
    <w:p>
      <w:pPr>
        <w:pStyle w:val="TOC2"/>
        <w:tabs>
          <w:tab w:val="right" w:leader="dot" w:pos="8306"/>
        </w:tabs>
      </w:pPr>
      <w:hyperlink w:anchor="_Toc3391" w:history="1">
        <w:r>
          <w:rPr>
            <w:rFonts w:ascii="仿宋" w:eastAsia="仿宋" w:hAnsi="仿宋" w:cs="仿宋" w:hint="eastAsia"/>
            <w:lang w:eastAsia="zh-CN"/>
          </w:rPr>
          <w:t>(二)、CRDIC系列探地雷达项目风险对策</w:t>
        </w:r>
        <w:r>
          <w:tab/>
        </w:r>
        <w:r>
          <w:fldChar w:fldCharType="begin"/>
        </w:r>
        <w:r>
          <w:instrText xml:space="preserve"> PAGEREF _Toc3391 \h </w:instrText>
        </w:r>
        <w:r>
          <w:fldChar w:fldCharType="separate"/>
        </w:r>
        <w:r>
          <w:t>68</w:t>
        </w:r>
        <w:r>
          <w:fldChar w:fldCharType="end"/>
        </w:r>
      </w:hyperlink>
    </w:p>
    <w:p>
      <w:pPr>
        <w:pStyle w:val="TOC1"/>
        <w:tabs>
          <w:tab w:val="right" w:leader="dot" w:pos="8306"/>
        </w:tabs>
      </w:pPr>
      <w:hyperlink w:anchor="_Toc10874" w:history="1">
        <w:r>
          <w:rPr>
            <w:rFonts w:ascii="仿宋" w:eastAsia="仿宋" w:hAnsi="仿宋" w:cs="仿宋" w:hint="eastAsia"/>
            <w:lang w:eastAsia="zh-CN"/>
          </w:rPr>
          <w:t>十一、CRDIC系列探地雷达项目总结分析</w:t>
        </w:r>
        <w:r>
          <w:tab/>
        </w:r>
        <w:r>
          <w:fldChar w:fldCharType="begin"/>
        </w:r>
        <w:r>
          <w:instrText xml:space="preserve"> PAGEREF _Toc10874 \h </w:instrText>
        </w:r>
        <w:r>
          <w:fldChar w:fldCharType="separate"/>
        </w:r>
        <w:r>
          <w:t>69</w:t>
        </w:r>
        <w:r>
          <w:fldChar w:fldCharType="end"/>
        </w:r>
      </w:hyperlink>
    </w:p>
    <w:p>
      <w:pPr>
        <w:pStyle w:val="TOC1"/>
        <w:tabs>
          <w:tab w:val="right" w:leader="dot" w:pos="8306"/>
        </w:tabs>
      </w:pPr>
      <w:hyperlink w:anchor="_Toc10224" w:history="1">
        <w:r>
          <w:rPr>
            <w:rFonts w:ascii="仿宋" w:eastAsia="仿宋" w:hAnsi="仿宋" w:cs="仿宋" w:hint="eastAsia"/>
            <w:lang w:eastAsia="zh-CN"/>
          </w:rPr>
          <w:t>十二、法律和合规事项</w:t>
        </w:r>
        <w:r>
          <w:tab/>
        </w:r>
        <w:r>
          <w:fldChar w:fldCharType="begin"/>
        </w:r>
        <w:r>
          <w:instrText xml:space="preserve"> PAGEREF _Toc10224 \h </w:instrText>
        </w:r>
        <w:r>
          <w:fldChar w:fldCharType="separate"/>
        </w:r>
        <w:r>
          <w:t>72</w:t>
        </w:r>
        <w:r>
          <w:fldChar w:fldCharType="end"/>
        </w:r>
      </w:hyperlink>
    </w:p>
    <w:p>
      <w:pPr>
        <w:pStyle w:val="TOC2"/>
        <w:tabs>
          <w:tab w:val="right" w:leader="dot" w:pos="8306"/>
        </w:tabs>
      </w:pPr>
      <w:hyperlink w:anchor="_Toc7757" w:history="1">
        <w:r>
          <w:rPr>
            <w:rFonts w:ascii="仿宋" w:eastAsia="仿宋" w:hAnsi="仿宋" w:cs="仿宋" w:hint="eastAsia"/>
            <w:lang w:eastAsia="zh-CN"/>
          </w:rPr>
          <w:t>(一)、公司注册和法律地位</w:t>
        </w:r>
        <w:r>
          <w:tab/>
        </w:r>
        <w:r>
          <w:fldChar w:fldCharType="begin"/>
        </w:r>
        <w:r>
          <w:instrText xml:space="preserve"> PAGEREF _Toc7757 \h </w:instrText>
        </w:r>
        <w:r>
          <w:fldChar w:fldCharType="separate"/>
        </w:r>
        <w:r>
          <w:t>72</w:t>
        </w:r>
        <w:r>
          <w:fldChar w:fldCharType="end"/>
        </w:r>
      </w:hyperlink>
    </w:p>
    <w:p>
      <w:pPr>
        <w:pStyle w:val="TOC2"/>
        <w:tabs>
          <w:tab w:val="right" w:leader="dot" w:pos="8306"/>
        </w:tabs>
      </w:pPr>
      <w:hyperlink w:anchor="_Toc25707" w:history="1">
        <w:r>
          <w:rPr>
            <w:rFonts w:ascii="仿宋" w:eastAsia="仿宋" w:hAnsi="仿宋" w:cs="仿宋" w:hint="eastAsia"/>
            <w:lang w:eastAsia="zh-CN"/>
          </w:rPr>
          <w:t>(二)、专业许可与许可证</w:t>
        </w:r>
        <w:r>
          <w:tab/>
        </w:r>
        <w:r>
          <w:fldChar w:fldCharType="begin"/>
        </w:r>
        <w:r>
          <w:instrText xml:space="preserve"> PAGEREF _Toc25707 \h </w:instrText>
        </w:r>
        <w:r>
          <w:fldChar w:fldCharType="separate"/>
        </w:r>
        <w:r>
          <w:t>72</w:t>
        </w:r>
        <w:r>
          <w:fldChar w:fldCharType="end"/>
        </w:r>
      </w:hyperlink>
    </w:p>
    <w:p>
      <w:pPr>
        <w:pStyle w:val="TOC2"/>
        <w:tabs>
          <w:tab w:val="right" w:leader="dot" w:pos="8306"/>
        </w:tabs>
      </w:pPr>
      <w:hyperlink w:anchor="_Toc30243" w:history="1">
        <w:r>
          <w:rPr>
            <w:rFonts w:ascii="仿宋" w:eastAsia="仿宋" w:hAnsi="仿宋" w:cs="仿宋" w:hint="eastAsia"/>
            <w:lang w:eastAsia="zh-CN"/>
          </w:rPr>
          <w:t>(三)、知识产权</w:t>
        </w:r>
        <w:r>
          <w:tab/>
        </w:r>
        <w:r>
          <w:fldChar w:fldCharType="begin"/>
        </w:r>
        <w:r>
          <w:instrText xml:space="preserve"> PAGEREF _Toc30243 \h </w:instrText>
        </w:r>
        <w:r>
          <w:fldChar w:fldCharType="separate"/>
        </w:r>
        <w:r>
          <w:t>72</w:t>
        </w:r>
        <w:r>
          <w:fldChar w:fldCharType="end"/>
        </w:r>
      </w:hyperlink>
    </w:p>
    <w:p>
      <w:pPr>
        <w:pStyle w:val="TOC2"/>
        <w:tabs>
          <w:tab w:val="right" w:leader="dot" w:pos="8306"/>
        </w:tabs>
      </w:pPr>
      <w:hyperlink w:anchor="_Toc13745" w:history="1">
        <w:r>
          <w:rPr>
            <w:rFonts w:ascii="仿宋" w:eastAsia="仿宋" w:hAnsi="仿宋" w:cs="仿宋" w:hint="eastAsia"/>
            <w:lang w:eastAsia="zh-CN"/>
          </w:rPr>
          <w:t>(四)、合同与法律义务</w:t>
        </w:r>
        <w:r>
          <w:tab/>
        </w:r>
        <w:r>
          <w:fldChar w:fldCharType="begin"/>
        </w:r>
        <w:r>
          <w:instrText xml:space="preserve"> PAGEREF _Toc13745 \h </w:instrText>
        </w:r>
        <w:r>
          <w:fldChar w:fldCharType="separate"/>
        </w:r>
        <w:r>
          <w:t>72</w:t>
        </w:r>
        <w:r>
          <w:fldChar w:fldCharType="end"/>
        </w:r>
      </w:hyperlink>
    </w:p>
    <w:p>
      <w:pPr>
        <w:pStyle w:val="TOC1"/>
        <w:tabs>
          <w:tab w:val="right" w:leader="dot" w:pos="8306"/>
        </w:tabs>
      </w:pPr>
      <w:hyperlink w:anchor="_Toc30229" w:history="1">
        <w:r>
          <w:rPr>
            <w:rFonts w:ascii="仿宋" w:eastAsia="仿宋" w:hAnsi="仿宋" w:cs="仿宋" w:hint="eastAsia"/>
            <w:lang w:eastAsia="zh-CN"/>
          </w:rPr>
          <w:t>十三、市场营销策略</w:t>
        </w:r>
        <w:r>
          <w:tab/>
        </w:r>
        <w:r>
          <w:fldChar w:fldCharType="begin"/>
        </w:r>
        <w:r>
          <w:instrText xml:space="preserve"> PAGEREF _Toc30229 \h </w:instrText>
        </w:r>
        <w:r>
          <w:fldChar w:fldCharType="separate"/>
        </w:r>
        <w:r>
          <w:t>73</w:t>
        </w:r>
        <w:r>
          <w:fldChar w:fldCharType="end"/>
        </w:r>
      </w:hyperlink>
    </w:p>
    <w:p>
      <w:pPr>
        <w:pStyle w:val="TOC2"/>
        <w:tabs>
          <w:tab w:val="right" w:leader="dot" w:pos="8306"/>
        </w:tabs>
      </w:pPr>
      <w:hyperlink w:anchor="_Toc24619" w:history="1">
        <w:r>
          <w:rPr>
            <w:rFonts w:ascii="仿宋" w:eastAsia="仿宋" w:hAnsi="仿宋" w:cs="仿宋" w:hint="eastAsia"/>
            <w:lang w:eastAsia="zh-CN"/>
          </w:rPr>
          <w:t>(一)、市场定位和目标市场</w:t>
        </w:r>
        <w:r>
          <w:tab/>
        </w:r>
        <w:r>
          <w:fldChar w:fldCharType="begin"/>
        </w:r>
        <w:r>
          <w:instrText xml:space="preserve"> PAGEREF _Toc24619 \h </w:instrText>
        </w:r>
        <w:r>
          <w:fldChar w:fldCharType="separate"/>
        </w:r>
        <w:r>
          <w:t>73</w:t>
        </w:r>
        <w:r>
          <w:fldChar w:fldCharType="end"/>
        </w:r>
      </w:hyperlink>
    </w:p>
    <w:p>
      <w:pPr>
        <w:pStyle w:val="TOC2"/>
        <w:tabs>
          <w:tab w:val="right" w:leader="dot" w:pos="8306"/>
        </w:tabs>
      </w:pPr>
      <w:hyperlink w:anchor="_Toc26325" w:history="1">
        <w:r>
          <w:rPr>
            <w:rFonts w:ascii="仿宋" w:eastAsia="仿宋" w:hAnsi="仿宋" w:cs="仿宋" w:hint="eastAsia"/>
            <w:lang w:eastAsia="zh-CN"/>
          </w:rPr>
          <w:t>(二)、定价策略</w:t>
        </w:r>
        <w:r>
          <w:tab/>
        </w:r>
        <w:r>
          <w:fldChar w:fldCharType="begin"/>
        </w:r>
        <w:r>
          <w:instrText xml:space="preserve"> PAGEREF _Toc26325 \h </w:instrText>
        </w:r>
        <w:r>
          <w:fldChar w:fldCharType="separate"/>
        </w:r>
        <w:r>
          <w:t>74</w:t>
        </w:r>
        <w:r>
          <w:fldChar w:fldCharType="end"/>
        </w:r>
      </w:hyperlink>
    </w:p>
    <w:p>
      <w:pPr>
        <w:pStyle w:val="TOC2"/>
        <w:tabs>
          <w:tab w:val="right" w:leader="dot" w:pos="8306"/>
        </w:tabs>
      </w:pPr>
      <w:hyperlink w:anchor="_Toc28680" w:history="1">
        <w:r>
          <w:rPr>
            <w:rFonts w:ascii="仿宋" w:eastAsia="仿宋" w:hAnsi="仿宋" w:cs="仿宋" w:hint="eastAsia"/>
            <w:lang w:eastAsia="zh-CN"/>
          </w:rPr>
          <w:t>(三)、销售和推广策略</w:t>
        </w:r>
        <w:r>
          <w:tab/>
        </w:r>
        <w:r>
          <w:fldChar w:fldCharType="begin"/>
        </w:r>
        <w:r>
          <w:instrText xml:space="preserve"> PAGEREF _Toc28680 \h </w:instrText>
        </w:r>
        <w:r>
          <w:fldChar w:fldCharType="separate"/>
        </w:r>
        <w:r>
          <w:t>76</w:t>
        </w:r>
        <w:r>
          <w:fldChar w:fldCharType="end"/>
        </w:r>
      </w:hyperlink>
    </w:p>
    <w:p>
      <w:pPr>
        <w:pStyle w:val="TOC2"/>
        <w:tabs>
          <w:tab w:val="right" w:leader="dot" w:pos="8306"/>
        </w:tabs>
      </w:pPr>
      <w:hyperlink w:anchor="_Toc30987" w:history="1">
        <w:r>
          <w:rPr>
            <w:rFonts w:ascii="仿宋" w:eastAsia="仿宋" w:hAnsi="仿宋" w:cs="仿宋" w:hint="eastAsia"/>
            <w:lang w:eastAsia="zh-CN"/>
          </w:rPr>
          <w:t>(四)、销售渠道和分销策略</w:t>
        </w:r>
        <w:r>
          <w:tab/>
        </w:r>
        <w:r>
          <w:fldChar w:fldCharType="begin"/>
        </w:r>
        <w:r>
          <w:instrText xml:space="preserve"> PAGEREF _Toc30987 \h </w:instrText>
        </w:r>
        <w:r>
          <w:fldChar w:fldCharType="separate"/>
        </w:r>
        <w:r>
          <w:t>77</w:t>
        </w:r>
        <w:r>
          <w:fldChar w:fldCharType="end"/>
        </w:r>
      </w:hyperlink>
    </w:p>
    <w:p>
      <w:pPr>
        <w:pStyle w:val="TOC1"/>
        <w:tabs>
          <w:tab w:val="right" w:leader="dot" w:pos="8306"/>
        </w:tabs>
      </w:pPr>
      <w:hyperlink w:anchor="_Toc15261" w:history="1">
        <w:r>
          <w:rPr>
            <w:rFonts w:ascii="仿宋" w:eastAsia="仿宋" w:hAnsi="仿宋" w:cs="仿宋" w:hint="eastAsia"/>
            <w:lang w:eastAsia="zh-CN"/>
          </w:rPr>
          <w:t>十四、社会和环境责任</w:t>
        </w:r>
        <w:r>
          <w:tab/>
        </w:r>
        <w:r>
          <w:fldChar w:fldCharType="begin"/>
        </w:r>
        <w:r>
          <w:instrText xml:space="preserve"> PAGEREF _Toc15261 \h </w:instrText>
        </w:r>
        <w:r>
          <w:fldChar w:fldCharType="separate"/>
        </w:r>
        <w:r>
          <w:t>78</w:t>
        </w:r>
        <w:r>
          <w:fldChar w:fldCharType="end"/>
        </w:r>
      </w:hyperlink>
    </w:p>
    <w:p>
      <w:pPr>
        <w:pStyle w:val="TOC2"/>
        <w:tabs>
          <w:tab w:val="right" w:leader="dot" w:pos="8306"/>
        </w:tabs>
      </w:pPr>
      <w:hyperlink w:anchor="_Toc14534" w:history="1">
        <w:r>
          <w:rPr>
            <w:rFonts w:ascii="仿宋" w:eastAsia="仿宋" w:hAnsi="仿宋" w:cs="仿宋" w:hint="eastAsia"/>
            <w:lang w:eastAsia="zh-CN"/>
          </w:rPr>
          <w:t>(一)、社会责任CRDIC系列探地雷达项目</w:t>
        </w:r>
        <w:r>
          <w:tab/>
        </w:r>
        <w:r>
          <w:fldChar w:fldCharType="begin"/>
        </w:r>
        <w:r>
          <w:instrText xml:space="preserve"> PAGEREF _Toc14534 \h </w:instrText>
        </w:r>
        <w:r>
          <w:fldChar w:fldCharType="separate"/>
        </w:r>
        <w:r>
          <w:t>78</w:t>
        </w:r>
        <w:r>
          <w:fldChar w:fldCharType="end"/>
        </w:r>
      </w:hyperlink>
    </w:p>
    <w:p>
      <w:pPr>
        <w:pStyle w:val="TOC2"/>
        <w:tabs>
          <w:tab w:val="right" w:leader="dot" w:pos="8306"/>
        </w:tabs>
      </w:pPr>
      <w:hyperlink w:anchor="_Toc6563" w:history="1">
        <w:r>
          <w:rPr>
            <w:rFonts w:ascii="仿宋" w:eastAsia="仿宋" w:hAnsi="仿宋" w:cs="仿宋" w:hint="eastAsia"/>
            <w:lang w:eastAsia="zh-CN"/>
          </w:rPr>
          <w:t>(二)、环境保护举措</w:t>
        </w:r>
        <w:r>
          <w:tab/>
        </w:r>
        <w:r>
          <w:fldChar w:fldCharType="begin"/>
        </w:r>
        <w:r>
          <w:instrText xml:space="preserve"> PAGEREF _Toc6563 \h </w:instrText>
        </w:r>
        <w:r>
          <w:fldChar w:fldCharType="separate"/>
        </w:r>
        <w:r>
          <w:t>78</w:t>
        </w:r>
        <w:r>
          <w:fldChar w:fldCharType="end"/>
        </w:r>
      </w:hyperlink>
    </w:p>
    <w:p>
      <w:pPr>
        <w:pStyle w:val="TOC2"/>
        <w:tabs>
          <w:tab w:val="right" w:leader="dot" w:pos="8306"/>
        </w:tabs>
      </w:pPr>
      <w:hyperlink w:anchor="_Toc14640" w:history="1">
        <w:r>
          <w:rPr>
            <w:rFonts w:ascii="仿宋" w:eastAsia="仿宋" w:hAnsi="仿宋" w:cs="仿宋" w:hint="eastAsia"/>
            <w:lang w:eastAsia="zh-CN"/>
          </w:rPr>
          <w:t>(三)、可持续发展倡议</w:t>
        </w:r>
        <w:r>
          <w:tab/>
        </w:r>
        <w:r>
          <w:fldChar w:fldCharType="begin"/>
        </w:r>
        <w:r>
          <w:instrText xml:space="preserve"> PAGEREF _Toc14640 \h </w:instrText>
        </w:r>
        <w:r>
          <w:fldChar w:fldCharType="separate"/>
        </w:r>
        <w:r>
          <w:t>79</w:t>
        </w:r>
        <w:r>
          <w:fldChar w:fldCharType="end"/>
        </w:r>
      </w:hyperlink>
    </w:p>
    <w:p>
      <w:pPr>
        <w:pStyle w:val="TOC1"/>
        <w:tabs>
          <w:tab w:val="right" w:leader="dot" w:pos="8306"/>
        </w:tabs>
      </w:pPr>
      <w:hyperlink w:anchor="_Toc29322" w:history="1">
        <w:r>
          <w:rPr>
            <w:rFonts w:ascii="仿宋" w:eastAsia="仿宋" w:hAnsi="仿宋" w:cs="仿宋" w:hint="eastAsia"/>
            <w:lang w:eastAsia="zh-CN"/>
          </w:rPr>
          <w:t>十五、未来计划和展望</w:t>
        </w:r>
        <w:r>
          <w:tab/>
        </w:r>
        <w:r>
          <w:fldChar w:fldCharType="begin"/>
        </w:r>
        <w:r>
          <w:instrText xml:space="preserve"> PAGEREF _Toc29322 \h </w:instrText>
        </w:r>
        <w:r>
          <w:fldChar w:fldCharType="separate"/>
        </w:r>
        <w:r>
          <w:t>79</w:t>
        </w:r>
        <w:r>
          <w:fldChar w:fldCharType="end"/>
        </w:r>
      </w:hyperlink>
    </w:p>
    <w:p>
      <w:pPr>
        <w:pStyle w:val="TOC2"/>
        <w:tabs>
          <w:tab w:val="right" w:leader="dot" w:pos="8306"/>
        </w:tabs>
      </w:pPr>
      <w:hyperlink w:anchor="_Toc9001" w:history="1">
        <w:r>
          <w:rPr>
            <w:rFonts w:ascii="仿宋" w:eastAsia="仿宋" w:hAnsi="仿宋" w:cs="仿宋" w:hint="eastAsia"/>
            <w:lang w:eastAsia="zh-CN"/>
          </w:rPr>
          <w:t>(一)、公司未来的发展计划</w:t>
        </w:r>
        <w:r>
          <w:tab/>
        </w:r>
        <w:r>
          <w:fldChar w:fldCharType="begin"/>
        </w:r>
        <w:r>
          <w:instrText xml:space="preserve"> PAGEREF _Toc9001 \h </w:instrText>
        </w:r>
        <w:r>
          <w:fldChar w:fldCharType="separate"/>
        </w:r>
        <w:r>
          <w:t>79</w:t>
        </w:r>
        <w:r>
          <w:fldChar w:fldCharType="end"/>
        </w:r>
      </w:hyperlink>
    </w:p>
    <w:p>
      <w:pPr>
        <w:pStyle w:val="TOC2"/>
        <w:tabs>
          <w:tab w:val="right" w:leader="dot" w:pos="8306"/>
        </w:tabs>
      </w:pPr>
      <w:hyperlink w:anchor="_Toc19767" w:history="1">
        <w:r>
          <w:rPr>
            <w:rFonts w:ascii="仿宋" w:eastAsia="仿宋" w:hAnsi="仿宋" w:cs="仿宋" w:hint="eastAsia"/>
            <w:lang w:eastAsia="zh-CN"/>
          </w:rPr>
          <w:t>(二)、长期目标和目标</w:t>
        </w:r>
        <w:r>
          <w:tab/>
        </w:r>
        <w:r>
          <w:fldChar w:fldCharType="begin"/>
        </w:r>
        <w:r>
          <w:instrText xml:space="preserve"> PAGEREF _Toc19767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9671"/>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3031"/>
      <w:r>
        <w:rPr>
          <w:rFonts w:ascii="仿宋" w:eastAsia="仿宋" w:hAnsi="仿宋" w:cs="仿宋" w:hint="eastAsia"/>
          <w:lang w:eastAsia="zh-CN"/>
        </w:rPr>
        <w:t>(一)、CRDIC系列探地雷达项目选址原则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CRDIC系列探地雷达项目选址是决定工业CRDIC系列探地雷达项目成败的关键因素之一。根据现行政策，CRDIC系列探地雷达项目选址必须符合一系列要求，以确保城乡建设、环境保护和资源利用的协调。以下是一些关于CRDIC系列探地雷达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CRDIC系列探地雷达项目选址必须与当地城乡建设总体规划相一致。它应该符合工业CRDIC系列探地雷达项目占地使用规划的要求，并与大气污染防治、水资源和自然生态保护政策相协调。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CRDIC系列探地雷达项目选址应避开自然保护区、风景名胜区、生活饮用水源地和其他特别需要保护的敏感性目标。这有助于维护自然环境的完整性和生态系统的稳定。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CRDIC系列探地雷达项目选址应充分考虑土地资源的节约。最好选择空闲地、非耕地或荒地，以减少对良田或耕地的占用。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CRDIC系列探地雷达项目选址应提供足够的场地，以满足工艺和辅助生产设施的建设需要。这有助于确保生产流程的高效运行。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CRDIC系列探地雷达项目选址应具备良好的生产基础条件，包括充足的水源、电力、运输和可靠的能源供应。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CRDIC系列探地雷达项目选址应地势平缓，便于排除雨水和处理生产、生活废水。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CRDIC系列探地雷达项目选址应与居民区及环境污染敏感点保持足够的防护距离，以确保生产活动不会对人民健康和环境造成危害。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CRDIC系列探地雷达项目选址是CRDIC系列探地雷达项目成功的第一步，符合政策要求的选址将有助于确保CRDIC系列探地雷达项目的可持续发展，并避免对环境和社会造成不利影响。因此，在CRDIC系列探地雷达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https://d.book118.com/005121330024011100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CRDIC系列探地雷达行业相关公司筹备报告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CRDIC系列探地雷达行业相关公司筹备报告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CRDIC系列探地雷达行业相关公司筹备报告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CRDIC系列探地雷达行业相关公司筹备报告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CRDIC系列探地雷达行业相关公司筹备报告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05121330024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2024-01-08T23:05:00Z</dcterms:created>
  <dcterms:modified xsi:type="dcterms:W3CDTF">2024-01-08T23:06:06Z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96044BA461514C9EB4D99D42FCE3DAEE_11</vt:lpwstr>
  </property>
  <property fmtid="{D5CDD505-2E9C-101B-9397-08002B2CF9AE}" pid="3" name="KSOProductBuildVer">
    <vt:lpwstr>2052-12.1.0.16120</vt:lpwstr>
  </property>
</Properties>
</file>