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2" w:history="1">
        <w:r>
          <w:rPr>
            <w:rFonts w:ascii="仿宋" w:eastAsia="仿宋" w:hAnsi="仿宋" w:cs="仿宋" w:hint="eastAsia"/>
            <w:lang w:eastAsia="zh-CN"/>
          </w:rPr>
          <w:t>前言</w:t>
        </w:r>
        <w:r>
          <w:tab/>
        </w:r>
        <w:r>
          <w:fldChar w:fldCharType="begin"/>
        </w:r>
        <w:r>
          <w:instrText xml:space="preserve"> PAGEREF _Toc8652 \h </w:instrText>
        </w:r>
        <w:r>
          <w:fldChar w:fldCharType="separate"/>
        </w:r>
        <w:r>
          <w:t>3</w:t>
        </w:r>
        <w:r>
          <w:fldChar w:fldCharType="end"/>
        </w:r>
      </w:hyperlink>
    </w:p>
    <w:p>
      <w:pPr>
        <w:pStyle w:val="TOC1"/>
        <w:tabs>
          <w:tab w:val="right" w:leader="dot" w:pos="8306"/>
        </w:tabs>
      </w:pPr>
      <w:hyperlink w:anchor="_Toc18233" w:history="1">
        <w:r>
          <w:rPr>
            <w:rFonts w:ascii="仿宋" w:eastAsia="仿宋" w:hAnsi="仿宋" w:cs="仿宋" w:hint="eastAsia"/>
            <w:lang w:eastAsia="zh-CN"/>
          </w:rPr>
          <w:t>一、项目选址研究</w:t>
        </w:r>
        <w:r>
          <w:tab/>
        </w:r>
        <w:r>
          <w:fldChar w:fldCharType="begin"/>
        </w:r>
        <w:r>
          <w:instrText xml:space="preserve"> PAGEREF _Toc18233 \h </w:instrText>
        </w:r>
        <w:r>
          <w:fldChar w:fldCharType="separate"/>
        </w:r>
        <w:r>
          <w:t>3</w:t>
        </w:r>
        <w:r>
          <w:fldChar w:fldCharType="end"/>
        </w:r>
      </w:hyperlink>
    </w:p>
    <w:p>
      <w:pPr>
        <w:pStyle w:val="TOC2"/>
        <w:tabs>
          <w:tab w:val="right" w:leader="dot" w:pos="8306"/>
        </w:tabs>
      </w:pPr>
      <w:hyperlink w:anchor="_Toc24484" w:history="1">
        <w:r>
          <w:rPr>
            <w:rFonts w:ascii="仿宋" w:eastAsia="仿宋" w:hAnsi="仿宋" w:cs="仿宋" w:hint="eastAsia"/>
            <w:lang w:eastAsia="zh-CN"/>
          </w:rPr>
          <w:t>(一)、项目选址原则</w:t>
        </w:r>
        <w:r>
          <w:tab/>
        </w:r>
        <w:r>
          <w:fldChar w:fldCharType="begin"/>
        </w:r>
        <w:r>
          <w:instrText xml:space="preserve"> PAGEREF _Toc24484 \h </w:instrText>
        </w:r>
        <w:r>
          <w:fldChar w:fldCharType="separate"/>
        </w:r>
        <w:r>
          <w:t>3</w:t>
        </w:r>
        <w:r>
          <w:fldChar w:fldCharType="end"/>
        </w:r>
      </w:hyperlink>
    </w:p>
    <w:p>
      <w:pPr>
        <w:pStyle w:val="TOC2"/>
        <w:tabs>
          <w:tab w:val="right" w:leader="dot" w:pos="8306"/>
        </w:tabs>
      </w:pPr>
      <w:hyperlink w:anchor="_Toc30204" w:history="1">
        <w:r>
          <w:rPr>
            <w:rFonts w:ascii="仿宋" w:eastAsia="仿宋" w:hAnsi="仿宋" w:cs="仿宋" w:hint="eastAsia"/>
            <w:lang w:eastAsia="zh-CN"/>
          </w:rPr>
          <w:t>(二)、项目选址</w:t>
        </w:r>
        <w:r>
          <w:tab/>
        </w:r>
        <w:r>
          <w:fldChar w:fldCharType="begin"/>
        </w:r>
        <w:r>
          <w:instrText xml:space="preserve"> PAGEREF _Toc30204 \h </w:instrText>
        </w:r>
        <w:r>
          <w:fldChar w:fldCharType="separate"/>
        </w:r>
        <w:r>
          <w:t>6</w:t>
        </w:r>
        <w:r>
          <w:fldChar w:fldCharType="end"/>
        </w:r>
      </w:hyperlink>
    </w:p>
    <w:p>
      <w:pPr>
        <w:pStyle w:val="TOC2"/>
        <w:tabs>
          <w:tab w:val="right" w:leader="dot" w:pos="8306"/>
        </w:tabs>
      </w:pPr>
      <w:hyperlink w:anchor="_Toc26396" w:history="1">
        <w:r>
          <w:rPr>
            <w:rFonts w:ascii="仿宋" w:eastAsia="仿宋" w:hAnsi="仿宋" w:cs="仿宋" w:hint="eastAsia"/>
            <w:lang w:eastAsia="zh-CN"/>
          </w:rPr>
          <w:t>(三)、建设条件分析</w:t>
        </w:r>
        <w:r>
          <w:tab/>
        </w:r>
        <w:r>
          <w:fldChar w:fldCharType="begin"/>
        </w:r>
        <w:r>
          <w:instrText xml:space="preserve"> PAGEREF _Toc26396 \h </w:instrText>
        </w:r>
        <w:r>
          <w:fldChar w:fldCharType="separate"/>
        </w:r>
        <w:r>
          <w:t>8</w:t>
        </w:r>
        <w:r>
          <w:fldChar w:fldCharType="end"/>
        </w:r>
      </w:hyperlink>
    </w:p>
    <w:p>
      <w:pPr>
        <w:pStyle w:val="TOC2"/>
        <w:tabs>
          <w:tab w:val="right" w:leader="dot" w:pos="8306"/>
        </w:tabs>
      </w:pPr>
      <w:hyperlink w:anchor="_Toc15987" w:history="1">
        <w:r>
          <w:rPr>
            <w:rFonts w:ascii="仿宋" w:eastAsia="仿宋" w:hAnsi="仿宋" w:cs="仿宋" w:hint="eastAsia"/>
            <w:lang w:eastAsia="zh-CN"/>
          </w:rPr>
          <w:t>(四)、用地控制指标</w:t>
        </w:r>
        <w:r>
          <w:tab/>
        </w:r>
        <w:r>
          <w:fldChar w:fldCharType="begin"/>
        </w:r>
        <w:r>
          <w:instrText xml:space="preserve"> PAGEREF _Toc15987 \h </w:instrText>
        </w:r>
        <w:r>
          <w:fldChar w:fldCharType="separate"/>
        </w:r>
        <w:r>
          <w:t>10</w:t>
        </w:r>
        <w:r>
          <w:fldChar w:fldCharType="end"/>
        </w:r>
      </w:hyperlink>
    </w:p>
    <w:p>
      <w:pPr>
        <w:pStyle w:val="TOC2"/>
        <w:tabs>
          <w:tab w:val="right" w:leader="dot" w:pos="8306"/>
        </w:tabs>
      </w:pPr>
      <w:hyperlink w:anchor="_Toc8886" w:history="1">
        <w:r>
          <w:rPr>
            <w:rFonts w:ascii="仿宋" w:eastAsia="仿宋" w:hAnsi="仿宋" w:cs="仿宋" w:hint="eastAsia"/>
            <w:lang w:eastAsia="zh-CN"/>
          </w:rPr>
          <w:t>(五)、地总体要求</w:t>
        </w:r>
        <w:r>
          <w:tab/>
        </w:r>
        <w:r>
          <w:fldChar w:fldCharType="begin"/>
        </w:r>
        <w:r>
          <w:instrText xml:space="preserve"> PAGEREF _Toc8886 \h </w:instrText>
        </w:r>
        <w:r>
          <w:fldChar w:fldCharType="separate"/>
        </w:r>
        <w:r>
          <w:t>11</w:t>
        </w:r>
        <w:r>
          <w:fldChar w:fldCharType="end"/>
        </w:r>
      </w:hyperlink>
    </w:p>
    <w:p>
      <w:pPr>
        <w:pStyle w:val="TOC2"/>
        <w:tabs>
          <w:tab w:val="right" w:leader="dot" w:pos="8306"/>
        </w:tabs>
      </w:pPr>
      <w:hyperlink w:anchor="_Toc14277" w:history="1">
        <w:r>
          <w:rPr>
            <w:rFonts w:ascii="仿宋" w:eastAsia="仿宋" w:hAnsi="仿宋" w:cs="仿宋" w:hint="eastAsia"/>
            <w:lang w:eastAsia="zh-CN"/>
          </w:rPr>
          <w:t>(六)、节约用地措施</w:t>
        </w:r>
        <w:r>
          <w:tab/>
        </w:r>
        <w:r>
          <w:fldChar w:fldCharType="begin"/>
        </w:r>
        <w:r>
          <w:instrText xml:space="preserve"> PAGEREF _Toc14277 \h </w:instrText>
        </w:r>
        <w:r>
          <w:fldChar w:fldCharType="separate"/>
        </w:r>
        <w:r>
          <w:t>12</w:t>
        </w:r>
        <w:r>
          <w:fldChar w:fldCharType="end"/>
        </w:r>
      </w:hyperlink>
    </w:p>
    <w:p>
      <w:pPr>
        <w:pStyle w:val="TOC2"/>
        <w:tabs>
          <w:tab w:val="right" w:leader="dot" w:pos="8306"/>
        </w:tabs>
      </w:pPr>
      <w:hyperlink w:anchor="_Toc28932" w:history="1">
        <w:r>
          <w:rPr>
            <w:rFonts w:ascii="仿宋" w:eastAsia="仿宋" w:hAnsi="仿宋" w:cs="仿宋" w:hint="eastAsia"/>
            <w:lang w:eastAsia="zh-CN"/>
          </w:rPr>
          <w:t>(七)、选址综合评价</w:t>
        </w:r>
        <w:r>
          <w:tab/>
        </w:r>
        <w:r>
          <w:fldChar w:fldCharType="begin"/>
        </w:r>
        <w:r>
          <w:instrText xml:space="preserve"> PAGEREF _Toc28932 \h </w:instrText>
        </w:r>
        <w:r>
          <w:fldChar w:fldCharType="separate"/>
        </w:r>
        <w:r>
          <w:t>14</w:t>
        </w:r>
        <w:r>
          <w:fldChar w:fldCharType="end"/>
        </w:r>
      </w:hyperlink>
    </w:p>
    <w:p>
      <w:pPr>
        <w:pStyle w:val="TOC1"/>
        <w:tabs>
          <w:tab w:val="right" w:leader="dot" w:pos="8306"/>
        </w:tabs>
      </w:pPr>
      <w:hyperlink w:anchor="_Toc25138" w:history="1">
        <w:r>
          <w:rPr>
            <w:rFonts w:ascii="仿宋" w:eastAsia="仿宋" w:hAnsi="仿宋" w:cs="仿宋" w:hint="eastAsia"/>
            <w:lang w:eastAsia="zh-CN"/>
          </w:rPr>
          <w:t>二、社会影响分析</w:t>
        </w:r>
        <w:r>
          <w:tab/>
        </w:r>
        <w:r>
          <w:fldChar w:fldCharType="begin"/>
        </w:r>
        <w:r>
          <w:instrText xml:space="preserve"> PAGEREF _Toc25138 \h </w:instrText>
        </w:r>
        <w:r>
          <w:fldChar w:fldCharType="separate"/>
        </w:r>
        <w:r>
          <w:t>15</w:t>
        </w:r>
        <w:r>
          <w:fldChar w:fldCharType="end"/>
        </w:r>
      </w:hyperlink>
    </w:p>
    <w:p>
      <w:pPr>
        <w:pStyle w:val="TOC2"/>
        <w:tabs>
          <w:tab w:val="right" w:leader="dot" w:pos="8306"/>
        </w:tabs>
      </w:pPr>
      <w:hyperlink w:anchor="_Toc25940" w:history="1">
        <w:r>
          <w:rPr>
            <w:rFonts w:ascii="仿宋" w:eastAsia="仿宋" w:hAnsi="仿宋" w:cs="仿宋" w:hint="eastAsia"/>
            <w:lang w:eastAsia="zh-CN"/>
          </w:rPr>
          <w:t>(一)、社会影响效果分析</w:t>
        </w:r>
        <w:r>
          <w:tab/>
        </w:r>
        <w:r>
          <w:fldChar w:fldCharType="begin"/>
        </w:r>
        <w:r>
          <w:instrText xml:space="preserve"> PAGEREF _Toc25940 \h </w:instrText>
        </w:r>
        <w:r>
          <w:fldChar w:fldCharType="separate"/>
        </w:r>
        <w:r>
          <w:t>15</w:t>
        </w:r>
        <w:r>
          <w:fldChar w:fldCharType="end"/>
        </w:r>
      </w:hyperlink>
    </w:p>
    <w:p>
      <w:pPr>
        <w:pStyle w:val="TOC2"/>
        <w:tabs>
          <w:tab w:val="right" w:leader="dot" w:pos="8306"/>
        </w:tabs>
      </w:pPr>
      <w:hyperlink w:anchor="_Toc4000" w:history="1">
        <w:r>
          <w:rPr>
            <w:rFonts w:ascii="仿宋" w:eastAsia="仿宋" w:hAnsi="仿宋" w:cs="仿宋" w:hint="eastAsia"/>
            <w:lang w:eastAsia="zh-CN"/>
          </w:rPr>
          <w:t>(二)、社会适应性分析</w:t>
        </w:r>
        <w:r>
          <w:tab/>
        </w:r>
        <w:r>
          <w:fldChar w:fldCharType="begin"/>
        </w:r>
        <w:r>
          <w:instrText xml:space="preserve"> PAGEREF _Toc4000 \h </w:instrText>
        </w:r>
        <w:r>
          <w:fldChar w:fldCharType="separate"/>
        </w:r>
        <w:r>
          <w:t>17</w:t>
        </w:r>
        <w:r>
          <w:fldChar w:fldCharType="end"/>
        </w:r>
      </w:hyperlink>
    </w:p>
    <w:p>
      <w:pPr>
        <w:pStyle w:val="TOC2"/>
        <w:tabs>
          <w:tab w:val="right" w:leader="dot" w:pos="8306"/>
        </w:tabs>
      </w:pPr>
      <w:hyperlink w:anchor="_Toc3736" w:history="1">
        <w:r>
          <w:rPr>
            <w:rFonts w:ascii="仿宋" w:eastAsia="仿宋" w:hAnsi="仿宋" w:cs="仿宋" w:hint="eastAsia"/>
            <w:lang w:eastAsia="zh-CN"/>
          </w:rPr>
          <w:t>(三)、社会风险及对策分析</w:t>
        </w:r>
        <w:r>
          <w:tab/>
        </w:r>
        <w:r>
          <w:fldChar w:fldCharType="begin"/>
        </w:r>
        <w:r>
          <w:instrText xml:space="preserve"> PAGEREF _Toc3736 \h </w:instrText>
        </w:r>
        <w:r>
          <w:fldChar w:fldCharType="separate"/>
        </w:r>
        <w:r>
          <w:t>18</w:t>
        </w:r>
        <w:r>
          <w:fldChar w:fldCharType="end"/>
        </w:r>
      </w:hyperlink>
    </w:p>
    <w:p>
      <w:pPr>
        <w:pStyle w:val="TOC1"/>
        <w:tabs>
          <w:tab w:val="right" w:leader="dot" w:pos="8306"/>
        </w:tabs>
      </w:pPr>
      <w:hyperlink w:anchor="_Toc3405" w:history="1">
        <w:r>
          <w:rPr>
            <w:rFonts w:ascii="仿宋" w:eastAsia="仿宋" w:hAnsi="仿宋" w:cs="仿宋" w:hint="eastAsia"/>
            <w:lang w:eastAsia="zh-CN"/>
          </w:rPr>
          <w:t>三、醋酸乙酯项目概论</w:t>
        </w:r>
        <w:r>
          <w:tab/>
        </w:r>
        <w:r>
          <w:fldChar w:fldCharType="begin"/>
        </w:r>
        <w:r>
          <w:instrText xml:space="preserve"> PAGEREF _Toc3405 \h </w:instrText>
        </w:r>
        <w:r>
          <w:fldChar w:fldCharType="separate"/>
        </w:r>
        <w:r>
          <w:t>22</w:t>
        </w:r>
        <w:r>
          <w:fldChar w:fldCharType="end"/>
        </w:r>
      </w:hyperlink>
    </w:p>
    <w:p>
      <w:pPr>
        <w:pStyle w:val="TOC2"/>
        <w:tabs>
          <w:tab w:val="right" w:leader="dot" w:pos="8306"/>
        </w:tabs>
      </w:pPr>
      <w:hyperlink w:anchor="_Toc32454" w:history="1">
        <w:r>
          <w:rPr>
            <w:rFonts w:ascii="仿宋" w:eastAsia="仿宋" w:hAnsi="仿宋" w:cs="仿宋" w:hint="eastAsia"/>
            <w:lang w:eastAsia="zh-CN"/>
          </w:rPr>
          <w:t>(一)、项目申报单位概况</w:t>
        </w:r>
        <w:r>
          <w:tab/>
        </w:r>
        <w:r>
          <w:fldChar w:fldCharType="begin"/>
        </w:r>
        <w:r>
          <w:instrText xml:space="preserve"> PAGEREF _Toc32454 \h </w:instrText>
        </w:r>
        <w:r>
          <w:fldChar w:fldCharType="separate"/>
        </w:r>
        <w:r>
          <w:t>22</w:t>
        </w:r>
        <w:r>
          <w:fldChar w:fldCharType="end"/>
        </w:r>
      </w:hyperlink>
    </w:p>
    <w:p>
      <w:pPr>
        <w:pStyle w:val="TOC2"/>
        <w:tabs>
          <w:tab w:val="right" w:leader="dot" w:pos="8306"/>
        </w:tabs>
      </w:pPr>
      <w:hyperlink w:anchor="_Toc66" w:history="1">
        <w:r>
          <w:rPr>
            <w:rFonts w:ascii="仿宋" w:eastAsia="仿宋" w:hAnsi="仿宋" w:cs="仿宋" w:hint="eastAsia"/>
            <w:lang w:eastAsia="zh-CN"/>
          </w:rPr>
          <w:t>(二)、项目概况</w:t>
        </w:r>
        <w:r>
          <w:tab/>
        </w:r>
        <w:r>
          <w:fldChar w:fldCharType="begin"/>
        </w:r>
        <w:r>
          <w:instrText xml:space="preserve"> PAGEREF _Toc66 \h </w:instrText>
        </w:r>
        <w:r>
          <w:fldChar w:fldCharType="separate"/>
        </w:r>
        <w:r>
          <w:t>23</w:t>
        </w:r>
        <w:r>
          <w:fldChar w:fldCharType="end"/>
        </w:r>
      </w:hyperlink>
    </w:p>
    <w:p>
      <w:pPr>
        <w:pStyle w:val="TOC1"/>
        <w:tabs>
          <w:tab w:val="right" w:leader="dot" w:pos="8306"/>
        </w:tabs>
      </w:pPr>
      <w:hyperlink w:anchor="_Toc24070" w:history="1">
        <w:r>
          <w:rPr>
            <w:rFonts w:ascii="仿宋" w:eastAsia="仿宋" w:hAnsi="仿宋" w:cs="仿宋" w:hint="eastAsia"/>
            <w:lang w:eastAsia="zh-CN"/>
          </w:rPr>
          <w:t>四、背景、必要性分析</w:t>
        </w:r>
        <w:r>
          <w:tab/>
        </w:r>
        <w:r>
          <w:fldChar w:fldCharType="begin"/>
        </w:r>
        <w:r>
          <w:instrText xml:space="preserve"> PAGEREF _Toc24070 \h </w:instrText>
        </w:r>
        <w:r>
          <w:fldChar w:fldCharType="separate"/>
        </w:r>
        <w:r>
          <w:t>26</w:t>
        </w:r>
        <w:r>
          <w:fldChar w:fldCharType="end"/>
        </w:r>
      </w:hyperlink>
    </w:p>
    <w:p>
      <w:pPr>
        <w:pStyle w:val="TOC2"/>
        <w:tabs>
          <w:tab w:val="right" w:leader="dot" w:pos="8306"/>
        </w:tabs>
      </w:pPr>
      <w:hyperlink w:anchor="_Toc12867" w:history="1">
        <w:r>
          <w:rPr>
            <w:rFonts w:ascii="仿宋" w:eastAsia="仿宋" w:hAnsi="仿宋" w:cs="仿宋" w:hint="eastAsia"/>
            <w:lang w:eastAsia="zh-CN"/>
          </w:rPr>
          <w:t>(一)、项目建设背景</w:t>
        </w:r>
        <w:r>
          <w:tab/>
        </w:r>
        <w:r>
          <w:fldChar w:fldCharType="begin"/>
        </w:r>
        <w:r>
          <w:instrText xml:space="preserve"> PAGEREF _Toc12867 \h </w:instrText>
        </w:r>
        <w:r>
          <w:fldChar w:fldCharType="separate"/>
        </w:r>
        <w:r>
          <w:t>26</w:t>
        </w:r>
        <w:r>
          <w:fldChar w:fldCharType="end"/>
        </w:r>
      </w:hyperlink>
    </w:p>
    <w:p>
      <w:pPr>
        <w:pStyle w:val="TOC2"/>
        <w:tabs>
          <w:tab w:val="right" w:leader="dot" w:pos="8306"/>
        </w:tabs>
      </w:pPr>
      <w:hyperlink w:anchor="_Toc28765" w:history="1">
        <w:r>
          <w:rPr>
            <w:rFonts w:ascii="仿宋" w:eastAsia="仿宋" w:hAnsi="仿宋" w:cs="仿宋" w:hint="eastAsia"/>
            <w:lang w:eastAsia="zh-CN"/>
          </w:rPr>
          <w:t>(二)、必要性分析</w:t>
        </w:r>
        <w:r>
          <w:tab/>
        </w:r>
        <w:r>
          <w:fldChar w:fldCharType="begin"/>
        </w:r>
        <w:r>
          <w:instrText xml:space="preserve"> PAGEREF _Toc28765 \h </w:instrText>
        </w:r>
        <w:r>
          <w:fldChar w:fldCharType="separate"/>
        </w:r>
        <w:r>
          <w:t>27</w:t>
        </w:r>
        <w:r>
          <w:fldChar w:fldCharType="end"/>
        </w:r>
      </w:hyperlink>
    </w:p>
    <w:p>
      <w:pPr>
        <w:pStyle w:val="TOC2"/>
        <w:tabs>
          <w:tab w:val="right" w:leader="dot" w:pos="8306"/>
        </w:tabs>
      </w:pPr>
      <w:hyperlink w:anchor="_Toc15179" w:history="1">
        <w:r>
          <w:rPr>
            <w:rFonts w:ascii="仿宋" w:eastAsia="仿宋" w:hAnsi="仿宋" w:cs="仿宋" w:hint="eastAsia"/>
            <w:lang w:eastAsia="zh-CN"/>
          </w:rPr>
          <w:t>(三)、项目建设有利条件</w:t>
        </w:r>
        <w:r>
          <w:tab/>
        </w:r>
        <w:r>
          <w:fldChar w:fldCharType="begin"/>
        </w:r>
        <w:r>
          <w:instrText xml:space="preserve"> PAGEREF _Toc15179 \h </w:instrText>
        </w:r>
        <w:r>
          <w:fldChar w:fldCharType="separate"/>
        </w:r>
        <w:r>
          <w:t>28</w:t>
        </w:r>
        <w:r>
          <w:fldChar w:fldCharType="end"/>
        </w:r>
      </w:hyperlink>
    </w:p>
    <w:p>
      <w:pPr>
        <w:pStyle w:val="TOC1"/>
        <w:tabs>
          <w:tab w:val="right" w:leader="dot" w:pos="8306"/>
        </w:tabs>
      </w:pPr>
      <w:hyperlink w:anchor="_Toc27073" w:history="1">
        <w:r>
          <w:rPr>
            <w:rFonts w:ascii="仿宋" w:eastAsia="仿宋" w:hAnsi="仿宋" w:cs="仿宋" w:hint="eastAsia"/>
            <w:lang w:eastAsia="zh-CN"/>
          </w:rPr>
          <w:t>五、财务管理与成本控制</w:t>
        </w:r>
        <w:r>
          <w:tab/>
        </w:r>
        <w:r>
          <w:fldChar w:fldCharType="begin"/>
        </w:r>
        <w:r>
          <w:instrText xml:space="preserve"> PAGEREF _Toc27073 \h </w:instrText>
        </w:r>
        <w:r>
          <w:fldChar w:fldCharType="separate"/>
        </w:r>
        <w:r>
          <w:t>30</w:t>
        </w:r>
        <w:r>
          <w:fldChar w:fldCharType="end"/>
        </w:r>
      </w:hyperlink>
    </w:p>
    <w:p>
      <w:pPr>
        <w:pStyle w:val="TOC2"/>
        <w:tabs>
          <w:tab w:val="right" w:leader="dot" w:pos="8306"/>
        </w:tabs>
      </w:pPr>
      <w:hyperlink w:anchor="_Toc5074" w:history="1">
        <w:r>
          <w:rPr>
            <w:rFonts w:ascii="仿宋" w:eastAsia="仿宋" w:hAnsi="仿宋" w:cs="仿宋" w:hint="eastAsia"/>
            <w:lang w:eastAsia="zh-CN"/>
          </w:rPr>
          <w:t>(一)、财务管理体系建设</w:t>
        </w:r>
        <w:r>
          <w:tab/>
        </w:r>
        <w:r>
          <w:fldChar w:fldCharType="begin"/>
        </w:r>
        <w:r>
          <w:instrText xml:space="preserve"> PAGEREF _Toc5074 \h </w:instrText>
        </w:r>
        <w:r>
          <w:fldChar w:fldCharType="separate"/>
        </w:r>
        <w:r>
          <w:t>30</w:t>
        </w:r>
        <w:r>
          <w:fldChar w:fldCharType="end"/>
        </w:r>
      </w:hyperlink>
    </w:p>
    <w:p>
      <w:pPr>
        <w:pStyle w:val="TOC2"/>
        <w:tabs>
          <w:tab w:val="right" w:leader="dot" w:pos="8306"/>
        </w:tabs>
      </w:pPr>
      <w:hyperlink w:anchor="_Toc2996" w:history="1">
        <w:r>
          <w:rPr>
            <w:rFonts w:ascii="仿宋" w:eastAsia="仿宋" w:hAnsi="仿宋" w:cs="仿宋" w:hint="eastAsia"/>
            <w:lang w:eastAsia="zh-CN"/>
          </w:rPr>
          <w:t>(二)、成本控制措施</w:t>
        </w:r>
        <w:r>
          <w:tab/>
        </w:r>
        <w:r>
          <w:fldChar w:fldCharType="begin"/>
        </w:r>
        <w:r>
          <w:instrText xml:space="preserve"> PAGEREF _Toc2996 \h </w:instrText>
        </w:r>
        <w:r>
          <w:fldChar w:fldCharType="separate"/>
        </w:r>
        <w:r>
          <w:t>31</w:t>
        </w:r>
        <w:r>
          <w:fldChar w:fldCharType="end"/>
        </w:r>
      </w:hyperlink>
    </w:p>
    <w:p>
      <w:pPr>
        <w:pStyle w:val="TOC1"/>
        <w:tabs>
          <w:tab w:val="right" w:leader="dot" w:pos="8306"/>
        </w:tabs>
      </w:pPr>
      <w:hyperlink w:anchor="_Toc15993" w:history="1">
        <w:r>
          <w:rPr>
            <w:rFonts w:ascii="仿宋" w:eastAsia="仿宋" w:hAnsi="仿宋" w:cs="仿宋" w:hint="eastAsia"/>
            <w:lang w:eastAsia="zh-CN"/>
          </w:rPr>
          <w:t>六、资源开发及综合利用分析</w:t>
        </w:r>
        <w:r>
          <w:tab/>
        </w:r>
        <w:r>
          <w:fldChar w:fldCharType="begin"/>
        </w:r>
        <w:r>
          <w:instrText xml:space="preserve"> PAGEREF _Toc15993 \h </w:instrText>
        </w:r>
        <w:r>
          <w:fldChar w:fldCharType="separate"/>
        </w:r>
        <w:r>
          <w:t>32</w:t>
        </w:r>
        <w:r>
          <w:fldChar w:fldCharType="end"/>
        </w:r>
      </w:hyperlink>
    </w:p>
    <w:p>
      <w:pPr>
        <w:pStyle w:val="TOC2"/>
        <w:tabs>
          <w:tab w:val="right" w:leader="dot" w:pos="8306"/>
        </w:tabs>
      </w:pPr>
      <w:hyperlink w:anchor="_Toc8414" w:history="1">
        <w:r>
          <w:rPr>
            <w:rFonts w:ascii="仿宋" w:eastAsia="仿宋" w:hAnsi="仿宋" w:cs="仿宋" w:hint="eastAsia"/>
            <w:lang w:eastAsia="zh-CN"/>
          </w:rPr>
          <w:t>(一)、资源开发方案</w:t>
        </w:r>
        <w:r>
          <w:tab/>
        </w:r>
        <w:r>
          <w:fldChar w:fldCharType="begin"/>
        </w:r>
        <w:r>
          <w:instrText xml:space="preserve"> PAGEREF _Toc8414 \h </w:instrText>
        </w:r>
        <w:r>
          <w:fldChar w:fldCharType="separate"/>
        </w:r>
        <w:r>
          <w:t>32</w:t>
        </w:r>
        <w:r>
          <w:fldChar w:fldCharType="end"/>
        </w:r>
      </w:hyperlink>
    </w:p>
    <w:p>
      <w:pPr>
        <w:pStyle w:val="TOC2"/>
        <w:tabs>
          <w:tab w:val="right" w:leader="dot" w:pos="8306"/>
        </w:tabs>
      </w:pPr>
      <w:hyperlink w:anchor="_Toc27590" w:history="1">
        <w:r>
          <w:rPr>
            <w:rFonts w:ascii="仿宋" w:eastAsia="仿宋" w:hAnsi="仿宋" w:cs="仿宋" w:hint="eastAsia"/>
            <w:lang w:eastAsia="zh-CN"/>
          </w:rPr>
          <w:t>(二)、资源利用方案</w:t>
        </w:r>
        <w:r>
          <w:tab/>
        </w:r>
        <w:r>
          <w:fldChar w:fldCharType="begin"/>
        </w:r>
        <w:r>
          <w:instrText xml:space="preserve"> PAGEREF _Toc27590 \h </w:instrText>
        </w:r>
        <w:r>
          <w:fldChar w:fldCharType="separate"/>
        </w:r>
        <w:r>
          <w:t>34</w:t>
        </w:r>
        <w:r>
          <w:fldChar w:fldCharType="end"/>
        </w:r>
      </w:hyperlink>
    </w:p>
    <w:p>
      <w:pPr>
        <w:pStyle w:val="TOC2"/>
        <w:tabs>
          <w:tab w:val="right" w:leader="dot" w:pos="8306"/>
        </w:tabs>
      </w:pPr>
      <w:hyperlink w:anchor="_Toc20022" w:history="1">
        <w:r>
          <w:rPr>
            <w:rFonts w:ascii="仿宋" w:eastAsia="仿宋" w:hAnsi="仿宋" w:cs="仿宋" w:hint="eastAsia"/>
            <w:lang w:eastAsia="zh-CN"/>
          </w:rPr>
          <w:t>(三)、资源节约措施</w:t>
        </w:r>
        <w:r>
          <w:tab/>
        </w:r>
        <w:r>
          <w:fldChar w:fldCharType="begin"/>
        </w:r>
        <w:r>
          <w:instrText xml:space="preserve"> PAGEREF _Toc20022 \h </w:instrText>
        </w:r>
        <w:r>
          <w:fldChar w:fldCharType="separate"/>
        </w:r>
        <w:r>
          <w:t>35</w:t>
        </w:r>
        <w:r>
          <w:fldChar w:fldCharType="end"/>
        </w:r>
      </w:hyperlink>
    </w:p>
    <w:p>
      <w:pPr>
        <w:pStyle w:val="TOC1"/>
        <w:tabs>
          <w:tab w:val="right" w:leader="dot" w:pos="8306"/>
        </w:tabs>
      </w:pPr>
      <w:hyperlink w:anchor="_Toc20763" w:history="1">
        <w:r>
          <w:rPr>
            <w:rFonts w:ascii="仿宋" w:eastAsia="仿宋" w:hAnsi="仿宋" w:cs="仿宋" w:hint="eastAsia"/>
            <w:lang w:eastAsia="zh-CN"/>
          </w:rPr>
          <w:t>七、环境保护与绿色发展</w:t>
        </w:r>
        <w:r>
          <w:tab/>
        </w:r>
        <w:r>
          <w:fldChar w:fldCharType="begin"/>
        </w:r>
        <w:r>
          <w:instrText xml:space="preserve"> PAGEREF _Toc20763 \h </w:instrText>
        </w:r>
        <w:r>
          <w:fldChar w:fldCharType="separate"/>
        </w:r>
        <w:r>
          <w:t>36</w:t>
        </w:r>
        <w:r>
          <w:fldChar w:fldCharType="end"/>
        </w:r>
      </w:hyperlink>
    </w:p>
    <w:p>
      <w:pPr>
        <w:pStyle w:val="TOC2"/>
        <w:tabs>
          <w:tab w:val="right" w:leader="dot" w:pos="8306"/>
        </w:tabs>
      </w:pPr>
      <w:hyperlink w:anchor="_Toc11966" w:history="1">
        <w:r>
          <w:rPr>
            <w:rFonts w:ascii="仿宋" w:eastAsia="仿宋" w:hAnsi="仿宋" w:cs="仿宋" w:hint="eastAsia"/>
            <w:lang w:eastAsia="zh-CN"/>
          </w:rPr>
          <w:t>(一)、环境保护措施</w:t>
        </w:r>
        <w:r>
          <w:tab/>
        </w:r>
        <w:r>
          <w:fldChar w:fldCharType="begin"/>
        </w:r>
        <w:r>
          <w:instrText xml:space="preserve"> PAGEREF _Toc11966 \h </w:instrText>
        </w:r>
        <w:r>
          <w:fldChar w:fldCharType="separate"/>
        </w:r>
        <w:r>
          <w:t>36</w:t>
        </w:r>
        <w:r>
          <w:fldChar w:fldCharType="end"/>
        </w:r>
      </w:hyperlink>
    </w:p>
    <w:p>
      <w:pPr>
        <w:pStyle w:val="TOC2"/>
        <w:tabs>
          <w:tab w:val="right" w:leader="dot" w:pos="8306"/>
        </w:tabs>
      </w:pPr>
      <w:hyperlink w:anchor="_Toc29712" w:history="1">
        <w:r>
          <w:rPr>
            <w:rFonts w:ascii="仿宋" w:eastAsia="仿宋" w:hAnsi="仿宋" w:cs="仿宋" w:hint="eastAsia"/>
            <w:lang w:eastAsia="zh-CN"/>
          </w:rPr>
          <w:t>(二)、绿色发展与可持续发展策略</w:t>
        </w:r>
        <w:r>
          <w:tab/>
        </w:r>
        <w:r>
          <w:fldChar w:fldCharType="begin"/>
        </w:r>
        <w:r>
          <w:instrText xml:space="preserve"> PAGEREF _Toc29712 \h </w:instrText>
        </w:r>
        <w:r>
          <w:fldChar w:fldCharType="separate"/>
        </w:r>
        <w:r>
          <w:t>38</w:t>
        </w:r>
        <w:r>
          <w:fldChar w:fldCharType="end"/>
        </w:r>
      </w:hyperlink>
    </w:p>
    <w:p>
      <w:pPr>
        <w:pStyle w:val="TOC1"/>
        <w:tabs>
          <w:tab w:val="right" w:leader="dot" w:pos="8306"/>
        </w:tabs>
      </w:pPr>
      <w:hyperlink w:anchor="_Toc5600" w:history="1">
        <w:r>
          <w:rPr>
            <w:rFonts w:ascii="仿宋" w:eastAsia="仿宋" w:hAnsi="仿宋" w:cs="仿宋" w:hint="eastAsia"/>
            <w:lang w:eastAsia="zh-CN"/>
          </w:rPr>
          <w:t>八、安全与应急管理</w:t>
        </w:r>
        <w:r>
          <w:tab/>
        </w:r>
        <w:r>
          <w:fldChar w:fldCharType="begin"/>
        </w:r>
        <w:r>
          <w:instrText xml:space="preserve"> PAGEREF _Toc5600 \h </w:instrText>
        </w:r>
        <w:r>
          <w:fldChar w:fldCharType="separate"/>
        </w:r>
        <w:r>
          <w:t>39</w:t>
        </w:r>
        <w:r>
          <w:fldChar w:fldCharType="end"/>
        </w:r>
      </w:hyperlink>
    </w:p>
    <w:p>
      <w:pPr>
        <w:pStyle w:val="TOC2"/>
        <w:tabs>
          <w:tab w:val="right" w:leader="dot" w:pos="8306"/>
        </w:tabs>
      </w:pPr>
      <w:hyperlink w:anchor="_Toc30153" w:history="1">
        <w:r>
          <w:rPr>
            <w:rFonts w:ascii="仿宋" w:eastAsia="仿宋" w:hAnsi="仿宋" w:cs="仿宋" w:hint="eastAsia"/>
            <w:lang w:eastAsia="zh-CN"/>
          </w:rPr>
          <w:t>(一)、安全生产管理</w:t>
        </w:r>
        <w:r>
          <w:tab/>
        </w:r>
        <w:r>
          <w:fldChar w:fldCharType="begin"/>
        </w:r>
        <w:r>
          <w:instrText xml:space="preserve"> PAGEREF _Toc30153 \h </w:instrText>
        </w:r>
        <w:r>
          <w:fldChar w:fldCharType="separate"/>
        </w:r>
        <w:r>
          <w:t>39</w:t>
        </w:r>
        <w:r>
          <w:fldChar w:fldCharType="end"/>
        </w:r>
      </w:hyperlink>
    </w:p>
    <w:p>
      <w:pPr>
        <w:pStyle w:val="TOC2"/>
        <w:tabs>
          <w:tab w:val="right" w:leader="dot" w:pos="8306"/>
        </w:tabs>
      </w:pPr>
      <w:hyperlink w:anchor="_Toc30189" w:history="1">
        <w:r>
          <w:rPr>
            <w:rFonts w:ascii="仿宋" w:eastAsia="仿宋" w:hAnsi="仿宋" w:cs="仿宋" w:hint="eastAsia"/>
            <w:lang w:eastAsia="zh-CN"/>
          </w:rPr>
          <w:t>(二)、应急预案与响应</w:t>
        </w:r>
        <w:r>
          <w:tab/>
        </w:r>
        <w:r>
          <w:fldChar w:fldCharType="begin"/>
        </w:r>
        <w:r>
          <w:instrText xml:space="preserve"> PAGEREF _Toc30189 \h </w:instrText>
        </w:r>
        <w:r>
          <w:fldChar w:fldCharType="separate"/>
        </w:r>
        <w:r>
          <w:t>40</w:t>
        </w:r>
        <w:r>
          <w:fldChar w:fldCharType="end"/>
        </w:r>
      </w:hyperlink>
    </w:p>
    <w:p>
      <w:pPr>
        <w:pStyle w:val="TOC1"/>
        <w:tabs>
          <w:tab w:val="right" w:leader="dot" w:pos="8306"/>
        </w:tabs>
      </w:pPr>
      <w:hyperlink w:anchor="_Toc1559" w:history="1">
        <w:r>
          <w:rPr>
            <w:rFonts w:ascii="仿宋" w:eastAsia="仿宋" w:hAnsi="仿宋" w:cs="仿宋" w:hint="eastAsia"/>
            <w:lang w:eastAsia="zh-CN"/>
          </w:rPr>
          <w:t>九、环境保护与治理方案</w:t>
        </w:r>
        <w:r>
          <w:tab/>
        </w:r>
        <w:r>
          <w:fldChar w:fldCharType="begin"/>
        </w:r>
        <w:r>
          <w:instrText xml:space="preserve"> PAGEREF _Toc1559 \h </w:instrText>
        </w:r>
        <w:r>
          <w:fldChar w:fldCharType="separate"/>
        </w:r>
        <w:r>
          <w:t>42</w:t>
        </w:r>
        <w:r>
          <w:fldChar w:fldCharType="end"/>
        </w:r>
      </w:hyperlink>
    </w:p>
    <w:p>
      <w:pPr>
        <w:pStyle w:val="TOC2"/>
        <w:tabs>
          <w:tab w:val="right" w:leader="dot" w:pos="8306"/>
        </w:tabs>
      </w:pPr>
      <w:hyperlink w:anchor="_Toc4936" w:history="1">
        <w:r>
          <w:rPr>
            <w:rFonts w:ascii="仿宋" w:eastAsia="仿宋" w:hAnsi="仿宋" w:cs="仿宋" w:hint="eastAsia"/>
            <w:lang w:eastAsia="zh-CN"/>
          </w:rPr>
          <w:t>(一)、项目环境影响评估</w:t>
        </w:r>
        <w:r>
          <w:tab/>
        </w:r>
        <w:r>
          <w:fldChar w:fldCharType="begin"/>
        </w:r>
        <w:r>
          <w:instrText xml:space="preserve"> PAGEREF _Toc4936 \h </w:instrText>
        </w:r>
        <w:r>
          <w:fldChar w:fldCharType="separate"/>
        </w:r>
        <w:r>
          <w:t>42</w:t>
        </w:r>
        <w:r>
          <w:fldChar w:fldCharType="end"/>
        </w:r>
      </w:hyperlink>
    </w:p>
    <w:p>
      <w:pPr>
        <w:pStyle w:val="TOC2"/>
        <w:tabs>
          <w:tab w:val="right" w:leader="dot" w:pos="8306"/>
        </w:tabs>
      </w:pPr>
      <w:hyperlink w:anchor="_Toc9299" w:history="1">
        <w:r>
          <w:rPr>
            <w:rFonts w:ascii="仿宋" w:eastAsia="仿宋" w:hAnsi="仿宋" w:cs="仿宋" w:hint="eastAsia"/>
            <w:lang w:eastAsia="zh-CN"/>
          </w:rPr>
          <w:t>(二)、环境保护措施与治理方案</w:t>
        </w:r>
        <w:r>
          <w:tab/>
        </w:r>
        <w:r>
          <w:fldChar w:fldCharType="begin"/>
        </w:r>
        <w:r>
          <w:instrText xml:space="preserve"> PAGEREF _Toc9299 \h </w:instrText>
        </w:r>
        <w:r>
          <w:fldChar w:fldCharType="separate"/>
        </w:r>
        <w:r>
          <w:t>43</w:t>
        </w:r>
        <w:r>
          <w:fldChar w:fldCharType="end"/>
        </w:r>
      </w:hyperlink>
    </w:p>
    <w:p>
      <w:pPr>
        <w:pStyle w:val="TOC1"/>
        <w:tabs>
          <w:tab w:val="right" w:leader="dot" w:pos="8306"/>
        </w:tabs>
      </w:pPr>
      <w:hyperlink w:anchor="_Toc12874" w:history="1">
        <w:r>
          <w:rPr>
            <w:rFonts w:ascii="仿宋" w:eastAsia="仿宋" w:hAnsi="仿宋" w:cs="仿宋" w:hint="eastAsia"/>
            <w:lang w:eastAsia="zh-CN"/>
          </w:rPr>
          <w:t>十、资金管理与财务规划</w:t>
        </w:r>
        <w:r>
          <w:tab/>
        </w:r>
        <w:r>
          <w:fldChar w:fldCharType="begin"/>
        </w:r>
        <w:r>
          <w:instrText xml:space="preserve"> PAGEREF _Toc12874 \h </w:instrText>
        </w:r>
        <w:r>
          <w:fldChar w:fldCharType="separate"/>
        </w:r>
        <w:r>
          <w:t>43</w:t>
        </w:r>
        <w:r>
          <w:fldChar w:fldCharType="end"/>
        </w:r>
      </w:hyperlink>
    </w:p>
    <w:p>
      <w:pPr>
        <w:pStyle w:val="TOC2"/>
        <w:tabs>
          <w:tab w:val="right" w:leader="dot" w:pos="8306"/>
        </w:tabs>
      </w:pPr>
      <w:hyperlink w:anchor="_Toc17491" w:history="1">
        <w:r>
          <w:rPr>
            <w:rFonts w:ascii="仿宋" w:eastAsia="仿宋" w:hAnsi="仿宋" w:cs="仿宋" w:hint="eastAsia"/>
            <w:lang w:eastAsia="zh-CN"/>
          </w:rPr>
          <w:t>(一)、项目资金来源与筹措</w:t>
        </w:r>
        <w:r>
          <w:tab/>
        </w:r>
        <w:r>
          <w:fldChar w:fldCharType="begin"/>
        </w:r>
        <w:r>
          <w:instrText xml:space="preserve"> PAGEREF _Toc17491 \h </w:instrText>
        </w:r>
        <w:r>
          <w:fldChar w:fldCharType="separate"/>
        </w:r>
        <w:r>
          <w:t>43</w:t>
        </w:r>
        <w:r>
          <w:fldChar w:fldCharType="end"/>
        </w:r>
      </w:hyperlink>
    </w:p>
    <w:p>
      <w:pPr>
        <w:pStyle w:val="TOC2"/>
        <w:tabs>
          <w:tab w:val="right" w:leader="dot" w:pos="8306"/>
        </w:tabs>
      </w:pPr>
      <w:hyperlink w:anchor="_Toc7391" w:history="1">
        <w:r>
          <w:rPr>
            <w:rFonts w:ascii="仿宋" w:eastAsia="仿宋" w:hAnsi="仿宋" w:cs="仿宋" w:hint="eastAsia"/>
            <w:lang w:eastAsia="zh-CN"/>
          </w:rPr>
          <w:t>(二)、资金使用与监管</w:t>
        </w:r>
        <w:r>
          <w:tab/>
        </w:r>
        <w:r>
          <w:fldChar w:fldCharType="begin"/>
        </w:r>
        <w:r>
          <w:instrText xml:space="preserve"> PAGEREF _Toc7391 \h </w:instrText>
        </w:r>
        <w:r>
          <w:fldChar w:fldCharType="separate"/>
        </w:r>
        <w:r>
          <w:t>45</w:t>
        </w:r>
        <w:r>
          <w:fldChar w:fldCharType="end"/>
        </w:r>
      </w:hyperlink>
    </w:p>
    <w:p>
      <w:pPr>
        <w:pStyle w:val="TOC2"/>
        <w:tabs>
          <w:tab w:val="right" w:leader="dot" w:pos="8306"/>
        </w:tabs>
      </w:pPr>
      <w:hyperlink w:anchor="_Toc24567" w:history="1">
        <w:r>
          <w:rPr>
            <w:rFonts w:ascii="仿宋" w:eastAsia="仿宋" w:hAnsi="仿宋" w:cs="仿宋" w:hint="eastAsia"/>
            <w:lang w:eastAsia="zh-CN"/>
          </w:rPr>
          <w:t>(三)、财务规划与预测</w:t>
        </w:r>
        <w:r>
          <w:tab/>
        </w:r>
        <w:r>
          <w:fldChar w:fldCharType="begin"/>
        </w:r>
        <w:r>
          <w:instrText xml:space="preserve"> PAGEREF _Toc24567 \h </w:instrText>
        </w:r>
        <w:r>
          <w:fldChar w:fldCharType="separate"/>
        </w:r>
        <w:r>
          <w:t>46</w:t>
        </w:r>
        <w:r>
          <w:fldChar w:fldCharType="end"/>
        </w:r>
      </w:hyperlink>
    </w:p>
    <w:p>
      <w:pPr>
        <w:pStyle w:val="TOC1"/>
        <w:tabs>
          <w:tab w:val="right" w:leader="dot" w:pos="8306"/>
        </w:tabs>
      </w:pPr>
      <w:hyperlink w:anchor="_Toc1640" w:history="1">
        <w:r>
          <w:rPr>
            <w:rFonts w:ascii="仿宋" w:eastAsia="仿宋" w:hAnsi="仿宋" w:cs="仿宋" w:hint="eastAsia"/>
            <w:lang w:eastAsia="zh-CN"/>
          </w:rPr>
          <w:t>十一、土地利用与规划方案</w:t>
        </w:r>
        <w:r>
          <w:tab/>
        </w:r>
        <w:r>
          <w:fldChar w:fldCharType="begin"/>
        </w:r>
        <w:r>
          <w:instrText xml:space="preserve"> PAGEREF _Toc1640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 w:history="1">
        <w:r>
          <w:rPr>
            <w:rFonts w:ascii="仿宋" w:eastAsia="仿宋" w:hAnsi="仿宋" w:cs="仿宋" w:hint="eastAsia"/>
            <w:lang w:eastAsia="zh-CN"/>
          </w:rPr>
          <w:t>(一)、项目用地情况分析</w:t>
        </w:r>
        <w:r>
          <w:tab/>
        </w:r>
        <w:r>
          <w:fldChar w:fldCharType="begin"/>
        </w:r>
        <w:r>
          <w:instrText xml:space="preserve"> PAGEREF _Toc535 \h </w:instrText>
        </w:r>
        <w:r>
          <w:fldChar w:fldCharType="separate"/>
        </w:r>
        <w:r>
          <w:t>47</w:t>
        </w:r>
        <w:r>
          <w:fldChar w:fldCharType="end"/>
        </w:r>
      </w:hyperlink>
    </w:p>
    <w:p>
      <w:pPr>
        <w:pStyle w:val="TOC2"/>
        <w:tabs>
          <w:tab w:val="right" w:leader="dot" w:pos="8306"/>
        </w:tabs>
      </w:pPr>
      <w:hyperlink w:anchor="_Toc18291" w:history="1">
        <w:r>
          <w:rPr>
            <w:rFonts w:ascii="仿宋" w:eastAsia="仿宋" w:hAnsi="仿宋" w:cs="仿宋" w:hint="eastAsia"/>
            <w:lang w:eastAsia="zh-CN"/>
          </w:rPr>
          <w:t>(二)、土地利用规划方案</w:t>
        </w:r>
        <w:r>
          <w:tab/>
        </w:r>
        <w:r>
          <w:fldChar w:fldCharType="begin"/>
        </w:r>
        <w:r>
          <w:instrText xml:space="preserve"> PAGEREF _Toc18291 \h </w:instrText>
        </w:r>
        <w:r>
          <w:fldChar w:fldCharType="separate"/>
        </w:r>
        <w:r>
          <w:t>48</w:t>
        </w:r>
        <w:r>
          <w:fldChar w:fldCharType="end"/>
        </w:r>
      </w:hyperlink>
    </w:p>
    <w:p>
      <w:pPr>
        <w:pStyle w:val="TOC1"/>
        <w:tabs>
          <w:tab w:val="right" w:leader="dot" w:pos="8306"/>
        </w:tabs>
      </w:pPr>
      <w:hyperlink w:anchor="_Toc32215" w:history="1">
        <w:r>
          <w:rPr>
            <w:rFonts w:ascii="仿宋" w:eastAsia="仿宋" w:hAnsi="仿宋" w:cs="仿宋" w:hint="eastAsia"/>
            <w:lang w:eastAsia="zh-CN"/>
          </w:rPr>
          <w:t>十二、项目实施与管理方案</w:t>
        </w:r>
        <w:r>
          <w:tab/>
        </w:r>
        <w:r>
          <w:fldChar w:fldCharType="begin"/>
        </w:r>
        <w:r>
          <w:instrText xml:space="preserve"> PAGEREF _Toc32215 \h </w:instrText>
        </w:r>
        <w:r>
          <w:fldChar w:fldCharType="separate"/>
        </w:r>
        <w:r>
          <w:t>49</w:t>
        </w:r>
        <w:r>
          <w:fldChar w:fldCharType="end"/>
        </w:r>
      </w:hyperlink>
    </w:p>
    <w:p>
      <w:pPr>
        <w:pStyle w:val="TOC2"/>
        <w:tabs>
          <w:tab w:val="right" w:leader="dot" w:pos="8306"/>
        </w:tabs>
      </w:pPr>
      <w:hyperlink w:anchor="_Toc30773" w:history="1">
        <w:r>
          <w:rPr>
            <w:rFonts w:ascii="仿宋" w:eastAsia="仿宋" w:hAnsi="仿宋" w:cs="仿宋" w:hint="eastAsia"/>
            <w:lang w:eastAsia="zh-CN"/>
          </w:rPr>
          <w:t>(一)、项目实施计划</w:t>
        </w:r>
        <w:r>
          <w:tab/>
        </w:r>
        <w:r>
          <w:fldChar w:fldCharType="begin"/>
        </w:r>
        <w:r>
          <w:instrText xml:space="preserve"> PAGEREF _Toc30773 \h </w:instrText>
        </w:r>
        <w:r>
          <w:fldChar w:fldCharType="separate"/>
        </w:r>
        <w:r>
          <w:t>49</w:t>
        </w:r>
        <w:r>
          <w:fldChar w:fldCharType="end"/>
        </w:r>
      </w:hyperlink>
    </w:p>
    <w:p>
      <w:pPr>
        <w:pStyle w:val="TOC2"/>
        <w:tabs>
          <w:tab w:val="right" w:leader="dot" w:pos="8306"/>
        </w:tabs>
      </w:pPr>
      <w:hyperlink w:anchor="_Toc23982" w:history="1">
        <w:r>
          <w:rPr>
            <w:rFonts w:ascii="仿宋" w:eastAsia="仿宋" w:hAnsi="仿宋" w:cs="仿宋" w:hint="eastAsia"/>
            <w:lang w:eastAsia="zh-CN"/>
          </w:rPr>
          <w:t>(二)、项目组织机构与职责</w:t>
        </w:r>
        <w:r>
          <w:tab/>
        </w:r>
        <w:r>
          <w:fldChar w:fldCharType="begin"/>
        </w:r>
        <w:r>
          <w:instrText xml:space="preserve"> PAGEREF _Toc23982 \h </w:instrText>
        </w:r>
        <w:r>
          <w:fldChar w:fldCharType="separate"/>
        </w:r>
        <w:r>
          <w:t>50</w:t>
        </w:r>
        <w:r>
          <w:fldChar w:fldCharType="end"/>
        </w:r>
      </w:hyperlink>
    </w:p>
    <w:p>
      <w:pPr>
        <w:pStyle w:val="TOC2"/>
        <w:tabs>
          <w:tab w:val="right" w:leader="dot" w:pos="8306"/>
        </w:tabs>
      </w:pPr>
      <w:hyperlink w:anchor="_Toc26616" w:history="1">
        <w:r>
          <w:rPr>
            <w:rFonts w:ascii="仿宋" w:eastAsia="仿宋" w:hAnsi="仿宋" w:cs="仿宋" w:hint="eastAsia"/>
            <w:lang w:eastAsia="zh-CN"/>
          </w:rPr>
          <w:t>(三)、项目管理与监控体系</w:t>
        </w:r>
        <w:r>
          <w:tab/>
        </w:r>
        <w:r>
          <w:fldChar w:fldCharType="begin"/>
        </w:r>
        <w:r>
          <w:instrText xml:space="preserve"> PAGEREF _Toc26616 \h </w:instrText>
        </w:r>
        <w:r>
          <w:fldChar w:fldCharType="separate"/>
        </w:r>
        <w:r>
          <w:t>53</w:t>
        </w:r>
        <w:r>
          <w:fldChar w:fldCharType="end"/>
        </w:r>
      </w:hyperlink>
    </w:p>
    <w:p>
      <w:pPr>
        <w:pStyle w:val="TOC1"/>
        <w:tabs>
          <w:tab w:val="right" w:leader="dot" w:pos="8306"/>
        </w:tabs>
      </w:pPr>
      <w:hyperlink w:anchor="_Toc12202" w:history="1">
        <w:r>
          <w:rPr>
            <w:rFonts w:ascii="仿宋" w:eastAsia="仿宋" w:hAnsi="仿宋" w:cs="仿宋" w:hint="eastAsia"/>
            <w:lang w:eastAsia="zh-CN"/>
          </w:rPr>
          <w:t>十三、设施与设备管理</w:t>
        </w:r>
        <w:r>
          <w:tab/>
        </w:r>
        <w:r>
          <w:fldChar w:fldCharType="begin"/>
        </w:r>
        <w:r>
          <w:instrText xml:space="preserve"> PAGEREF _Toc12202 \h </w:instrText>
        </w:r>
        <w:r>
          <w:fldChar w:fldCharType="separate"/>
        </w:r>
        <w:r>
          <w:t>55</w:t>
        </w:r>
        <w:r>
          <w:fldChar w:fldCharType="end"/>
        </w:r>
      </w:hyperlink>
    </w:p>
    <w:p>
      <w:pPr>
        <w:pStyle w:val="TOC2"/>
        <w:tabs>
          <w:tab w:val="right" w:leader="dot" w:pos="8306"/>
        </w:tabs>
      </w:pPr>
      <w:hyperlink w:anchor="_Toc8409" w:history="1">
        <w:r>
          <w:rPr>
            <w:rFonts w:ascii="仿宋" w:eastAsia="仿宋" w:hAnsi="仿宋" w:cs="仿宋" w:hint="eastAsia"/>
            <w:lang w:eastAsia="zh-CN"/>
          </w:rPr>
          <w:t>(一)、设施规划与配置</w:t>
        </w:r>
        <w:r>
          <w:tab/>
        </w:r>
        <w:r>
          <w:fldChar w:fldCharType="begin"/>
        </w:r>
        <w:r>
          <w:instrText xml:space="preserve"> PAGEREF _Toc8409 \h </w:instrText>
        </w:r>
        <w:r>
          <w:fldChar w:fldCharType="separate"/>
        </w:r>
        <w:r>
          <w:t>55</w:t>
        </w:r>
        <w:r>
          <w:fldChar w:fldCharType="end"/>
        </w:r>
      </w:hyperlink>
    </w:p>
    <w:p>
      <w:pPr>
        <w:pStyle w:val="TOC2"/>
        <w:tabs>
          <w:tab w:val="right" w:leader="dot" w:pos="8306"/>
        </w:tabs>
      </w:pPr>
      <w:hyperlink w:anchor="_Toc16554" w:history="1">
        <w:r>
          <w:rPr>
            <w:rFonts w:ascii="仿宋" w:eastAsia="仿宋" w:hAnsi="仿宋" w:cs="仿宋" w:hint="eastAsia"/>
            <w:lang w:eastAsia="zh-CN"/>
          </w:rPr>
          <w:t>(二)、设备采购与维护管理</w:t>
        </w:r>
        <w:r>
          <w:tab/>
        </w:r>
        <w:r>
          <w:fldChar w:fldCharType="begin"/>
        </w:r>
        <w:r>
          <w:instrText xml:space="preserve"> PAGEREF _Toc16554 \h </w:instrText>
        </w:r>
        <w:r>
          <w:fldChar w:fldCharType="separate"/>
        </w:r>
        <w:r>
          <w:t>55</w:t>
        </w:r>
        <w:r>
          <w:fldChar w:fldCharType="end"/>
        </w:r>
      </w:hyperlink>
    </w:p>
    <w:p>
      <w:pPr>
        <w:pStyle w:val="TOC2"/>
        <w:tabs>
          <w:tab w:val="right" w:leader="dot" w:pos="8306"/>
        </w:tabs>
      </w:pPr>
      <w:hyperlink w:anchor="_Toc25223" w:history="1">
        <w:r>
          <w:rPr>
            <w:rFonts w:ascii="仿宋" w:eastAsia="仿宋" w:hAnsi="仿宋" w:cs="仿宋" w:hint="eastAsia"/>
            <w:lang w:eastAsia="zh-CN"/>
          </w:rPr>
          <w:t>(三)、设施设备升级策略</w:t>
        </w:r>
        <w:r>
          <w:tab/>
        </w:r>
        <w:r>
          <w:fldChar w:fldCharType="begin"/>
        </w:r>
        <w:r>
          <w:instrText xml:space="preserve"> PAGEREF _Toc25223 \h </w:instrText>
        </w:r>
        <w:r>
          <w:fldChar w:fldCharType="separate"/>
        </w:r>
        <w:r>
          <w:t>56</w:t>
        </w:r>
        <w:r>
          <w:fldChar w:fldCharType="end"/>
        </w:r>
      </w:hyperlink>
    </w:p>
    <w:p>
      <w:pPr>
        <w:pStyle w:val="TOC1"/>
        <w:tabs>
          <w:tab w:val="right" w:leader="dot" w:pos="8306"/>
        </w:tabs>
      </w:pPr>
      <w:hyperlink w:anchor="_Toc9905" w:history="1">
        <w:r>
          <w:rPr>
            <w:rFonts w:ascii="仿宋" w:eastAsia="仿宋" w:hAnsi="仿宋" w:cs="仿宋" w:hint="eastAsia"/>
            <w:lang w:eastAsia="zh-CN"/>
          </w:rPr>
          <w:t>十四、项目施工方案</w:t>
        </w:r>
        <w:r>
          <w:tab/>
        </w:r>
        <w:r>
          <w:fldChar w:fldCharType="begin"/>
        </w:r>
        <w:r>
          <w:instrText xml:space="preserve"> PAGEREF _Toc9905 \h </w:instrText>
        </w:r>
        <w:r>
          <w:fldChar w:fldCharType="separate"/>
        </w:r>
        <w:r>
          <w:t>57</w:t>
        </w:r>
        <w:r>
          <w:fldChar w:fldCharType="end"/>
        </w:r>
      </w:hyperlink>
    </w:p>
    <w:p>
      <w:pPr>
        <w:pStyle w:val="TOC2"/>
        <w:tabs>
          <w:tab w:val="right" w:leader="dot" w:pos="8306"/>
        </w:tabs>
      </w:pPr>
      <w:hyperlink w:anchor="_Toc5089" w:history="1">
        <w:r>
          <w:rPr>
            <w:rFonts w:ascii="仿宋" w:eastAsia="仿宋" w:hAnsi="仿宋" w:cs="仿宋" w:hint="eastAsia"/>
            <w:lang w:eastAsia="zh-CN"/>
          </w:rPr>
          <w:t>(一)、施工组织设计</w:t>
        </w:r>
        <w:r>
          <w:tab/>
        </w:r>
        <w:r>
          <w:fldChar w:fldCharType="begin"/>
        </w:r>
        <w:r>
          <w:instrText xml:space="preserve"> PAGEREF _Toc5089 \h </w:instrText>
        </w:r>
        <w:r>
          <w:fldChar w:fldCharType="separate"/>
        </w:r>
        <w:r>
          <w:t>57</w:t>
        </w:r>
        <w:r>
          <w:fldChar w:fldCharType="end"/>
        </w:r>
      </w:hyperlink>
    </w:p>
    <w:p>
      <w:pPr>
        <w:pStyle w:val="TOC2"/>
        <w:tabs>
          <w:tab w:val="right" w:leader="dot" w:pos="8306"/>
        </w:tabs>
      </w:pPr>
      <w:hyperlink w:anchor="_Toc14969" w:history="1">
        <w:r>
          <w:rPr>
            <w:rFonts w:ascii="仿宋" w:eastAsia="仿宋" w:hAnsi="仿宋" w:cs="仿宋" w:hint="eastAsia"/>
            <w:lang w:eastAsia="zh-CN"/>
          </w:rPr>
          <w:t>(二)、施工工艺与技术路线</w:t>
        </w:r>
        <w:r>
          <w:tab/>
        </w:r>
        <w:r>
          <w:fldChar w:fldCharType="begin"/>
        </w:r>
        <w:r>
          <w:instrText xml:space="preserve"> PAGEREF _Toc14969 \h </w:instrText>
        </w:r>
        <w:r>
          <w:fldChar w:fldCharType="separate"/>
        </w:r>
        <w:r>
          <w:t>59</w:t>
        </w:r>
        <w:r>
          <w:fldChar w:fldCharType="end"/>
        </w:r>
      </w:hyperlink>
    </w:p>
    <w:p>
      <w:pPr>
        <w:pStyle w:val="TOC2"/>
        <w:tabs>
          <w:tab w:val="right" w:leader="dot" w:pos="8306"/>
        </w:tabs>
      </w:pPr>
      <w:hyperlink w:anchor="_Toc27303" w:history="1">
        <w:r>
          <w:rPr>
            <w:rFonts w:ascii="仿宋" w:eastAsia="仿宋" w:hAnsi="仿宋" w:cs="仿宋" w:hint="eastAsia"/>
            <w:lang w:eastAsia="zh-CN"/>
          </w:rPr>
          <w:t>(三)、关键节点施工计划</w:t>
        </w:r>
        <w:r>
          <w:tab/>
        </w:r>
        <w:r>
          <w:fldChar w:fldCharType="begin"/>
        </w:r>
        <w:r>
          <w:instrText xml:space="preserve"> PAGEREF _Toc27303 \h </w:instrText>
        </w:r>
        <w:r>
          <w:fldChar w:fldCharType="separate"/>
        </w:r>
        <w:r>
          <w:t>60</w:t>
        </w:r>
        <w:r>
          <w:fldChar w:fldCharType="end"/>
        </w:r>
      </w:hyperlink>
    </w:p>
    <w:p>
      <w:pPr>
        <w:pStyle w:val="TOC2"/>
        <w:tabs>
          <w:tab w:val="right" w:leader="dot" w:pos="8306"/>
        </w:tabs>
      </w:pPr>
      <w:hyperlink w:anchor="_Toc25324" w:history="1">
        <w:r>
          <w:rPr>
            <w:rFonts w:ascii="仿宋" w:eastAsia="仿宋" w:hAnsi="仿宋" w:cs="仿宋" w:hint="eastAsia"/>
            <w:lang w:eastAsia="zh-CN"/>
          </w:rPr>
          <w:t>(四)、施工现场管理</w:t>
        </w:r>
        <w:r>
          <w:tab/>
        </w:r>
        <w:r>
          <w:fldChar w:fldCharType="begin"/>
        </w:r>
        <w:r>
          <w:instrText xml:space="preserve"> PAGEREF _Toc25324 \h </w:instrText>
        </w:r>
        <w:r>
          <w:fldChar w:fldCharType="separate"/>
        </w:r>
        <w:r>
          <w:t>61</w:t>
        </w:r>
        <w:r>
          <w:fldChar w:fldCharType="end"/>
        </w:r>
      </w:hyperlink>
    </w:p>
    <w:p>
      <w:pPr>
        <w:pStyle w:val="TOC1"/>
        <w:tabs>
          <w:tab w:val="right" w:leader="dot" w:pos="8306"/>
        </w:tabs>
      </w:pPr>
      <w:hyperlink w:anchor="_Toc16797" w:history="1">
        <w:r>
          <w:rPr>
            <w:rFonts w:ascii="仿宋" w:eastAsia="仿宋" w:hAnsi="仿宋" w:cs="仿宋" w:hint="eastAsia"/>
            <w:lang w:eastAsia="zh-CN"/>
          </w:rPr>
          <w:t>十五、知识产权管理与保护</w:t>
        </w:r>
        <w:r>
          <w:tab/>
        </w:r>
        <w:r>
          <w:fldChar w:fldCharType="begin"/>
        </w:r>
        <w:r>
          <w:instrText xml:space="preserve"> PAGEREF _Toc16797 \h </w:instrText>
        </w:r>
        <w:r>
          <w:fldChar w:fldCharType="separate"/>
        </w:r>
        <w:r>
          <w:t>63</w:t>
        </w:r>
        <w:r>
          <w:fldChar w:fldCharType="end"/>
        </w:r>
      </w:hyperlink>
    </w:p>
    <w:p>
      <w:pPr>
        <w:pStyle w:val="TOC2"/>
        <w:tabs>
          <w:tab w:val="right" w:leader="dot" w:pos="8306"/>
        </w:tabs>
      </w:pPr>
      <w:hyperlink w:anchor="_Toc26937" w:history="1">
        <w:r>
          <w:rPr>
            <w:rFonts w:ascii="仿宋" w:eastAsia="仿宋" w:hAnsi="仿宋" w:cs="仿宋" w:hint="eastAsia"/>
            <w:lang w:eastAsia="zh-CN"/>
          </w:rPr>
          <w:t>(一)、知识产权管理体系建设</w:t>
        </w:r>
        <w:r>
          <w:tab/>
        </w:r>
        <w:r>
          <w:fldChar w:fldCharType="begin"/>
        </w:r>
        <w:r>
          <w:instrText xml:space="preserve"> PAGEREF _Toc26937 \h </w:instrText>
        </w:r>
        <w:r>
          <w:fldChar w:fldCharType="separate"/>
        </w:r>
        <w:r>
          <w:t>63</w:t>
        </w:r>
        <w:r>
          <w:fldChar w:fldCharType="end"/>
        </w:r>
      </w:hyperlink>
    </w:p>
    <w:p>
      <w:pPr>
        <w:pStyle w:val="TOC2"/>
        <w:tabs>
          <w:tab w:val="right" w:leader="dot" w:pos="8306"/>
        </w:tabs>
      </w:pPr>
      <w:hyperlink w:anchor="_Toc6348" w:history="1">
        <w:r>
          <w:rPr>
            <w:rFonts w:ascii="仿宋" w:eastAsia="仿宋" w:hAnsi="仿宋" w:cs="仿宋" w:hint="eastAsia"/>
            <w:lang w:eastAsia="zh-CN"/>
          </w:rPr>
          <w:t>(二)、知识产权保护措施</w:t>
        </w:r>
        <w:r>
          <w:tab/>
        </w:r>
        <w:r>
          <w:fldChar w:fldCharType="begin"/>
        </w:r>
        <w:r>
          <w:instrText xml:space="preserve"> PAGEREF _Toc6348 \h </w:instrText>
        </w:r>
        <w:r>
          <w:fldChar w:fldCharType="separate"/>
        </w:r>
        <w:r>
          <w:t>64</w:t>
        </w:r>
        <w:r>
          <w:fldChar w:fldCharType="end"/>
        </w:r>
      </w:hyperlink>
    </w:p>
    <w:p>
      <w:pPr>
        <w:pStyle w:val="TOC1"/>
        <w:tabs>
          <w:tab w:val="right" w:leader="dot" w:pos="8306"/>
        </w:tabs>
      </w:pPr>
      <w:hyperlink w:anchor="_Toc655" w:history="1">
        <w:r>
          <w:rPr>
            <w:rFonts w:ascii="仿宋" w:eastAsia="仿宋" w:hAnsi="仿宋" w:cs="仿宋" w:hint="eastAsia"/>
            <w:lang w:eastAsia="zh-CN"/>
          </w:rPr>
          <w:t>十六、质量管理与控制</w:t>
        </w:r>
        <w:r>
          <w:tab/>
        </w:r>
        <w:r>
          <w:fldChar w:fldCharType="begin"/>
        </w:r>
        <w:r>
          <w:instrText xml:space="preserve"> PAGEREF _Toc655 \h </w:instrText>
        </w:r>
        <w:r>
          <w:fldChar w:fldCharType="separate"/>
        </w:r>
        <w:r>
          <w:t>66</w:t>
        </w:r>
        <w:r>
          <w:fldChar w:fldCharType="end"/>
        </w:r>
      </w:hyperlink>
    </w:p>
    <w:p>
      <w:pPr>
        <w:pStyle w:val="TOC2"/>
        <w:tabs>
          <w:tab w:val="right" w:leader="dot" w:pos="8306"/>
        </w:tabs>
      </w:pPr>
      <w:hyperlink w:anchor="_Toc22726" w:history="1">
        <w:r>
          <w:rPr>
            <w:rFonts w:ascii="仿宋" w:eastAsia="仿宋" w:hAnsi="仿宋" w:cs="仿宋" w:hint="eastAsia"/>
            <w:lang w:eastAsia="zh-CN"/>
          </w:rPr>
          <w:t>(一)、质量管理体系建设</w:t>
        </w:r>
        <w:r>
          <w:tab/>
        </w:r>
        <w:r>
          <w:fldChar w:fldCharType="begin"/>
        </w:r>
        <w:r>
          <w:instrText xml:space="preserve"> PAGEREF _Toc22726 \h </w:instrText>
        </w:r>
        <w:r>
          <w:fldChar w:fldCharType="separate"/>
        </w:r>
        <w:r>
          <w:t>66</w:t>
        </w:r>
        <w:r>
          <w:fldChar w:fldCharType="end"/>
        </w:r>
      </w:hyperlink>
    </w:p>
    <w:p>
      <w:pPr>
        <w:pStyle w:val="TOC2"/>
        <w:tabs>
          <w:tab w:val="right" w:leader="dot" w:pos="8306"/>
        </w:tabs>
      </w:pPr>
      <w:hyperlink w:anchor="_Toc25805" w:history="1">
        <w:r>
          <w:rPr>
            <w:rFonts w:ascii="仿宋" w:eastAsia="仿宋" w:hAnsi="仿宋" w:cs="仿宋" w:hint="eastAsia"/>
            <w:lang w:eastAsia="zh-CN"/>
          </w:rPr>
          <w:t>(二)、质量控制措施</w:t>
        </w:r>
        <w:r>
          <w:tab/>
        </w:r>
        <w:r>
          <w:fldChar w:fldCharType="begin"/>
        </w:r>
        <w:r>
          <w:instrText xml:space="preserve"> PAGEREF _Toc25805 \h </w:instrText>
        </w:r>
        <w:r>
          <w:fldChar w:fldCharType="separate"/>
        </w:r>
        <w:r>
          <w:t>67</w:t>
        </w:r>
        <w:r>
          <w:fldChar w:fldCharType="end"/>
        </w:r>
      </w:hyperlink>
    </w:p>
    <w:p>
      <w:pPr>
        <w:pStyle w:val="TOC1"/>
        <w:tabs>
          <w:tab w:val="right" w:leader="dot" w:pos="8306"/>
        </w:tabs>
      </w:pPr>
      <w:hyperlink w:anchor="_Toc31005" w:history="1">
        <w:r>
          <w:rPr>
            <w:rFonts w:ascii="仿宋" w:eastAsia="仿宋" w:hAnsi="仿宋" w:cs="仿宋" w:hint="eastAsia"/>
            <w:lang w:eastAsia="zh-CN"/>
          </w:rPr>
          <w:t>十七、人力资源管理与开发</w:t>
        </w:r>
        <w:r>
          <w:tab/>
        </w:r>
        <w:r>
          <w:fldChar w:fldCharType="begin"/>
        </w:r>
        <w:r>
          <w:instrText xml:space="preserve"> PAGEREF _Toc31005 \h </w:instrText>
        </w:r>
        <w:r>
          <w:fldChar w:fldCharType="separate"/>
        </w:r>
        <w:r>
          <w:t>68</w:t>
        </w:r>
        <w:r>
          <w:fldChar w:fldCharType="end"/>
        </w:r>
      </w:hyperlink>
    </w:p>
    <w:p>
      <w:pPr>
        <w:pStyle w:val="TOC2"/>
        <w:tabs>
          <w:tab w:val="right" w:leader="dot" w:pos="8306"/>
        </w:tabs>
      </w:pPr>
      <w:hyperlink w:anchor="_Toc9648" w:history="1">
        <w:r>
          <w:rPr>
            <w:rFonts w:ascii="仿宋" w:eastAsia="仿宋" w:hAnsi="仿宋" w:cs="仿宋" w:hint="eastAsia"/>
            <w:lang w:eastAsia="zh-CN"/>
          </w:rPr>
          <w:t>(一)、人力资源规划</w:t>
        </w:r>
        <w:r>
          <w:tab/>
        </w:r>
        <w:r>
          <w:fldChar w:fldCharType="begin"/>
        </w:r>
        <w:r>
          <w:instrText xml:space="preserve"> PAGEREF _Toc9648 \h </w:instrText>
        </w:r>
        <w:r>
          <w:fldChar w:fldCharType="separate"/>
        </w:r>
        <w:r>
          <w:t>68</w:t>
        </w:r>
        <w:r>
          <w:fldChar w:fldCharType="end"/>
        </w:r>
      </w:hyperlink>
    </w:p>
    <w:p>
      <w:pPr>
        <w:pStyle w:val="TOC2"/>
        <w:tabs>
          <w:tab w:val="right" w:leader="dot" w:pos="8306"/>
        </w:tabs>
      </w:pPr>
      <w:hyperlink w:anchor="_Toc27492" w:history="1">
        <w:r>
          <w:rPr>
            <w:rFonts w:ascii="仿宋" w:eastAsia="仿宋" w:hAnsi="仿宋" w:cs="仿宋" w:hint="eastAsia"/>
            <w:lang w:eastAsia="zh-CN"/>
          </w:rPr>
          <w:t>(二)、人力资源开发与培训</w:t>
        </w:r>
        <w:r>
          <w:tab/>
        </w:r>
        <w:r>
          <w:fldChar w:fldCharType="begin"/>
        </w:r>
        <w:r>
          <w:instrText xml:space="preserve"> PAGEREF _Toc27492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23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48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020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39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98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醋酸乙酯项目与土地用途规划：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醋酸乙酯项目的容积率和建筑密度：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用地控制指标通常规定了容积率和建筑密度的要求。对于醋酸乙酯项目来说，这将影响建筑物的规模和高度。必须确保项目的设计符合容积率和建筑密度的限制，以遵守用地控制法规。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醋酸乙酯项目的建筑线限制：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用地控制指标还可能规定了建筑物与街道或相邻土地的距离，这被称为建筑线限制。醋酸乙酯项目必须遵守这些规定，以确保建筑的位置符合法规。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醋酸乙酯项目的环境影响和可持续性：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用地控制指标可能包括环境保护要求，例如绿地比例和污染防控措施。对于醋酸乙酯项目，这意味着必须考虑如何保护当地生态系统、水资源和空气质量，以确保项目的可持续性。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在整个项目规划和实施过程中，与用地控制指标的合作和遵守是至关重要的。这有助于确保醋酸乙酯项目是一个合法、可持续且与城市规划一致的发展项目。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88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每个城市都有自己的规划目标和愿景，包括住宅区、商业区和工业区的平衡发展。醋酸乙酯项目需要与城市规划目标保持一致，以确保项目不会破坏城市的整体规划。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https://d.book118.com/005142030314011034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B69C0"/>
    <w:rsid w:val="420B6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514203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2023-12-23T07:08:00Z</dcterms:created>
  <dcterms:modified xsi:type="dcterms:W3CDTF">2023-12-23T07:08:49Z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ACB5A9C4AEFB4D9CBF3466E5BE419C02_11</vt:lpwstr>
  </property>
  <property fmtid="{D5CDD505-2E9C-101B-9397-08002B2CF9AE}" pid="3" name="KSOProductBuildVer">
    <vt:lpwstr>2052-12.1.0.16120</vt:lpwstr>
  </property>
</Properties>
</file>