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LCP项目计划设计方案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32" w:history="1">
        <w:r>
          <w:rPr>
            <w:rFonts w:ascii="仿宋" w:eastAsia="仿宋" w:hAnsi="仿宋" w:cs="仿宋" w:hint="eastAsia"/>
            <w:lang w:eastAsia="zh-CN"/>
          </w:rPr>
          <w:t>概论</w:t>
        </w:r>
        <w:r>
          <w:tab/>
        </w:r>
        <w:r>
          <w:fldChar w:fldCharType="begin"/>
        </w:r>
        <w:r>
          <w:instrText xml:space="preserve"> PAGEREF _Toc12532 \h </w:instrText>
        </w:r>
        <w:r>
          <w:fldChar w:fldCharType="separate"/>
        </w:r>
        <w:r>
          <w:t>3</w:t>
        </w:r>
        <w:r>
          <w:fldChar w:fldCharType="end"/>
        </w:r>
      </w:hyperlink>
    </w:p>
    <w:p>
      <w:pPr>
        <w:pStyle w:val="TOC1"/>
        <w:tabs>
          <w:tab w:val="right" w:leader="dot" w:pos="8306"/>
        </w:tabs>
      </w:pPr>
      <w:hyperlink w:anchor="_Toc3555" w:history="1">
        <w:r>
          <w:rPr>
            <w:rFonts w:ascii="仿宋" w:eastAsia="仿宋" w:hAnsi="仿宋" w:cs="仿宋" w:hint="eastAsia"/>
            <w:lang w:eastAsia="zh-CN"/>
          </w:rPr>
          <w:t>一、市场分析、调研</w:t>
        </w:r>
        <w:r>
          <w:tab/>
        </w:r>
        <w:r>
          <w:fldChar w:fldCharType="begin"/>
        </w:r>
        <w:r>
          <w:instrText xml:space="preserve"> PAGEREF _Toc3555 \h </w:instrText>
        </w:r>
        <w:r>
          <w:fldChar w:fldCharType="separate"/>
        </w:r>
        <w:r>
          <w:t>3</w:t>
        </w:r>
        <w:r>
          <w:fldChar w:fldCharType="end"/>
        </w:r>
      </w:hyperlink>
    </w:p>
    <w:p>
      <w:pPr>
        <w:pStyle w:val="TOC2"/>
        <w:tabs>
          <w:tab w:val="right" w:leader="dot" w:pos="8306"/>
        </w:tabs>
      </w:pPr>
      <w:hyperlink w:anchor="_Toc16832" w:history="1">
        <w:r>
          <w:rPr>
            <w:rFonts w:ascii="仿宋" w:eastAsia="仿宋" w:hAnsi="仿宋" w:cs="仿宋" w:hint="eastAsia"/>
            <w:lang w:eastAsia="zh-CN"/>
          </w:rPr>
          <w:t>(一)、LCP行业分析</w:t>
        </w:r>
        <w:r>
          <w:tab/>
        </w:r>
        <w:r>
          <w:fldChar w:fldCharType="begin"/>
        </w:r>
        <w:r>
          <w:instrText xml:space="preserve"> PAGEREF _Toc16832 \h </w:instrText>
        </w:r>
        <w:r>
          <w:fldChar w:fldCharType="separate"/>
        </w:r>
        <w:r>
          <w:t>3</w:t>
        </w:r>
        <w:r>
          <w:fldChar w:fldCharType="end"/>
        </w:r>
      </w:hyperlink>
    </w:p>
    <w:p>
      <w:pPr>
        <w:pStyle w:val="TOC2"/>
        <w:tabs>
          <w:tab w:val="right" w:leader="dot" w:pos="8306"/>
        </w:tabs>
      </w:pPr>
      <w:hyperlink w:anchor="_Toc30176" w:history="1">
        <w:r>
          <w:rPr>
            <w:rFonts w:ascii="仿宋" w:eastAsia="仿宋" w:hAnsi="仿宋" w:cs="仿宋" w:hint="eastAsia"/>
            <w:lang w:eastAsia="zh-CN"/>
          </w:rPr>
          <w:t>(二)、LCP市场分析预测</w:t>
        </w:r>
        <w:r>
          <w:tab/>
        </w:r>
        <w:r>
          <w:fldChar w:fldCharType="begin"/>
        </w:r>
        <w:r>
          <w:instrText xml:space="preserve"> PAGEREF _Toc30176 \h </w:instrText>
        </w:r>
        <w:r>
          <w:fldChar w:fldCharType="separate"/>
        </w:r>
        <w:r>
          <w:t>4</w:t>
        </w:r>
        <w:r>
          <w:fldChar w:fldCharType="end"/>
        </w:r>
      </w:hyperlink>
    </w:p>
    <w:p>
      <w:pPr>
        <w:pStyle w:val="TOC1"/>
        <w:tabs>
          <w:tab w:val="right" w:leader="dot" w:pos="8306"/>
        </w:tabs>
      </w:pPr>
      <w:hyperlink w:anchor="_Toc6986" w:history="1">
        <w:r>
          <w:rPr>
            <w:rFonts w:ascii="仿宋" w:eastAsia="仿宋" w:hAnsi="仿宋" w:cs="仿宋" w:hint="eastAsia"/>
            <w:lang w:eastAsia="zh-CN"/>
          </w:rPr>
          <w:t>二、LCP项目危机管理</w:t>
        </w:r>
        <w:r>
          <w:tab/>
        </w:r>
        <w:r>
          <w:fldChar w:fldCharType="begin"/>
        </w:r>
        <w:r>
          <w:instrText xml:space="preserve"> PAGEREF _Toc6986 \h </w:instrText>
        </w:r>
        <w:r>
          <w:fldChar w:fldCharType="separate"/>
        </w:r>
        <w:r>
          <w:t>4</w:t>
        </w:r>
        <w:r>
          <w:fldChar w:fldCharType="end"/>
        </w:r>
      </w:hyperlink>
    </w:p>
    <w:p>
      <w:pPr>
        <w:pStyle w:val="TOC2"/>
        <w:tabs>
          <w:tab w:val="right" w:leader="dot" w:pos="8306"/>
        </w:tabs>
      </w:pPr>
      <w:hyperlink w:anchor="_Toc4832" w:history="1">
        <w:r>
          <w:rPr>
            <w:rFonts w:ascii="仿宋" w:eastAsia="仿宋" w:hAnsi="仿宋" w:cs="仿宋" w:hint="eastAsia"/>
            <w:lang w:eastAsia="zh-CN"/>
          </w:rPr>
          <w:t>(一)、危机预警与识别</w:t>
        </w:r>
        <w:r>
          <w:tab/>
        </w:r>
        <w:r>
          <w:fldChar w:fldCharType="begin"/>
        </w:r>
        <w:r>
          <w:instrText xml:space="preserve"> PAGEREF _Toc4832 \h </w:instrText>
        </w:r>
        <w:r>
          <w:fldChar w:fldCharType="separate"/>
        </w:r>
        <w:r>
          <w:t>4</w:t>
        </w:r>
        <w:r>
          <w:fldChar w:fldCharType="end"/>
        </w:r>
      </w:hyperlink>
    </w:p>
    <w:p>
      <w:pPr>
        <w:pStyle w:val="TOC2"/>
        <w:tabs>
          <w:tab w:val="right" w:leader="dot" w:pos="8306"/>
        </w:tabs>
      </w:pPr>
      <w:hyperlink w:anchor="_Toc11539" w:history="1">
        <w:r>
          <w:rPr>
            <w:rFonts w:ascii="仿宋" w:eastAsia="仿宋" w:hAnsi="仿宋" w:cs="仿宋" w:hint="eastAsia"/>
            <w:lang w:eastAsia="zh-CN"/>
          </w:rPr>
          <w:t>(二)、危机应对与恢复</w:t>
        </w:r>
        <w:r>
          <w:tab/>
        </w:r>
        <w:r>
          <w:fldChar w:fldCharType="begin"/>
        </w:r>
        <w:r>
          <w:instrText xml:space="preserve"> PAGEREF _Toc11539 \h </w:instrText>
        </w:r>
        <w:r>
          <w:fldChar w:fldCharType="separate"/>
        </w:r>
        <w:r>
          <w:t>5</w:t>
        </w:r>
        <w:r>
          <w:fldChar w:fldCharType="end"/>
        </w:r>
      </w:hyperlink>
    </w:p>
    <w:p>
      <w:pPr>
        <w:pStyle w:val="TOC1"/>
        <w:tabs>
          <w:tab w:val="right" w:leader="dot" w:pos="8306"/>
        </w:tabs>
      </w:pPr>
      <w:hyperlink w:anchor="_Toc29254" w:history="1">
        <w:r>
          <w:rPr>
            <w:rFonts w:ascii="仿宋" w:eastAsia="仿宋" w:hAnsi="仿宋" w:cs="仿宋" w:hint="eastAsia"/>
            <w:lang w:eastAsia="zh-CN"/>
          </w:rPr>
          <w:t>三、LCP项目建设单位说明</w:t>
        </w:r>
        <w:r>
          <w:tab/>
        </w:r>
        <w:r>
          <w:fldChar w:fldCharType="begin"/>
        </w:r>
        <w:r>
          <w:instrText xml:space="preserve"> PAGEREF _Toc29254 \h </w:instrText>
        </w:r>
        <w:r>
          <w:fldChar w:fldCharType="separate"/>
        </w:r>
        <w:r>
          <w:t>7</w:t>
        </w:r>
        <w:r>
          <w:fldChar w:fldCharType="end"/>
        </w:r>
      </w:hyperlink>
    </w:p>
    <w:p>
      <w:pPr>
        <w:pStyle w:val="TOC2"/>
        <w:tabs>
          <w:tab w:val="right" w:leader="dot" w:pos="8306"/>
        </w:tabs>
      </w:pPr>
      <w:hyperlink w:anchor="_Toc25395" w:history="1">
        <w:r>
          <w:rPr>
            <w:rFonts w:ascii="仿宋" w:eastAsia="仿宋" w:hAnsi="仿宋" w:cs="仿宋" w:hint="eastAsia"/>
            <w:lang w:eastAsia="zh-CN"/>
          </w:rPr>
          <w:t>(一)、LCP项目承办单位基本情况</w:t>
        </w:r>
        <w:r>
          <w:tab/>
        </w:r>
        <w:r>
          <w:fldChar w:fldCharType="begin"/>
        </w:r>
        <w:r>
          <w:instrText xml:space="preserve"> PAGEREF _Toc25395 \h </w:instrText>
        </w:r>
        <w:r>
          <w:fldChar w:fldCharType="separate"/>
        </w:r>
        <w:r>
          <w:t>7</w:t>
        </w:r>
        <w:r>
          <w:fldChar w:fldCharType="end"/>
        </w:r>
      </w:hyperlink>
    </w:p>
    <w:p>
      <w:pPr>
        <w:pStyle w:val="TOC2"/>
        <w:tabs>
          <w:tab w:val="right" w:leader="dot" w:pos="8306"/>
        </w:tabs>
      </w:pPr>
      <w:hyperlink w:anchor="_Toc6925" w:history="1">
        <w:r>
          <w:rPr>
            <w:rFonts w:ascii="仿宋" w:eastAsia="仿宋" w:hAnsi="仿宋" w:cs="仿宋" w:hint="eastAsia"/>
            <w:lang w:eastAsia="zh-CN"/>
          </w:rPr>
          <w:t>(二)、公司经济效益分析</w:t>
        </w:r>
        <w:r>
          <w:tab/>
        </w:r>
        <w:r>
          <w:fldChar w:fldCharType="begin"/>
        </w:r>
        <w:r>
          <w:instrText xml:space="preserve"> PAGEREF _Toc6925 \h </w:instrText>
        </w:r>
        <w:r>
          <w:fldChar w:fldCharType="separate"/>
        </w:r>
        <w:r>
          <w:t>7</w:t>
        </w:r>
        <w:r>
          <w:fldChar w:fldCharType="end"/>
        </w:r>
      </w:hyperlink>
    </w:p>
    <w:p>
      <w:pPr>
        <w:pStyle w:val="TOC1"/>
        <w:tabs>
          <w:tab w:val="right" w:leader="dot" w:pos="8306"/>
        </w:tabs>
      </w:pPr>
      <w:hyperlink w:anchor="_Toc12046" w:history="1">
        <w:r>
          <w:rPr>
            <w:rFonts w:ascii="仿宋" w:eastAsia="仿宋" w:hAnsi="仿宋" w:cs="仿宋" w:hint="eastAsia"/>
            <w:lang w:eastAsia="zh-CN"/>
          </w:rPr>
          <w:t>四、LCP项目选址可行性分析</w:t>
        </w:r>
        <w:r>
          <w:tab/>
        </w:r>
        <w:r>
          <w:fldChar w:fldCharType="begin"/>
        </w:r>
        <w:r>
          <w:instrText xml:space="preserve"> PAGEREF _Toc12046 \h </w:instrText>
        </w:r>
        <w:r>
          <w:fldChar w:fldCharType="separate"/>
        </w:r>
        <w:r>
          <w:t>8</w:t>
        </w:r>
        <w:r>
          <w:fldChar w:fldCharType="end"/>
        </w:r>
      </w:hyperlink>
    </w:p>
    <w:p>
      <w:pPr>
        <w:pStyle w:val="TOC2"/>
        <w:tabs>
          <w:tab w:val="right" w:leader="dot" w:pos="8306"/>
        </w:tabs>
      </w:pPr>
      <w:hyperlink w:anchor="_Toc28173" w:history="1">
        <w:r>
          <w:rPr>
            <w:rFonts w:ascii="仿宋" w:eastAsia="仿宋" w:hAnsi="仿宋" w:cs="仿宋" w:hint="eastAsia"/>
            <w:lang w:eastAsia="zh-CN"/>
          </w:rPr>
          <w:t>(一)、LCP项目选址</w:t>
        </w:r>
        <w:r>
          <w:tab/>
        </w:r>
        <w:r>
          <w:fldChar w:fldCharType="begin"/>
        </w:r>
        <w:r>
          <w:instrText xml:space="preserve"> PAGEREF _Toc28173 \h </w:instrText>
        </w:r>
        <w:r>
          <w:fldChar w:fldCharType="separate"/>
        </w:r>
        <w:r>
          <w:t>8</w:t>
        </w:r>
        <w:r>
          <w:fldChar w:fldCharType="end"/>
        </w:r>
      </w:hyperlink>
    </w:p>
    <w:p>
      <w:pPr>
        <w:pStyle w:val="TOC2"/>
        <w:tabs>
          <w:tab w:val="right" w:leader="dot" w:pos="8306"/>
        </w:tabs>
      </w:pPr>
      <w:hyperlink w:anchor="_Toc30460" w:history="1">
        <w:r>
          <w:rPr>
            <w:rFonts w:ascii="仿宋" w:eastAsia="仿宋" w:hAnsi="仿宋" w:cs="仿宋" w:hint="eastAsia"/>
            <w:lang w:eastAsia="zh-CN"/>
          </w:rPr>
          <w:t>(二)、用地控制指标</w:t>
        </w:r>
        <w:r>
          <w:tab/>
        </w:r>
        <w:r>
          <w:fldChar w:fldCharType="begin"/>
        </w:r>
        <w:r>
          <w:instrText xml:space="preserve"> PAGEREF _Toc30460 \h </w:instrText>
        </w:r>
        <w:r>
          <w:fldChar w:fldCharType="separate"/>
        </w:r>
        <w:r>
          <w:t>8</w:t>
        </w:r>
        <w:r>
          <w:fldChar w:fldCharType="end"/>
        </w:r>
      </w:hyperlink>
    </w:p>
    <w:p>
      <w:pPr>
        <w:pStyle w:val="TOC2"/>
        <w:tabs>
          <w:tab w:val="right" w:leader="dot" w:pos="8306"/>
        </w:tabs>
      </w:pPr>
      <w:hyperlink w:anchor="_Toc9626" w:history="1">
        <w:r>
          <w:rPr>
            <w:rFonts w:ascii="仿宋" w:eastAsia="仿宋" w:hAnsi="仿宋" w:cs="仿宋" w:hint="eastAsia"/>
            <w:lang w:eastAsia="zh-CN"/>
          </w:rPr>
          <w:t>(三)、节约用地措施</w:t>
        </w:r>
        <w:r>
          <w:tab/>
        </w:r>
        <w:r>
          <w:fldChar w:fldCharType="begin"/>
        </w:r>
        <w:r>
          <w:instrText xml:space="preserve"> PAGEREF _Toc9626 \h </w:instrText>
        </w:r>
        <w:r>
          <w:fldChar w:fldCharType="separate"/>
        </w:r>
        <w:r>
          <w:t>10</w:t>
        </w:r>
        <w:r>
          <w:fldChar w:fldCharType="end"/>
        </w:r>
      </w:hyperlink>
    </w:p>
    <w:p>
      <w:pPr>
        <w:pStyle w:val="TOC2"/>
        <w:tabs>
          <w:tab w:val="right" w:leader="dot" w:pos="8306"/>
        </w:tabs>
      </w:pPr>
      <w:hyperlink w:anchor="_Toc11252" w:history="1">
        <w:r>
          <w:rPr>
            <w:rFonts w:ascii="仿宋" w:eastAsia="仿宋" w:hAnsi="仿宋" w:cs="仿宋" w:hint="eastAsia"/>
            <w:lang w:eastAsia="zh-CN"/>
          </w:rPr>
          <w:t>(四)、总图布置方案</w:t>
        </w:r>
        <w:r>
          <w:tab/>
        </w:r>
        <w:r>
          <w:fldChar w:fldCharType="begin"/>
        </w:r>
        <w:r>
          <w:instrText xml:space="preserve"> PAGEREF _Toc11252 \h </w:instrText>
        </w:r>
        <w:r>
          <w:fldChar w:fldCharType="separate"/>
        </w:r>
        <w:r>
          <w:t>11</w:t>
        </w:r>
        <w:r>
          <w:fldChar w:fldCharType="end"/>
        </w:r>
      </w:hyperlink>
    </w:p>
    <w:p>
      <w:pPr>
        <w:pStyle w:val="TOC2"/>
        <w:tabs>
          <w:tab w:val="right" w:leader="dot" w:pos="8306"/>
        </w:tabs>
      </w:pPr>
      <w:hyperlink w:anchor="_Toc22261" w:history="1">
        <w:r>
          <w:rPr>
            <w:rFonts w:ascii="仿宋" w:eastAsia="仿宋" w:hAnsi="仿宋" w:cs="仿宋" w:hint="eastAsia"/>
            <w:lang w:eastAsia="zh-CN"/>
          </w:rPr>
          <w:t>(五)、选址综合评价</w:t>
        </w:r>
        <w:r>
          <w:tab/>
        </w:r>
        <w:r>
          <w:fldChar w:fldCharType="begin"/>
        </w:r>
        <w:r>
          <w:instrText xml:space="preserve"> PAGEREF _Toc22261 \h </w:instrText>
        </w:r>
        <w:r>
          <w:fldChar w:fldCharType="separate"/>
        </w:r>
        <w:r>
          <w:t>12</w:t>
        </w:r>
        <w:r>
          <w:fldChar w:fldCharType="end"/>
        </w:r>
      </w:hyperlink>
    </w:p>
    <w:p>
      <w:pPr>
        <w:pStyle w:val="TOC1"/>
        <w:tabs>
          <w:tab w:val="right" w:leader="dot" w:pos="8306"/>
        </w:tabs>
      </w:pPr>
      <w:hyperlink w:anchor="_Toc32180" w:history="1">
        <w:r>
          <w:rPr>
            <w:rFonts w:ascii="仿宋" w:eastAsia="仿宋" w:hAnsi="仿宋" w:cs="仿宋" w:hint="eastAsia"/>
            <w:lang w:eastAsia="zh-CN"/>
          </w:rPr>
          <w:t>五、工艺说明</w:t>
        </w:r>
        <w:r>
          <w:tab/>
        </w:r>
        <w:r>
          <w:fldChar w:fldCharType="begin"/>
        </w:r>
        <w:r>
          <w:instrText xml:space="preserve"> PAGEREF _Toc32180 \h </w:instrText>
        </w:r>
        <w:r>
          <w:fldChar w:fldCharType="separate"/>
        </w:r>
        <w:r>
          <w:t>14</w:t>
        </w:r>
        <w:r>
          <w:fldChar w:fldCharType="end"/>
        </w:r>
      </w:hyperlink>
    </w:p>
    <w:p>
      <w:pPr>
        <w:pStyle w:val="TOC2"/>
        <w:tabs>
          <w:tab w:val="right" w:leader="dot" w:pos="8306"/>
        </w:tabs>
      </w:pPr>
      <w:hyperlink w:anchor="_Toc11364" w:history="1">
        <w:r>
          <w:rPr>
            <w:rFonts w:ascii="仿宋" w:eastAsia="仿宋" w:hAnsi="仿宋" w:cs="仿宋" w:hint="eastAsia"/>
            <w:lang w:eastAsia="zh-CN"/>
          </w:rPr>
          <w:t>(一)、技术管理特点</w:t>
        </w:r>
        <w:r>
          <w:tab/>
        </w:r>
        <w:r>
          <w:fldChar w:fldCharType="begin"/>
        </w:r>
        <w:r>
          <w:instrText xml:space="preserve"> PAGEREF _Toc11364 \h </w:instrText>
        </w:r>
        <w:r>
          <w:fldChar w:fldCharType="separate"/>
        </w:r>
        <w:r>
          <w:t>14</w:t>
        </w:r>
        <w:r>
          <w:fldChar w:fldCharType="end"/>
        </w:r>
      </w:hyperlink>
    </w:p>
    <w:p>
      <w:pPr>
        <w:pStyle w:val="TOC2"/>
        <w:tabs>
          <w:tab w:val="right" w:leader="dot" w:pos="8306"/>
        </w:tabs>
      </w:pPr>
      <w:hyperlink w:anchor="_Toc10492" w:history="1">
        <w:r>
          <w:rPr>
            <w:rFonts w:ascii="仿宋" w:eastAsia="仿宋" w:hAnsi="仿宋" w:cs="仿宋" w:hint="eastAsia"/>
            <w:lang w:eastAsia="zh-CN"/>
          </w:rPr>
          <w:t>(二)、LCP项目工艺技术设计方案</w:t>
        </w:r>
        <w:r>
          <w:tab/>
        </w:r>
        <w:r>
          <w:fldChar w:fldCharType="begin"/>
        </w:r>
        <w:r>
          <w:instrText xml:space="preserve"> PAGEREF _Toc10492 \h </w:instrText>
        </w:r>
        <w:r>
          <w:fldChar w:fldCharType="separate"/>
        </w:r>
        <w:r>
          <w:t>15</w:t>
        </w:r>
        <w:r>
          <w:fldChar w:fldCharType="end"/>
        </w:r>
      </w:hyperlink>
    </w:p>
    <w:p>
      <w:pPr>
        <w:pStyle w:val="TOC2"/>
        <w:tabs>
          <w:tab w:val="right" w:leader="dot" w:pos="8306"/>
        </w:tabs>
      </w:pPr>
      <w:hyperlink w:anchor="_Toc1263" w:history="1">
        <w:r>
          <w:rPr>
            <w:rFonts w:ascii="仿宋" w:eastAsia="仿宋" w:hAnsi="仿宋" w:cs="仿宋" w:hint="eastAsia"/>
            <w:lang w:eastAsia="zh-CN"/>
          </w:rPr>
          <w:t>(三)、设备选型方案</w:t>
        </w:r>
        <w:r>
          <w:tab/>
        </w:r>
        <w:r>
          <w:fldChar w:fldCharType="begin"/>
        </w:r>
        <w:r>
          <w:instrText xml:space="preserve"> PAGEREF _Toc1263 \h </w:instrText>
        </w:r>
        <w:r>
          <w:fldChar w:fldCharType="separate"/>
        </w:r>
        <w:r>
          <w:t>16</w:t>
        </w:r>
        <w:r>
          <w:fldChar w:fldCharType="end"/>
        </w:r>
      </w:hyperlink>
    </w:p>
    <w:p>
      <w:pPr>
        <w:pStyle w:val="TOC1"/>
        <w:tabs>
          <w:tab w:val="right" w:leader="dot" w:pos="8306"/>
        </w:tabs>
      </w:pPr>
      <w:hyperlink w:anchor="_Toc30934" w:history="1">
        <w:r>
          <w:rPr>
            <w:rFonts w:ascii="仿宋" w:eastAsia="仿宋" w:hAnsi="仿宋" w:cs="仿宋" w:hint="eastAsia"/>
            <w:lang w:eastAsia="zh-CN"/>
          </w:rPr>
          <w:t>六、LCP项目可持续发展</w:t>
        </w:r>
        <w:r>
          <w:tab/>
        </w:r>
        <w:r>
          <w:fldChar w:fldCharType="begin"/>
        </w:r>
        <w:r>
          <w:instrText xml:space="preserve"> PAGEREF _Toc30934 \h </w:instrText>
        </w:r>
        <w:r>
          <w:fldChar w:fldCharType="separate"/>
        </w:r>
        <w:r>
          <w:t>17</w:t>
        </w:r>
        <w:r>
          <w:fldChar w:fldCharType="end"/>
        </w:r>
      </w:hyperlink>
    </w:p>
    <w:p>
      <w:pPr>
        <w:pStyle w:val="TOC2"/>
        <w:tabs>
          <w:tab w:val="right" w:leader="dot" w:pos="8306"/>
        </w:tabs>
      </w:pPr>
      <w:hyperlink w:anchor="_Toc20238" w:history="1">
        <w:r>
          <w:rPr>
            <w:rFonts w:ascii="仿宋" w:eastAsia="仿宋" w:hAnsi="仿宋" w:cs="仿宋" w:hint="eastAsia"/>
            <w:lang w:eastAsia="zh-CN"/>
          </w:rPr>
          <w:t>(一)、可持续战略与实践</w:t>
        </w:r>
        <w:r>
          <w:tab/>
        </w:r>
        <w:r>
          <w:fldChar w:fldCharType="begin"/>
        </w:r>
        <w:r>
          <w:instrText xml:space="preserve"> PAGEREF _Toc20238 \h </w:instrText>
        </w:r>
        <w:r>
          <w:fldChar w:fldCharType="separate"/>
        </w:r>
        <w:r>
          <w:t>17</w:t>
        </w:r>
        <w:r>
          <w:fldChar w:fldCharType="end"/>
        </w:r>
      </w:hyperlink>
    </w:p>
    <w:p>
      <w:pPr>
        <w:pStyle w:val="TOC2"/>
        <w:tabs>
          <w:tab w:val="right" w:leader="dot" w:pos="8306"/>
        </w:tabs>
      </w:pPr>
      <w:hyperlink w:anchor="_Toc6924" w:history="1">
        <w:r>
          <w:rPr>
            <w:rFonts w:ascii="仿宋" w:eastAsia="仿宋" w:hAnsi="仿宋" w:cs="仿宋" w:hint="eastAsia"/>
            <w:lang w:eastAsia="zh-CN"/>
          </w:rPr>
          <w:t>(二)、环保与社会责任</w:t>
        </w:r>
        <w:r>
          <w:tab/>
        </w:r>
        <w:r>
          <w:fldChar w:fldCharType="begin"/>
        </w:r>
        <w:r>
          <w:instrText xml:space="preserve"> PAGEREF _Toc6924 \h </w:instrText>
        </w:r>
        <w:r>
          <w:fldChar w:fldCharType="separate"/>
        </w:r>
        <w:r>
          <w:t>18</w:t>
        </w:r>
        <w:r>
          <w:fldChar w:fldCharType="end"/>
        </w:r>
      </w:hyperlink>
    </w:p>
    <w:p>
      <w:pPr>
        <w:pStyle w:val="TOC1"/>
        <w:tabs>
          <w:tab w:val="right" w:leader="dot" w:pos="8306"/>
        </w:tabs>
      </w:pPr>
      <w:hyperlink w:anchor="_Toc24019" w:history="1">
        <w:r>
          <w:rPr>
            <w:rFonts w:ascii="仿宋" w:eastAsia="仿宋" w:hAnsi="仿宋" w:cs="仿宋" w:hint="eastAsia"/>
            <w:lang w:eastAsia="zh-CN"/>
          </w:rPr>
          <w:t>七、LCP项目经营效益</w:t>
        </w:r>
        <w:r>
          <w:tab/>
        </w:r>
        <w:r>
          <w:fldChar w:fldCharType="begin"/>
        </w:r>
        <w:r>
          <w:instrText xml:space="preserve"> PAGEREF _Toc24019 \h </w:instrText>
        </w:r>
        <w:r>
          <w:fldChar w:fldCharType="separate"/>
        </w:r>
        <w:r>
          <w:t>19</w:t>
        </w:r>
        <w:r>
          <w:fldChar w:fldCharType="end"/>
        </w:r>
      </w:hyperlink>
    </w:p>
    <w:p>
      <w:pPr>
        <w:pStyle w:val="TOC2"/>
        <w:tabs>
          <w:tab w:val="right" w:leader="dot" w:pos="8306"/>
        </w:tabs>
      </w:pPr>
      <w:hyperlink w:anchor="_Toc10537" w:history="1">
        <w:r>
          <w:rPr>
            <w:rFonts w:ascii="仿宋" w:eastAsia="仿宋" w:hAnsi="仿宋" w:cs="仿宋" w:hint="eastAsia"/>
            <w:lang w:eastAsia="zh-CN"/>
          </w:rPr>
          <w:t>(一)、经济评价财务测算</w:t>
        </w:r>
        <w:r>
          <w:tab/>
        </w:r>
        <w:r>
          <w:fldChar w:fldCharType="begin"/>
        </w:r>
        <w:r>
          <w:instrText xml:space="preserve"> PAGEREF _Toc10537 \h </w:instrText>
        </w:r>
        <w:r>
          <w:fldChar w:fldCharType="separate"/>
        </w:r>
        <w:r>
          <w:t>19</w:t>
        </w:r>
        <w:r>
          <w:fldChar w:fldCharType="end"/>
        </w:r>
      </w:hyperlink>
    </w:p>
    <w:p>
      <w:pPr>
        <w:pStyle w:val="TOC2"/>
        <w:tabs>
          <w:tab w:val="right" w:leader="dot" w:pos="8306"/>
        </w:tabs>
      </w:pPr>
      <w:hyperlink w:anchor="_Toc13395" w:history="1">
        <w:r>
          <w:rPr>
            <w:rFonts w:ascii="仿宋" w:eastAsia="仿宋" w:hAnsi="仿宋" w:cs="仿宋" w:hint="eastAsia"/>
            <w:lang w:eastAsia="zh-CN"/>
          </w:rPr>
          <w:t>(二)、LCP项目盈利能力分析</w:t>
        </w:r>
        <w:r>
          <w:tab/>
        </w:r>
        <w:r>
          <w:fldChar w:fldCharType="begin"/>
        </w:r>
        <w:r>
          <w:instrText xml:space="preserve"> PAGEREF _Toc13395 \h </w:instrText>
        </w:r>
        <w:r>
          <w:fldChar w:fldCharType="separate"/>
        </w:r>
        <w:r>
          <w:t>20</w:t>
        </w:r>
        <w:r>
          <w:fldChar w:fldCharType="end"/>
        </w:r>
      </w:hyperlink>
    </w:p>
    <w:p>
      <w:pPr>
        <w:pStyle w:val="TOC1"/>
        <w:tabs>
          <w:tab w:val="right" w:leader="dot" w:pos="8306"/>
        </w:tabs>
      </w:pPr>
      <w:hyperlink w:anchor="_Toc4804" w:history="1">
        <w:r>
          <w:rPr>
            <w:rFonts w:ascii="仿宋" w:eastAsia="仿宋" w:hAnsi="仿宋" w:cs="仿宋" w:hint="eastAsia"/>
            <w:lang w:eastAsia="zh-CN"/>
          </w:rPr>
          <w:t>八、LCP项目社会影响</w:t>
        </w:r>
        <w:r>
          <w:tab/>
        </w:r>
        <w:r>
          <w:fldChar w:fldCharType="begin"/>
        </w:r>
        <w:r>
          <w:instrText xml:space="preserve"> PAGEREF _Toc4804 \h </w:instrText>
        </w:r>
        <w:r>
          <w:fldChar w:fldCharType="separate"/>
        </w:r>
        <w:r>
          <w:t>21</w:t>
        </w:r>
        <w:r>
          <w:fldChar w:fldCharType="end"/>
        </w:r>
      </w:hyperlink>
    </w:p>
    <w:p>
      <w:pPr>
        <w:pStyle w:val="TOC2"/>
        <w:tabs>
          <w:tab w:val="right" w:leader="dot" w:pos="8306"/>
        </w:tabs>
      </w:pPr>
      <w:hyperlink w:anchor="_Toc24917" w:history="1">
        <w:r>
          <w:rPr>
            <w:rFonts w:ascii="仿宋" w:eastAsia="仿宋" w:hAnsi="仿宋" w:cs="仿宋" w:hint="eastAsia"/>
            <w:lang w:eastAsia="zh-CN"/>
          </w:rPr>
          <w:t>(一)、社会责任与义务</w:t>
        </w:r>
        <w:r>
          <w:tab/>
        </w:r>
        <w:r>
          <w:fldChar w:fldCharType="begin"/>
        </w:r>
        <w:r>
          <w:instrText xml:space="preserve"> PAGEREF _Toc24917 \h </w:instrText>
        </w:r>
        <w:r>
          <w:fldChar w:fldCharType="separate"/>
        </w:r>
        <w:r>
          <w:t>21</w:t>
        </w:r>
        <w:r>
          <w:fldChar w:fldCharType="end"/>
        </w:r>
      </w:hyperlink>
    </w:p>
    <w:p>
      <w:pPr>
        <w:pStyle w:val="TOC2"/>
        <w:tabs>
          <w:tab w:val="right" w:leader="dot" w:pos="8306"/>
        </w:tabs>
      </w:pPr>
      <w:hyperlink w:anchor="_Toc15077" w:history="1">
        <w:r>
          <w:rPr>
            <w:rFonts w:ascii="仿宋" w:eastAsia="仿宋" w:hAnsi="仿宋" w:cs="仿宋" w:hint="eastAsia"/>
            <w:lang w:eastAsia="zh-CN"/>
          </w:rPr>
          <w:t>(二)、社会参与与沟通</w:t>
        </w:r>
        <w:r>
          <w:tab/>
        </w:r>
        <w:r>
          <w:fldChar w:fldCharType="begin"/>
        </w:r>
        <w:r>
          <w:instrText xml:space="preserve"> PAGEREF _Toc15077 \h </w:instrText>
        </w:r>
        <w:r>
          <w:fldChar w:fldCharType="separate"/>
        </w:r>
        <w:r>
          <w:t>22</w:t>
        </w:r>
        <w:r>
          <w:fldChar w:fldCharType="end"/>
        </w:r>
      </w:hyperlink>
    </w:p>
    <w:p>
      <w:pPr>
        <w:pStyle w:val="TOC1"/>
        <w:tabs>
          <w:tab w:val="right" w:leader="dot" w:pos="8306"/>
        </w:tabs>
      </w:pPr>
      <w:hyperlink w:anchor="_Toc5530" w:history="1">
        <w:r>
          <w:rPr>
            <w:rFonts w:ascii="仿宋" w:eastAsia="仿宋" w:hAnsi="仿宋" w:cs="仿宋" w:hint="eastAsia"/>
            <w:lang w:eastAsia="zh-CN"/>
          </w:rPr>
          <w:t>九、LCP项目人力资源培养与发展</w:t>
        </w:r>
        <w:r>
          <w:tab/>
        </w:r>
        <w:r>
          <w:fldChar w:fldCharType="begin"/>
        </w:r>
        <w:r>
          <w:instrText xml:space="preserve"> PAGEREF _Toc5530 \h </w:instrText>
        </w:r>
        <w:r>
          <w:fldChar w:fldCharType="separate"/>
        </w:r>
        <w:r>
          <w:t>22</w:t>
        </w:r>
        <w:r>
          <w:fldChar w:fldCharType="end"/>
        </w:r>
      </w:hyperlink>
    </w:p>
    <w:p>
      <w:pPr>
        <w:pStyle w:val="TOC2"/>
        <w:tabs>
          <w:tab w:val="right" w:leader="dot" w:pos="8306"/>
        </w:tabs>
      </w:pPr>
      <w:hyperlink w:anchor="_Toc27070" w:history="1">
        <w:r>
          <w:rPr>
            <w:rFonts w:ascii="仿宋" w:eastAsia="仿宋" w:hAnsi="仿宋" w:cs="仿宋" w:hint="eastAsia"/>
            <w:lang w:eastAsia="zh-CN"/>
          </w:rPr>
          <w:t>(一)、人才需求与规划</w:t>
        </w:r>
        <w:r>
          <w:tab/>
        </w:r>
        <w:r>
          <w:fldChar w:fldCharType="begin"/>
        </w:r>
        <w:r>
          <w:instrText xml:space="preserve"> PAGEREF _Toc27070 \h </w:instrText>
        </w:r>
        <w:r>
          <w:fldChar w:fldCharType="separate"/>
        </w:r>
        <w:r>
          <w:t>22</w:t>
        </w:r>
        <w:r>
          <w:fldChar w:fldCharType="end"/>
        </w:r>
      </w:hyperlink>
    </w:p>
    <w:p>
      <w:pPr>
        <w:pStyle w:val="TOC2"/>
        <w:tabs>
          <w:tab w:val="right" w:leader="dot" w:pos="8306"/>
        </w:tabs>
      </w:pPr>
      <w:hyperlink w:anchor="_Toc12598" w:history="1">
        <w:r>
          <w:rPr>
            <w:rFonts w:ascii="仿宋" w:eastAsia="仿宋" w:hAnsi="仿宋" w:cs="仿宋" w:hint="eastAsia"/>
            <w:lang w:eastAsia="zh-CN"/>
          </w:rPr>
          <w:t>(二)、培训与发展计划</w:t>
        </w:r>
        <w:r>
          <w:tab/>
        </w:r>
        <w:r>
          <w:fldChar w:fldCharType="begin"/>
        </w:r>
        <w:r>
          <w:instrText xml:space="preserve"> PAGEREF _Toc12598 \h </w:instrText>
        </w:r>
        <w:r>
          <w:fldChar w:fldCharType="separate"/>
        </w:r>
        <w:r>
          <w:t>23</w:t>
        </w:r>
        <w:r>
          <w:fldChar w:fldCharType="end"/>
        </w:r>
      </w:hyperlink>
    </w:p>
    <w:p>
      <w:pPr>
        <w:pStyle w:val="TOC1"/>
        <w:tabs>
          <w:tab w:val="right" w:leader="dot" w:pos="8306"/>
        </w:tabs>
      </w:pPr>
      <w:hyperlink w:anchor="_Toc32023" w:history="1">
        <w:r>
          <w:rPr>
            <w:rFonts w:ascii="仿宋" w:eastAsia="仿宋" w:hAnsi="仿宋" w:cs="仿宋" w:hint="eastAsia"/>
            <w:lang w:eastAsia="zh-CN"/>
          </w:rPr>
          <w:t>十、LCP项目计划安排</w:t>
        </w:r>
        <w:r>
          <w:tab/>
        </w:r>
        <w:r>
          <w:fldChar w:fldCharType="begin"/>
        </w:r>
        <w:r>
          <w:instrText xml:space="preserve"> PAGEREF _Toc32023 \h </w:instrText>
        </w:r>
        <w:r>
          <w:fldChar w:fldCharType="separate"/>
        </w:r>
        <w:r>
          <w:t>23</w:t>
        </w:r>
        <w:r>
          <w:fldChar w:fldCharType="end"/>
        </w:r>
      </w:hyperlink>
    </w:p>
    <w:p>
      <w:pPr>
        <w:pStyle w:val="TOC2"/>
        <w:tabs>
          <w:tab w:val="right" w:leader="dot" w:pos="8306"/>
        </w:tabs>
      </w:pPr>
      <w:hyperlink w:anchor="_Toc10443" w:history="1">
        <w:r>
          <w:rPr>
            <w:rFonts w:ascii="仿宋" w:eastAsia="仿宋" w:hAnsi="仿宋" w:cs="仿宋" w:hint="eastAsia"/>
            <w:lang w:eastAsia="zh-CN"/>
          </w:rPr>
          <w:t>(一)、建设周期</w:t>
        </w:r>
        <w:r>
          <w:tab/>
        </w:r>
        <w:r>
          <w:fldChar w:fldCharType="begin"/>
        </w:r>
        <w:r>
          <w:instrText xml:space="preserve"> PAGEREF _Toc10443 \h </w:instrText>
        </w:r>
        <w:r>
          <w:fldChar w:fldCharType="separate"/>
        </w:r>
        <w:r>
          <w:t>23</w:t>
        </w:r>
        <w:r>
          <w:fldChar w:fldCharType="end"/>
        </w:r>
      </w:hyperlink>
    </w:p>
    <w:p>
      <w:pPr>
        <w:pStyle w:val="TOC2"/>
        <w:tabs>
          <w:tab w:val="right" w:leader="dot" w:pos="8306"/>
        </w:tabs>
      </w:pPr>
      <w:hyperlink w:anchor="_Toc21780" w:history="1">
        <w:r>
          <w:rPr>
            <w:rFonts w:ascii="仿宋" w:eastAsia="仿宋" w:hAnsi="仿宋" w:cs="仿宋" w:hint="eastAsia"/>
            <w:lang w:eastAsia="zh-CN"/>
          </w:rPr>
          <w:t>(二)、建设进度</w:t>
        </w:r>
        <w:r>
          <w:tab/>
        </w:r>
        <w:r>
          <w:fldChar w:fldCharType="begin"/>
        </w:r>
        <w:r>
          <w:instrText xml:space="preserve"> PAGEREF _Toc21780 \h </w:instrText>
        </w:r>
        <w:r>
          <w:fldChar w:fldCharType="separate"/>
        </w:r>
        <w:r>
          <w:t>24</w:t>
        </w:r>
        <w:r>
          <w:fldChar w:fldCharType="end"/>
        </w:r>
      </w:hyperlink>
    </w:p>
    <w:p>
      <w:pPr>
        <w:pStyle w:val="TOC2"/>
        <w:tabs>
          <w:tab w:val="right" w:leader="dot" w:pos="8306"/>
        </w:tabs>
      </w:pPr>
      <w:hyperlink w:anchor="_Toc27063" w:history="1">
        <w:r>
          <w:rPr>
            <w:rFonts w:ascii="仿宋" w:eastAsia="仿宋" w:hAnsi="仿宋" w:cs="仿宋" w:hint="eastAsia"/>
            <w:lang w:eastAsia="zh-CN"/>
          </w:rPr>
          <w:t>(三)、进度安排注意事项</w:t>
        </w:r>
        <w:r>
          <w:tab/>
        </w:r>
        <w:r>
          <w:fldChar w:fldCharType="begin"/>
        </w:r>
        <w:r>
          <w:instrText xml:space="preserve"> PAGEREF _Toc27063 \h </w:instrText>
        </w:r>
        <w:r>
          <w:fldChar w:fldCharType="separate"/>
        </w:r>
        <w:r>
          <w:t>25</w:t>
        </w:r>
        <w:r>
          <w:fldChar w:fldCharType="end"/>
        </w:r>
      </w:hyperlink>
    </w:p>
    <w:p>
      <w:pPr>
        <w:pStyle w:val="TOC2"/>
        <w:tabs>
          <w:tab w:val="right" w:leader="dot" w:pos="8306"/>
        </w:tabs>
      </w:pPr>
      <w:hyperlink w:anchor="_Toc10310" w:history="1">
        <w:r>
          <w:rPr>
            <w:rFonts w:ascii="仿宋" w:eastAsia="仿宋" w:hAnsi="仿宋" w:cs="仿宋" w:hint="eastAsia"/>
            <w:lang w:eastAsia="zh-CN"/>
          </w:rPr>
          <w:t>(四)、人力资源配置</w:t>
        </w:r>
        <w:r>
          <w:tab/>
        </w:r>
        <w:r>
          <w:fldChar w:fldCharType="begin"/>
        </w:r>
        <w:r>
          <w:instrText xml:space="preserve"> PAGEREF _Toc10310 \h </w:instrText>
        </w:r>
        <w:r>
          <w:fldChar w:fldCharType="separate"/>
        </w:r>
        <w:r>
          <w:t>27</w:t>
        </w:r>
        <w:r>
          <w:fldChar w:fldCharType="end"/>
        </w:r>
      </w:hyperlink>
    </w:p>
    <w:p>
      <w:pPr>
        <w:pStyle w:val="TOC1"/>
        <w:tabs>
          <w:tab w:val="right" w:leader="dot" w:pos="8306"/>
        </w:tabs>
      </w:pPr>
      <w:hyperlink w:anchor="_Toc23650" w:history="1">
        <w:r>
          <w:rPr>
            <w:rFonts w:ascii="仿宋" w:eastAsia="仿宋" w:hAnsi="仿宋" w:cs="仿宋" w:hint="eastAsia"/>
            <w:lang w:eastAsia="zh-CN"/>
          </w:rPr>
          <w:t>十一、LCP项目投资规划</w:t>
        </w:r>
        <w:r>
          <w:tab/>
        </w:r>
        <w:r>
          <w:fldChar w:fldCharType="begin"/>
        </w:r>
        <w:r>
          <w:instrText xml:space="preserve"> PAGEREF _Toc23650 \h </w:instrText>
        </w:r>
        <w:r>
          <w:fldChar w:fldCharType="separate"/>
        </w:r>
        <w:r>
          <w:t>27</w:t>
        </w:r>
        <w:r>
          <w:fldChar w:fldCharType="end"/>
        </w:r>
      </w:hyperlink>
    </w:p>
    <w:p>
      <w:pPr>
        <w:pStyle w:val="TOC2"/>
        <w:tabs>
          <w:tab w:val="right" w:leader="dot" w:pos="8306"/>
        </w:tabs>
      </w:pPr>
      <w:hyperlink w:anchor="_Toc291" w:history="1">
        <w:r>
          <w:rPr>
            <w:rFonts w:ascii="仿宋" w:eastAsia="仿宋" w:hAnsi="仿宋" w:cs="仿宋" w:hint="eastAsia"/>
            <w:lang w:eastAsia="zh-CN"/>
          </w:rPr>
          <w:t>(一)、LCP项目总投资估算</w:t>
        </w:r>
        <w:r>
          <w:tab/>
        </w:r>
        <w:r>
          <w:fldChar w:fldCharType="begin"/>
        </w:r>
        <w:r>
          <w:instrText xml:space="preserve"> PAGEREF _Toc291 \h </w:instrText>
        </w:r>
        <w:r>
          <w:fldChar w:fldCharType="separate"/>
        </w:r>
        <w:r>
          <w:t>27</w:t>
        </w:r>
        <w:r>
          <w:fldChar w:fldCharType="end"/>
        </w:r>
      </w:hyperlink>
    </w:p>
    <w:p>
      <w:pPr>
        <w:pStyle w:val="TOC2"/>
        <w:tabs>
          <w:tab w:val="right" w:leader="dot" w:pos="8306"/>
        </w:tabs>
      </w:pPr>
      <w:hyperlink w:anchor="_Toc24147" w:history="1">
        <w:r>
          <w:rPr>
            <w:rFonts w:ascii="仿宋" w:eastAsia="仿宋" w:hAnsi="仿宋" w:cs="仿宋" w:hint="eastAsia"/>
            <w:lang w:eastAsia="zh-CN"/>
          </w:rPr>
          <w:t>(二)、资金筹措</w:t>
        </w:r>
        <w:r>
          <w:tab/>
        </w:r>
        <w:r>
          <w:fldChar w:fldCharType="begin"/>
        </w:r>
        <w:r>
          <w:instrText xml:space="preserve"> PAGEREF _Toc24147 \h </w:instrText>
        </w:r>
        <w:r>
          <w:fldChar w:fldCharType="separate"/>
        </w:r>
        <w:r>
          <w:t>29</w:t>
        </w:r>
        <w:r>
          <w:fldChar w:fldCharType="end"/>
        </w:r>
      </w:hyperlink>
    </w:p>
    <w:p>
      <w:pPr>
        <w:pStyle w:val="TOC1"/>
        <w:tabs>
          <w:tab w:val="right" w:leader="dot" w:pos="8306"/>
        </w:tabs>
      </w:pPr>
      <w:hyperlink w:anchor="_Toc30807" w:history="1">
        <w:r>
          <w:rPr>
            <w:rFonts w:ascii="仿宋" w:eastAsia="仿宋" w:hAnsi="仿宋" w:cs="仿宋" w:hint="eastAsia"/>
            <w:lang w:eastAsia="zh-CN"/>
          </w:rPr>
          <w:t>十二、LCP项目财务管理</w:t>
        </w:r>
        <w:r>
          <w:tab/>
        </w:r>
        <w:r>
          <w:fldChar w:fldCharType="begin"/>
        </w:r>
        <w:r>
          <w:instrText xml:space="preserve"> PAGEREF _Toc30807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94" w:history="1">
        <w:r>
          <w:rPr>
            <w:rFonts w:ascii="仿宋" w:eastAsia="仿宋" w:hAnsi="仿宋" w:cs="仿宋" w:hint="eastAsia"/>
            <w:lang w:eastAsia="zh-CN"/>
          </w:rPr>
          <w:t>(一)、资金需求大</w:t>
        </w:r>
        <w:r>
          <w:tab/>
        </w:r>
        <w:r>
          <w:fldChar w:fldCharType="begin"/>
        </w:r>
        <w:r>
          <w:instrText xml:space="preserve"> PAGEREF _Toc6594 \h </w:instrText>
        </w:r>
        <w:r>
          <w:fldChar w:fldCharType="separate"/>
        </w:r>
        <w:r>
          <w:t>29</w:t>
        </w:r>
        <w:r>
          <w:fldChar w:fldCharType="end"/>
        </w:r>
      </w:hyperlink>
    </w:p>
    <w:p>
      <w:pPr>
        <w:pStyle w:val="TOC2"/>
        <w:tabs>
          <w:tab w:val="right" w:leader="dot" w:pos="8306"/>
        </w:tabs>
      </w:pPr>
      <w:hyperlink w:anchor="_Toc6799" w:history="1">
        <w:r>
          <w:rPr>
            <w:rFonts w:ascii="仿宋" w:eastAsia="仿宋" w:hAnsi="仿宋" w:cs="仿宋" w:hint="eastAsia"/>
            <w:lang w:eastAsia="zh-CN"/>
          </w:rPr>
          <w:t>(二)、研发周期长</w:t>
        </w:r>
        <w:r>
          <w:tab/>
        </w:r>
        <w:r>
          <w:fldChar w:fldCharType="begin"/>
        </w:r>
        <w:r>
          <w:instrText xml:space="preserve"> PAGEREF _Toc6799 \h </w:instrText>
        </w:r>
        <w:r>
          <w:fldChar w:fldCharType="separate"/>
        </w:r>
        <w:r>
          <w:t>30</w:t>
        </w:r>
        <w:r>
          <w:fldChar w:fldCharType="end"/>
        </w:r>
      </w:hyperlink>
    </w:p>
    <w:p>
      <w:pPr>
        <w:pStyle w:val="TOC2"/>
        <w:tabs>
          <w:tab w:val="right" w:leader="dot" w:pos="8306"/>
        </w:tabs>
      </w:pPr>
      <w:hyperlink w:anchor="_Toc3757" w:history="1">
        <w:r>
          <w:rPr>
            <w:rFonts w:ascii="仿宋" w:eastAsia="仿宋" w:hAnsi="仿宋" w:cs="仿宋" w:hint="eastAsia"/>
            <w:lang w:eastAsia="zh-CN"/>
          </w:rPr>
          <w:t>(三)、市场风险大</w:t>
        </w:r>
        <w:r>
          <w:tab/>
        </w:r>
        <w:r>
          <w:fldChar w:fldCharType="begin"/>
        </w:r>
        <w:r>
          <w:instrText xml:space="preserve"> PAGEREF _Toc3757 \h </w:instrText>
        </w:r>
        <w:r>
          <w:fldChar w:fldCharType="separate"/>
        </w:r>
        <w:r>
          <w:t>32</w:t>
        </w:r>
        <w:r>
          <w:fldChar w:fldCharType="end"/>
        </w:r>
      </w:hyperlink>
    </w:p>
    <w:p>
      <w:pPr>
        <w:pStyle w:val="TOC2"/>
        <w:tabs>
          <w:tab w:val="right" w:leader="dot" w:pos="8306"/>
        </w:tabs>
      </w:pPr>
      <w:hyperlink w:anchor="_Toc7598" w:history="1">
        <w:r>
          <w:rPr>
            <w:rFonts w:ascii="仿宋" w:eastAsia="仿宋" w:hAnsi="仿宋" w:cs="仿宋" w:hint="eastAsia"/>
            <w:lang w:eastAsia="zh-CN"/>
          </w:rPr>
          <w:t>(四)、利润率高</w:t>
        </w:r>
        <w:r>
          <w:tab/>
        </w:r>
        <w:r>
          <w:fldChar w:fldCharType="begin"/>
        </w:r>
        <w:r>
          <w:instrText xml:space="preserve"> PAGEREF _Toc7598 \h </w:instrText>
        </w:r>
        <w:r>
          <w:fldChar w:fldCharType="separate"/>
        </w:r>
        <w:r>
          <w:t>34</w:t>
        </w:r>
        <w:r>
          <w:fldChar w:fldCharType="end"/>
        </w:r>
      </w:hyperlink>
    </w:p>
    <w:p>
      <w:pPr>
        <w:pStyle w:val="TOC1"/>
        <w:tabs>
          <w:tab w:val="right" w:leader="dot" w:pos="8306"/>
        </w:tabs>
      </w:pPr>
      <w:hyperlink w:anchor="_Toc459" w:history="1">
        <w:r>
          <w:rPr>
            <w:rFonts w:ascii="仿宋" w:eastAsia="仿宋" w:hAnsi="仿宋" w:cs="仿宋" w:hint="eastAsia"/>
            <w:lang w:eastAsia="zh-CN"/>
          </w:rPr>
          <w:t>十三、LCP项目变更管理</w:t>
        </w:r>
        <w:r>
          <w:tab/>
        </w:r>
        <w:r>
          <w:fldChar w:fldCharType="begin"/>
        </w:r>
        <w:r>
          <w:instrText xml:space="preserve"> PAGEREF _Toc459 \h </w:instrText>
        </w:r>
        <w:r>
          <w:fldChar w:fldCharType="separate"/>
        </w:r>
        <w:r>
          <w:t>36</w:t>
        </w:r>
        <w:r>
          <w:fldChar w:fldCharType="end"/>
        </w:r>
      </w:hyperlink>
    </w:p>
    <w:p>
      <w:pPr>
        <w:pStyle w:val="TOC2"/>
        <w:tabs>
          <w:tab w:val="right" w:leader="dot" w:pos="8306"/>
        </w:tabs>
      </w:pPr>
      <w:hyperlink w:anchor="_Toc26760" w:history="1">
        <w:r>
          <w:rPr>
            <w:rFonts w:ascii="仿宋" w:eastAsia="仿宋" w:hAnsi="仿宋" w:cs="仿宋" w:hint="eastAsia"/>
            <w:lang w:eastAsia="zh-CN"/>
          </w:rPr>
          <w:t>(一)、变更申请与评估</w:t>
        </w:r>
        <w:r>
          <w:tab/>
        </w:r>
        <w:r>
          <w:fldChar w:fldCharType="begin"/>
        </w:r>
        <w:r>
          <w:instrText xml:space="preserve"> PAGEREF _Toc26760 \h </w:instrText>
        </w:r>
        <w:r>
          <w:fldChar w:fldCharType="separate"/>
        </w:r>
        <w:r>
          <w:t>36</w:t>
        </w:r>
        <w:r>
          <w:fldChar w:fldCharType="end"/>
        </w:r>
      </w:hyperlink>
    </w:p>
    <w:p>
      <w:pPr>
        <w:pStyle w:val="TOC2"/>
        <w:tabs>
          <w:tab w:val="right" w:leader="dot" w:pos="8306"/>
        </w:tabs>
      </w:pPr>
      <w:hyperlink w:anchor="_Toc26568" w:history="1">
        <w:r>
          <w:rPr>
            <w:rFonts w:ascii="仿宋" w:eastAsia="仿宋" w:hAnsi="仿宋" w:cs="仿宋" w:hint="eastAsia"/>
            <w:lang w:eastAsia="zh-CN"/>
          </w:rPr>
          <w:t>(二)、变更实施与控制</w:t>
        </w:r>
        <w:r>
          <w:tab/>
        </w:r>
        <w:r>
          <w:fldChar w:fldCharType="begin"/>
        </w:r>
        <w:r>
          <w:instrText xml:space="preserve"> PAGEREF _Toc26568 \h </w:instrText>
        </w:r>
        <w:r>
          <w:fldChar w:fldCharType="separate"/>
        </w:r>
        <w:r>
          <w:t>37</w:t>
        </w:r>
        <w:r>
          <w:fldChar w:fldCharType="end"/>
        </w:r>
      </w:hyperlink>
    </w:p>
    <w:p>
      <w:pPr>
        <w:pStyle w:val="TOC1"/>
        <w:tabs>
          <w:tab w:val="right" w:leader="dot" w:pos="8306"/>
        </w:tabs>
      </w:pPr>
      <w:hyperlink w:anchor="_Toc18838" w:history="1">
        <w:r>
          <w:rPr>
            <w:rFonts w:ascii="仿宋" w:eastAsia="仿宋" w:hAnsi="仿宋" w:cs="仿宋" w:hint="eastAsia"/>
            <w:lang w:eastAsia="zh-CN"/>
          </w:rPr>
          <w:t>十四、LCP项目治理与监督</w:t>
        </w:r>
        <w:r>
          <w:tab/>
        </w:r>
        <w:r>
          <w:fldChar w:fldCharType="begin"/>
        </w:r>
        <w:r>
          <w:instrText xml:space="preserve"> PAGEREF _Toc18838 \h </w:instrText>
        </w:r>
        <w:r>
          <w:fldChar w:fldCharType="separate"/>
        </w:r>
        <w:r>
          <w:t>37</w:t>
        </w:r>
        <w:r>
          <w:fldChar w:fldCharType="end"/>
        </w:r>
      </w:hyperlink>
    </w:p>
    <w:p>
      <w:pPr>
        <w:pStyle w:val="TOC2"/>
        <w:tabs>
          <w:tab w:val="right" w:leader="dot" w:pos="8306"/>
        </w:tabs>
      </w:pPr>
      <w:hyperlink w:anchor="_Toc22446" w:history="1">
        <w:r>
          <w:rPr>
            <w:rFonts w:ascii="仿宋" w:eastAsia="仿宋" w:hAnsi="仿宋" w:cs="仿宋" w:hint="eastAsia"/>
            <w:lang w:eastAsia="zh-CN"/>
          </w:rPr>
          <w:t>(一)、LCP项目治理结构</w:t>
        </w:r>
        <w:r>
          <w:tab/>
        </w:r>
        <w:r>
          <w:fldChar w:fldCharType="begin"/>
        </w:r>
        <w:r>
          <w:instrText xml:space="preserve"> PAGEREF _Toc22446 \h </w:instrText>
        </w:r>
        <w:r>
          <w:fldChar w:fldCharType="separate"/>
        </w:r>
        <w:r>
          <w:t>37</w:t>
        </w:r>
        <w:r>
          <w:fldChar w:fldCharType="end"/>
        </w:r>
      </w:hyperlink>
    </w:p>
    <w:p>
      <w:pPr>
        <w:pStyle w:val="TOC2"/>
        <w:tabs>
          <w:tab w:val="right" w:leader="dot" w:pos="8306"/>
        </w:tabs>
      </w:pPr>
      <w:hyperlink w:anchor="_Toc23627" w:history="1">
        <w:r>
          <w:rPr>
            <w:rFonts w:ascii="仿宋" w:eastAsia="仿宋" w:hAnsi="仿宋" w:cs="仿宋" w:hint="eastAsia"/>
            <w:lang w:eastAsia="zh-CN"/>
          </w:rPr>
          <w:t>(二)、监督与审计</w:t>
        </w:r>
        <w:r>
          <w:tab/>
        </w:r>
        <w:r>
          <w:fldChar w:fldCharType="begin"/>
        </w:r>
        <w:r>
          <w:instrText xml:space="preserve"> PAGEREF _Toc23627 \h </w:instrText>
        </w:r>
        <w:r>
          <w:fldChar w:fldCharType="separate"/>
        </w:r>
        <w:r>
          <w:t>39</w:t>
        </w:r>
        <w:r>
          <w:fldChar w:fldCharType="end"/>
        </w:r>
      </w:hyperlink>
    </w:p>
    <w:p>
      <w:pPr>
        <w:pStyle w:val="TOC1"/>
        <w:tabs>
          <w:tab w:val="right" w:leader="dot" w:pos="8306"/>
        </w:tabs>
      </w:pPr>
      <w:hyperlink w:anchor="_Toc9590" w:history="1">
        <w:r>
          <w:rPr>
            <w:rFonts w:ascii="仿宋" w:eastAsia="仿宋" w:hAnsi="仿宋" w:cs="仿宋" w:hint="eastAsia"/>
            <w:lang w:eastAsia="zh-CN"/>
          </w:rPr>
          <w:t>十五、供应链管理</w:t>
        </w:r>
        <w:r>
          <w:tab/>
        </w:r>
        <w:r>
          <w:fldChar w:fldCharType="begin"/>
        </w:r>
        <w:r>
          <w:instrText xml:space="preserve"> PAGEREF _Toc9590 \h </w:instrText>
        </w:r>
        <w:r>
          <w:fldChar w:fldCharType="separate"/>
        </w:r>
        <w:r>
          <w:t>40</w:t>
        </w:r>
        <w:r>
          <w:fldChar w:fldCharType="end"/>
        </w:r>
      </w:hyperlink>
    </w:p>
    <w:p>
      <w:pPr>
        <w:pStyle w:val="TOC2"/>
        <w:tabs>
          <w:tab w:val="right" w:leader="dot" w:pos="8306"/>
        </w:tabs>
      </w:pPr>
      <w:hyperlink w:anchor="_Toc23011" w:history="1">
        <w:r>
          <w:rPr>
            <w:rFonts w:ascii="仿宋" w:eastAsia="仿宋" w:hAnsi="仿宋" w:cs="仿宋" w:hint="eastAsia"/>
            <w:lang w:eastAsia="zh-CN"/>
          </w:rPr>
          <w:t>(一)、供应链战略规划</w:t>
        </w:r>
        <w:r>
          <w:tab/>
        </w:r>
        <w:r>
          <w:fldChar w:fldCharType="begin"/>
        </w:r>
        <w:r>
          <w:instrText xml:space="preserve"> PAGEREF _Toc23011 \h </w:instrText>
        </w:r>
        <w:r>
          <w:fldChar w:fldCharType="separate"/>
        </w:r>
        <w:r>
          <w:t>40</w:t>
        </w:r>
        <w:r>
          <w:fldChar w:fldCharType="end"/>
        </w:r>
      </w:hyperlink>
    </w:p>
    <w:p>
      <w:pPr>
        <w:pStyle w:val="TOC2"/>
        <w:tabs>
          <w:tab w:val="right" w:leader="dot" w:pos="8306"/>
        </w:tabs>
      </w:pPr>
      <w:hyperlink w:anchor="_Toc3584" w:history="1">
        <w:r>
          <w:rPr>
            <w:rFonts w:ascii="仿宋" w:eastAsia="仿宋" w:hAnsi="仿宋" w:cs="仿宋" w:hint="eastAsia"/>
            <w:lang w:eastAsia="zh-CN"/>
          </w:rPr>
          <w:t>(二)、供应商选择与合作</w:t>
        </w:r>
        <w:r>
          <w:tab/>
        </w:r>
        <w:r>
          <w:fldChar w:fldCharType="begin"/>
        </w:r>
        <w:r>
          <w:instrText xml:space="preserve"> PAGEREF _Toc3584 \h </w:instrText>
        </w:r>
        <w:r>
          <w:fldChar w:fldCharType="separate"/>
        </w:r>
        <w:r>
          <w:t>41</w:t>
        </w:r>
        <w:r>
          <w:fldChar w:fldCharType="end"/>
        </w:r>
      </w:hyperlink>
    </w:p>
    <w:p>
      <w:pPr>
        <w:pStyle w:val="TOC2"/>
        <w:tabs>
          <w:tab w:val="right" w:leader="dot" w:pos="8306"/>
        </w:tabs>
      </w:pPr>
      <w:hyperlink w:anchor="_Toc14827" w:history="1">
        <w:r>
          <w:rPr>
            <w:rFonts w:ascii="仿宋" w:eastAsia="仿宋" w:hAnsi="仿宋" w:cs="仿宋" w:hint="eastAsia"/>
            <w:lang w:eastAsia="zh-CN"/>
          </w:rPr>
          <w:t>(三)、物流与库存管理</w:t>
        </w:r>
        <w:r>
          <w:tab/>
        </w:r>
        <w:r>
          <w:fldChar w:fldCharType="begin"/>
        </w:r>
        <w:r>
          <w:instrText xml:space="preserve"> PAGEREF _Toc14827 \h </w:instrText>
        </w:r>
        <w:r>
          <w:fldChar w:fldCharType="separate"/>
        </w:r>
        <w:r>
          <w:t>43</w:t>
        </w:r>
        <w:r>
          <w:fldChar w:fldCharType="end"/>
        </w:r>
      </w:hyperlink>
    </w:p>
    <w:p>
      <w:pPr>
        <w:pStyle w:val="TOC1"/>
        <w:tabs>
          <w:tab w:val="right" w:leader="dot" w:pos="8306"/>
        </w:tabs>
      </w:pPr>
      <w:hyperlink w:anchor="_Toc26643" w:history="1">
        <w:r>
          <w:rPr>
            <w:rFonts w:ascii="仿宋" w:eastAsia="仿宋" w:hAnsi="仿宋" w:cs="仿宋" w:hint="eastAsia"/>
            <w:lang w:eastAsia="zh-CN"/>
          </w:rPr>
          <w:t>十六、质量管理体系</w:t>
        </w:r>
        <w:r>
          <w:tab/>
        </w:r>
        <w:r>
          <w:fldChar w:fldCharType="begin"/>
        </w:r>
        <w:r>
          <w:instrText xml:space="preserve"> PAGEREF _Toc26643 \h </w:instrText>
        </w:r>
        <w:r>
          <w:fldChar w:fldCharType="separate"/>
        </w:r>
        <w:r>
          <w:t>44</w:t>
        </w:r>
        <w:r>
          <w:fldChar w:fldCharType="end"/>
        </w:r>
      </w:hyperlink>
    </w:p>
    <w:p>
      <w:pPr>
        <w:pStyle w:val="TOC2"/>
        <w:tabs>
          <w:tab w:val="right" w:leader="dot" w:pos="8306"/>
        </w:tabs>
      </w:pPr>
      <w:hyperlink w:anchor="_Toc26582" w:history="1">
        <w:r>
          <w:rPr>
            <w:rFonts w:ascii="仿宋" w:eastAsia="仿宋" w:hAnsi="仿宋" w:cs="仿宋" w:hint="eastAsia"/>
            <w:lang w:eastAsia="zh-CN"/>
          </w:rPr>
          <w:t>(一)、质量目标与方针</w:t>
        </w:r>
        <w:r>
          <w:tab/>
        </w:r>
        <w:r>
          <w:fldChar w:fldCharType="begin"/>
        </w:r>
        <w:r>
          <w:instrText xml:space="preserve"> PAGEREF _Toc26582 \h </w:instrText>
        </w:r>
        <w:r>
          <w:fldChar w:fldCharType="separate"/>
        </w:r>
        <w:r>
          <w:t>44</w:t>
        </w:r>
        <w:r>
          <w:fldChar w:fldCharType="end"/>
        </w:r>
      </w:hyperlink>
    </w:p>
    <w:p>
      <w:pPr>
        <w:pStyle w:val="TOC2"/>
        <w:tabs>
          <w:tab w:val="right" w:leader="dot" w:pos="8306"/>
        </w:tabs>
      </w:pPr>
      <w:hyperlink w:anchor="_Toc10766" w:history="1">
        <w:r>
          <w:rPr>
            <w:rFonts w:ascii="仿宋" w:eastAsia="仿宋" w:hAnsi="仿宋" w:cs="仿宋" w:hint="eastAsia"/>
            <w:lang w:eastAsia="zh-CN"/>
          </w:rPr>
          <w:t>(二)、质量管理责任</w:t>
        </w:r>
        <w:r>
          <w:tab/>
        </w:r>
        <w:r>
          <w:fldChar w:fldCharType="begin"/>
        </w:r>
        <w:r>
          <w:instrText xml:space="preserve"> PAGEREF _Toc10766 \h </w:instrText>
        </w:r>
        <w:r>
          <w:fldChar w:fldCharType="separate"/>
        </w:r>
        <w:r>
          <w:t>45</w:t>
        </w:r>
        <w:r>
          <w:fldChar w:fldCharType="end"/>
        </w:r>
      </w:hyperlink>
    </w:p>
    <w:p>
      <w:pPr>
        <w:pStyle w:val="TOC2"/>
        <w:tabs>
          <w:tab w:val="right" w:leader="dot" w:pos="8306"/>
        </w:tabs>
      </w:pPr>
      <w:hyperlink w:anchor="_Toc15953" w:history="1">
        <w:r>
          <w:rPr>
            <w:rFonts w:ascii="仿宋" w:eastAsia="仿宋" w:hAnsi="仿宋" w:cs="仿宋" w:hint="eastAsia"/>
            <w:lang w:eastAsia="zh-CN"/>
          </w:rPr>
          <w:t>(三)、质量管理体系文件</w:t>
        </w:r>
        <w:r>
          <w:tab/>
        </w:r>
        <w:r>
          <w:fldChar w:fldCharType="begin"/>
        </w:r>
        <w:r>
          <w:instrText xml:space="preserve"> PAGEREF _Toc15953 \h </w:instrText>
        </w:r>
        <w:r>
          <w:fldChar w:fldCharType="separate"/>
        </w:r>
        <w:r>
          <w:t>46</w:t>
        </w:r>
        <w:r>
          <w:fldChar w:fldCharType="end"/>
        </w:r>
      </w:hyperlink>
    </w:p>
    <w:p>
      <w:pPr>
        <w:pStyle w:val="TOC2"/>
        <w:tabs>
          <w:tab w:val="right" w:leader="dot" w:pos="8306"/>
        </w:tabs>
      </w:pPr>
      <w:hyperlink w:anchor="_Toc21106" w:history="1">
        <w:r>
          <w:rPr>
            <w:rFonts w:ascii="仿宋" w:eastAsia="仿宋" w:hAnsi="仿宋" w:cs="仿宋" w:hint="eastAsia"/>
            <w:lang w:eastAsia="zh-CN"/>
          </w:rPr>
          <w:t>(四)、质量培训与教育</w:t>
        </w:r>
        <w:r>
          <w:tab/>
        </w:r>
        <w:r>
          <w:fldChar w:fldCharType="begin"/>
        </w:r>
        <w:r>
          <w:instrText xml:space="preserve"> PAGEREF _Toc21106 \h </w:instrText>
        </w:r>
        <w:r>
          <w:fldChar w:fldCharType="separate"/>
        </w:r>
        <w:r>
          <w:t>48</w:t>
        </w:r>
        <w:r>
          <w:fldChar w:fldCharType="end"/>
        </w:r>
      </w:hyperlink>
    </w:p>
    <w:p>
      <w:pPr>
        <w:pStyle w:val="TOC2"/>
        <w:tabs>
          <w:tab w:val="right" w:leader="dot" w:pos="8306"/>
        </w:tabs>
      </w:pPr>
      <w:hyperlink w:anchor="_Toc15936" w:history="1">
        <w:r>
          <w:rPr>
            <w:rFonts w:ascii="仿宋" w:eastAsia="仿宋" w:hAnsi="仿宋" w:cs="仿宋" w:hint="eastAsia"/>
            <w:lang w:eastAsia="zh-CN"/>
          </w:rPr>
          <w:t>(五)、质量审核与评价</w:t>
        </w:r>
        <w:r>
          <w:tab/>
        </w:r>
        <w:r>
          <w:fldChar w:fldCharType="begin"/>
        </w:r>
        <w:r>
          <w:instrText xml:space="preserve"> PAGEREF _Toc15936 \h </w:instrText>
        </w:r>
        <w:r>
          <w:fldChar w:fldCharType="separate"/>
        </w:r>
        <w:r>
          <w:t>50</w:t>
        </w:r>
        <w:r>
          <w:fldChar w:fldCharType="end"/>
        </w:r>
      </w:hyperlink>
    </w:p>
    <w:p>
      <w:pPr>
        <w:pStyle w:val="TOC2"/>
        <w:tabs>
          <w:tab w:val="right" w:leader="dot" w:pos="8306"/>
        </w:tabs>
      </w:pPr>
      <w:hyperlink w:anchor="_Toc29041" w:history="1">
        <w:r>
          <w:rPr>
            <w:rFonts w:ascii="仿宋" w:eastAsia="仿宋" w:hAnsi="仿宋" w:cs="仿宋" w:hint="eastAsia"/>
            <w:lang w:eastAsia="zh-CN"/>
          </w:rPr>
          <w:t>(六)、不符合与纠正措施</w:t>
        </w:r>
        <w:r>
          <w:tab/>
        </w:r>
        <w:r>
          <w:fldChar w:fldCharType="begin"/>
        </w:r>
        <w:r>
          <w:instrText xml:space="preserve"> PAGEREF _Toc29041 \h </w:instrText>
        </w:r>
        <w:r>
          <w:fldChar w:fldCharType="separate"/>
        </w:r>
        <w:r>
          <w:t>51</w:t>
        </w:r>
        <w:r>
          <w:fldChar w:fldCharType="end"/>
        </w:r>
      </w:hyperlink>
    </w:p>
    <w:p>
      <w:pPr>
        <w:pStyle w:val="TOC1"/>
        <w:tabs>
          <w:tab w:val="right" w:leader="dot" w:pos="8306"/>
        </w:tabs>
      </w:pPr>
      <w:hyperlink w:anchor="_Toc26241" w:history="1">
        <w:r>
          <w:rPr>
            <w:rFonts w:ascii="仿宋" w:eastAsia="仿宋" w:hAnsi="仿宋" w:cs="仿宋" w:hint="eastAsia"/>
            <w:lang w:eastAsia="zh-CN"/>
          </w:rPr>
          <w:t>十七、营销与推广策略</w:t>
        </w:r>
        <w:r>
          <w:tab/>
        </w:r>
        <w:r>
          <w:fldChar w:fldCharType="begin"/>
        </w:r>
        <w:r>
          <w:instrText xml:space="preserve"> PAGEREF _Toc26241 \h </w:instrText>
        </w:r>
        <w:r>
          <w:fldChar w:fldCharType="separate"/>
        </w:r>
        <w:r>
          <w:t>52</w:t>
        </w:r>
        <w:r>
          <w:fldChar w:fldCharType="end"/>
        </w:r>
      </w:hyperlink>
    </w:p>
    <w:p>
      <w:pPr>
        <w:pStyle w:val="TOC2"/>
        <w:tabs>
          <w:tab w:val="right" w:leader="dot" w:pos="8306"/>
        </w:tabs>
      </w:pPr>
      <w:hyperlink w:anchor="_Toc17432" w:history="1">
        <w:r>
          <w:rPr>
            <w:rFonts w:ascii="仿宋" w:eastAsia="仿宋" w:hAnsi="仿宋" w:cs="仿宋" w:hint="eastAsia"/>
            <w:lang w:eastAsia="zh-CN"/>
          </w:rPr>
          <w:t>(一)、产品/服务定位与特点</w:t>
        </w:r>
        <w:r>
          <w:tab/>
        </w:r>
        <w:r>
          <w:fldChar w:fldCharType="begin"/>
        </w:r>
        <w:r>
          <w:instrText xml:space="preserve"> PAGEREF _Toc17432 \h </w:instrText>
        </w:r>
        <w:r>
          <w:fldChar w:fldCharType="separate"/>
        </w:r>
        <w:r>
          <w:t>52</w:t>
        </w:r>
        <w:r>
          <w:fldChar w:fldCharType="end"/>
        </w:r>
      </w:hyperlink>
    </w:p>
    <w:p>
      <w:pPr>
        <w:pStyle w:val="TOC2"/>
        <w:tabs>
          <w:tab w:val="right" w:leader="dot" w:pos="8306"/>
        </w:tabs>
      </w:pPr>
      <w:hyperlink w:anchor="_Toc31466" w:history="1">
        <w:r>
          <w:rPr>
            <w:rFonts w:ascii="仿宋" w:eastAsia="仿宋" w:hAnsi="仿宋" w:cs="仿宋" w:hint="eastAsia"/>
            <w:lang w:eastAsia="zh-CN"/>
          </w:rPr>
          <w:t>(二)、市场定位与竞争分析</w:t>
        </w:r>
        <w:r>
          <w:tab/>
        </w:r>
        <w:r>
          <w:fldChar w:fldCharType="begin"/>
        </w:r>
        <w:r>
          <w:instrText xml:space="preserve"> PAGEREF _Toc31466 \h </w:instrText>
        </w:r>
        <w:r>
          <w:fldChar w:fldCharType="separate"/>
        </w:r>
        <w:r>
          <w:t>53</w:t>
        </w:r>
        <w:r>
          <w:fldChar w:fldCharType="end"/>
        </w:r>
      </w:hyperlink>
    </w:p>
    <w:p>
      <w:pPr>
        <w:pStyle w:val="TOC2"/>
        <w:tabs>
          <w:tab w:val="right" w:leader="dot" w:pos="8306"/>
        </w:tabs>
      </w:pPr>
      <w:hyperlink w:anchor="_Toc5602" w:history="1">
        <w:r>
          <w:rPr>
            <w:rFonts w:ascii="仿宋" w:eastAsia="仿宋" w:hAnsi="仿宋" w:cs="仿宋" w:hint="eastAsia"/>
            <w:lang w:eastAsia="zh-CN"/>
          </w:rPr>
          <w:t>(三)、营销渠道与策略</w:t>
        </w:r>
        <w:r>
          <w:tab/>
        </w:r>
        <w:r>
          <w:fldChar w:fldCharType="begin"/>
        </w:r>
        <w:r>
          <w:instrText xml:space="preserve"> PAGEREF _Toc5602 \h </w:instrText>
        </w:r>
        <w:r>
          <w:fldChar w:fldCharType="separate"/>
        </w:r>
        <w:r>
          <w:t>54</w:t>
        </w:r>
        <w:r>
          <w:fldChar w:fldCharType="end"/>
        </w:r>
      </w:hyperlink>
    </w:p>
    <w:p>
      <w:pPr>
        <w:pStyle w:val="TOC2"/>
        <w:tabs>
          <w:tab w:val="right" w:leader="dot" w:pos="8306"/>
        </w:tabs>
      </w:pPr>
      <w:hyperlink w:anchor="_Toc15392" w:history="1">
        <w:r>
          <w:rPr>
            <w:rFonts w:ascii="仿宋" w:eastAsia="仿宋" w:hAnsi="仿宋" w:cs="仿宋" w:hint="eastAsia"/>
            <w:lang w:eastAsia="zh-CN"/>
          </w:rPr>
          <w:t>(四)、推广与宣传活动</w:t>
        </w:r>
        <w:r>
          <w:tab/>
        </w:r>
        <w:r>
          <w:fldChar w:fldCharType="begin"/>
        </w:r>
        <w:r>
          <w:instrText xml:space="preserve"> PAGEREF _Toc15392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832"/>
      <w:r>
        <w:rPr>
          <w:rFonts w:ascii="仿宋" w:eastAsia="仿宋" w:hAnsi="仿宋" w:cs="仿宋" w:hint="eastAsia"/>
          <w:lang w:eastAsia="zh-CN"/>
        </w:rPr>
        <w:t>(一)、LCP行业分析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CP行业一直以来都是市场的关注焦点。行业内的发展趋势、竞争态势以及潜在机会都对LCP项目的推进产生深远的影响。通过深入研究行业的整体概貌，我们将更好地理解行业的核心特征，为LC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CP行业，技术一直是推动创新和发展的关键因素。我们将对当前技术趋势进行详尽分析，包括但不限于人工智能、大数据应用、先进制造技术等。这有助于LC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CP项目成功的基础。我们将对主要竞争对手进行深入研究，包括其市场份额、产品特点、市场定位等。通过全面了解竞争对手的优势和劣势，LC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176"/>
      <w:r>
        <w:rPr>
          <w:rFonts w:ascii="仿宋" w:eastAsia="仿宋" w:hAnsi="仿宋" w:cs="仿宋" w:hint="eastAsia"/>
          <w:sz w:val="28"/>
          <w:lang w:eastAsia="zh-CN"/>
        </w:rPr>
        <w:t>(二)、LCP市场分析预测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通过对市场规模的深入调研，我们将预测LCP市场未来的增长趋势。这包括市场的整体规模、各细分领域的发展趋势等。LCP项目可以根据市场的扩张速度和潜在机会，制定更符合市场需求的发展策略。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了解消费者的需求是市场分析的核心。我们将通过调查研究，深入挖掘目标消费者的需求特点、购买习惯以及对产品和服务的期望。这有助于LCP项目更好地定位目标市场，提供更符合消费者期待的解决方案。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CP项目实施过程中需要充分考虑的因素。我们将对市场风险进行全面评估，包括但不限于政策法规风险、市场竞争风险、技术变革风险等。通过对潜在风险的深入分析，LCP项目可以制定相应的风险缓解策略，降低不确定性对LCP项目的影响。</w:t>
      </w:r>
    </w:p>
    <w:p>
      <w:pPr>
        <w:pStyle w:val="Heading1"/>
        <w:ind w:firstLine="560" w:firstLineChars="200"/>
        <w:rPr>
          <w:rFonts w:ascii="仿宋" w:eastAsia="仿宋" w:hAnsi="仿宋" w:cs="仿宋" w:hint="eastAsia"/>
          <w:sz w:val="28"/>
          <w:lang w:eastAsia="zh-CN"/>
        </w:rPr>
      </w:pPr>
      <w:bookmarkStart w:id="5" w:name="_Toc6986"/>
      <w:r>
        <w:rPr>
          <w:rFonts w:ascii="仿宋" w:eastAsia="仿宋" w:hAnsi="仿宋" w:cs="仿宋" w:hint="eastAsia"/>
          <w:sz w:val="28"/>
          <w:lang w:eastAsia="zh-CN"/>
        </w:rPr>
        <w:t>二、LCP项目危机管理</w:t>
      </w:r>
      <w:bookmarkEnd w:id="5"/>
    </w:p>
    <w:p>
      <w:pPr>
        <w:pStyle w:val="Heading2"/>
        <w:rPr>
          <w:rFonts w:ascii="仿宋" w:eastAsia="仿宋" w:hAnsi="仿宋" w:cs="仿宋" w:hint="eastAsia"/>
          <w:lang w:eastAsia="zh-CN"/>
        </w:rPr>
      </w:pPr>
      <w:bookmarkStart w:id="6" w:name="_Toc48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危机管理中，危机预警与识别是确保LCP项目稳健运行的核心步骤。通过建立全面的监测机制，LCP项目团队旨在及时发现和理解潜在的风险和危机因素，以便采取及时的预防和应对措施，确保LC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首先，通过深入的风险评估，LCP项目团队全面分析了整个LCP项目和各个阶段可能存在的威胁。这包括准确评估每个潜在风险的发生概率和可能影响的程度，为后续危机预警提供了有力支持。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CP项目团队着重于明确定义LC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实时监测作为危机预警的关键手段，通过对LCP项目进展的持续监控，团队能够及时发现潜在问题并作出迅速反应。LCP项目管理工具、定期进度报告以及团队会议等方式都被纳入监测体系，确保信息能够流畅传递。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在这一阶段，团队的专业素养和反应速度将发挥至关重要的作用，以确保潜在危机能够在初期得到有效的处理，最大程度地减轻负面影响。通过危机预警与识别，LCP项目得以更有序、可控地推进。</w:t>
      </w:r>
    </w:p>
    <w:p>
      <w:pPr>
        <w:pStyle w:val="Heading2"/>
        <w:ind w:firstLine="560" w:firstLineChars="200"/>
        <w:rPr>
          <w:rFonts w:ascii="仿宋" w:eastAsia="仿宋" w:hAnsi="仿宋" w:cs="仿宋" w:hint="eastAsia"/>
          <w:sz w:val="28"/>
          <w:lang w:eastAsia="zh-CN"/>
        </w:rPr>
      </w:pPr>
      <w:bookmarkStart w:id="7" w:name="_Toc1153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在危机发生时，LCP项目团队立即行动，成立了应急小组。该小组的任务是迅速制定并实施紧急应对措施，以最小化潜在损失。以下是采取的主要措施：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暂停LCP项目进度：为遏制危机蔓延，LCP项目暂时停止进行，以便全面评估当前状况。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资源重新分配：重新评估LCP项目资源的分配，确保最大限度地减小损失。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实时沟通：与关键利益相关者建立实时沟通机制，向他们传递LCP项目危机的实际状况，保障LCP项目核心利益。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在紧急应对的同时，LCP项目团队强调了团队协作和有效沟通的重要性。以下是团队协作的关键举措：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信息共享机制：建立了信息共享平台，确保团队成员能够及时获取LCP项目危机的实时信息。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领导者沟通：LCP项目领导者通过定期会议和即时沟通工具，指导团队应对危机，保持团队稳定运行。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随着危机得到初步控制，LCP项目团队转向制定恢复计划，以确保LCP项目能够从中迅速恢复。主要恢复计划包括：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修复受损的进度计划：重新评估LCP项目进度，制定修复计划，确保LCP项目尽快回归正常进程。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重新调整资源分配：优化资源分配，确保LCP项目在有限资源下高效运转。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风险管理机制加强：对LCP项目风险进行全面评估，制定更强化的风险管理策略，以预防未来可能的危机。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254"/>
      <w:r>
        <w:rPr>
          <w:rFonts w:ascii="仿宋" w:eastAsia="仿宋" w:hAnsi="仿宋" w:cs="仿宋" w:hint="eastAsia"/>
          <w:sz w:val="28"/>
          <w:lang w:eastAsia="zh-CN"/>
        </w:rPr>
        <w:t>三、LCP项目建设单位说明</w:t>
      </w:r>
      <w:bookmarkEnd w:id="8"/>
    </w:p>
    <w:p>
      <w:pPr>
        <w:pStyle w:val="Heading2"/>
        <w:rPr>
          <w:rFonts w:ascii="仿宋" w:eastAsia="仿宋" w:hAnsi="仿宋" w:cs="仿宋" w:hint="eastAsia"/>
          <w:lang w:eastAsia="zh-CN"/>
        </w:rPr>
      </w:pPr>
      <w:bookmarkStart w:id="9" w:name="_Toc25395"/>
      <w:r>
        <w:rPr>
          <w:rFonts w:ascii="仿宋" w:eastAsia="仿宋" w:hAnsi="仿宋" w:cs="仿宋" w:hint="eastAsia"/>
          <w:lang w:eastAsia="zh-CN"/>
        </w:rPr>
        <w:t>(一)、LCP项目承办单位基本情况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9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LCP项目承办单位的XXXX，我们着眼于实现可持续的经济效益。通过技术创新和解决方案的提供，公司预计在LCP项目执行期间将获得可观的收入增长。这一收入来源主要包括LC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同时，我们注重成本控制和效率提升，以确保LCP项目的可持续盈利。透过精细的管理和资源优化，公司期望实现LCP项目利润最大化。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CP项目实施进行全面的投资评估，包括LCP项目启动阶段的资金投入和后续运营成本。通过对LC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为确保公司在LCP项目实施过程中具备足够的资金流动性，公司将进行详尽的现金流分析。这包括资金需求的合理预测、LCP项目周期内的资金峰谷分析以及灵活的财务管理策略，以应对各种潜在的经济变动。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046"/>
      <w:r>
        <w:rPr>
          <w:rFonts w:ascii="仿宋" w:eastAsia="仿宋" w:hAnsi="仿宋" w:cs="仿宋" w:hint="eastAsia"/>
          <w:sz w:val="28"/>
          <w:lang w:eastAsia="zh-CN"/>
        </w:rPr>
        <w:t>四、LCP项目选址可行性分析</w:t>
      </w:r>
      <w:bookmarkEnd w:id="11"/>
    </w:p>
    <w:p>
      <w:pPr>
        <w:pStyle w:val="Heading2"/>
        <w:rPr>
          <w:rFonts w:ascii="仿宋" w:eastAsia="仿宋" w:hAnsi="仿宋" w:cs="仿宋" w:hint="eastAsia"/>
          <w:lang w:eastAsia="zh-CN"/>
        </w:rPr>
      </w:pPr>
      <w:bookmarkStart w:id="12" w:name="_Toc28173"/>
      <w:r>
        <w:rPr>
          <w:rFonts w:ascii="仿宋" w:eastAsia="仿宋" w:hAnsi="仿宋" w:cs="仿宋" w:hint="eastAsia"/>
          <w:lang w:eastAsia="zh-CN"/>
        </w:rPr>
        <w:t>(一)、LCP项目选址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该LCP项目选址位于XX省XX市XX区XXX街道</w:t>
      </w:r>
    </w:p>
    <w:p>
      <w:pPr>
        <w:pStyle w:val="Heading2"/>
        <w:ind w:firstLine="560" w:firstLineChars="200"/>
        <w:rPr>
          <w:rFonts w:ascii="仿宋" w:eastAsia="仿宋" w:hAnsi="仿宋" w:cs="仿宋" w:hint="eastAsia"/>
          <w:sz w:val="28"/>
          <w:lang w:eastAsia="zh-CN"/>
        </w:rPr>
      </w:pPr>
      <w:bookmarkStart w:id="13" w:name="_Toc3046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LCP项目的征地面积将根据LCP项目的实际规模和需求进行精确规划。具体面积XXX平方米，旨在确保LCP项目不仅能够满足当前的发展需求，还能够预留空间以适应未来的扩展。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净用地面积是在征地面积基础上去除不可利用面积后的实际可开发用地。具体面积XXX平方米，考虑到环保、交通、安全等多方面因素，以确保LCP项目在整体利用效率上达到最优。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LCP项目计划建设的建筑总规模具体面积XXX平方米。这一规模的确定综合考虑了LCP项目的性质、规模，以及城市规划的相关要求，确保建筑布局与周边环境协调一致。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绿地率是LCP项目用地中被规划为绿地的比例。具体面积XXX平方米，旨在通过合理规划绿地，改善LCP项目周边环境，提升居民生活质量，并符合城市整体绿化规划。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容积率是用地上可以建设的建筑总体积与用地面积之比。具体面积XXX，通过合理的容积率规划，确保LCP项目建筑规模与周边环境和谐共生。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确保LCP项目选址与当地城市规划相一致，具体面积XXX平方米。通过与城市规划部门深入沟通，确保LCP项目不仅符合城市的整体发展方向，还能够融入城市的发展布局，为城市的长远发展贡献力量。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充分了解并确保LCP项目选址符合当地产业政策，具体面积XXX平方米。这包括LCP项目对当地经济的促进作用，以及对相关产业的带动效应，确保LCP项目与地方政府的产业政策保持一致，促进共赢合作。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用地总体要求必须符合环保和可持续发展的原则，具体面积XXX平方米。通过采用绿色建筑设计、节能减排等措施，确保LCP项目在建设和运营过程中对环境的影响最小化，达到可持续发展的要求。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确保LCP项目选址具备必要的公共设施配套，具体面积XXX平方米。这包括交通便利性、教育、医疗等基础设施，以提高居民生活品质，使得LCP项目选址更具吸引力。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考虑用地总体要求对当地社会稳定性的影响，具体面积XXX平方米。通过深入了解当地社区反馈，确保LCP项目的选址和建设过程对当地社会和谐稳定产生积极作用。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CP项目选址不仅符合法规和规划，还在实际操作中具有可行性。这一全面规划将为LCP项目的成功实施提供坚实的基础，确保LCP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62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CP项目的设备规划和空间设计中，我们将采取灵活设备布局的措施。设备布局将根据实际需求进行灵活设计，避免不必要的浪费。通过合理规划设备摆放位置，我们将提高设备的利用率，减少设备间距，以确保LC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CP项目内部引入共享设施的概念，例如共享会议室、办公区等。通过这种方式，我们可以减少对资源的重复建设，提高资源共享效率，从而减小LC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25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LCP项目的总图布置中，我们将不同功能区域进行明确的规划，以最大程度满足LC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26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我们首先关注市场因素，包括潜在客户分布、竞争对手位置、市场需求等。通过深入的市场调研，我们能够更准确地评估选址对于市场开拓和产品销售的影响，确保LCP项目能够在有利的市场环境中蓬勃发展。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LCP项目对环境的影响是综合评价的重要因素之一。我们将详细考虑选址周边的自然环境、生态保护区、水源地等情况，确保LCP项目的建设和运营对环境影响最小化，并符合当地的环保法规标准。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对选址的评价还需充分考虑当地政府的产业政策和法规。我们将详细了解LCP项目所在地的相关政策，确保LCP项目的规划和运营与当地法规相符，降低不必要的法律风险。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考虑到社会稳定性对企业运营的重要性，我们将评估选址地区的社会安全情况、劳工关系、社区反馈等方面，以确保LCP项目的建设和运营不会受到社会稳定性的负面影响。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最后，我们将综合考虑用地成本，包括土地购置费用、土地开发成本等。通过对用地成本的详细评估，我们能够做出更为精确的经济效益分析，为LCP项目的投资决策提供有力支持。</w:t>
      </w:r>
    </w:p>
    <w:p>
      <w:pPr>
        <w:pStyle w:val="Heading1"/>
        <w:ind w:firstLine="560" w:firstLineChars="200"/>
        <w:rPr>
          <w:rFonts w:ascii="仿宋" w:eastAsia="仿宋" w:hAnsi="仿宋" w:cs="仿宋" w:hint="eastAsia"/>
          <w:sz w:val="28"/>
          <w:lang w:eastAsia="zh-CN"/>
        </w:rPr>
      </w:pPr>
      <w:bookmarkStart w:id="17" w:name="_Toc3218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36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LCP项目的技术管理特点体现在其创新导向。通过引入最先进的技术趋势和解决方案，LCP项目致力于提升科技含量、提高质量和效率水平。这意味着我们将采用最新的工具和方法，确保LCP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CP项目技术管理的显著特征。通过整合不同领域的技术资源，我们实现了跨学科的协同工作。这有助于优化技术架构，提高整体效能。此外，整合性策略还促进了不同技术团队之间的紧密沟通和高效合作，确保LCP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CP项目所采用的技术。通过不断优化技术方案，LCP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CP项目团队将在LCP项目初期识别可能的技术风险，并采取相应的预防和应对措施。通过建立健全的风险评估机制，LCP项目能够在实施过程中及时发现并解决潜在的技术问题，保障LCP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通过这些独特的技术管理特点，我们确信在LCP项目中，技术将成为LCP项目成功的有力支持。这一深度剖析揭示了技术管理在LCP项目实施中的关键作用，为LCP项目的技术基础奠定了坚实的基础。</w:t>
      </w:r>
    </w:p>
    <w:p>
      <w:pPr>
        <w:pStyle w:val="Heading2"/>
        <w:ind w:firstLine="560" w:firstLineChars="200"/>
        <w:rPr>
          <w:rFonts w:ascii="仿宋" w:eastAsia="仿宋" w:hAnsi="仿宋" w:cs="仿宋" w:hint="eastAsia"/>
          <w:sz w:val="28"/>
          <w:lang w:eastAsia="zh-CN"/>
        </w:rPr>
      </w:pPr>
      <w:bookmarkStart w:id="19" w:name="_Toc10492"/>
      <w:r>
        <w:rPr>
          <w:rFonts w:ascii="仿宋" w:eastAsia="仿宋" w:hAnsi="仿宋" w:cs="仿宋" w:hint="eastAsia"/>
          <w:sz w:val="28"/>
          <w:lang w:eastAsia="zh-CN"/>
        </w:rPr>
        <w:t>(二)、LCP项目工艺技术设计方案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CP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CP项目将严格按照相关行业规范要求进行组织。通过有效控制产品质量，LCP项目将致力于为顾客提供优质的LCP项目产品和良好的服务。这体现了LCP项目对于生产活动合规性和质量标准的高度重视，为LCP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CP项目注重生态效益和清洁生产原则。LCP项目建设将紧密结合地方特色经济发展，与社会经济发展规划和区域环境保护规划方案相协调一致。通过与当地区域自然生态系统的结合，LCP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CP项目产品具有多样化的客户需求和个性化的特点。因此，LCP项目产品规格品种多样，且单批生产数量较小。为满足这一特点，LCP项目承办单位将建设先进的柔性制造生产线。通过广泛应用柔性制造技术，LCP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总体而言，LCP项目采用的技术具有较高的技术含量和自动化水平，处于国内先进水平。这一技术选用不仅体现了对生产效率、质量和环境友好性的高标准要求，同时为LCP项目的可持续发展奠定了坚实的基础。</w:t>
      </w:r>
    </w:p>
    <w:p>
      <w:pPr>
        <w:pStyle w:val="Heading2"/>
        <w:ind w:firstLine="560" w:firstLineChars="200"/>
        <w:rPr>
          <w:rFonts w:ascii="仿宋" w:eastAsia="仿宋" w:hAnsi="仿宋" w:cs="仿宋" w:hint="eastAsia"/>
          <w:sz w:val="28"/>
          <w:lang w:eastAsia="zh-CN"/>
        </w:rPr>
      </w:pPr>
      <w:bookmarkStart w:id="20" w:name="_Toc126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为确保LCP项目的高效生产和技术实施，我们制定了一套精心设计的设备选型方案，以满足LCP项目生产、质量和环保的要求。该方案的主要特点如下：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https://d.book118.com/005232140133011113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132475"/>
    <w:rsid w:val="7C1324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3214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2024-02-23T16:15:00Z</dcterms:created>
  <dcterms:modified xsi:type="dcterms:W3CDTF">2024-02-23T16:16:06Z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77BC8980309B4BF2A9B42526EA21C010_11</vt:lpwstr>
  </property>
  <property fmtid="{D5CDD505-2E9C-101B-9397-08002B2CF9AE}" pid="3" name="KSOProductBuildVer">
    <vt:lpwstr>2052-12.1.0.16388</vt:lpwstr>
  </property>
</Properties>
</file>