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40" w:history="1">
        <w:r>
          <w:rPr>
            <w:rFonts w:ascii="仿宋" w:eastAsia="仿宋" w:hAnsi="仿宋" w:cs="仿宋" w:hint="eastAsia"/>
            <w:lang w:eastAsia="zh-CN"/>
          </w:rPr>
          <w:t>前言</w:t>
        </w:r>
        <w:r>
          <w:tab/>
        </w:r>
        <w:r>
          <w:fldChar w:fldCharType="begin"/>
        </w:r>
        <w:r>
          <w:instrText xml:space="preserve"> PAGEREF _Toc20040 \h </w:instrText>
        </w:r>
        <w:r>
          <w:fldChar w:fldCharType="separate"/>
        </w:r>
        <w:r>
          <w:t>3</w:t>
        </w:r>
        <w:r>
          <w:fldChar w:fldCharType="end"/>
        </w:r>
      </w:hyperlink>
    </w:p>
    <w:p>
      <w:pPr>
        <w:pStyle w:val="TOC1"/>
        <w:tabs>
          <w:tab w:val="right" w:leader="dot" w:pos="8306"/>
        </w:tabs>
      </w:pPr>
      <w:hyperlink w:anchor="_Toc27612" w:history="1">
        <w:r>
          <w:rPr>
            <w:rFonts w:ascii="仿宋" w:eastAsia="仿宋" w:hAnsi="仿宋" w:cs="仿宋" w:hint="eastAsia"/>
            <w:lang w:eastAsia="zh-CN"/>
          </w:rPr>
          <w:t>一、鱼项目选址可行性分析</w:t>
        </w:r>
        <w:r>
          <w:tab/>
        </w:r>
        <w:r>
          <w:fldChar w:fldCharType="begin"/>
        </w:r>
        <w:r>
          <w:instrText xml:space="preserve"> PAGEREF _Toc27612 \h </w:instrText>
        </w:r>
        <w:r>
          <w:fldChar w:fldCharType="separate"/>
        </w:r>
        <w:r>
          <w:t>3</w:t>
        </w:r>
        <w:r>
          <w:fldChar w:fldCharType="end"/>
        </w:r>
      </w:hyperlink>
    </w:p>
    <w:p>
      <w:pPr>
        <w:pStyle w:val="TOC2"/>
        <w:tabs>
          <w:tab w:val="right" w:leader="dot" w:pos="8306"/>
        </w:tabs>
      </w:pPr>
      <w:hyperlink w:anchor="_Toc23352" w:history="1">
        <w:r>
          <w:rPr>
            <w:rFonts w:ascii="仿宋" w:eastAsia="仿宋" w:hAnsi="仿宋" w:cs="仿宋" w:hint="eastAsia"/>
            <w:lang w:eastAsia="zh-CN"/>
          </w:rPr>
          <w:t>(一)、鱼项目选址</w:t>
        </w:r>
        <w:r>
          <w:tab/>
        </w:r>
        <w:r>
          <w:fldChar w:fldCharType="begin"/>
        </w:r>
        <w:r>
          <w:instrText xml:space="preserve"> PAGEREF _Toc23352 \h </w:instrText>
        </w:r>
        <w:r>
          <w:fldChar w:fldCharType="separate"/>
        </w:r>
        <w:r>
          <w:t>3</w:t>
        </w:r>
        <w:r>
          <w:fldChar w:fldCharType="end"/>
        </w:r>
      </w:hyperlink>
    </w:p>
    <w:p>
      <w:pPr>
        <w:pStyle w:val="TOC2"/>
        <w:tabs>
          <w:tab w:val="right" w:leader="dot" w:pos="8306"/>
        </w:tabs>
      </w:pPr>
      <w:hyperlink w:anchor="_Toc3981" w:history="1">
        <w:r>
          <w:rPr>
            <w:rFonts w:ascii="仿宋" w:eastAsia="仿宋" w:hAnsi="仿宋" w:cs="仿宋" w:hint="eastAsia"/>
            <w:lang w:eastAsia="zh-CN"/>
          </w:rPr>
          <w:t>(二)、用地控制指标</w:t>
        </w:r>
        <w:r>
          <w:tab/>
        </w:r>
        <w:r>
          <w:fldChar w:fldCharType="begin"/>
        </w:r>
        <w:r>
          <w:instrText xml:space="preserve"> PAGEREF _Toc3981 \h </w:instrText>
        </w:r>
        <w:r>
          <w:fldChar w:fldCharType="separate"/>
        </w:r>
        <w:r>
          <w:t>3</w:t>
        </w:r>
        <w:r>
          <w:fldChar w:fldCharType="end"/>
        </w:r>
      </w:hyperlink>
    </w:p>
    <w:p>
      <w:pPr>
        <w:pStyle w:val="TOC2"/>
        <w:tabs>
          <w:tab w:val="right" w:leader="dot" w:pos="8306"/>
        </w:tabs>
      </w:pPr>
      <w:hyperlink w:anchor="_Toc6973" w:history="1">
        <w:r>
          <w:rPr>
            <w:rFonts w:ascii="仿宋" w:eastAsia="仿宋" w:hAnsi="仿宋" w:cs="仿宋" w:hint="eastAsia"/>
            <w:lang w:eastAsia="zh-CN"/>
          </w:rPr>
          <w:t>(三)、节约用地措施</w:t>
        </w:r>
        <w:r>
          <w:tab/>
        </w:r>
        <w:r>
          <w:fldChar w:fldCharType="begin"/>
        </w:r>
        <w:r>
          <w:instrText xml:space="preserve"> PAGEREF _Toc6973 \h </w:instrText>
        </w:r>
        <w:r>
          <w:fldChar w:fldCharType="separate"/>
        </w:r>
        <w:r>
          <w:t>5</w:t>
        </w:r>
        <w:r>
          <w:fldChar w:fldCharType="end"/>
        </w:r>
      </w:hyperlink>
    </w:p>
    <w:p>
      <w:pPr>
        <w:pStyle w:val="TOC2"/>
        <w:tabs>
          <w:tab w:val="right" w:leader="dot" w:pos="8306"/>
        </w:tabs>
      </w:pPr>
      <w:hyperlink w:anchor="_Toc11859" w:history="1">
        <w:r>
          <w:rPr>
            <w:rFonts w:ascii="仿宋" w:eastAsia="仿宋" w:hAnsi="仿宋" w:cs="仿宋" w:hint="eastAsia"/>
            <w:lang w:eastAsia="zh-CN"/>
          </w:rPr>
          <w:t>(四)、总图布置方案</w:t>
        </w:r>
        <w:r>
          <w:tab/>
        </w:r>
        <w:r>
          <w:fldChar w:fldCharType="begin"/>
        </w:r>
        <w:r>
          <w:instrText xml:space="preserve"> PAGEREF _Toc11859 \h </w:instrText>
        </w:r>
        <w:r>
          <w:fldChar w:fldCharType="separate"/>
        </w:r>
        <w:r>
          <w:t>6</w:t>
        </w:r>
        <w:r>
          <w:fldChar w:fldCharType="end"/>
        </w:r>
      </w:hyperlink>
    </w:p>
    <w:p>
      <w:pPr>
        <w:pStyle w:val="TOC2"/>
        <w:tabs>
          <w:tab w:val="right" w:leader="dot" w:pos="8306"/>
        </w:tabs>
      </w:pPr>
      <w:hyperlink w:anchor="_Toc529" w:history="1">
        <w:r>
          <w:rPr>
            <w:rFonts w:ascii="仿宋" w:eastAsia="仿宋" w:hAnsi="仿宋" w:cs="仿宋" w:hint="eastAsia"/>
            <w:lang w:eastAsia="zh-CN"/>
          </w:rPr>
          <w:t>(五)、选址综合评价</w:t>
        </w:r>
        <w:r>
          <w:tab/>
        </w:r>
        <w:r>
          <w:fldChar w:fldCharType="begin"/>
        </w:r>
        <w:r>
          <w:instrText xml:space="preserve"> PAGEREF _Toc529 \h </w:instrText>
        </w:r>
        <w:r>
          <w:fldChar w:fldCharType="separate"/>
        </w:r>
        <w:r>
          <w:t>7</w:t>
        </w:r>
        <w:r>
          <w:fldChar w:fldCharType="end"/>
        </w:r>
      </w:hyperlink>
    </w:p>
    <w:p>
      <w:pPr>
        <w:pStyle w:val="TOC1"/>
        <w:tabs>
          <w:tab w:val="right" w:leader="dot" w:pos="8306"/>
        </w:tabs>
      </w:pPr>
      <w:hyperlink w:anchor="_Toc4484" w:history="1">
        <w:r>
          <w:rPr>
            <w:rFonts w:ascii="仿宋" w:eastAsia="仿宋" w:hAnsi="仿宋" w:cs="仿宋" w:hint="eastAsia"/>
            <w:lang w:eastAsia="zh-CN"/>
          </w:rPr>
          <w:t>二、鱼项目文档管理</w:t>
        </w:r>
        <w:r>
          <w:tab/>
        </w:r>
        <w:r>
          <w:fldChar w:fldCharType="begin"/>
        </w:r>
        <w:r>
          <w:instrText xml:space="preserve"> PAGEREF _Toc4484 \h </w:instrText>
        </w:r>
        <w:r>
          <w:fldChar w:fldCharType="separate"/>
        </w:r>
        <w:r>
          <w:t>8</w:t>
        </w:r>
        <w:r>
          <w:fldChar w:fldCharType="end"/>
        </w:r>
      </w:hyperlink>
    </w:p>
    <w:p>
      <w:pPr>
        <w:pStyle w:val="TOC2"/>
        <w:tabs>
          <w:tab w:val="right" w:leader="dot" w:pos="8306"/>
        </w:tabs>
      </w:pPr>
      <w:hyperlink w:anchor="_Toc28178" w:history="1">
        <w:r>
          <w:rPr>
            <w:rFonts w:ascii="仿宋" w:eastAsia="仿宋" w:hAnsi="仿宋" w:cs="仿宋" w:hint="eastAsia"/>
            <w:lang w:eastAsia="zh-CN"/>
          </w:rPr>
          <w:t>(一)、文档编制与审查</w:t>
        </w:r>
        <w:r>
          <w:tab/>
        </w:r>
        <w:r>
          <w:fldChar w:fldCharType="begin"/>
        </w:r>
        <w:r>
          <w:instrText xml:space="preserve"> PAGEREF _Toc28178 \h </w:instrText>
        </w:r>
        <w:r>
          <w:fldChar w:fldCharType="separate"/>
        </w:r>
        <w:r>
          <w:t>8</w:t>
        </w:r>
        <w:r>
          <w:fldChar w:fldCharType="end"/>
        </w:r>
      </w:hyperlink>
    </w:p>
    <w:p>
      <w:pPr>
        <w:pStyle w:val="TOC2"/>
        <w:tabs>
          <w:tab w:val="right" w:leader="dot" w:pos="8306"/>
        </w:tabs>
      </w:pPr>
      <w:hyperlink w:anchor="_Toc30437" w:history="1">
        <w:r>
          <w:rPr>
            <w:rFonts w:ascii="仿宋" w:eastAsia="仿宋" w:hAnsi="仿宋" w:cs="仿宋" w:hint="eastAsia"/>
            <w:lang w:eastAsia="zh-CN"/>
          </w:rPr>
          <w:t>(二)、文档发布与分发</w:t>
        </w:r>
        <w:r>
          <w:tab/>
        </w:r>
        <w:r>
          <w:fldChar w:fldCharType="begin"/>
        </w:r>
        <w:r>
          <w:instrText xml:space="preserve"> PAGEREF _Toc30437 \h </w:instrText>
        </w:r>
        <w:r>
          <w:fldChar w:fldCharType="separate"/>
        </w:r>
        <w:r>
          <w:t>9</w:t>
        </w:r>
        <w:r>
          <w:fldChar w:fldCharType="end"/>
        </w:r>
      </w:hyperlink>
    </w:p>
    <w:p>
      <w:pPr>
        <w:pStyle w:val="TOC2"/>
        <w:tabs>
          <w:tab w:val="right" w:leader="dot" w:pos="8306"/>
        </w:tabs>
      </w:pPr>
      <w:hyperlink w:anchor="_Toc868" w:history="1">
        <w:r>
          <w:rPr>
            <w:rFonts w:ascii="仿宋" w:eastAsia="仿宋" w:hAnsi="仿宋" w:cs="仿宋" w:hint="eastAsia"/>
            <w:lang w:eastAsia="zh-CN"/>
          </w:rPr>
          <w:t>(三)、文档存档与归档</w:t>
        </w:r>
        <w:r>
          <w:tab/>
        </w:r>
        <w:r>
          <w:fldChar w:fldCharType="begin"/>
        </w:r>
        <w:r>
          <w:instrText xml:space="preserve"> PAGEREF _Toc868 \h </w:instrText>
        </w:r>
        <w:r>
          <w:fldChar w:fldCharType="separate"/>
        </w:r>
        <w:r>
          <w:t>10</w:t>
        </w:r>
        <w:r>
          <w:fldChar w:fldCharType="end"/>
        </w:r>
      </w:hyperlink>
    </w:p>
    <w:p>
      <w:pPr>
        <w:pStyle w:val="TOC1"/>
        <w:tabs>
          <w:tab w:val="right" w:leader="dot" w:pos="8306"/>
        </w:tabs>
      </w:pPr>
      <w:hyperlink w:anchor="_Toc8628" w:history="1">
        <w:r>
          <w:rPr>
            <w:rFonts w:ascii="仿宋" w:eastAsia="仿宋" w:hAnsi="仿宋" w:cs="仿宋" w:hint="eastAsia"/>
            <w:lang w:eastAsia="zh-CN"/>
          </w:rPr>
          <w:t>三、市场分析、调研</w:t>
        </w:r>
        <w:r>
          <w:tab/>
        </w:r>
        <w:r>
          <w:fldChar w:fldCharType="begin"/>
        </w:r>
        <w:r>
          <w:instrText xml:space="preserve"> PAGEREF _Toc8628 \h </w:instrText>
        </w:r>
        <w:r>
          <w:fldChar w:fldCharType="separate"/>
        </w:r>
        <w:r>
          <w:t>11</w:t>
        </w:r>
        <w:r>
          <w:fldChar w:fldCharType="end"/>
        </w:r>
      </w:hyperlink>
    </w:p>
    <w:p>
      <w:pPr>
        <w:pStyle w:val="TOC2"/>
        <w:tabs>
          <w:tab w:val="right" w:leader="dot" w:pos="8306"/>
        </w:tabs>
      </w:pPr>
      <w:hyperlink w:anchor="_Toc4428" w:history="1">
        <w:r>
          <w:rPr>
            <w:rFonts w:ascii="仿宋" w:eastAsia="仿宋" w:hAnsi="仿宋" w:cs="仿宋" w:hint="eastAsia"/>
            <w:lang w:eastAsia="zh-CN"/>
          </w:rPr>
          <w:t>(一)、鱼行业分析</w:t>
        </w:r>
        <w:r>
          <w:tab/>
        </w:r>
        <w:r>
          <w:fldChar w:fldCharType="begin"/>
        </w:r>
        <w:r>
          <w:instrText xml:space="preserve"> PAGEREF _Toc4428 \h </w:instrText>
        </w:r>
        <w:r>
          <w:fldChar w:fldCharType="separate"/>
        </w:r>
        <w:r>
          <w:t>11</w:t>
        </w:r>
        <w:r>
          <w:fldChar w:fldCharType="end"/>
        </w:r>
      </w:hyperlink>
    </w:p>
    <w:p>
      <w:pPr>
        <w:pStyle w:val="TOC2"/>
        <w:tabs>
          <w:tab w:val="right" w:leader="dot" w:pos="8306"/>
        </w:tabs>
      </w:pPr>
      <w:hyperlink w:anchor="_Toc24855" w:history="1">
        <w:r>
          <w:rPr>
            <w:rFonts w:ascii="仿宋" w:eastAsia="仿宋" w:hAnsi="仿宋" w:cs="仿宋" w:hint="eastAsia"/>
            <w:lang w:eastAsia="zh-CN"/>
          </w:rPr>
          <w:t>(二)、鱼市场分析预测</w:t>
        </w:r>
        <w:r>
          <w:tab/>
        </w:r>
        <w:r>
          <w:fldChar w:fldCharType="begin"/>
        </w:r>
        <w:r>
          <w:instrText xml:space="preserve"> PAGEREF _Toc24855 \h </w:instrText>
        </w:r>
        <w:r>
          <w:fldChar w:fldCharType="separate"/>
        </w:r>
        <w:r>
          <w:t>12</w:t>
        </w:r>
        <w:r>
          <w:fldChar w:fldCharType="end"/>
        </w:r>
      </w:hyperlink>
    </w:p>
    <w:p>
      <w:pPr>
        <w:pStyle w:val="TOC1"/>
        <w:tabs>
          <w:tab w:val="right" w:leader="dot" w:pos="8306"/>
        </w:tabs>
      </w:pPr>
      <w:hyperlink w:anchor="_Toc23407" w:history="1">
        <w:r>
          <w:rPr>
            <w:rFonts w:ascii="仿宋" w:eastAsia="仿宋" w:hAnsi="仿宋" w:cs="仿宋" w:hint="eastAsia"/>
            <w:lang w:eastAsia="zh-CN"/>
          </w:rPr>
          <w:t>四、鱼项目概论</w:t>
        </w:r>
        <w:r>
          <w:tab/>
        </w:r>
        <w:r>
          <w:fldChar w:fldCharType="begin"/>
        </w:r>
        <w:r>
          <w:instrText xml:space="preserve"> PAGEREF _Toc23407 \h </w:instrText>
        </w:r>
        <w:r>
          <w:fldChar w:fldCharType="separate"/>
        </w:r>
        <w:r>
          <w:t>13</w:t>
        </w:r>
        <w:r>
          <w:fldChar w:fldCharType="end"/>
        </w:r>
      </w:hyperlink>
    </w:p>
    <w:p>
      <w:pPr>
        <w:pStyle w:val="TOC2"/>
        <w:tabs>
          <w:tab w:val="right" w:leader="dot" w:pos="8306"/>
        </w:tabs>
      </w:pPr>
      <w:hyperlink w:anchor="_Toc7919" w:history="1">
        <w:r>
          <w:rPr>
            <w:rFonts w:ascii="仿宋" w:eastAsia="仿宋" w:hAnsi="仿宋" w:cs="仿宋" w:hint="eastAsia"/>
            <w:lang w:eastAsia="zh-CN"/>
          </w:rPr>
          <w:t>(一)、鱼项目概况</w:t>
        </w:r>
        <w:r>
          <w:tab/>
        </w:r>
        <w:r>
          <w:fldChar w:fldCharType="begin"/>
        </w:r>
        <w:r>
          <w:instrText xml:space="preserve"> PAGEREF _Toc7919 \h </w:instrText>
        </w:r>
        <w:r>
          <w:fldChar w:fldCharType="separate"/>
        </w:r>
        <w:r>
          <w:t>13</w:t>
        </w:r>
        <w:r>
          <w:fldChar w:fldCharType="end"/>
        </w:r>
      </w:hyperlink>
    </w:p>
    <w:p>
      <w:pPr>
        <w:pStyle w:val="TOC2"/>
        <w:tabs>
          <w:tab w:val="right" w:leader="dot" w:pos="8306"/>
        </w:tabs>
      </w:pPr>
      <w:hyperlink w:anchor="_Toc11719" w:history="1">
        <w:r>
          <w:rPr>
            <w:rFonts w:ascii="仿宋" w:eastAsia="仿宋" w:hAnsi="仿宋" w:cs="仿宋" w:hint="eastAsia"/>
            <w:lang w:eastAsia="zh-CN"/>
          </w:rPr>
          <w:t>(二)、鱼项目目标</w:t>
        </w:r>
        <w:r>
          <w:tab/>
        </w:r>
        <w:r>
          <w:fldChar w:fldCharType="begin"/>
        </w:r>
        <w:r>
          <w:instrText xml:space="preserve"> PAGEREF _Toc11719 \h </w:instrText>
        </w:r>
        <w:r>
          <w:fldChar w:fldCharType="separate"/>
        </w:r>
        <w:r>
          <w:t>15</w:t>
        </w:r>
        <w:r>
          <w:fldChar w:fldCharType="end"/>
        </w:r>
      </w:hyperlink>
    </w:p>
    <w:p>
      <w:pPr>
        <w:pStyle w:val="TOC2"/>
        <w:tabs>
          <w:tab w:val="right" w:leader="dot" w:pos="8306"/>
        </w:tabs>
      </w:pPr>
      <w:hyperlink w:anchor="_Toc25187" w:history="1">
        <w:r>
          <w:rPr>
            <w:rFonts w:ascii="仿宋" w:eastAsia="仿宋" w:hAnsi="仿宋" w:cs="仿宋" w:hint="eastAsia"/>
            <w:lang w:eastAsia="zh-CN"/>
          </w:rPr>
          <w:t>(三)、鱼项目提出的理由</w:t>
        </w:r>
        <w:r>
          <w:tab/>
        </w:r>
        <w:r>
          <w:fldChar w:fldCharType="begin"/>
        </w:r>
        <w:r>
          <w:instrText xml:space="preserve"> PAGEREF _Toc25187 \h </w:instrText>
        </w:r>
        <w:r>
          <w:fldChar w:fldCharType="separate"/>
        </w:r>
        <w:r>
          <w:t>16</w:t>
        </w:r>
        <w:r>
          <w:fldChar w:fldCharType="end"/>
        </w:r>
      </w:hyperlink>
    </w:p>
    <w:p>
      <w:pPr>
        <w:pStyle w:val="TOC2"/>
        <w:tabs>
          <w:tab w:val="right" w:leader="dot" w:pos="8306"/>
        </w:tabs>
      </w:pPr>
      <w:hyperlink w:anchor="_Toc6549" w:history="1">
        <w:r>
          <w:rPr>
            <w:rFonts w:ascii="仿宋" w:eastAsia="仿宋" w:hAnsi="仿宋" w:cs="仿宋" w:hint="eastAsia"/>
            <w:lang w:eastAsia="zh-CN"/>
          </w:rPr>
          <w:t>(四)、鱼项目意义</w:t>
        </w:r>
        <w:r>
          <w:tab/>
        </w:r>
        <w:r>
          <w:fldChar w:fldCharType="begin"/>
        </w:r>
        <w:r>
          <w:instrText xml:space="preserve"> PAGEREF _Toc6549 \h </w:instrText>
        </w:r>
        <w:r>
          <w:fldChar w:fldCharType="separate"/>
        </w:r>
        <w:r>
          <w:t>17</w:t>
        </w:r>
        <w:r>
          <w:fldChar w:fldCharType="end"/>
        </w:r>
      </w:hyperlink>
    </w:p>
    <w:p>
      <w:pPr>
        <w:pStyle w:val="TOC2"/>
        <w:tabs>
          <w:tab w:val="right" w:leader="dot" w:pos="8306"/>
        </w:tabs>
      </w:pPr>
      <w:hyperlink w:anchor="_Toc19356" w:history="1">
        <w:r>
          <w:rPr>
            <w:rFonts w:ascii="仿宋" w:eastAsia="仿宋" w:hAnsi="仿宋" w:cs="仿宋" w:hint="eastAsia"/>
            <w:lang w:eastAsia="zh-CN"/>
          </w:rPr>
          <w:t>(五)、鱼项目背景</w:t>
        </w:r>
        <w:r>
          <w:tab/>
        </w:r>
        <w:r>
          <w:fldChar w:fldCharType="begin"/>
        </w:r>
        <w:r>
          <w:instrText xml:space="preserve"> PAGEREF _Toc19356 \h </w:instrText>
        </w:r>
        <w:r>
          <w:fldChar w:fldCharType="separate"/>
        </w:r>
        <w:r>
          <w:t>18</w:t>
        </w:r>
        <w:r>
          <w:fldChar w:fldCharType="end"/>
        </w:r>
      </w:hyperlink>
    </w:p>
    <w:p>
      <w:pPr>
        <w:pStyle w:val="TOC1"/>
        <w:tabs>
          <w:tab w:val="right" w:leader="dot" w:pos="8306"/>
        </w:tabs>
      </w:pPr>
      <w:hyperlink w:anchor="_Toc27293" w:history="1">
        <w:r>
          <w:rPr>
            <w:rFonts w:ascii="仿宋" w:eastAsia="仿宋" w:hAnsi="仿宋" w:cs="仿宋" w:hint="eastAsia"/>
            <w:lang w:eastAsia="zh-CN"/>
          </w:rPr>
          <w:t>五、鱼项目土建工程</w:t>
        </w:r>
        <w:r>
          <w:tab/>
        </w:r>
        <w:r>
          <w:fldChar w:fldCharType="begin"/>
        </w:r>
        <w:r>
          <w:instrText xml:space="preserve"> PAGEREF _Toc27293 \h </w:instrText>
        </w:r>
        <w:r>
          <w:fldChar w:fldCharType="separate"/>
        </w:r>
        <w:r>
          <w:t>19</w:t>
        </w:r>
        <w:r>
          <w:fldChar w:fldCharType="end"/>
        </w:r>
      </w:hyperlink>
    </w:p>
    <w:p>
      <w:pPr>
        <w:pStyle w:val="TOC2"/>
        <w:tabs>
          <w:tab w:val="right" w:leader="dot" w:pos="8306"/>
        </w:tabs>
      </w:pPr>
      <w:hyperlink w:anchor="_Toc31371" w:history="1">
        <w:r>
          <w:rPr>
            <w:rFonts w:ascii="仿宋" w:eastAsia="仿宋" w:hAnsi="仿宋" w:cs="仿宋" w:hint="eastAsia"/>
            <w:lang w:eastAsia="zh-CN"/>
          </w:rPr>
          <w:t>(一)、建筑工程设计原则</w:t>
        </w:r>
        <w:r>
          <w:tab/>
        </w:r>
        <w:r>
          <w:fldChar w:fldCharType="begin"/>
        </w:r>
        <w:r>
          <w:instrText xml:space="preserve"> PAGEREF _Toc31371 \h </w:instrText>
        </w:r>
        <w:r>
          <w:fldChar w:fldCharType="separate"/>
        </w:r>
        <w:r>
          <w:t>19</w:t>
        </w:r>
        <w:r>
          <w:fldChar w:fldCharType="end"/>
        </w:r>
      </w:hyperlink>
    </w:p>
    <w:p>
      <w:pPr>
        <w:pStyle w:val="TOC2"/>
        <w:tabs>
          <w:tab w:val="right" w:leader="dot" w:pos="8306"/>
        </w:tabs>
      </w:pPr>
      <w:hyperlink w:anchor="_Toc8034" w:history="1">
        <w:r>
          <w:rPr>
            <w:rFonts w:ascii="仿宋" w:eastAsia="仿宋" w:hAnsi="仿宋" w:cs="仿宋" w:hint="eastAsia"/>
            <w:lang w:eastAsia="zh-CN"/>
          </w:rPr>
          <w:t>(二)、土建工程设计年限及安全等级</w:t>
        </w:r>
        <w:r>
          <w:tab/>
        </w:r>
        <w:r>
          <w:fldChar w:fldCharType="begin"/>
        </w:r>
        <w:r>
          <w:instrText xml:space="preserve"> PAGEREF _Toc8034 \h </w:instrText>
        </w:r>
        <w:r>
          <w:fldChar w:fldCharType="separate"/>
        </w:r>
        <w:r>
          <w:t>20</w:t>
        </w:r>
        <w:r>
          <w:fldChar w:fldCharType="end"/>
        </w:r>
      </w:hyperlink>
    </w:p>
    <w:p>
      <w:pPr>
        <w:pStyle w:val="TOC2"/>
        <w:tabs>
          <w:tab w:val="right" w:leader="dot" w:pos="8306"/>
        </w:tabs>
      </w:pPr>
      <w:hyperlink w:anchor="_Toc8365" w:history="1">
        <w:r>
          <w:rPr>
            <w:rFonts w:ascii="仿宋" w:eastAsia="仿宋" w:hAnsi="仿宋" w:cs="仿宋" w:hint="eastAsia"/>
            <w:lang w:eastAsia="zh-CN"/>
          </w:rPr>
          <w:t>(三)、建筑工程设计总体要求</w:t>
        </w:r>
        <w:r>
          <w:tab/>
        </w:r>
        <w:r>
          <w:fldChar w:fldCharType="begin"/>
        </w:r>
        <w:r>
          <w:instrText xml:space="preserve"> PAGEREF _Toc8365 \h </w:instrText>
        </w:r>
        <w:r>
          <w:fldChar w:fldCharType="separate"/>
        </w:r>
        <w:r>
          <w:t>21</w:t>
        </w:r>
        <w:r>
          <w:fldChar w:fldCharType="end"/>
        </w:r>
      </w:hyperlink>
    </w:p>
    <w:p>
      <w:pPr>
        <w:pStyle w:val="TOC2"/>
        <w:tabs>
          <w:tab w:val="right" w:leader="dot" w:pos="8306"/>
        </w:tabs>
      </w:pPr>
      <w:hyperlink w:anchor="_Toc17481" w:history="1">
        <w:r>
          <w:rPr>
            <w:rFonts w:ascii="仿宋" w:eastAsia="仿宋" w:hAnsi="仿宋" w:cs="仿宋" w:hint="eastAsia"/>
            <w:lang w:eastAsia="zh-CN"/>
          </w:rPr>
          <w:t>(四)、土建工程建设指标</w:t>
        </w:r>
        <w:r>
          <w:tab/>
        </w:r>
        <w:r>
          <w:fldChar w:fldCharType="begin"/>
        </w:r>
        <w:r>
          <w:instrText xml:space="preserve"> PAGEREF _Toc17481 \h </w:instrText>
        </w:r>
        <w:r>
          <w:fldChar w:fldCharType="separate"/>
        </w:r>
        <w:r>
          <w:t>22</w:t>
        </w:r>
        <w:r>
          <w:fldChar w:fldCharType="end"/>
        </w:r>
      </w:hyperlink>
    </w:p>
    <w:p>
      <w:pPr>
        <w:pStyle w:val="TOC1"/>
        <w:tabs>
          <w:tab w:val="right" w:leader="dot" w:pos="8306"/>
        </w:tabs>
      </w:pPr>
      <w:hyperlink w:anchor="_Toc15916" w:history="1">
        <w:r>
          <w:rPr>
            <w:rFonts w:ascii="仿宋" w:eastAsia="仿宋" w:hAnsi="仿宋" w:cs="仿宋" w:hint="eastAsia"/>
            <w:lang w:eastAsia="zh-CN"/>
          </w:rPr>
          <w:t>六、鱼项目建设背景及必要性分析</w:t>
        </w:r>
        <w:r>
          <w:tab/>
        </w:r>
        <w:r>
          <w:fldChar w:fldCharType="begin"/>
        </w:r>
        <w:r>
          <w:instrText xml:space="preserve"> PAGEREF _Toc15916 \h </w:instrText>
        </w:r>
        <w:r>
          <w:fldChar w:fldCharType="separate"/>
        </w:r>
        <w:r>
          <w:t>22</w:t>
        </w:r>
        <w:r>
          <w:fldChar w:fldCharType="end"/>
        </w:r>
      </w:hyperlink>
    </w:p>
    <w:p>
      <w:pPr>
        <w:pStyle w:val="TOC2"/>
        <w:tabs>
          <w:tab w:val="right" w:leader="dot" w:pos="8306"/>
        </w:tabs>
      </w:pPr>
      <w:hyperlink w:anchor="_Toc20682" w:history="1">
        <w:r>
          <w:rPr>
            <w:rFonts w:ascii="仿宋" w:eastAsia="仿宋" w:hAnsi="仿宋" w:cs="仿宋" w:hint="eastAsia"/>
            <w:lang w:eastAsia="zh-CN"/>
          </w:rPr>
          <w:t>(一)、鱼项目背景分析</w:t>
        </w:r>
        <w:r>
          <w:tab/>
        </w:r>
        <w:r>
          <w:fldChar w:fldCharType="begin"/>
        </w:r>
        <w:r>
          <w:instrText xml:space="preserve"> PAGEREF _Toc20682 \h </w:instrText>
        </w:r>
        <w:r>
          <w:fldChar w:fldCharType="separate"/>
        </w:r>
        <w:r>
          <w:t>22</w:t>
        </w:r>
        <w:r>
          <w:fldChar w:fldCharType="end"/>
        </w:r>
      </w:hyperlink>
    </w:p>
    <w:p>
      <w:pPr>
        <w:pStyle w:val="TOC2"/>
        <w:tabs>
          <w:tab w:val="right" w:leader="dot" w:pos="8306"/>
        </w:tabs>
      </w:pPr>
      <w:hyperlink w:anchor="_Toc19665" w:history="1">
        <w:r>
          <w:rPr>
            <w:rFonts w:ascii="仿宋" w:eastAsia="仿宋" w:hAnsi="仿宋" w:cs="仿宋" w:hint="eastAsia"/>
            <w:lang w:eastAsia="zh-CN"/>
          </w:rPr>
          <w:t>(二)、鱼项目建设必要性分析</w:t>
        </w:r>
        <w:r>
          <w:tab/>
        </w:r>
        <w:r>
          <w:fldChar w:fldCharType="begin"/>
        </w:r>
        <w:r>
          <w:instrText xml:space="preserve"> PAGEREF _Toc19665 \h </w:instrText>
        </w:r>
        <w:r>
          <w:fldChar w:fldCharType="separate"/>
        </w:r>
        <w:r>
          <w:t>24</w:t>
        </w:r>
        <w:r>
          <w:fldChar w:fldCharType="end"/>
        </w:r>
      </w:hyperlink>
    </w:p>
    <w:p>
      <w:pPr>
        <w:pStyle w:val="TOC1"/>
        <w:tabs>
          <w:tab w:val="right" w:leader="dot" w:pos="8306"/>
        </w:tabs>
      </w:pPr>
      <w:hyperlink w:anchor="_Toc24333" w:history="1">
        <w:r>
          <w:rPr>
            <w:rFonts w:ascii="仿宋" w:eastAsia="仿宋" w:hAnsi="仿宋" w:cs="仿宋" w:hint="eastAsia"/>
            <w:lang w:eastAsia="zh-CN"/>
          </w:rPr>
          <w:t>七、鱼项目人力资源管理</w:t>
        </w:r>
        <w:r>
          <w:tab/>
        </w:r>
        <w:r>
          <w:fldChar w:fldCharType="begin"/>
        </w:r>
        <w:r>
          <w:instrText xml:space="preserve"> PAGEREF _Toc24333 \h </w:instrText>
        </w:r>
        <w:r>
          <w:fldChar w:fldCharType="separate"/>
        </w:r>
        <w:r>
          <w:t>25</w:t>
        </w:r>
        <w:r>
          <w:fldChar w:fldCharType="end"/>
        </w:r>
      </w:hyperlink>
    </w:p>
    <w:p>
      <w:pPr>
        <w:pStyle w:val="TOC2"/>
        <w:tabs>
          <w:tab w:val="right" w:leader="dot" w:pos="8306"/>
        </w:tabs>
      </w:pPr>
      <w:hyperlink w:anchor="_Toc28566" w:history="1">
        <w:r>
          <w:rPr>
            <w:rFonts w:ascii="仿宋" w:eastAsia="仿宋" w:hAnsi="仿宋" w:cs="仿宋" w:hint="eastAsia"/>
            <w:lang w:eastAsia="zh-CN"/>
          </w:rPr>
          <w:t>(一)、建立健全的预算管理制度</w:t>
        </w:r>
        <w:r>
          <w:tab/>
        </w:r>
        <w:r>
          <w:fldChar w:fldCharType="begin"/>
        </w:r>
        <w:r>
          <w:instrText xml:space="preserve"> PAGEREF _Toc28566 \h </w:instrText>
        </w:r>
        <w:r>
          <w:fldChar w:fldCharType="separate"/>
        </w:r>
        <w:r>
          <w:t>25</w:t>
        </w:r>
        <w:r>
          <w:fldChar w:fldCharType="end"/>
        </w:r>
      </w:hyperlink>
    </w:p>
    <w:p>
      <w:pPr>
        <w:pStyle w:val="TOC2"/>
        <w:tabs>
          <w:tab w:val="right" w:leader="dot" w:pos="8306"/>
        </w:tabs>
      </w:pPr>
      <w:hyperlink w:anchor="_Toc6577" w:history="1">
        <w:r>
          <w:rPr>
            <w:rFonts w:ascii="仿宋" w:eastAsia="仿宋" w:hAnsi="仿宋" w:cs="仿宋" w:hint="eastAsia"/>
            <w:lang w:eastAsia="zh-CN"/>
          </w:rPr>
          <w:t>(二)、加强资金流动监控</w:t>
        </w:r>
        <w:r>
          <w:tab/>
        </w:r>
        <w:r>
          <w:fldChar w:fldCharType="begin"/>
        </w:r>
        <w:r>
          <w:instrText xml:space="preserve"> PAGEREF _Toc6577 \h </w:instrText>
        </w:r>
        <w:r>
          <w:fldChar w:fldCharType="separate"/>
        </w:r>
        <w:r>
          <w:t>27</w:t>
        </w:r>
        <w:r>
          <w:fldChar w:fldCharType="end"/>
        </w:r>
      </w:hyperlink>
    </w:p>
    <w:p>
      <w:pPr>
        <w:pStyle w:val="TOC2"/>
        <w:tabs>
          <w:tab w:val="right" w:leader="dot" w:pos="8306"/>
        </w:tabs>
      </w:pPr>
      <w:hyperlink w:anchor="_Toc13290" w:history="1">
        <w:r>
          <w:rPr>
            <w:rFonts w:ascii="仿宋" w:eastAsia="仿宋" w:hAnsi="仿宋" w:cs="仿宋" w:hint="eastAsia"/>
            <w:lang w:eastAsia="zh-CN"/>
          </w:rPr>
          <w:t>(三)、制定完善的风险控制机制</w:t>
        </w:r>
        <w:r>
          <w:tab/>
        </w:r>
        <w:r>
          <w:fldChar w:fldCharType="begin"/>
        </w:r>
        <w:r>
          <w:instrText xml:space="preserve"> PAGEREF _Toc13290 \h </w:instrText>
        </w:r>
        <w:r>
          <w:fldChar w:fldCharType="separate"/>
        </w:r>
        <w:r>
          <w:t>28</w:t>
        </w:r>
        <w:r>
          <w:fldChar w:fldCharType="end"/>
        </w:r>
      </w:hyperlink>
    </w:p>
    <w:p>
      <w:pPr>
        <w:pStyle w:val="TOC2"/>
        <w:tabs>
          <w:tab w:val="right" w:leader="dot" w:pos="8306"/>
        </w:tabs>
      </w:pPr>
      <w:hyperlink w:anchor="_Toc22673" w:history="1">
        <w:r>
          <w:rPr>
            <w:rFonts w:ascii="仿宋" w:eastAsia="仿宋" w:hAnsi="仿宋" w:cs="仿宋" w:hint="eastAsia"/>
            <w:lang w:eastAsia="zh-CN"/>
          </w:rPr>
          <w:t>(四)、优化成本管理</w:t>
        </w:r>
        <w:r>
          <w:tab/>
        </w:r>
        <w:r>
          <w:fldChar w:fldCharType="begin"/>
        </w:r>
        <w:r>
          <w:instrText xml:space="preserve"> PAGEREF _Toc22673 \h </w:instrText>
        </w:r>
        <w:r>
          <w:fldChar w:fldCharType="separate"/>
        </w:r>
        <w:r>
          <w:t>29</w:t>
        </w:r>
        <w:r>
          <w:fldChar w:fldCharType="end"/>
        </w:r>
      </w:hyperlink>
    </w:p>
    <w:p>
      <w:pPr>
        <w:pStyle w:val="TOC1"/>
        <w:tabs>
          <w:tab w:val="right" w:leader="dot" w:pos="8306"/>
        </w:tabs>
      </w:pPr>
      <w:hyperlink w:anchor="_Toc6619" w:history="1">
        <w:r>
          <w:rPr>
            <w:rFonts w:ascii="仿宋" w:eastAsia="仿宋" w:hAnsi="仿宋" w:cs="仿宋" w:hint="eastAsia"/>
            <w:lang w:eastAsia="zh-CN"/>
          </w:rPr>
          <w:t>八、生产安全保护</w:t>
        </w:r>
        <w:r>
          <w:tab/>
        </w:r>
        <w:r>
          <w:fldChar w:fldCharType="begin"/>
        </w:r>
        <w:r>
          <w:instrText xml:space="preserve"> PAGEREF _Toc6619 \h </w:instrText>
        </w:r>
        <w:r>
          <w:fldChar w:fldCharType="separate"/>
        </w:r>
        <w:r>
          <w:t>30</w:t>
        </w:r>
        <w:r>
          <w:fldChar w:fldCharType="end"/>
        </w:r>
      </w:hyperlink>
    </w:p>
    <w:p>
      <w:pPr>
        <w:pStyle w:val="TOC2"/>
        <w:tabs>
          <w:tab w:val="right" w:leader="dot" w:pos="8306"/>
        </w:tabs>
      </w:pPr>
      <w:hyperlink w:anchor="_Toc27825" w:history="1">
        <w:r>
          <w:rPr>
            <w:rFonts w:ascii="仿宋" w:eastAsia="仿宋" w:hAnsi="仿宋" w:cs="仿宋" w:hint="eastAsia"/>
            <w:lang w:eastAsia="zh-CN"/>
          </w:rPr>
          <w:t>(一)、消防安全</w:t>
        </w:r>
        <w:r>
          <w:tab/>
        </w:r>
        <w:r>
          <w:fldChar w:fldCharType="begin"/>
        </w:r>
        <w:r>
          <w:instrText xml:space="preserve"> PAGEREF _Toc27825 \h </w:instrText>
        </w:r>
        <w:r>
          <w:fldChar w:fldCharType="separate"/>
        </w:r>
        <w:r>
          <w:t>30</w:t>
        </w:r>
        <w:r>
          <w:fldChar w:fldCharType="end"/>
        </w:r>
      </w:hyperlink>
    </w:p>
    <w:p>
      <w:pPr>
        <w:pStyle w:val="TOC2"/>
        <w:tabs>
          <w:tab w:val="right" w:leader="dot" w:pos="8306"/>
        </w:tabs>
      </w:pPr>
      <w:hyperlink w:anchor="_Toc705" w:history="1">
        <w:r>
          <w:rPr>
            <w:rFonts w:ascii="仿宋" w:eastAsia="仿宋" w:hAnsi="仿宋" w:cs="仿宋" w:hint="eastAsia"/>
            <w:lang w:eastAsia="zh-CN"/>
          </w:rPr>
          <w:t>(二)、防火防爆总图布置措施</w:t>
        </w:r>
        <w:r>
          <w:tab/>
        </w:r>
        <w:r>
          <w:fldChar w:fldCharType="begin"/>
        </w:r>
        <w:r>
          <w:instrText xml:space="preserve"> PAGEREF _Toc705 \h </w:instrText>
        </w:r>
        <w:r>
          <w:fldChar w:fldCharType="separate"/>
        </w:r>
        <w:r>
          <w:t>32</w:t>
        </w:r>
        <w:r>
          <w:fldChar w:fldCharType="end"/>
        </w:r>
      </w:hyperlink>
    </w:p>
    <w:p>
      <w:pPr>
        <w:pStyle w:val="TOC2"/>
        <w:tabs>
          <w:tab w:val="right" w:leader="dot" w:pos="8306"/>
        </w:tabs>
      </w:pPr>
      <w:hyperlink w:anchor="_Toc23756" w:history="1">
        <w:r>
          <w:rPr>
            <w:rFonts w:ascii="仿宋" w:eastAsia="仿宋" w:hAnsi="仿宋" w:cs="仿宋" w:hint="eastAsia"/>
            <w:lang w:eastAsia="zh-CN"/>
          </w:rPr>
          <w:t>(三)、自然灾害防范措施</w:t>
        </w:r>
        <w:r>
          <w:tab/>
        </w:r>
        <w:r>
          <w:fldChar w:fldCharType="begin"/>
        </w:r>
        <w:r>
          <w:instrText xml:space="preserve"> PAGEREF _Toc23756 \h </w:instrText>
        </w:r>
        <w:r>
          <w:fldChar w:fldCharType="separate"/>
        </w:r>
        <w:r>
          <w:t>32</w:t>
        </w:r>
        <w:r>
          <w:fldChar w:fldCharType="end"/>
        </w:r>
      </w:hyperlink>
    </w:p>
    <w:p>
      <w:pPr>
        <w:pStyle w:val="TOC2"/>
        <w:tabs>
          <w:tab w:val="right" w:leader="dot" w:pos="8306"/>
        </w:tabs>
      </w:pPr>
      <w:hyperlink w:anchor="_Toc25126" w:history="1">
        <w:r>
          <w:rPr>
            <w:rFonts w:ascii="仿宋" w:eastAsia="仿宋" w:hAnsi="仿宋" w:cs="仿宋" w:hint="eastAsia"/>
            <w:lang w:eastAsia="zh-CN"/>
          </w:rPr>
          <w:t>(四)、安全色及安全标志使用要求</w:t>
        </w:r>
        <w:r>
          <w:tab/>
        </w:r>
        <w:r>
          <w:fldChar w:fldCharType="begin"/>
        </w:r>
        <w:r>
          <w:instrText xml:space="preserve"> PAGEREF _Toc25126 \h </w:instrText>
        </w:r>
        <w:r>
          <w:fldChar w:fldCharType="separate"/>
        </w:r>
        <w:r>
          <w:t>33</w:t>
        </w:r>
        <w:r>
          <w:fldChar w:fldCharType="end"/>
        </w:r>
      </w:hyperlink>
    </w:p>
    <w:p>
      <w:pPr>
        <w:pStyle w:val="TOC2"/>
        <w:tabs>
          <w:tab w:val="right" w:leader="dot" w:pos="8306"/>
        </w:tabs>
      </w:pPr>
      <w:hyperlink w:anchor="_Toc7959" w:history="1">
        <w:r>
          <w:rPr>
            <w:rFonts w:ascii="仿宋" w:eastAsia="仿宋" w:hAnsi="仿宋" w:cs="仿宋" w:hint="eastAsia"/>
            <w:lang w:eastAsia="zh-CN"/>
          </w:rPr>
          <w:t>(五)、防尘防毒措施</w:t>
        </w:r>
        <w:r>
          <w:tab/>
        </w:r>
        <w:r>
          <w:fldChar w:fldCharType="begin"/>
        </w:r>
        <w:r>
          <w:instrText xml:space="preserve"> PAGEREF _Toc7959 \h </w:instrText>
        </w:r>
        <w:r>
          <w:fldChar w:fldCharType="separate"/>
        </w:r>
        <w:r>
          <w:t>34</w:t>
        </w:r>
        <w:r>
          <w:fldChar w:fldCharType="end"/>
        </w:r>
      </w:hyperlink>
    </w:p>
    <w:p>
      <w:pPr>
        <w:pStyle w:val="TOC2"/>
        <w:tabs>
          <w:tab w:val="right" w:leader="dot" w:pos="8306"/>
        </w:tabs>
      </w:pPr>
      <w:hyperlink w:anchor="_Toc11000" w:history="1">
        <w:r>
          <w:rPr>
            <w:rFonts w:ascii="仿宋" w:eastAsia="仿宋" w:hAnsi="仿宋" w:cs="仿宋" w:hint="eastAsia"/>
            <w:lang w:eastAsia="zh-CN"/>
          </w:rPr>
          <w:t>(六)、防静电、触电防护及防雷措施</w:t>
        </w:r>
        <w:r>
          <w:tab/>
        </w:r>
        <w:r>
          <w:fldChar w:fldCharType="begin"/>
        </w:r>
        <w:r>
          <w:instrText xml:space="preserve"> PAGEREF _Toc11000 \h </w:instrText>
        </w:r>
        <w:r>
          <w:fldChar w:fldCharType="separate"/>
        </w:r>
        <w:r>
          <w:t>35</w:t>
        </w:r>
        <w:r>
          <w:fldChar w:fldCharType="end"/>
        </w:r>
      </w:hyperlink>
    </w:p>
    <w:p>
      <w:pPr>
        <w:pStyle w:val="TOC2"/>
        <w:tabs>
          <w:tab w:val="right" w:leader="dot" w:pos="8306"/>
        </w:tabs>
      </w:pPr>
      <w:hyperlink w:anchor="_Toc551" w:history="1">
        <w:r>
          <w:rPr>
            <w:rFonts w:ascii="仿宋" w:eastAsia="仿宋" w:hAnsi="仿宋" w:cs="仿宋" w:hint="eastAsia"/>
            <w:lang w:eastAsia="zh-CN"/>
          </w:rPr>
          <w:t>(七)、机械设备安全保障措施</w:t>
        </w:r>
        <w:r>
          <w:tab/>
        </w:r>
        <w:r>
          <w:fldChar w:fldCharType="begin"/>
        </w:r>
        <w:r>
          <w:instrText xml:space="preserve"> PAGEREF _Toc551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 w:history="1">
        <w:r>
          <w:rPr>
            <w:rFonts w:ascii="仿宋" w:eastAsia="仿宋" w:hAnsi="仿宋" w:cs="仿宋" w:hint="eastAsia"/>
            <w:lang w:eastAsia="zh-CN"/>
          </w:rPr>
          <w:t>九、鱼项目社会影响</w:t>
        </w:r>
        <w:r>
          <w:tab/>
        </w:r>
        <w:r>
          <w:fldChar w:fldCharType="begin"/>
        </w:r>
        <w:r>
          <w:instrText xml:space="preserve"> PAGEREF _Toc846 \h </w:instrText>
        </w:r>
        <w:r>
          <w:fldChar w:fldCharType="separate"/>
        </w:r>
        <w:r>
          <w:t>38</w:t>
        </w:r>
        <w:r>
          <w:fldChar w:fldCharType="end"/>
        </w:r>
      </w:hyperlink>
    </w:p>
    <w:p>
      <w:pPr>
        <w:pStyle w:val="TOC2"/>
        <w:tabs>
          <w:tab w:val="right" w:leader="dot" w:pos="8306"/>
        </w:tabs>
      </w:pPr>
      <w:hyperlink w:anchor="_Toc17966" w:history="1">
        <w:r>
          <w:rPr>
            <w:rFonts w:ascii="仿宋" w:eastAsia="仿宋" w:hAnsi="仿宋" w:cs="仿宋" w:hint="eastAsia"/>
            <w:lang w:eastAsia="zh-CN"/>
          </w:rPr>
          <w:t>(一)、社会责任与义务</w:t>
        </w:r>
        <w:r>
          <w:tab/>
        </w:r>
        <w:r>
          <w:fldChar w:fldCharType="begin"/>
        </w:r>
        <w:r>
          <w:instrText xml:space="preserve"> PAGEREF _Toc17966 \h </w:instrText>
        </w:r>
        <w:r>
          <w:fldChar w:fldCharType="separate"/>
        </w:r>
        <w:r>
          <w:t>38</w:t>
        </w:r>
        <w:r>
          <w:fldChar w:fldCharType="end"/>
        </w:r>
      </w:hyperlink>
    </w:p>
    <w:p>
      <w:pPr>
        <w:pStyle w:val="TOC2"/>
        <w:tabs>
          <w:tab w:val="right" w:leader="dot" w:pos="8306"/>
        </w:tabs>
      </w:pPr>
      <w:hyperlink w:anchor="_Toc23361" w:history="1">
        <w:r>
          <w:rPr>
            <w:rFonts w:ascii="仿宋" w:eastAsia="仿宋" w:hAnsi="仿宋" w:cs="仿宋" w:hint="eastAsia"/>
            <w:lang w:eastAsia="zh-CN"/>
          </w:rPr>
          <w:t>(二)、社会参与与沟通</w:t>
        </w:r>
        <w:r>
          <w:tab/>
        </w:r>
        <w:r>
          <w:fldChar w:fldCharType="begin"/>
        </w:r>
        <w:r>
          <w:instrText xml:space="preserve"> PAGEREF _Toc23361 \h </w:instrText>
        </w:r>
        <w:r>
          <w:fldChar w:fldCharType="separate"/>
        </w:r>
        <w:r>
          <w:t>39</w:t>
        </w:r>
        <w:r>
          <w:fldChar w:fldCharType="end"/>
        </w:r>
      </w:hyperlink>
    </w:p>
    <w:p>
      <w:pPr>
        <w:pStyle w:val="TOC1"/>
        <w:tabs>
          <w:tab w:val="right" w:leader="dot" w:pos="8306"/>
        </w:tabs>
      </w:pPr>
      <w:hyperlink w:anchor="_Toc12512" w:history="1">
        <w:r>
          <w:rPr>
            <w:rFonts w:ascii="仿宋" w:eastAsia="仿宋" w:hAnsi="仿宋" w:cs="仿宋" w:hint="eastAsia"/>
            <w:lang w:eastAsia="zh-CN"/>
          </w:rPr>
          <w:t>十、鱼项目投资规划</w:t>
        </w:r>
        <w:r>
          <w:tab/>
        </w:r>
        <w:r>
          <w:fldChar w:fldCharType="begin"/>
        </w:r>
        <w:r>
          <w:instrText xml:space="preserve"> PAGEREF _Toc12512 \h </w:instrText>
        </w:r>
        <w:r>
          <w:fldChar w:fldCharType="separate"/>
        </w:r>
        <w:r>
          <w:t>39</w:t>
        </w:r>
        <w:r>
          <w:fldChar w:fldCharType="end"/>
        </w:r>
      </w:hyperlink>
    </w:p>
    <w:p>
      <w:pPr>
        <w:pStyle w:val="TOC2"/>
        <w:tabs>
          <w:tab w:val="right" w:leader="dot" w:pos="8306"/>
        </w:tabs>
      </w:pPr>
      <w:hyperlink w:anchor="_Toc10155" w:history="1">
        <w:r>
          <w:rPr>
            <w:rFonts w:ascii="仿宋" w:eastAsia="仿宋" w:hAnsi="仿宋" w:cs="仿宋" w:hint="eastAsia"/>
            <w:lang w:eastAsia="zh-CN"/>
          </w:rPr>
          <w:t>(一)、鱼项目总投资估算</w:t>
        </w:r>
        <w:r>
          <w:tab/>
        </w:r>
        <w:r>
          <w:fldChar w:fldCharType="begin"/>
        </w:r>
        <w:r>
          <w:instrText xml:space="preserve"> PAGEREF _Toc10155 \h </w:instrText>
        </w:r>
        <w:r>
          <w:fldChar w:fldCharType="separate"/>
        </w:r>
        <w:r>
          <w:t>39</w:t>
        </w:r>
        <w:r>
          <w:fldChar w:fldCharType="end"/>
        </w:r>
      </w:hyperlink>
    </w:p>
    <w:p>
      <w:pPr>
        <w:pStyle w:val="TOC2"/>
        <w:tabs>
          <w:tab w:val="right" w:leader="dot" w:pos="8306"/>
        </w:tabs>
      </w:pPr>
      <w:hyperlink w:anchor="_Toc31169" w:history="1">
        <w:r>
          <w:rPr>
            <w:rFonts w:ascii="仿宋" w:eastAsia="仿宋" w:hAnsi="仿宋" w:cs="仿宋" w:hint="eastAsia"/>
            <w:lang w:eastAsia="zh-CN"/>
          </w:rPr>
          <w:t>(二)、资金筹措</w:t>
        </w:r>
        <w:r>
          <w:tab/>
        </w:r>
        <w:r>
          <w:fldChar w:fldCharType="begin"/>
        </w:r>
        <w:r>
          <w:instrText xml:space="preserve"> PAGEREF _Toc31169 \h </w:instrText>
        </w:r>
        <w:r>
          <w:fldChar w:fldCharType="separate"/>
        </w:r>
        <w:r>
          <w:t>41</w:t>
        </w:r>
        <w:r>
          <w:fldChar w:fldCharType="end"/>
        </w:r>
      </w:hyperlink>
    </w:p>
    <w:p>
      <w:pPr>
        <w:pStyle w:val="TOC1"/>
        <w:tabs>
          <w:tab w:val="right" w:leader="dot" w:pos="8306"/>
        </w:tabs>
      </w:pPr>
      <w:hyperlink w:anchor="_Toc18382" w:history="1">
        <w:r>
          <w:rPr>
            <w:rFonts w:ascii="仿宋" w:eastAsia="仿宋" w:hAnsi="仿宋" w:cs="仿宋" w:hint="eastAsia"/>
            <w:lang w:eastAsia="zh-CN"/>
          </w:rPr>
          <w:t>十一、鱼项目环境影响分析</w:t>
        </w:r>
        <w:r>
          <w:tab/>
        </w:r>
        <w:r>
          <w:fldChar w:fldCharType="begin"/>
        </w:r>
        <w:r>
          <w:instrText xml:space="preserve"> PAGEREF _Toc18382 \h </w:instrText>
        </w:r>
        <w:r>
          <w:fldChar w:fldCharType="separate"/>
        </w:r>
        <w:r>
          <w:t>41</w:t>
        </w:r>
        <w:r>
          <w:fldChar w:fldCharType="end"/>
        </w:r>
      </w:hyperlink>
    </w:p>
    <w:p>
      <w:pPr>
        <w:pStyle w:val="TOC2"/>
        <w:tabs>
          <w:tab w:val="right" w:leader="dot" w:pos="8306"/>
        </w:tabs>
      </w:pPr>
      <w:hyperlink w:anchor="_Toc6573" w:history="1">
        <w:r>
          <w:rPr>
            <w:rFonts w:ascii="仿宋" w:eastAsia="仿宋" w:hAnsi="仿宋" w:cs="仿宋" w:hint="eastAsia"/>
            <w:lang w:eastAsia="zh-CN"/>
          </w:rPr>
          <w:t>(一)、建设区域环境质量现状</w:t>
        </w:r>
        <w:r>
          <w:tab/>
        </w:r>
        <w:r>
          <w:fldChar w:fldCharType="begin"/>
        </w:r>
        <w:r>
          <w:instrText xml:space="preserve"> PAGEREF _Toc6573 \h </w:instrText>
        </w:r>
        <w:r>
          <w:fldChar w:fldCharType="separate"/>
        </w:r>
        <w:r>
          <w:t>41</w:t>
        </w:r>
        <w:r>
          <w:fldChar w:fldCharType="end"/>
        </w:r>
      </w:hyperlink>
    </w:p>
    <w:p>
      <w:pPr>
        <w:pStyle w:val="TOC2"/>
        <w:tabs>
          <w:tab w:val="right" w:leader="dot" w:pos="8306"/>
        </w:tabs>
      </w:pPr>
      <w:hyperlink w:anchor="_Toc5417" w:history="1">
        <w:r>
          <w:rPr>
            <w:rFonts w:ascii="仿宋" w:eastAsia="仿宋" w:hAnsi="仿宋" w:cs="仿宋" w:hint="eastAsia"/>
            <w:lang w:eastAsia="zh-CN"/>
          </w:rPr>
          <w:t>(二)、建设期环境保护</w:t>
        </w:r>
        <w:r>
          <w:tab/>
        </w:r>
        <w:r>
          <w:fldChar w:fldCharType="begin"/>
        </w:r>
        <w:r>
          <w:instrText xml:space="preserve"> PAGEREF _Toc5417 \h </w:instrText>
        </w:r>
        <w:r>
          <w:fldChar w:fldCharType="separate"/>
        </w:r>
        <w:r>
          <w:t>43</w:t>
        </w:r>
        <w:r>
          <w:fldChar w:fldCharType="end"/>
        </w:r>
      </w:hyperlink>
    </w:p>
    <w:p>
      <w:pPr>
        <w:pStyle w:val="TOC2"/>
        <w:tabs>
          <w:tab w:val="right" w:leader="dot" w:pos="8306"/>
        </w:tabs>
      </w:pPr>
      <w:hyperlink w:anchor="_Toc8155" w:history="1">
        <w:r>
          <w:rPr>
            <w:rFonts w:ascii="仿宋" w:eastAsia="仿宋" w:hAnsi="仿宋" w:cs="仿宋" w:hint="eastAsia"/>
            <w:lang w:eastAsia="zh-CN"/>
          </w:rPr>
          <w:t>(三)、运营期环境保护</w:t>
        </w:r>
        <w:r>
          <w:tab/>
        </w:r>
        <w:r>
          <w:fldChar w:fldCharType="begin"/>
        </w:r>
        <w:r>
          <w:instrText xml:space="preserve"> PAGEREF _Toc8155 \h </w:instrText>
        </w:r>
        <w:r>
          <w:fldChar w:fldCharType="separate"/>
        </w:r>
        <w:r>
          <w:t>44</w:t>
        </w:r>
        <w:r>
          <w:fldChar w:fldCharType="end"/>
        </w:r>
      </w:hyperlink>
    </w:p>
    <w:p>
      <w:pPr>
        <w:pStyle w:val="TOC2"/>
        <w:tabs>
          <w:tab w:val="right" w:leader="dot" w:pos="8306"/>
        </w:tabs>
      </w:pPr>
      <w:hyperlink w:anchor="_Toc22281" w:history="1">
        <w:r>
          <w:rPr>
            <w:rFonts w:ascii="仿宋" w:eastAsia="仿宋" w:hAnsi="仿宋" w:cs="仿宋" w:hint="eastAsia"/>
            <w:lang w:eastAsia="zh-CN"/>
          </w:rPr>
          <w:t>(四)、鱼项目建设对区域经济的影响</w:t>
        </w:r>
        <w:r>
          <w:tab/>
        </w:r>
        <w:r>
          <w:fldChar w:fldCharType="begin"/>
        </w:r>
        <w:r>
          <w:instrText xml:space="preserve"> PAGEREF _Toc22281 \h </w:instrText>
        </w:r>
        <w:r>
          <w:fldChar w:fldCharType="separate"/>
        </w:r>
        <w:r>
          <w:t>45</w:t>
        </w:r>
        <w:r>
          <w:fldChar w:fldCharType="end"/>
        </w:r>
      </w:hyperlink>
    </w:p>
    <w:p>
      <w:pPr>
        <w:pStyle w:val="TOC2"/>
        <w:tabs>
          <w:tab w:val="right" w:leader="dot" w:pos="8306"/>
        </w:tabs>
      </w:pPr>
      <w:hyperlink w:anchor="_Toc32675" w:history="1">
        <w:r>
          <w:rPr>
            <w:rFonts w:ascii="仿宋" w:eastAsia="仿宋" w:hAnsi="仿宋" w:cs="仿宋" w:hint="eastAsia"/>
            <w:lang w:eastAsia="zh-CN"/>
          </w:rPr>
          <w:t>(五)、废弃物处理</w:t>
        </w:r>
        <w:r>
          <w:tab/>
        </w:r>
        <w:r>
          <w:fldChar w:fldCharType="begin"/>
        </w:r>
        <w:r>
          <w:instrText xml:space="preserve"> PAGEREF _Toc32675 \h </w:instrText>
        </w:r>
        <w:r>
          <w:fldChar w:fldCharType="separate"/>
        </w:r>
        <w:r>
          <w:t>47</w:t>
        </w:r>
        <w:r>
          <w:fldChar w:fldCharType="end"/>
        </w:r>
      </w:hyperlink>
    </w:p>
    <w:p>
      <w:pPr>
        <w:pStyle w:val="TOC2"/>
        <w:tabs>
          <w:tab w:val="right" w:leader="dot" w:pos="8306"/>
        </w:tabs>
      </w:pPr>
      <w:hyperlink w:anchor="_Toc24474" w:history="1">
        <w:r>
          <w:rPr>
            <w:rFonts w:ascii="仿宋" w:eastAsia="仿宋" w:hAnsi="仿宋" w:cs="仿宋" w:hint="eastAsia"/>
            <w:lang w:eastAsia="zh-CN"/>
          </w:rPr>
          <w:t>(六)、特殊环境影响分析</w:t>
        </w:r>
        <w:r>
          <w:tab/>
        </w:r>
        <w:r>
          <w:fldChar w:fldCharType="begin"/>
        </w:r>
        <w:r>
          <w:instrText xml:space="preserve"> PAGEREF _Toc24474 \h </w:instrText>
        </w:r>
        <w:r>
          <w:fldChar w:fldCharType="separate"/>
        </w:r>
        <w:r>
          <w:t>48</w:t>
        </w:r>
        <w:r>
          <w:fldChar w:fldCharType="end"/>
        </w:r>
      </w:hyperlink>
    </w:p>
    <w:p>
      <w:pPr>
        <w:pStyle w:val="TOC2"/>
        <w:tabs>
          <w:tab w:val="right" w:leader="dot" w:pos="8306"/>
        </w:tabs>
      </w:pPr>
      <w:hyperlink w:anchor="_Toc9681" w:history="1">
        <w:r>
          <w:rPr>
            <w:rFonts w:ascii="仿宋" w:eastAsia="仿宋" w:hAnsi="仿宋" w:cs="仿宋" w:hint="eastAsia"/>
            <w:lang w:eastAsia="zh-CN"/>
          </w:rPr>
          <w:t>(七)、清洁生产</w:t>
        </w:r>
        <w:r>
          <w:tab/>
        </w:r>
        <w:r>
          <w:fldChar w:fldCharType="begin"/>
        </w:r>
        <w:r>
          <w:instrText xml:space="preserve"> PAGEREF _Toc9681 \h </w:instrText>
        </w:r>
        <w:r>
          <w:fldChar w:fldCharType="separate"/>
        </w:r>
        <w:r>
          <w:t>49</w:t>
        </w:r>
        <w:r>
          <w:fldChar w:fldCharType="end"/>
        </w:r>
      </w:hyperlink>
    </w:p>
    <w:p>
      <w:pPr>
        <w:pStyle w:val="TOC2"/>
        <w:tabs>
          <w:tab w:val="right" w:leader="dot" w:pos="8306"/>
        </w:tabs>
      </w:pPr>
      <w:hyperlink w:anchor="_Toc1668" w:history="1">
        <w:r>
          <w:rPr>
            <w:rFonts w:ascii="仿宋" w:eastAsia="仿宋" w:hAnsi="仿宋" w:cs="仿宋" w:hint="eastAsia"/>
            <w:lang w:eastAsia="zh-CN"/>
          </w:rPr>
          <w:t>(八)、环境保护综合评价</w:t>
        </w:r>
        <w:r>
          <w:tab/>
        </w:r>
        <w:r>
          <w:fldChar w:fldCharType="begin"/>
        </w:r>
        <w:r>
          <w:instrText xml:space="preserve"> PAGEREF _Toc1668 \h </w:instrText>
        </w:r>
        <w:r>
          <w:fldChar w:fldCharType="separate"/>
        </w:r>
        <w:r>
          <w:t>50</w:t>
        </w:r>
        <w:r>
          <w:fldChar w:fldCharType="end"/>
        </w:r>
      </w:hyperlink>
    </w:p>
    <w:p>
      <w:pPr>
        <w:pStyle w:val="TOC1"/>
        <w:tabs>
          <w:tab w:val="right" w:leader="dot" w:pos="8306"/>
        </w:tabs>
      </w:pPr>
      <w:hyperlink w:anchor="_Toc22869" w:history="1">
        <w:r>
          <w:rPr>
            <w:rFonts w:ascii="仿宋" w:eastAsia="仿宋" w:hAnsi="仿宋" w:cs="仿宋" w:hint="eastAsia"/>
            <w:lang w:eastAsia="zh-CN"/>
          </w:rPr>
          <w:t>十二、鱼项目创新与研发</w:t>
        </w:r>
        <w:r>
          <w:tab/>
        </w:r>
        <w:r>
          <w:fldChar w:fldCharType="begin"/>
        </w:r>
        <w:r>
          <w:instrText xml:space="preserve"> PAGEREF _Toc22869 \h </w:instrText>
        </w:r>
        <w:r>
          <w:fldChar w:fldCharType="separate"/>
        </w:r>
        <w:r>
          <w:t>52</w:t>
        </w:r>
        <w:r>
          <w:fldChar w:fldCharType="end"/>
        </w:r>
      </w:hyperlink>
    </w:p>
    <w:p>
      <w:pPr>
        <w:pStyle w:val="TOC2"/>
        <w:tabs>
          <w:tab w:val="right" w:leader="dot" w:pos="8306"/>
        </w:tabs>
      </w:pPr>
      <w:hyperlink w:anchor="_Toc5457" w:history="1">
        <w:r>
          <w:rPr>
            <w:rFonts w:ascii="仿宋" w:eastAsia="仿宋" w:hAnsi="仿宋" w:cs="仿宋" w:hint="eastAsia"/>
            <w:lang w:eastAsia="zh-CN"/>
          </w:rPr>
          <w:t>(一)、创新策略与方向</w:t>
        </w:r>
        <w:r>
          <w:tab/>
        </w:r>
        <w:r>
          <w:fldChar w:fldCharType="begin"/>
        </w:r>
        <w:r>
          <w:instrText xml:space="preserve"> PAGEREF _Toc5457 \h </w:instrText>
        </w:r>
        <w:r>
          <w:fldChar w:fldCharType="separate"/>
        </w:r>
        <w:r>
          <w:t>52</w:t>
        </w:r>
        <w:r>
          <w:fldChar w:fldCharType="end"/>
        </w:r>
      </w:hyperlink>
    </w:p>
    <w:p>
      <w:pPr>
        <w:pStyle w:val="TOC2"/>
        <w:tabs>
          <w:tab w:val="right" w:leader="dot" w:pos="8306"/>
        </w:tabs>
      </w:pPr>
      <w:hyperlink w:anchor="_Toc19074" w:history="1">
        <w:r>
          <w:rPr>
            <w:rFonts w:ascii="仿宋" w:eastAsia="仿宋" w:hAnsi="仿宋" w:cs="仿宋" w:hint="eastAsia"/>
            <w:lang w:eastAsia="zh-CN"/>
          </w:rPr>
          <w:t>(二)、研发规划与投入</w:t>
        </w:r>
        <w:r>
          <w:tab/>
        </w:r>
        <w:r>
          <w:fldChar w:fldCharType="begin"/>
        </w:r>
        <w:r>
          <w:instrText xml:space="preserve"> PAGEREF _Toc19074 \h </w:instrText>
        </w:r>
        <w:r>
          <w:fldChar w:fldCharType="separate"/>
        </w:r>
        <w:r>
          <w:t>53</w:t>
        </w:r>
        <w:r>
          <w:fldChar w:fldCharType="end"/>
        </w:r>
      </w:hyperlink>
    </w:p>
    <w:p>
      <w:pPr>
        <w:pStyle w:val="TOC1"/>
        <w:tabs>
          <w:tab w:val="right" w:leader="dot" w:pos="8306"/>
        </w:tabs>
      </w:pPr>
      <w:hyperlink w:anchor="_Toc7219" w:history="1">
        <w:r>
          <w:rPr>
            <w:rFonts w:ascii="仿宋" w:eastAsia="仿宋" w:hAnsi="仿宋" w:cs="仿宋" w:hint="eastAsia"/>
            <w:lang w:eastAsia="zh-CN"/>
          </w:rPr>
          <w:t>十三、利益相关者分析与沟通计划</w:t>
        </w:r>
        <w:r>
          <w:tab/>
        </w:r>
        <w:r>
          <w:fldChar w:fldCharType="begin"/>
        </w:r>
        <w:r>
          <w:instrText xml:space="preserve"> PAGEREF _Toc7219 \h </w:instrText>
        </w:r>
        <w:r>
          <w:fldChar w:fldCharType="separate"/>
        </w:r>
        <w:r>
          <w:t>55</w:t>
        </w:r>
        <w:r>
          <w:fldChar w:fldCharType="end"/>
        </w:r>
      </w:hyperlink>
    </w:p>
    <w:p>
      <w:pPr>
        <w:pStyle w:val="TOC2"/>
        <w:tabs>
          <w:tab w:val="right" w:leader="dot" w:pos="8306"/>
        </w:tabs>
      </w:pPr>
      <w:hyperlink w:anchor="_Toc3392" w:history="1">
        <w:r>
          <w:rPr>
            <w:rFonts w:ascii="仿宋" w:eastAsia="仿宋" w:hAnsi="仿宋" w:cs="仿宋" w:hint="eastAsia"/>
            <w:lang w:eastAsia="zh-CN"/>
          </w:rPr>
          <w:t>(一)、利益相关者分析</w:t>
        </w:r>
        <w:r>
          <w:tab/>
        </w:r>
        <w:r>
          <w:fldChar w:fldCharType="begin"/>
        </w:r>
        <w:r>
          <w:instrText xml:space="preserve"> PAGEREF _Toc3392 \h </w:instrText>
        </w:r>
        <w:r>
          <w:fldChar w:fldCharType="separate"/>
        </w:r>
        <w:r>
          <w:t>55</w:t>
        </w:r>
        <w:r>
          <w:fldChar w:fldCharType="end"/>
        </w:r>
      </w:hyperlink>
    </w:p>
    <w:p>
      <w:pPr>
        <w:pStyle w:val="TOC2"/>
        <w:tabs>
          <w:tab w:val="right" w:leader="dot" w:pos="8306"/>
        </w:tabs>
      </w:pPr>
      <w:hyperlink w:anchor="_Toc6636" w:history="1">
        <w:r>
          <w:rPr>
            <w:rFonts w:ascii="仿宋" w:eastAsia="仿宋" w:hAnsi="仿宋" w:cs="仿宋" w:hint="eastAsia"/>
            <w:lang w:eastAsia="zh-CN"/>
          </w:rPr>
          <w:t>(二)、沟通计划</w:t>
        </w:r>
        <w:r>
          <w:tab/>
        </w:r>
        <w:r>
          <w:fldChar w:fldCharType="begin"/>
        </w:r>
        <w:r>
          <w:instrText xml:space="preserve"> PAGEREF _Toc6636 \h </w:instrText>
        </w:r>
        <w:r>
          <w:fldChar w:fldCharType="separate"/>
        </w:r>
        <w:r>
          <w:t>56</w:t>
        </w:r>
        <w:r>
          <w:fldChar w:fldCharType="end"/>
        </w:r>
      </w:hyperlink>
    </w:p>
    <w:p>
      <w:pPr>
        <w:pStyle w:val="TOC1"/>
        <w:tabs>
          <w:tab w:val="right" w:leader="dot" w:pos="8306"/>
        </w:tabs>
      </w:pPr>
      <w:hyperlink w:anchor="_Toc24030" w:history="1">
        <w:r>
          <w:rPr>
            <w:rFonts w:ascii="仿宋" w:eastAsia="仿宋" w:hAnsi="仿宋" w:cs="仿宋" w:hint="eastAsia"/>
            <w:lang w:eastAsia="zh-CN"/>
          </w:rPr>
          <w:t>十四、鱼项目实施保障措施</w:t>
        </w:r>
        <w:r>
          <w:tab/>
        </w:r>
        <w:r>
          <w:fldChar w:fldCharType="begin"/>
        </w:r>
        <w:r>
          <w:instrText xml:space="preserve"> PAGEREF _Toc24030 \h </w:instrText>
        </w:r>
        <w:r>
          <w:fldChar w:fldCharType="separate"/>
        </w:r>
        <w:r>
          <w:t>57</w:t>
        </w:r>
        <w:r>
          <w:fldChar w:fldCharType="end"/>
        </w:r>
      </w:hyperlink>
    </w:p>
    <w:p>
      <w:pPr>
        <w:pStyle w:val="TOC2"/>
        <w:tabs>
          <w:tab w:val="right" w:leader="dot" w:pos="8306"/>
        </w:tabs>
      </w:pPr>
      <w:hyperlink w:anchor="_Toc30681" w:history="1">
        <w:r>
          <w:rPr>
            <w:rFonts w:ascii="仿宋" w:eastAsia="仿宋" w:hAnsi="仿宋" w:cs="仿宋" w:hint="eastAsia"/>
            <w:lang w:eastAsia="zh-CN"/>
          </w:rPr>
          <w:t>(一)、鱼项目实施保障机制</w:t>
        </w:r>
        <w:r>
          <w:tab/>
        </w:r>
        <w:r>
          <w:fldChar w:fldCharType="begin"/>
        </w:r>
        <w:r>
          <w:instrText xml:space="preserve"> PAGEREF _Toc30681 \h </w:instrText>
        </w:r>
        <w:r>
          <w:fldChar w:fldCharType="separate"/>
        </w:r>
        <w:r>
          <w:t>57</w:t>
        </w:r>
        <w:r>
          <w:fldChar w:fldCharType="end"/>
        </w:r>
      </w:hyperlink>
    </w:p>
    <w:p>
      <w:pPr>
        <w:pStyle w:val="TOC2"/>
        <w:tabs>
          <w:tab w:val="right" w:leader="dot" w:pos="8306"/>
        </w:tabs>
      </w:pPr>
      <w:hyperlink w:anchor="_Toc19815" w:history="1">
        <w:r>
          <w:rPr>
            <w:rFonts w:ascii="仿宋" w:eastAsia="仿宋" w:hAnsi="仿宋" w:cs="仿宋" w:hint="eastAsia"/>
            <w:lang w:eastAsia="zh-CN"/>
          </w:rPr>
          <w:t>(二)、鱼项目法律合规要求</w:t>
        </w:r>
        <w:r>
          <w:tab/>
        </w:r>
        <w:r>
          <w:fldChar w:fldCharType="begin"/>
        </w:r>
        <w:r>
          <w:instrText xml:space="preserve"> PAGEREF _Toc19815 \h </w:instrText>
        </w:r>
        <w:r>
          <w:fldChar w:fldCharType="separate"/>
        </w:r>
        <w:r>
          <w:t>60</w:t>
        </w:r>
        <w:r>
          <w:fldChar w:fldCharType="end"/>
        </w:r>
      </w:hyperlink>
    </w:p>
    <w:p>
      <w:pPr>
        <w:pStyle w:val="TOC2"/>
        <w:tabs>
          <w:tab w:val="right" w:leader="dot" w:pos="8306"/>
        </w:tabs>
      </w:pPr>
      <w:hyperlink w:anchor="_Toc9073" w:history="1">
        <w:r>
          <w:rPr>
            <w:rFonts w:ascii="仿宋" w:eastAsia="仿宋" w:hAnsi="仿宋" w:cs="仿宋" w:hint="eastAsia"/>
            <w:lang w:eastAsia="zh-CN"/>
          </w:rPr>
          <w:t>(三)、鱼项目合同管理与法律事务</w:t>
        </w:r>
        <w:r>
          <w:tab/>
        </w:r>
        <w:r>
          <w:fldChar w:fldCharType="begin"/>
        </w:r>
        <w:r>
          <w:instrText xml:space="preserve"> PAGEREF _Toc9073 \h </w:instrText>
        </w:r>
        <w:r>
          <w:fldChar w:fldCharType="separate"/>
        </w:r>
        <w:r>
          <w:t>64</w:t>
        </w:r>
        <w:r>
          <w:fldChar w:fldCharType="end"/>
        </w:r>
      </w:hyperlink>
    </w:p>
    <w:p>
      <w:pPr>
        <w:pStyle w:val="TOC2"/>
        <w:tabs>
          <w:tab w:val="right" w:leader="dot" w:pos="8306"/>
        </w:tabs>
      </w:pPr>
      <w:hyperlink w:anchor="_Toc6565" w:history="1">
        <w:r>
          <w:rPr>
            <w:rFonts w:ascii="仿宋" w:eastAsia="仿宋" w:hAnsi="仿宋" w:cs="仿宋" w:hint="eastAsia"/>
            <w:lang w:eastAsia="zh-CN"/>
          </w:rPr>
          <w:t>(四)、鱼项目知识产权保护策略</w:t>
        </w:r>
        <w:r>
          <w:tab/>
        </w:r>
        <w:r>
          <w:fldChar w:fldCharType="begin"/>
        </w:r>
        <w:r>
          <w:instrText xml:space="preserve"> PAGEREF _Toc6565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12"/>
      <w:r>
        <w:rPr>
          <w:rFonts w:ascii="仿宋" w:eastAsia="仿宋" w:hAnsi="仿宋" w:cs="仿宋" w:hint="eastAsia"/>
          <w:sz w:val="28"/>
          <w:lang w:eastAsia="zh-CN"/>
        </w:rPr>
        <w:t>一、鱼项目选址可行性分析</w:t>
      </w:r>
      <w:bookmarkEnd w:id="2"/>
    </w:p>
    <w:p>
      <w:pPr>
        <w:pStyle w:val="Heading2"/>
        <w:rPr>
          <w:rFonts w:ascii="仿宋" w:eastAsia="仿宋" w:hAnsi="仿宋" w:cs="仿宋" w:hint="eastAsia"/>
          <w:lang w:eastAsia="zh-CN"/>
        </w:rPr>
      </w:pPr>
      <w:bookmarkStart w:id="3" w:name="_Toc23352"/>
      <w:r>
        <w:rPr>
          <w:rFonts w:ascii="仿宋" w:eastAsia="仿宋" w:hAnsi="仿宋" w:cs="仿宋" w:hint="eastAsia"/>
          <w:lang w:eastAsia="zh-CN"/>
        </w:rPr>
        <w:t>(一)、鱼项目选址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该鱼项目选址位于XX省XX市XX区XXX街道</w:t>
      </w:r>
    </w:p>
    <w:p>
      <w:pPr>
        <w:pStyle w:val="Heading2"/>
        <w:ind w:firstLine="560" w:firstLineChars="200"/>
        <w:rPr>
          <w:rFonts w:ascii="仿宋" w:eastAsia="仿宋" w:hAnsi="仿宋" w:cs="仿宋" w:hint="eastAsia"/>
          <w:sz w:val="28"/>
          <w:lang w:eastAsia="zh-CN"/>
        </w:rPr>
      </w:pPr>
      <w:bookmarkStart w:id="4" w:name="_Toc39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鱼项目的征地面积将根据鱼项目的实际规模和需求进行精确规划。具体面积XXX平方米，旨在确保鱼项目不仅能够满足当前的发展需求，还能够预留空间以适应未来的扩展。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净用地面积是在征地面积基础上去除不可利用面积后的实际可开发用地。具体面积XXX平方米，考虑到环保、交通、安全等多方面因素，以确保鱼项目在整体利用效率上达到最优。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鱼项目计划建设的建筑总规模具体面积XXX平方米。这一规模的确定综合考虑了鱼项目的性质、规模，以及城市规划的相关要求，确保建筑布局与周边环境协调一致。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绿地率是鱼项目用地中被规划为绿地的比例。具体面积XXX平方米，旨在通过合理规划绿地，改善鱼项目周边环境，提升居民生活质量，并符合城市整体绿化规划。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确保鱼项目选址与当地城市规划相一致，具体面积XXX平方米。通过与城市规划部门深入沟通，确保鱼项目不仅符合城市的整体发展方向，还能够融入城市的发展布局，为城市的长远发展贡献力量。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充分了解并确保鱼项目选址符合当地产业政策，具体面积XXX平方米。这包括鱼项目对当地经济的促进作用，以及对相关产业的带动效应，确保鱼项目与地方政府的产业政策保持一致，促进共赢合作。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确保鱼项目选址具备必要的公共设施配套，具体面积XXX平方米。这包括交通便利性、教育、医疗等基础设施，以提高居民生活品质，使得鱼项目选址更具吸引力。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鱼项目选址不仅符合法规和规划，还在实际操作中具有可行性。这一全面规划将为鱼项目的成功实施提供坚实的基础，确保鱼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9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鱼项目的设备规划和空间设计中，我们将采取灵活设备布局的措施。设备布局将根据实际需求进行灵活设计，避免不必要的浪费。通过合理规划设备摆放位置，我们将提高设备的利用率，减少设备间距，以确保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鱼项目内部引入共享设施的概念，例如共享会议室、办公区等。通过这种方式，我们可以减少对资源的重复建设，提高资源共享效率，从而减小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8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鱼项目的总图布置中，我们将不同功能区域进行明确的规划，以最大程度满足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鱼项目对环境的影响是综合评价的重要因素之一。我们将详细考虑选址周边的自然环境、生态保护区、水源地等情况，确保鱼项目的建设和运营对环境影响最小化，并符合当地的环保法规标准。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对选址的评价还需充分考虑当地政府的产业政策和法规。我们将详细了解鱼项目所在地的相关政策，确保鱼项目的规划和运营与当地法规相符，降低不必要的法律风险。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考虑到社会稳定性对企业运营的重要性，我们将评估选址地区的社会安全情况、劳工关系、社区反馈等方面，以确保鱼项目的建设和运营不会受到社会稳定性的负面影响。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最后，我们将综合考虑用地成本，包括土地购置费用、土地开发成本等。通过对用地成本的详细评估，我们能够做出更为精确的经济效益分析，为鱼项目的投资决策提供有力支持。</w:t>
      </w:r>
    </w:p>
    <w:p>
      <w:pPr>
        <w:pStyle w:val="Heading1"/>
        <w:ind w:firstLine="560" w:firstLineChars="200"/>
        <w:rPr>
          <w:rFonts w:ascii="仿宋" w:eastAsia="仿宋" w:hAnsi="仿宋" w:cs="仿宋" w:hint="eastAsia"/>
          <w:sz w:val="28"/>
          <w:lang w:eastAsia="zh-CN"/>
        </w:rPr>
      </w:pPr>
      <w:bookmarkStart w:id="8" w:name="_Toc4484"/>
      <w:r>
        <w:rPr>
          <w:rFonts w:ascii="仿宋" w:eastAsia="仿宋" w:hAnsi="仿宋" w:cs="仿宋" w:hint="eastAsia"/>
          <w:sz w:val="28"/>
          <w:lang w:eastAsia="zh-CN"/>
        </w:rPr>
        <w:t>二、鱼项目文档管理</w:t>
      </w:r>
      <w:bookmarkEnd w:id="8"/>
    </w:p>
    <w:p>
      <w:pPr>
        <w:pStyle w:val="Heading2"/>
        <w:rPr>
          <w:rFonts w:ascii="仿宋" w:eastAsia="仿宋" w:hAnsi="仿宋" w:cs="仿宋" w:hint="eastAsia"/>
          <w:lang w:eastAsia="zh-CN"/>
        </w:rPr>
      </w:pPr>
      <w:bookmarkStart w:id="9" w:name="_Toc281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鱼项目高度重视文档的质量和准确性，以支持鱼项目的各项活动和决策。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文档的编制始于鱼项目计划的初期，我们制定了详细的文档编制计划，明确了每个文档的内容、格式和编写责任人。在鱼项目启动阶段，我们首先编制了鱼项目章程，明确定义了鱼项目的目标、范围、风险等关键要素。随后，鱼项目团队根据计划陆续编制了需求文档、设计文档、测试文档等各类文档，确保鱼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鱼项目管理中的重要环节，旨在确保鱼项目文档符合质量标准和鱼项目需求。在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除了内部审查，我们还进行了外部审查，邀请鱼项目相关利益方和专业领域的专家对文档进行独立审查。这有助于获取更全面、客观的反馈，确保鱼项目文档不仅符合内部标准，也满足外部需求。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鱼项目在文档编制与审查方面建立了严格的管理机制，通过规范的流程和多维度的审查，确保鱼项目文档的质量、准确性和可靠性，为鱼项目的顺利推进提供了有力支持。</w:t>
      </w:r>
    </w:p>
    <w:p>
      <w:pPr>
        <w:pStyle w:val="Heading2"/>
        <w:ind w:firstLine="560" w:firstLineChars="200"/>
        <w:rPr>
          <w:rFonts w:ascii="仿宋" w:eastAsia="仿宋" w:hAnsi="仿宋" w:cs="仿宋" w:hint="eastAsia"/>
          <w:sz w:val="28"/>
          <w:lang w:eastAsia="zh-CN"/>
        </w:rPr>
      </w:pPr>
      <w:bookmarkStart w:id="10" w:name="_Toc304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文档存档与归档是鱼项目生命周期中一个至关重要的环节，直接关系到鱼项目信息的长期保存和历史记录的完整性。在鱼项目中，我们实施了一系列有效的文档存档与归档管理策略：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628"/>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428"/>
      <w:r>
        <w:rPr>
          <w:rFonts w:ascii="仿宋" w:eastAsia="仿宋" w:hAnsi="仿宋" w:cs="仿宋" w:hint="eastAsia"/>
          <w:lang w:eastAsia="zh-CN"/>
        </w:rPr>
        <w:t>(一)、鱼行业分析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行业一直以来都是市场的关注焦点。行业内的发展趋势、竞争态势以及潜在机会都对鱼项目的推进产生深远的影响。通过深入研究行业的整体概貌，我们将更好地理解行业的核心特征，为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行业，技术一直是推动创新和发展的关键因素。我们将对当前技术趋势进行详尽分析，包括但不限于人工智能、大数据应用、先进制造技术等。这有助于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鱼项目成功的基础。我们将对主要竞争对手进行深入研究，包括其市场份额、产品特点、市场定位等。通过全面了解竞争对手的优势和劣势，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855"/>
      <w:r>
        <w:rPr>
          <w:rFonts w:ascii="仿宋" w:eastAsia="仿宋" w:hAnsi="仿宋" w:cs="仿宋" w:hint="eastAsia"/>
          <w:sz w:val="28"/>
          <w:lang w:eastAsia="zh-CN"/>
        </w:rPr>
        <w:t>(二)、鱼市场分析预测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通过对市场规模的深入调研，我们将预测鱼市场未来的增长趋势。这包括市场的整体规模、各细分领域的发展趋势等。鱼项目可以根据市场的扩张速度和潜在机会，制定更符合市场需求的发展策略。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鱼项目实施过程中需要充分考虑的因素。我们将对市场风险进行全面评估，包括但不限于政策法规风险、市场竞争风险、技术变革风险等。通过对潜在风险的深入分析，鱼项目可以制定相应的风险缓解策略，降低不确定性对鱼项目的影响。</w:t>
      </w:r>
    </w:p>
    <w:p>
      <w:pPr>
        <w:pStyle w:val="Heading1"/>
        <w:ind w:firstLine="560" w:firstLineChars="200"/>
        <w:rPr>
          <w:rFonts w:ascii="仿宋" w:eastAsia="仿宋" w:hAnsi="仿宋" w:cs="仿宋" w:hint="eastAsia"/>
          <w:sz w:val="28"/>
          <w:lang w:eastAsia="zh-CN"/>
        </w:rPr>
      </w:pPr>
      <w:bookmarkStart w:id="15" w:name="_Toc23407"/>
      <w:r>
        <w:rPr>
          <w:rFonts w:ascii="仿宋" w:eastAsia="仿宋" w:hAnsi="仿宋" w:cs="仿宋" w:hint="eastAsia"/>
          <w:sz w:val="28"/>
          <w:lang w:eastAsia="zh-CN"/>
        </w:rPr>
        <w:t>四、鱼项目概论</w:t>
      </w:r>
      <w:bookmarkEnd w:id="15"/>
    </w:p>
    <w:p>
      <w:pPr>
        <w:pStyle w:val="Heading2"/>
        <w:rPr>
          <w:rFonts w:ascii="仿宋" w:eastAsia="仿宋" w:hAnsi="仿宋" w:cs="仿宋" w:hint="eastAsia"/>
          <w:lang w:eastAsia="zh-CN"/>
        </w:rPr>
      </w:pPr>
      <w:bookmarkStart w:id="16" w:name="_Toc7919"/>
      <w:r>
        <w:rPr>
          <w:rFonts w:ascii="仿宋" w:eastAsia="仿宋" w:hAnsi="仿宋" w:cs="仿宋" w:hint="eastAsia"/>
          <w:lang w:eastAsia="zh-CN"/>
        </w:rPr>
        <w:t>(一)、鱼项目概况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起源追溯至对市场的深入洞察。市场的不断演变与变革为鱼项目提供了难得的机遇。当前市场存在的需求缺口和变革的大环境共同构成了鱼项目的背景。这个鱼项目旨在充分利用市场机遇，填补行业中尚未满足的需求，为客户提供全新的解决方案。市场的变革和需求的增长使得这个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鱼项目正式命名为鱼。这个名称不仅仅是一个标识，更代表了鱼项目的核心理念和愿景。它蕴含着鱼项目所要解决问题的关键字，具有强烈的表达和辨识度，为鱼项目树立了鲜明的品牌形象。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鱼项目目标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核心目标是提供一种全新、高效的解决方案，满足客户日益增长的需求。鱼项目追求的不仅仅是满足市场需求，更是在市场中获得卓越的竞争优势。通过不断提升产品或服务的质量和创新水平，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全面涵盖了产品研发、制造、市场推广和售后服务，确保从产品设计到最终用户体验的全方位关注。这一全面的鱼项目范围是为了确保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鱼项目计划在未来18个月内完成，包括研发、测试、市场试点和正式推出等不同阶段。这个时间表的合理设计是为了确保鱼项目各个阶段的顺利推进，以便按时交付高质量的成果。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鱼项目总预算估算为XX百万美元，主要分配在研发、市场推广、人员培训和运营等方面。这一充足的预算为鱼项目提供了充足的资源，确保鱼项目在各个方面都能取得优异的表现。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鱼项目可能面临的风险包括市场接受度低、技术难题、竞争激烈等。鱼项目团队已经制定了相应的风险应对计划，通过前瞻性的风险管理，确保鱼项目在面对不确定性时能够迅速做出应对。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鱼项目团队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鱼项目汇聚了一支经验丰富、多领域专业素养的核心团队，确保鱼项目在各个方面都能拥有高水平的执行力。团队的协同作战是鱼项目成功的关键因素之一。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鱼项目的背景根植于市场对更高效、创新产品的渴望，同时也受到科技发展对行业格局的深刻改变的影响。这为鱼项目提供了广阔的发展空间和市场需求。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截至目前，鱼项目已完成市场调研和技术验证，取得了初步的成功。这为鱼项目在未来的发展奠定了坚实的基础，为更远大的目标打下了坚实的基石。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719"/>
      <w:r>
        <w:rPr>
          <w:rFonts w:ascii="仿宋" w:eastAsia="仿宋" w:hAnsi="仿宋" w:cs="仿宋" w:hint="eastAsia"/>
          <w:sz w:val="28"/>
          <w:lang w:eastAsia="zh-CN"/>
        </w:rPr>
        <w:t>(二)、鱼项目目标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keyword》鱼项目首要业务目标是在市场中占据有利地位，实现产品/服务的成功推广和销售。通过不断提升产品质量、创新性，鱼项目追求成为行业中的领导者，赢得更多客户的青睐。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在科技迅速发展的时代，鱼项目着眼于技术创新。通过持续的研发和技术升级，鱼项目旨在推出更具创新性的产品或服务，以满足市场对新鲜、先进解决方案的需求。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为了建立可持续的客户关系，鱼项目设定了客户满意度目标。通过提供卓越的产品质量和优质的客户服务，鱼项目追求赢得客户的信任和忠诚度，确保他们的满意度达到行业领先水平。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鱼项目注重社会责任和可持续发展。通过实施环保、社会责任鱼项目，鱼项目致力于在经济发展的同时保护环境，促进社会公平，实现可持续经营。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鱼项目的团队是实现目标的核心驱动力。因此，鱼项目设定了团队发展目标，包括提升团队成员的专业技能、培养领导力，以及搭建协同高效的团队工作氛围。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5187"/>
      <w:r>
        <w:rPr>
          <w:rFonts w:ascii="仿宋" w:eastAsia="仿宋" w:hAnsi="仿宋" w:cs="仿宋" w:hint="eastAsia"/>
          <w:sz w:val="28"/>
          <w:lang w:eastAsia="zh-CN"/>
        </w:rPr>
        <w:t>(三)、鱼项目提出的理由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鱼项目的提出源于对市场机遇的深刻洞察。当前市场中存在的需求缺口和行业发展趋势表明，有巨大的商业机会等待被开发。通过准确捕捉市场机遇，鱼项目可以在激烈的竞争中脱颖而出，迅速占领市场份额。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理念基于对技术创新的信仰。通过持续的研发和技术投入，鱼项目有望推出更具创新性的产品或服务。在科技飞速发展的当下，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https://d.book118.com/005311102244011122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D2716"/>
    <w:rsid w:val="42BD2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3111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2024-03-01T10:33:00Z</dcterms:created>
  <dcterms:modified xsi:type="dcterms:W3CDTF">2024-03-01T10:34:17Z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D124B0C9B19D4245BB57DCE524DB21C0_11</vt:lpwstr>
  </property>
  <property fmtid="{D5CDD505-2E9C-101B-9397-08002B2CF9AE}" pid="3" name="KSOProductBuildVer">
    <vt:lpwstr>2052-12.1.0.16388</vt:lpwstr>
  </property>
</Properties>
</file>