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中西药品项目建设方案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74" w:history="1">
        <w:r>
          <w:rPr>
            <w:rFonts w:ascii="仿宋" w:eastAsia="仿宋" w:hAnsi="仿宋" w:cs="仿宋" w:hint="eastAsia"/>
            <w:lang w:eastAsia="zh-CN"/>
          </w:rPr>
          <w:t>序言</w:t>
        </w:r>
        <w:r>
          <w:tab/>
        </w:r>
        <w:r>
          <w:fldChar w:fldCharType="begin"/>
        </w:r>
        <w:r>
          <w:instrText xml:space="preserve"> PAGEREF _Toc28774 \h </w:instrText>
        </w:r>
        <w:r>
          <w:fldChar w:fldCharType="separate"/>
        </w:r>
        <w:r>
          <w:t>4</w:t>
        </w:r>
        <w:r>
          <w:fldChar w:fldCharType="end"/>
        </w:r>
      </w:hyperlink>
    </w:p>
    <w:p>
      <w:pPr>
        <w:pStyle w:val="TOC1"/>
        <w:tabs>
          <w:tab w:val="right" w:leader="dot" w:pos="8306"/>
        </w:tabs>
      </w:pPr>
      <w:hyperlink w:anchor="_Toc19045" w:history="1">
        <w:r>
          <w:rPr>
            <w:rFonts w:ascii="仿宋" w:eastAsia="仿宋" w:hAnsi="仿宋" w:cs="仿宋" w:hint="eastAsia"/>
            <w:lang w:eastAsia="zh-CN"/>
          </w:rPr>
          <w:t>一、项目监理与质量保证</w:t>
        </w:r>
        <w:r>
          <w:tab/>
        </w:r>
        <w:r>
          <w:fldChar w:fldCharType="begin"/>
        </w:r>
        <w:r>
          <w:instrText xml:space="preserve"> PAGEREF _Toc19045 \h </w:instrText>
        </w:r>
        <w:r>
          <w:fldChar w:fldCharType="separate"/>
        </w:r>
        <w:r>
          <w:t>4</w:t>
        </w:r>
        <w:r>
          <w:fldChar w:fldCharType="end"/>
        </w:r>
      </w:hyperlink>
    </w:p>
    <w:p>
      <w:pPr>
        <w:pStyle w:val="TOC2"/>
        <w:tabs>
          <w:tab w:val="right" w:leader="dot" w:pos="8306"/>
        </w:tabs>
      </w:pPr>
      <w:hyperlink w:anchor="_Toc28952" w:history="1">
        <w:r>
          <w:rPr>
            <w:rFonts w:ascii="仿宋" w:eastAsia="仿宋" w:hAnsi="仿宋" w:cs="仿宋" w:hint="eastAsia"/>
            <w:lang w:eastAsia="zh-CN"/>
          </w:rPr>
          <w:t>(一)、监理体系构建</w:t>
        </w:r>
        <w:r>
          <w:tab/>
        </w:r>
        <w:r>
          <w:fldChar w:fldCharType="begin"/>
        </w:r>
        <w:r>
          <w:instrText xml:space="preserve"> PAGEREF _Toc28952 \h </w:instrText>
        </w:r>
        <w:r>
          <w:fldChar w:fldCharType="separate"/>
        </w:r>
        <w:r>
          <w:t>4</w:t>
        </w:r>
        <w:r>
          <w:fldChar w:fldCharType="end"/>
        </w:r>
      </w:hyperlink>
    </w:p>
    <w:p>
      <w:pPr>
        <w:pStyle w:val="TOC2"/>
        <w:tabs>
          <w:tab w:val="right" w:leader="dot" w:pos="8306"/>
        </w:tabs>
      </w:pPr>
      <w:hyperlink w:anchor="_Toc14619" w:history="1">
        <w:r>
          <w:rPr>
            <w:rFonts w:ascii="仿宋" w:eastAsia="仿宋" w:hAnsi="仿宋" w:cs="仿宋" w:hint="eastAsia"/>
            <w:lang w:eastAsia="zh-CN"/>
          </w:rPr>
          <w:t>(二)、质量保证体系实施</w:t>
        </w:r>
        <w:r>
          <w:tab/>
        </w:r>
        <w:r>
          <w:fldChar w:fldCharType="begin"/>
        </w:r>
        <w:r>
          <w:instrText xml:space="preserve"> PAGEREF _Toc14619 \h </w:instrText>
        </w:r>
        <w:r>
          <w:fldChar w:fldCharType="separate"/>
        </w:r>
        <w:r>
          <w:t>5</w:t>
        </w:r>
        <w:r>
          <w:fldChar w:fldCharType="end"/>
        </w:r>
      </w:hyperlink>
    </w:p>
    <w:p>
      <w:pPr>
        <w:pStyle w:val="TOC2"/>
        <w:tabs>
          <w:tab w:val="right" w:leader="dot" w:pos="8306"/>
        </w:tabs>
      </w:pPr>
      <w:hyperlink w:anchor="_Toc24107" w:history="1">
        <w:r>
          <w:rPr>
            <w:rFonts w:ascii="仿宋" w:eastAsia="仿宋" w:hAnsi="仿宋" w:cs="仿宋" w:hint="eastAsia"/>
            <w:lang w:eastAsia="zh-CN"/>
          </w:rPr>
          <w:t>(三)、监理与质量控制流程</w:t>
        </w:r>
        <w:r>
          <w:tab/>
        </w:r>
        <w:r>
          <w:fldChar w:fldCharType="begin"/>
        </w:r>
        <w:r>
          <w:instrText xml:space="preserve"> PAGEREF _Toc24107 \h </w:instrText>
        </w:r>
        <w:r>
          <w:fldChar w:fldCharType="separate"/>
        </w:r>
        <w:r>
          <w:t>5</w:t>
        </w:r>
        <w:r>
          <w:fldChar w:fldCharType="end"/>
        </w:r>
      </w:hyperlink>
    </w:p>
    <w:p>
      <w:pPr>
        <w:pStyle w:val="TOC1"/>
        <w:tabs>
          <w:tab w:val="right" w:leader="dot" w:pos="8306"/>
        </w:tabs>
      </w:pPr>
      <w:hyperlink w:anchor="_Toc9060" w:history="1">
        <w:r>
          <w:rPr>
            <w:rFonts w:ascii="仿宋" w:eastAsia="仿宋" w:hAnsi="仿宋" w:cs="仿宋" w:hint="eastAsia"/>
            <w:lang w:eastAsia="zh-CN"/>
          </w:rPr>
          <w:t>二、经济影响分析</w:t>
        </w:r>
        <w:r>
          <w:tab/>
        </w:r>
        <w:r>
          <w:fldChar w:fldCharType="begin"/>
        </w:r>
        <w:r>
          <w:instrText xml:space="preserve"> PAGEREF _Toc9060 \h </w:instrText>
        </w:r>
        <w:r>
          <w:fldChar w:fldCharType="separate"/>
        </w:r>
        <w:r>
          <w:t>6</w:t>
        </w:r>
        <w:r>
          <w:fldChar w:fldCharType="end"/>
        </w:r>
      </w:hyperlink>
    </w:p>
    <w:p>
      <w:pPr>
        <w:pStyle w:val="TOC2"/>
        <w:tabs>
          <w:tab w:val="right" w:leader="dot" w:pos="8306"/>
        </w:tabs>
      </w:pPr>
      <w:hyperlink w:anchor="_Toc29547" w:history="1">
        <w:r>
          <w:rPr>
            <w:rFonts w:ascii="仿宋" w:eastAsia="仿宋" w:hAnsi="仿宋" w:cs="仿宋" w:hint="eastAsia"/>
            <w:lang w:eastAsia="zh-CN"/>
          </w:rPr>
          <w:t>(一)、经济费用效益或费用效果分析</w:t>
        </w:r>
        <w:r>
          <w:tab/>
        </w:r>
        <w:r>
          <w:fldChar w:fldCharType="begin"/>
        </w:r>
        <w:r>
          <w:instrText xml:space="preserve"> PAGEREF _Toc29547 \h </w:instrText>
        </w:r>
        <w:r>
          <w:fldChar w:fldCharType="separate"/>
        </w:r>
        <w:r>
          <w:t>6</w:t>
        </w:r>
        <w:r>
          <w:fldChar w:fldCharType="end"/>
        </w:r>
      </w:hyperlink>
    </w:p>
    <w:p>
      <w:pPr>
        <w:pStyle w:val="TOC2"/>
        <w:tabs>
          <w:tab w:val="right" w:leader="dot" w:pos="8306"/>
        </w:tabs>
      </w:pPr>
      <w:hyperlink w:anchor="_Toc11634" w:history="1">
        <w:r>
          <w:rPr>
            <w:rFonts w:ascii="仿宋" w:eastAsia="仿宋" w:hAnsi="仿宋" w:cs="仿宋" w:hint="eastAsia"/>
            <w:lang w:eastAsia="zh-CN"/>
          </w:rPr>
          <w:t>(二)、行业影响分析</w:t>
        </w:r>
        <w:r>
          <w:tab/>
        </w:r>
        <w:r>
          <w:fldChar w:fldCharType="begin"/>
        </w:r>
        <w:r>
          <w:instrText xml:space="preserve"> PAGEREF _Toc11634 \h </w:instrText>
        </w:r>
        <w:r>
          <w:fldChar w:fldCharType="separate"/>
        </w:r>
        <w:r>
          <w:t>8</w:t>
        </w:r>
        <w:r>
          <w:fldChar w:fldCharType="end"/>
        </w:r>
      </w:hyperlink>
    </w:p>
    <w:p>
      <w:pPr>
        <w:pStyle w:val="TOC2"/>
        <w:tabs>
          <w:tab w:val="right" w:leader="dot" w:pos="8306"/>
        </w:tabs>
      </w:pPr>
      <w:hyperlink w:anchor="_Toc9587" w:history="1">
        <w:r>
          <w:rPr>
            <w:rFonts w:ascii="仿宋" w:eastAsia="仿宋" w:hAnsi="仿宋" w:cs="仿宋" w:hint="eastAsia"/>
            <w:lang w:eastAsia="zh-CN"/>
          </w:rPr>
          <w:t>(三)、区域经济影响分析</w:t>
        </w:r>
        <w:r>
          <w:tab/>
        </w:r>
        <w:r>
          <w:fldChar w:fldCharType="begin"/>
        </w:r>
        <w:r>
          <w:instrText xml:space="preserve"> PAGEREF _Toc9587 \h </w:instrText>
        </w:r>
        <w:r>
          <w:fldChar w:fldCharType="separate"/>
        </w:r>
        <w:r>
          <w:t>10</w:t>
        </w:r>
        <w:r>
          <w:fldChar w:fldCharType="end"/>
        </w:r>
      </w:hyperlink>
    </w:p>
    <w:p>
      <w:pPr>
        <w:pStyle w:val="TOC2"/>
        <w:tabs>
          <w:tab w:val="right" w:leader="dot" w:pos="8306"/>
        </w:tabs>
      </w:pPr>
      <w:hyperlink w:anchor="_Toc7650" w:history="1">
        <w:r>
          <w:rPr>
            <w:rFonts w:ascii="仿宋" w:eastAsia="仿宋" w:hAnsi="仿宋" w:cs="仿宋" w:hint="eastAsia"/>
            <w:lang w:eastAsia="zh-CN"/>
          </w:rPr>
          <w:t>(四)、宏观经济影响分析</w:t>
        </w:r>
        <w:r>
          <w:tab/>
        </w:r>
        <w:r>
          <w:fldChar w:fldCharType="begin"/>
        </w:r>
        <w:r>
          <w:instrText xml:space="preserve"> PAGEREF _Toc7650 \h </w:instrText>
        </w:r>
        <w:r>
          <w:fldChar w:fldCharType="separate"/>
        </w:r>
        <w:r>
          <w:t>11</w:t>
        </w:r>
        <w:r>
          <w:fldChar w:fldCharType="end"/>
        </w:r>
      </w:hyperlink>
    </w:p>
    <w:p>
      <w:pPr>
        <w:pStyle w:val="TOC1"/>
        <w:tabs>
          <w:tab w:val="right" w:leader="dot" w:pos="8306"/>
        </w:tabs>
      </w:pPr>
      <w:hyperlink w:anchor="_Toc23344" w:history="1">
        <w:r>
          <w:rPr>
            <w:rFonts w:ascii="仿宋" w:eastAsia="仿宋" w:hAnsi="仿宋" w:cs="仿宋" w:hint="eastAsia"/>
            <w:lang w:eastAsia="zh-CN"/>
          </w:rPr>
          <w:t>三、建设风险评估分析</w:t>
        </w:r>
        <w:r>
          <w:tab/>
        </w:r>
        <w:r>
          <w:fldChar w:fldCharType="begin"/>
        </w:r>
        <w:r>
          <w:instrText xml:space="preserve"> PAGEREF _Toc23344 \h </w:instrText>
        </w:r>
        <w:r>
          <w:fldChar w:fldCharType="separate"/>
        </w:r>
        <w:r>
          <w:t>12</w:t>
        </w:r>
        <w:r>
          <w:fldChar w:fldCharType="end"/>
        </w:r>
      </w:hyperlink>
    </w:p>
    <w:p>
      <w:pPr>
        <w:pStyle w:val="TOC2"/>
        <w:tabs>
          <w:tab w:val="right" w:leader="dot" w:pos="8306"/>
        </w:tabs>
      </w:pPr>
      <w:hyperlink w:anchor="_Toc6050" w:history="1">
        <w:r>
          <w:rPr>
            <w:rFonts w:ascii="仿宋" w:eastAsia="仿宋" w:hAnsi="仿宋" w:cs="仿宋" w:hint="eastAsia"/>
            <w:lang w:eastAsia="zh-CN"/>
          </w:rPr>
          <w:t>(一)、政策风险分析</w:t>
        </w:r>
        <w:r>
          <w:tab/>
        </w:r>
        <w:r>
          <w:fldChar w:fldCharType="begin"/>
        </w:r>
        <w:r>
          <w:instrText xml:space="preserve"> PAGEREF _Toc6050 \h </w:instrText>
        </w:r>
        <w:r>
          <w:fldChar w:fldCharType="separate"/>
        </w:r>
        <w:r>
          <w:t>12</w:t>
        </w:r>
        <w:r>
          <w:fldChar w:fldCharType="end"/>
        </w:r>
      </w:hyperlink>
    </w:p>
    <w:p>
      <w:pPr>
        <w:pStyle w:val="TOC2"/>
        <w:tabs>
          <w:tab w:val="right" w:leader="dot" w:pos="8306"/>
        </w:tabs>
      </w:pPr>
      <w:hyperlink w:anchor="_Toc3243" w:history="1">
        <w:r>
          <w:rPr>
            <w:rFonts w:ascii="仿宋" w:eastAsia="仿宋" w:hAnsi="仿宋" w:cs="仿宋" w:hint="eastAsia"/>
            <w:lang w:eastAsia="zh-CN"/>
          </w:rPr>
          <w:t>(二)、社会风险分析</w:t>
        </w:r>
        <w:r>
          <w:tab/>
        </w:r>
        <w:r>
          <w:fldChar w:fldCharType="begin"/>
        </w:r>
        <w:r>
          <w:instrText xml:space="preserve"> PAGEREF _Toc3243 \h </w:instrText>
        </w:r>
        <w:r>
          <w:fldChar w:fldCharType="separate"/>
        </w:r>
        <w:r>
          <w:t>13</w:t>
        </w:r>
        <w:r>
          <w:fldChar w:fldCharType="end"/>
        </w:r>
      </w:hyperlink>
    </w:p>
    <w:p>
      <w:pPr>
        <w:pStyle w:val="TOC2"/>
        <w:tabs>
          <w:tab w:val="right" w:leader="dot" w:pos="8306"/>
        </w:tabs>
      </w:pPr>
      <w:hyperlink w:anchor="_Toc22563" w:history="1">
        <w:r>
          <w:rPr>
            <w:rFonts w:ascii="仿宋" w:eastAsia="仿宋" w:hAnsi="仿宋" w:cs="仿宋" w:hint="eastAsia"/>
            <w:lang w:eastAsia="zh-CN"/>
          </w:rPr>
          <w:t>(三)、市场风险分析</w:t>
        </w:r>
        <w:r>
          <w:tab/>
        </w:r>
        <w:r>
          <w:fldChar w:fldCharType="begin"/>
        </w:r>
        <w:r>
          <w:instrText xml:space="preserve"> PAGEREF _Toc22563 \h </w:instrText>
        </w:r>
        <w:r>
          <w:fldChar w:fldCharType="separate"/>
        </w:r>
        <w:r>
          <w:t>15</w:t>
        </w:r>
        <w:r>
          <w:fldChar w:fldCharType="end"/>
        </w:r>
      </w:hyperlink>
    </w:p>
    <w:p>
      <w:pPr>
        <w:pStyle w:val="TOC2"/>
        <w:tabs>
          <w:tab w:val="right" w:leader="dot" w:pos="8306"/>
        </w:tabs>
      </w:pPr>
      <w:hyperlink w:anchor="_Toc14575" w:history="1">
        <w:r>
          <w:rPr>
            <w:rFonts w:ascii="仿宋" w:eastAsia="仿宋" w:hAnsi="仿宋" w:cs="仿宋" w:hint="eastAsia"/>
            <w:lang w:eastAsia="zh-CN"/>
          </w:rPr>
          <w:t>(四)、资金风险分析</w:t>
        </w:r>
        <w:r>
          <w:tab/>
        </w:r>
        <w:r>
          <w:fldChar w:fldCharType="begin"/>
        </w:r>
        <w:r>
          <w:instrText xml:space="preserve"> PAGEREF _Toc14575 \h </w:instrText>
        </w:r>
        <w:r>
          <w:fldChar w:fldCharType="separate"/>
        </w:r>
        <w:r>
          <w:t>16</w:t>
        </w:r>
        <w:r>
          <w:fldChar w:fldCharType="end"/>
        </w:r>
      </w:hyperlink>
    </w:p>
    <w:p>
      <w:pPr>
        <w:pStyle w:val="TOC2"/>
        <w:tabs>
          <w:tab w:val="right" w:leader="dot" w:pos="8306"/>
        </w:tabs>
      </w:pPr>
      <w:hyperlink w:anchor="_Toc17441" w:history="1">
        <w:r>
          <w:rPr>
            <w:rFonts w:ascii="仿宋" w:eastAsia="仿宋" w:hAnsi="仿宋" w:cs="仿宋" w:hint="eastAsia"/>
            <w:lang w:eastAsia="zh-CN"/>
          </w:rPr>
          <w:t>(五)、技术风险分析</w:t>
        </w:r>
        <w:r>
          <w:tab/>
        </w:r>
        <w:r>
          <w:fldChar w:fldCharType="begin"/>
        </w:r>
        <w:r>
          <w:instrText xml:space="preserve"> PAGEREF _Toc17441 \h </w:instrText>
        </w:r>
        <w:r>
          <w:fldChar w:fldCharType="separate"/>
        </w:r>
        <w:r>
          <w:t>17</w:t>
        </w:r>
        <w:r>
          <w:fldChar w:fldCharType="end"/>
        </w:r>
      </w:hyperlink>
    </w:p>
    <w:p>
      <w:pPr>
        <w:pStyle w:val="TOC2"/>
        <w:tabs>
          <w:tab w:val="right" w:leader="dot" w:pos="8306"/>
        </w:tabs>
      </w:pPr>
      <w:hyperlink w:anchor="_Toc29759" w:history="1">
        <w:r>
          <w:rPr>
            <w:rFonts w:ascii="仿宋" w:eastAsia="仿宋" w:hAnsi="仿宋" w:cs="仿宋" w:hint="eastAsia"/>
            <w:lang w:eastAsia="zh-CN"/>
          </w:rPr>
          <w:t>(六)、财务风险分析</w:t>
        </w:r>
        <w:r>
          <w:tab/>
        </w:r>
        <w:r>
          <w:fldChar w:fldCharType="begin"/>
        </w:r>
        <w:r>
          <w:instrText xml:space="preserve"> PAGEREF _Toc29759 \h </w:instrText>
        </w:r>
        <w:r>
          <w:fldChar w:fldCharType="separate"/>
        </w:r>
        <w:r>
          <w:t>18</w:t>
        </w:r>
        <w:r>
          <w:fldChar w:fldCharType="end"/>
        </w:r>
      </w:hyperlink>
    </w:p>
    <w:p>
      <w:pPr>
        <w:pStyle w:val="TOC2"/>
        <w:tabs>
          <w:tab w:val="right" w:leader="dot" w:pos="8306"/>
        </w:tabs>
      </w:pPr>
      <w:hyperlink w:anchor="_Toc8056" w:history="1">
        <w:r>
          <w:rPr>
            <w:rFonts w:ascii="仿宋" w:eastAsia="仿宋" w:hAnsi="仿宋" w:cs="仿宋" w:hint="eastAsia"/>
            <w:lang w:eastAsia="zh-CN"/>
          </w:rPr>
          <w:t>(七)、管理风险分析</w:t>
        </w:r>
        <w:r>
          <w:tab/>
        </w:r>
        <w:r>
          <w:fldChar w:fldCharType="begin"/>
        </w:r>
        <w:r>
          <w:instrText xml:space="preserve"> PAGEREF _Toc8056 \h </w:instrText>
        </w:r>
        <w:r>
          <w:fldChar w:fldCharType="separate"/>
        </w:r>
        <w:r>
          <w:t>20</w:t>
        </w:r>
        <w:r>
          <w:fldChar w:fldCharType="end"/>
        </w:r>
      </w:hyperlink>
    </w:p>
    <w:p>
      <w:pPr>
        <w:pStyle w:val="TOC2"/>
        <w:tabs>
          <w:tab w:val="right" w:leader="dot" w:pos="8306"/>
        </w:tabs>
      </w:pPr>
      <w:hyperlink w:anchor="_Toc6405" w:history="1">
        <w:r>
          <w:rPr>
            <w:rFonts w:ascii="仿宋" w:eastAsia="仿宋" w:hAnsi="仿宋" w:cs="仿宋" w:hint="eastAsia"/>
            <w:lang w:eastAsia="zh-CN"/>
          </w:rPr>
          <w:t>(八)、其它风险分析</w:t>
        </w:r>
        <w:r>
          <w:tab/>
        </w:r>
        <w:r>
          <w:fldChar w:fldCharType="begin"/>
        </w:r>
        <w:r>
          <w:instrText xml:space="preserve"> PAGEREF _Toc6405 \h </w:instrText>
        </w:r>
        <w:r>
          <w:fldChar w:fldCharType="separate"/>
        </w:r>
        <w:r>
          <w:t>21</w:t>
        </w:r>
        <w:r>
          <w:fldChar w:fldCharType="end"/>
        </w:r>
      </w:hyperlink>
    </w:p>
    <w:p>
      <w:pPr>
        <w:pStyle w:val="TOC2"/>
        <w:tabs>
          <w:tab w:val="right" w:leader="dot" w:pos="8306"/>
        </w:tabs>
      </w:pPr>
      <w:hyperlink w:anchor="_Toc28902" w:history="1">
        <w:r>
          <w:rPr>
            <w:rFonts w:ascii="仿宋" w:eastAsia="仿宋" w:hAnsi="仿宋" w:cs="仿宋" w:hint="eastAsia"/>
            <w:lang w:eastAsia="zh-CN"/>
          </w:rPr>
          <w:t>(九)、社会影响评估</w:t>
        </w:r>
        <w:r>
          <w:tab/>
        </w:r>
        <w:r>
          <w:fldChar w:fldCharType="begin"/>
        </w:r>
        <w:r>
          <w:instrText xml:space="preserve"> PAGEREF _Toc28902 \h </w:instrText>
        </w:r>
        <w:r>
          <w:fldChar w:fldCharType="separate"/>
        </w:r>
        <w:r>
          <w:t>23</w:t>
        </w:r>
        <w:r>
          <w:fldChar w:fldCharType="end"/>
        </w:r>
      </w:hyperlink>
    </w:p>
    <w:p>
      <w:pPr>
        <w:pStyle w:val="TOC1"/>
        <w:tabs>
          <w:tab w:val="right" w:leader="dot" w:pos="8306"/>
        </w:tabs>
      </w:pPr>
      <w:hyperlink w:anchor="_Toc14615" w:history="1">
        <w:r>
          <w:rPr>
            <w:rFonts w:ascii="仿宋" w:eastAsia="仿宋" w:hAnsi="仿宋" w:cs="仿宋" w:hint="eastAsia"/>
            <w:lang w:eastAsia="zh-CN"/>
          </w:rPr>
          <w:t>四、社会影响分析</w:t>
        </w:r>
        <w:r>
          <w:tab/>
        </w:r>
        <w:r>
          <w:fldChar w:fldCharType="begin"/>
        </w:r>
        <w:r>
          <w:instrText xml:space="preserve"> PAGEREF _Toc14615 \h </w:instrText>
        </w:r>
        <w:r>
          <w:fldChar w:fldCharType="separate"/>
        </w:r>
        <w:r>
          <w:t>25</w:t>
        </w:r>
        <w:r>
          <w:fldChar w:fldCharType="end"/>
        </w:r>
      </w:hyperlink>
    </w:p>
    <w:p>
      <w:pPr>
        <w:pStyle w:val="TOC2"/>
        <w:tabs>
          <w:tab w:val="right" w:leader="dot" w:pos="8306"/>
        </w:tabs>
      </w:pPr>
      <w:hyperlink w:anchor="_Toc22706" w:history="1">
        <w:r>
          <w:rPr>
            <w:rFonts w:ascii="仿宋" w:eastAsia="仿宋" w:hAnsi="仿宋" w:cs="仿宋" w:hint="eastAsia"/>
            <w:lang w:eastAsia="zh-CN"/>
          </w:rPr>
          <w:t>(一)、社会影响效果分析</w:t>
        </w:r>
        <w:r>
          <w:tab/>
        </w:r>
        <w:r>
          <w:fldChar w:fldCharType="begin"/>
        </w:r>
        <w:r>
          <w:instrText xml:space="preserve"> PAGEREF _Toc22706 \h </w:instrText>
        </w:r>
        <w:r>
          <w:fldChar w:fldCharType="separate"/>
        </w:r>
        <w:r>
          <w:t>25</w:t>
        </w:r>
        <w:r>
          <w:fldChar w:fldCharType="end"/>
        </w:r>
      </w:hyperlink>
    </w:p>
    <w:p>
      <w:pPr>
        <w:pStyle w:val="TOC2"/>
        <w:tabs>
          <w:tab w:val="right" w:leader="dot" w:pos="8306"/>
        </w:tabs>
      </w:pPr>
      <w:hyperlink w:anchor="_Toc6729" w:history="1">
        <w:r>
          <w:rPr>
            <w:rFonts w:ascii="仿宋" w:eastAsia="仿宋" w:hAnsi="仿宋" w:cs="仿宋" w:hint="eastAsia"/>
            <w:lang w:eastAsia="zh-CN"/>
          </w:rPr>
          <w:t>(二)、社会适应性分析</w:t>
        </w:r>
        <w:r>
          <w:tab/>
        </w:r>
        <w:r>
          <w:fldChar w:fldCharType="begin"/>
        </w:r>
        <w:r>
          <w:instrText xml:space="preserve"> PAGEREF _Toc6729 \h </w:instrText>
        </w:r>
        <w:r>
          <w:fldChar w:fldCharType="separate"/>
        </w:r>
        <w:r>
          <w:t>27</w:t>
        </w:r>
        <w:r>
          <w:fldChar w:fldCharType="end"/>
        </w:r>
      </w:hyperlink>
    </w:p>
    <w:p>
      <w:pPr>
        <w:pStyle w:val="TOC2"/>
        <w:tabs>
          <w:tab w:val="right" w:leader="dot" w:pos="8306"/>
        </w:tabs>
      </w:pPr>
      <w:hyperlink w:anchor="_Toc6526" w:history="1">
        <w:r>
          <w:rPr>
            <w:rFonts w:ascii="仿宋" w:eastAsia="仿宋" w:hAnsi="仿宋" w:cs="仿宋" w:hint="eastAsia"/>
            <w:lang w:eastAsia="zh-CN"/>
          </w:rPr>
          <w:t>(三)、社会风险及对策分析</w:t>
        </w:r>
        <w:r>
          <w:tab/>
        </w:r>
        <w:r>
          <w:fldChar w:fldCharType="begin"/>
        </w:r>
        <w:r>
          <w:instrText xml:space="preserve"> PAGEREF _Toc6526 \h </w:instrText>
        </w:r>
        <w:r>
          <w:fldChar w:fldCharType="separate"/>
        </w:r>
        <w:r>
          <w:t>29</w:t>
        </w:r>
        <w:r>
          <w:fldChar w:fldCharType="end"/>
        </w:r>
      </w:hyperlink>
    </w:p>
    <w:p>
      <w:pPr>
        <w:pStyle w:val="TOC1"/>
        <w:tabs>
          <w:tab w:val="right" w:leader="dot" w:pos="8306"/>
        </w:tabs>
      </w:pPr>
      <w:hyperlink w:anchor="_Toc8290" w:history="1">
        <w:r>
          <w:rPr>
            <w:rFonts w:ascii="仿宋" w:eastAsia="仿宋" w:hAnsi="仿宋" w:cs="仿宋" w:hint="eastAsia"/>
            <w:lang w:eastAsia="zh-CN"/>
          </w:rPr>
          <w:t>五、发展规划、产业政策和行业准入分析</w:t>
        </w:r>
        <w:r>
          <w:tab/>
        </w:r>
        <w:r>
          <w:fldChar w:fldCharType="begin"/>
        </w:r>
        <w:r>
          <w:instrText xml:space="preserve"> PAGEREF _Toc8290 \h </w:instrText>
        </w:r>
        <w:r>
          <w:fldChar w:fldCharType="separate"/>
        </w:r>
        <w:r>
          <w:t>32</w:t>
        </w:r>
        <w:r>
          <w:fldChar w:fldCharType="end"/>
        </w:r>
      </w:hyperlink>
    </w:p>
    <w:p>
      <w:pPr>
        <w:pStyle w:val="TOC2"/>
        <w:tabs>
          <w:tab w:val="right" w:leader="dot" w:pos="8306"/>
        </w:tabs>
      </w:pPr>
      <w:hyperlink w:anchor="_Toc19676" w:history="1">
        <w:r>
          <w:rPr>
            <w:rFonts w:ascii="仿宋" w:eastAsia="仿宋" w:hAnsi="仿宋" w:cs="仿宋" w:hint="eastAsia"/>
            <w:lang w:eastAsia="zh-CN"/>
          </w:rPr>
          <w:t>(一)、发展规划分析</w:t>
        </w:r>
        <w:r>
          <w:tab/>
        </w:r>
        <w:r>
          <w:fldChar w:fldCharType="begin"/>
        </w:r>
        <w:r>
          <w:instrText xml:space="preserve"> PAGEREF _Toc19676 \h </w:instrText>
        </w:r>
        <w:r>
          <w:fldChar w:fldCharType="separate"/>
        </w:r>
        <w:r>
          <w:t>32</w:t>
        </w:r>
        <w:r>
          <w:fldChar w:fldCharType="end"/>
        </w:r>
      </w:hyperlink>
    </w:p>
    <w:p>
      <w:pPr>
        <w:pStyle w:val="TOC2"/>
        <w:tabs>
          <w:tab w:val="right" w:leader="dot" w:pos="8306"/>
        </w:tabs>
      </w:pPr>
      <w:hyperlink w:anchor="_Toc22511" w:history="1">
        <w:r>
          <w:rPr>
            <w:rFonts w:ascii="仿宋" w:eastAsia="仿宋" w:hAnsi="仿宋" w:cs="仿宋" w:hint="eastAsia"/>
            <w:lang w:eastAsia="zh-CN"/>
          </w:rPr>
          <w:t>(二)、产业政策分析</w:t>
        </w:r>
        <w:r>
          <w:tab/>
        </w:r>
        <w:r>
          <w:fldChar w:fldCharType="begin"/>
        </w:r>
        <w:r>
          <w:instrText xml:space="preserve"> PAGEREF _Toc22511 \h </w:instrText>
        </w:r>
        <w:r>
          <w:fldChar w:fldCharType="separate"/>
        </w:r>
        <w:r>
          <w:t>34</w:t>
        </w:r>
        <w:r>
          <w:fldChar w:fldCharType="end"/>
        </w:r>
      </w:hyperlink>
    </w:p>
    <w:p>
      <w:pPr>
        <w:pStyle w:val="TOC2"/>
        <w:tabs>
          <w:tab w:val="right" w:leader="dot" w:pos="8306"/>
        </w:tabs>
      </w:pPr>
      <w:hyperlink w:anchor="_Toc18781" w:history="1">
        <w:r>
          <w:rPr>
            <w:rFonts w:ascii="仿宋" w:eastAsia="仿宋" w:hAnsi="仿宋" w:cs="仿宋" w:hint="eastAsia"/>
            <w:lang w:eastAsia="zh-CN"/>
          </w:rPr>
          <w:t>(三)、行业准入分析</w:t>
        </w:r>
        <w:r>
          <w:tab/>
        </w:r>
        <w:r>
          <w:fldChar w:fldCharType="begin"/>
        </w:r>
        <w:r>
          <w:instrText xml:space="preserve"> PAGEREF _Toc18781 \h </w:instrText>
        </w:r>
        <w:r>
          <w:fldChar w:fldCharType="separate"/>
        </w:r>
        <w:r>
          <w:t>35</w:t>
        </w:r>
        <w:r>
          <w:fldChar w:fldCharType="end"/>
        </w:r>
      </w:hyperlink>
    </w:p>
    <w:p>
      <w:pPr>
        <w:pStyle w:val="TOC1"/>
        <w:tabs>
          <w:tab w:val="right" w:leader="dot" w:pos="8306"/>
        </w:tabs>
      </w:pPr>
      <w:hyperlink w:anchor="_Toc12434" w:history="1">
        <w:r>
          <w:rPr>
            <w:rFonts w:ascii="仿宋" w:eastAsia="仿宋" w:hAnsi="仿宋" w:cs="仿宋" w:hint="eastAsia"/>
            <w:lang w:eastAsia="zh-CN"/>
          </w:rPr>
          <w:t>六、环境和生态影响分析</w:t>
        </w:r>
        <w:r>
          <w:tab/>
        </w:r>
        <w:r>
          <w:fldChar w:fldCharType="begin"/>
        </w:r>
        <w:r>
          <w:instrText xml:space="preserve"> PAGEREF _Toc12434 \h </w:instrText>
        </w:r>
        <w:r>
          <w:fldChar w:fldCharType="separate"/>
        </w:r>
        <w:r>
          <w:t>37</w:t>
        </w:r>
        <w:r>
          <w:fldChar w:fldCharType="end"/>
        </w:r>
      </w:hyperlink>
    </w:p>
    <w:p>
      <w:pPr>
        <w:pStyle w:val="TOC2"/>
        <w:tabs>
          <w:tab w:val="right" w:leader="dot" w:pos="8306"/>
        </w:tabs>
      </w:pPr>
      <w:hyperlink w:anchor="_Toc11818" w:history="1">
        <w:r>
          <w:rPr>
            <w:rFonts w:ascii="仿宋" w:eastAsia="仿宋" w:hAnsi="仿宋" w:cs="仿宋" w:hint="eastAsia"/>
            <w:lang w:eastAsia="zh-CN"/>
          </w:rPr>
          <w:t>(一)、环境和生态现状</w:t>
        </w:r>
        <w:r>
          <w:tab/>
        </w:r>
        <w:r>
          <w:fldChar w:fldCharType="begin"/>
        </w:r>
        <w:r>
          <w:instrText xml:space="preserve"> PAGEREF _Toc11818 \h </w:instrText>
        </w:r>
        <w:r>
          <w:fldChar w:fldCharType="separate"/>
        </w:r>
        <w:r>
          <w:t>37</w:t>
        </w:r>
        <w:r>
          <w:fldChar w:fldCharType="end"/>
        </w:r>
      </w:hyperlink>
    </w:p>
    <w:p>
      <w:pPr>
        <w:pStyle w:val="TOC2"/>
        <w:tabs>
          <w:tab w:val="right" w:leader="dot" w:pos="8306"/>
        </w:tabs>
      </w:pPr>
      <w:hyperlink w:anchor="_Toc10925" w:history="1">
        <w:r>
          <w:rPr>
            <w:rFonts w:ascii="仿宋" w:eastAsia="仿宋" w:hAnsi="仿宋" w:cs="仿宋" w:hint="eastAsia"/>
            <w:lang w:eastAsia="zh-CN"/>
          </w:rPr>
          <w:t>(二)、生态环境影响分析</w:t>
        </w:r>
        <w:r>
          <w:tab/>
        </w:r>
        <w:r>
          <w:fldChar w:fldCharType="begin"/>
        </w:r>
        <w:r>
          <w:instrText xml:space="preserve"> PAGEREF _Toc10925 \h </w:instrText>
        </w:r>
        <w:r>
          <w:fldChar w:fldCharType="separate"/>
        </w:r>
        <w:r>
          <w:t>38</w:t>
        </w:r>
        <w:r>
          <w:fldChar w:fldCharType="end"/>
        </w:r>
      </w:hyperlink>
    </w:p>
    <w:p>
      <w:pPr>
        <w:pStyle w:val="TOC2"/>
        <w:tabs>
          <w:tab w:val="right" w:leader="dot" w:pos="8306"/>
        </w:tabs>
      </w:pPr>
      <w:hyperlink w:anchor="_Toc26738" w:history="1">
        <w:r>
          <w:rPr>
            <w:rFonts w:ascii="仿宋" w:eastAsia="仿宋" w:hAnsi="仿宋" w:cs="仿宋" w:hint="eastAsia"/>
            <w:lang w:eastAsia="zh-CN"/>
          </w:rPr>
          <w:t>(三)、生态环境保护措施</w:t>
        </w:r>
        <w:r>
          <w:tab/>
        </w:r>
        <w:r>
          <w:fldChar w:fldCharType="begin"/>
        </w:r>
        <w:r>
          <w:instrText xml:space="preserve"> PAGEREF _Toc26738 \h </w:instrText>
        </w:r>
        <w:r>
          <w:fldChar w:fldCharType="separate"/>
        </w:r>
        <w:r>
          <w:t>39</w:t>
        </w:r>
        <w:r>
          <w:fldChar w:fldCharType="end"/>
        </w:r>
      </w:hyperlink>
    </w:p>
    <w:p>
      <w:pPr>
        <w:pStyle w:val="TOC2"/>
        <w:tabs>
          <w:tab w:val="right" w:leader="dot" w:pos="8306"/>
        </w:tabs>
      </w:pPr>
      <w:hyperlink w:anchor="_Toc7079" w:history="1">
        <w:r>
          <w:rPr>
            <w:rFonts w:ascii="仿宋" w:eastAsia="仿宋" w:hAnsi="仿宋" w:cs="仿宋" w:hint="eastAsia"/>
            <w:lang w:eastAsia="zh-CN"/>
          </w:rPr>
          <w:t>(四)、地质灾害影响分析</w:t>
        </w:r>
        <w:r>
          <w:tab/>
        </w:r>
        <w:r>
          <w:fldChar w:fldCharType="begin"/>
        </w:r>
        <w:r>
          <w:instrText xml:space="preserve"> PAGEREF _Toc7079 \h </w:instrText>
        </w:r>
        <w:r>
          <w:fldChar w:fldCharType="separate"/>
        </w:r>
        <w:r>
          <w:t>41</w:t>
        </w:r>
        <w:r>
          <w:fldChar w:fldCharType="end"/>
        </w:r>
      </w:hyperlink>
    </w:p>
    <w:p>
      <w:pPr>
        <w:pStyle w:val="TOC2"/>
        <w:tabs>
          <w:tab w:val="right" w:leader="dot" w:pos="8306"/>
        </w:tabs>
      </w:pPr>
      <w:hyperlink w:anchor="_Toc26924" w:history="1">
        <w:r>
          <w:rPr>
            <w:rFonts w:ascii="仿宋" w:eastAsia="仿宋" w:hAnsi="仿宋" w:cs="仿宋" w:hint="eastAsia"/>
            <w:lang w:eastAsia="zh-CN"/>
          </w:rPr>
          <w:t>(五)、特殊环境影响</w:t>
        </w:r>
        <w:r>
          <w:tab/>
        </w:r>
        <w:r>
          <w:fldChar w:fldCharType="begin"/>
        </w:r>
        <w:r>
          <w:instrText xml:space="preserve"> PAGEREF _Toc26924 \h </w:instrText>
        </w:r>
        <w:r>
          <w:fldChar w:fldCharType="separate"/>
        </w:r>
        <w:r>
          <w:t>43</w:t>
        </w:r>
        <w:r>
          <w:fldChar w:fldCharType="end"/>
        </w:r>
      </w:hyperlink>
    </w:p>
    <w:p>
      <w:pPr>
        <w:pStyle w:val="TOC1"/>
        <w:tabs>
          <w:tab w:val="right" w:leader="dot" w:pos="8306"/>
        </w:tabs>
      </w:pPr>
      <w:hyperlink w:anchor="_Toc1309" w:history="1">
        <w:r>
          <w:rPr>
            <w:rFonts w:ascii="仿宋" w:eastAsia="仿宋" w:hAnsi="仿宋" w:cs="仿宋" w:hint="eastAsia"/>
            <w:lang w:eastAsia="zh-CN"/>
          </w:rPr>
          <w:t>七、经济效益与社会效益优化</w:t>
        </w:r>
        <w:r>
          <w:tab/>
        </w:r>
        <w:r>
          <w:fldChar w:fldCharType="begin"/>
        </w:r>
        <w:r>
          <w:instrText xml:space="preserve"> PAGEREF _Toc1309 \h </w:instrText>
        </w:r>
        <w:r>
          <w:fldChar w:fldCharType="separate"/>
        </w:r>
        <w:r>
          <w:t>44</w:t>
        </w:r>
        <w:r>
          <w:fldChar w:fldCharType="end"/>
        </w:r>
      </w:hyperlink>
    </w:p>
    <w:p>
      <w:pPr>
        <w:pStyle w:val="TOC2"/>
        <w:tabs>
          <w:tab w:val="right" w:leader="dot" w:pos="8306"/>
        </w:tabs>
      </w:pPr>
      <w:hyperlink w:anchor="_Toc13822" w:history="1">
        <w:r>
          <w:rPr>
            <w:rFonts w:ascii="仿宋" w:eastAsia="仿宋" w:hAnsi="仿宋" w:cs="仿宋" w:hint="eastAsia"/>
            <w:lang w:eastAsia="zh-CN"/>
          </w:rPr>
          <w:t>(一)、经济效益提升策略</w:t>
        </w:r>
        <w:r>
          <w:tab/>
        </w:r>
        <w:r>
          <w:fldChar w:fldCharType="begin"/>
        </w:r>
        <w:r>
          <w:instrText xml:space="preserve"> PAGEREF _Toc13822 \h </w:instrText>
        </w:r>
        <w:r>
          <w:fldChar w:fldCharType="separate"/>
        </w:r>
        <w:r>
          <w:t>44</w:t>
        </w:r>
        <w:r>
          <w:fldChar w:fldCharType="end"/>
        </w:r>
      </w:hyperlink>
    </w:p>
    <w:p>
      <w:pPr>
        <w:pStyle w:val="TOC2"/>
        <w:tabs>
          <w:tab w:val="right" w:leader="dot" w:pos="8306"/>
        </w:tabs>
      </w:pPr>
      <w:hyperlink w:anchor="_Toc7857" w:history="1">
        <w:r>
          <w:rPr>
            <w:rFonts w:ascii="仿宋" w:eastAsia="仿宋" w:hAnsi="仿宋" w:cs="仿宋" w:hint="eastAsia"/>
            <w:lang w:eastAsia="zh-CN"/>
          </w:rPr>
          <w:t>(二)、社会效益增强方案</w:t>
        </w:r>
        <w:r>
          <w:tab/>
        </w:r>
        <w:r>
          <w:fldChar w:fldCharType="begin"/>
        </w:r>
        <w:r>
          <w:instrText xml:space="preserve"> PAGEREF _Toc7857 \h </w:instrText>
        </w:r>
        <w:r>
          <w:fldChar w:fldCharType="separate"/>
        </w:r>
        <w:r>
          <w:t>45</w:t>
        </w:r>
        <w:r>
          <w:fldChar w:fldCharType="end"/>
        </w:r>
      </w:hyperlink>
    </w:p>
    <w:p>
      <w:pPr>
        <w:pStyle w:val="TOC1"/>
        <w:tabs>
          <w:tab w:val="right" w:leader="dot" w:pos="8306"/>
        </w:tabs>
      </w:pPr>
      <w:hyperlink w:anchor="_Toc5703" w:history="1">
        <w:r>
          <w:rPr>
            <w:rFonts w:ascii="仿宋" w:eastAsia="仿宋" w:hAnsi="仿宋" w:cs="仿宋" w:hint="eastAsia"/>
            <w:lang w:eastAsia="zh-CN"/>
          </w:rPr>
          <w:t>八、项目进度计划</w:t>
        </w:r>
        <w:r>
          <w:tab/>
        </w:r>
        <w:r>
          <w:fldChar w:fldCharType="begin"/>
        </w:r>
        <w:r>
          <w:instrText xml:space="preserve"> PAGEREF _Toc5703 \h </w:instrText>
        </w:r>
        <w:r>
          <w:fldChar w:fldCharType="separate"/>
        </w:r>
        <w:r>
          <w:t>46</w:t>
        </w:r>
        <w:r>
          <w:fldChar w:fldCharType="end"/>
        </w:r>
      </w:hyperlink>
    </w:p>
    <w:p>
      <w:pPr>
        <w:pStyle w:val="TOC2"/>
        <w:tabs>
          <w:tab w:val="right" w:leader="dot" w:pos="8306"/>
        </w:tabs>
      </w:pPr>
      <w:hyperlink w:anchor="_Toc28515" w:history="1">
        <w:r>
          <w:rPr>
            <w:rFonts w:ascii="仿宋" w:eastAsia="仿宋" w:hAnsi="仿宋" w:cs="仿宋" w:hint="eastAsia"/>
            <w:lang w:eastAsia="zh-CN"/>
          </w:rPr>
          <w:t>(一)、建设周期</w:t>
        </w:r>
        <w:r>
          <w:tab/>
        </w:r>
        <w:r>
          <w:fldChar w:fldCharType="begin"/>
        </w:r>
        <w:r>
          <w:instrText xml:space="preserve"> PAGEREF _Toc28515 \h </w:instrText>
        </w:r>
        <w:r>
          <w:fldChar w:fldCharType="separate"/>
        </w:r>
        <w:r>
          <w:t>46</w:t>
        </w:r>
        <w:r>
          <w:fldChar w:fldCharType="end"/>
        </w:r>
      </w:hyperlink>
    </w:p>
    <w:p>
      <w:pPr>
        <w:pStyle w:val="TOC2"/>
        <w:tabs>
          <w:tab w:val="right" w:leader="dot" w:pos="8306"/>
        </w:tabs>
      </w:pPr>
      <w:hyperlink w:anchor="_Toc26021" w:history="1">
        <w:r>
          <w:rPr>
            <w:rFonts w:ascii="仿宋" w:eastAsia="仿宋" w:hAnsi="仿宋" w:cs="仿宋" w:hint="eastAsia"/>
            <w:lang w:eastAsia="zh-CN"/>
          </w:rPr>
          <w:t>(二)、建设进度</w:t>
        </w:r>
        <w:r>
          <w:tab/>
        </w:r>
        <w:r>
          <w:fldChar w:fldCharType="begin"/>
        </w:r>
        <w:r>
          <w:instrText xml:space="preserve"> PAGEREF _Toc26021 \h </w:instrText>
        </w:r>
        <w:r>
          <w:fldChar w:fldCharType="separate"/>
        </w:r>
        <w:r>
          <w:t>46</w:t>
        </w:r>
        <w:r>
          <w:fldChar w:fldCharType="end"/>
        </w:r>
      </w:hyperlink>
    </w:p>
    <w:p>
      <w:pPr>
        <w:pStyle w:val="TOC2"/>
        <w:tabs>
          <w:tab w:val="right" w:leader="dot" w:pos="8306"/>
        </w:tabs>
      </w:pPr>
      <w:hyperlink w:anchor="_Toc31376" w:history="1">
        <w:r>
          <w:rPr>
            <w:rFonts w:ascii="仿宋" w:eastAsia="仿宋" w:hAnsi="仿宋" w:cs="仿宋" w:hint="eastAsia"/>
            <w:lang w:eastAsia="zh-CN"/>
          </w:rPr>
          <w:t>(三)、进度安排注意事项</w:t>
        </w:r>
        <w:r>
          <w:tab/>
        </w:r>
        <w:r>
          <w:fldChar w:fldCharType="begin"/>
        </w:r>
        <w:r>
          <w:instrText xml:space="preserve"> PAGEREF _Toc31376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38" w:history="1">
        <w:r>
          <w:rPr>
            <w:rFonts w:ascii="仿宋" w:eastAsia="仿宋" w:hAnsi="仿宋" w:cs="仿宋" w:hint="eastAsia"/>
            <w:lang w:eastAsia="zh-CN"/>
          </w:rPr>
          <w:t>(四)、人力资源配置</w:t>
        </w:r>
        <w:r>
          <w:tab/>
        </w:r>
        <w:r>
          <w:fldChar w:fldCharType="begin"/>
        </w:r>
        <w:r>
          <w:instrText xml:space="preserve"> PAGEREF _Toc8038 \h </w:instrText>
        </w:r>
        <w:r>
          <w:fldChar w:fldCharType="separate"/>
        </w:r>
        <w:r>
          <w:t>48</w:t>
        </w:r>
        <w:r>
          <w:fldChar w:fldCharType="end"/>
        </w:r>
      </w:hyperlink>
    </w:p>
    <w:p>
      <w:pPr>
        <w:pStyle w:val="TOC2"/>
        <w:tabs>
          <w:tab w:val="right" w:leader="dot" w:pos="8306"/>
        </w:tabs>
      </w:pPr>
      <w:hyperlink w:anchor="_Toc26127" w:history="1">
        <w:r>
          <w:rPr>
            <w:rFonts w:ascii="仿宋" w:eastAsia="仿宋" w:hAnsi="仿宋" w:cs="仿宋" w:hint="eastAsia"/>
            <w:lang w:eastAsia="zh-CN"/>
          </w:rPr>
          <w:t>(五)、员工培训</w:t>
        </w:r>
        <w:r>
          <w:tab/>
        </w:r>
        <w:r>
          <w:fldChar w:fldCharType="begin"/>
        </w:r>
        <w:r>
          <w:instrText xml:space="preserve"> PAGEREF _Toc26127 \h </w:instrText>
        </w:r>
        <w:r>
          <w:fldChar w:fldCharType="separate"/>
        </w:r>
        <w:r>
          <w:t>50</w:t>
        </w:r>
        <w:r>
          <w:fldChar w:fldCharType="end"/>
        </w:r>
      </w:hyperlink>
    </w:p>
    <w:p>
      <w:pPr>
        <w:pStyle w:val="TOC2"/>
        <w:tabs>
          <w:tab w:val="right" w:leader="dot" w:pos="8306"/>
        </w:tabs>
      </w:pPr>
      <w:hyperlink w:anchor="_Toc4806" w:history="1">
        <w:r>
          <w:rPr>
            <w:rFonts w:ascii="仿宋" w:eastAsia="仿宋" w:hAnsi="仿宋" w:cs="仿宋" w:hint="eastAsia"/>
            <w:lang w:eastAsia="zh-CN"/>
          </w:rPr>
          <w:t>(六)、项目实施保障</w:t>
        </w:r>
        <w:r>
          <w:tab/>
        </w:r>
        <w:r>
          <w:fldChar w:fldCharType="begin"/>
        </w:r>
        <w:r>
          <w:instrText xml:space="preserve"> PAGEREF _Toc4806 \h </w:instrText>
        </w:r>
        <w:r>
          <w:fldChar w:fldCharType="separate"/>
        </w:r>
        <w:r>
          <w:t>51</w:t>
        </w:r>
        <w:r>
          <w:fldChar w:fldCharType="end"/>
        </w:r>
      </w:hyperlink>
    </w:p>
    <w:p>
      <w:pPr>
        <w:pStyle w:val="TOC2"/>
        <w:tabs>
          <w:tab w:val="right" w:leader="dot" w:pos="8306"/>
        </w:tabs>
      </w:pPr>
      <w:hyperlink w:anchor="_Toc27135" w:history="1">
        <w:r>
          <w:rPr>
            <w:rFonts w:ascii="仿宋" w:eastAsia="仿宋" w:hAnsi="仿宋" w:cs="仿宋" w:hint="eastAsia"/>
            <w:lang w:eastAsia="zh-CN"/>
          </w:rPr>
          <w:t>(七)、安全规范管理</w:t>
        </w:r>
        <w:r>
          <w:tab/>
        </w:r>
        <w:r>
          <w:fldChar w:fldCharType="begin"/>
        </w:r>
        <w:r>
          <w:instrText xml:space="preserve"> PAGEREF _Toc27135 \h </w:instrText>
        </w:r>
        <w:r>
          <w:fldChar w:fldCharType="separate"/>
        </w:r>
        <w:r>
          <w:t>52</w:t>
        </w:r>
        <w:r>
          <w:fldChar w:fldCharType="end"/>
        </w:r>
      </w:hyperlink>
    </w:p>
    <w:p>
      <w:pPr>
        <w:pStyle w:val="TOC1"/>
        <w:tabs>
          <w:tab w:val="right" w:leader="dot" w:pos="8306"/>
        </w:tabs>
      </w:pPr>
      <w:hyperlink w:anchor="_Toc28141" w:history="1">
        <w:r>
          <w:rPr>
            <w:rFonts w:ascii="仿宋" w:eastAsia="仿宋" w:hAnsi="仿宋" w:cs="仿宋" w:hint="eastAsia"/>
            <w:lang w:eastAsia="zh-CN"/>
          </w:rPr>
          <w:t>九、环境保护与治理方案</w:t>
        </w:r>
        <w:r>
          <w:tab/>
        </w:r>
        <w:r>
          <w:fldChar w:fldCharType="begin"/>
        </w:r>
        <w:r>
          <w:instrText xml:space="preserve"> PAGEREF _Toc28141 \h </w:instrText>
        </w:r>
        <w:r>
          <w:fldChar w:fldCharType="separate"/>
        </w:r>
        <w:r>
          <w:t>53</w:t>
        </w:r>
        <w:r>
          <w:fldChar w:fldCharType="end"/>
        </w:r>
      </w:hyperlink>
    </w:p>
    <w:p>
      <w:pPr>
        <w:pStyle w:val="TOC2"/>
        <w:tabs>
          <w:tab w:val="right" w:leader="dot" w:pos="8306"/>
        </w:tabs>
      </w:pPr>
      <w:hyperlink w:anchor="_Toc8261" w:history="1">
        <w:r>
          <w:rPr>
            <w:rFonts w:ascii="仿宋" w:eastAsia="仿宋" w:hAnsi="仿宋" w:cs="仿宋" w:hint="eastAsia"/>
            <w:lang w:eastAsia="zh-CN"/>
          </w:rPr>
          <w:t>(一)、项目环境影响评估</w:t>
        </w:r>
        <w:r>
          <w:tab/>
        </w:r>
        <w:r>
          <w:fldChar w:fldCharType="begin"/>
        </w:r>
        <w:r>
          <w:instrText xml:space="preserve"> PAGEREF _Toc8261 \h </w:instrText>
        </w:r>
        <w:r>
          <w:fldChar w:fldCharType="separate"/>
        </w:r>
        <w:r>
          <w:t>53</w:t>
        </w:r>
        <w:r>
          <w:fldChar w:fldCharType="end"/>
        </w:r>
      </w:hyperlink>
    </w:p>
    <w:p>
      <w:pPr>
        <w:pStyle w:val="TOC2"/>
        <w:tabs>
          <w:tab w:val="right" w:leader="dot" w:pos="8306"/>
        </w:tabs>
      </w:pPr>
      <w:hyperlink w:anchor="_Toc32264" w:history="1">
        <w:r>
          <w:rPr>
            <w:rFonts w:ascii="仿宋" w:eastAsia="仿宋" w:hAnsi="仿宋" w:cs="仿宋" w:hint="eastAsia"/>
            <w:lang w:eastAsia="zh-CN"/>
          </w:rPr>
          <w:t>(二)、环境保护措施与治理方案</w:t>
        </w:r>
        <w:r>
          <w:tab/>
        </w:r>
        <w:r>
          <w:fldChar w:fldCharType="begin"/>
        </w:r>
        <w:r>
          <w:instrText xml:space="preserve"> PAGEREF _Toc32264 \h </w:instrText>
        </w:r>
        <w:r>
          <w:fldChar w:fldCharType="separate"/>
        </w:r>
        <w:r>
          <w:t>54</w:t>
        </w:r>
        <w:r>
          <w:fldChar w:fldCharType="end"/>
        </w:r>
      </w:hyperlink>
    </w:p>
    <w:p>
      <w:pPr>
        <w:pStyle w:val="TOC1"/>
        <w:tabs>
          <w:tab w:val="right" w:leader="dot" w:pos="8306"/>
        </w:tabs>
      </w:pPr>
      <w:hyperlink w:anchor="_Toc14545" w:history="1">
        <w:r>
          <w:rPr>
            <w:rFonts w:ascii="仿宋" w:eastAsia="仿宋" w:hAnsi="仿宋" w:cs="仿宋" w:hint="eastAsia"/>
            <w:lang w:eastAsia="zh-CN"/>
          </w:rPr>
          <w:t>十、项目质量与标准</w:t>
        </w:r>
        <w:r>
          <w:tab/>
        </w:r>
        <w:r>
          <w:fldChar w:fldCharType="begin"/>
        </w:r>
        <w:r>
          <w:instrText xml:space="preserve"> PAGEREF _Toc14545 \h </w:instrText>
        </w:r>
        <w:r>
          <w:fldChar w:fldCharType="separate"/>
        </w:r>
        <w:r>
          <w:t>54</w:t>
        </w:r>
        <w:r>
          <w:fldChar w:fldCharType="end"/>
        </w:r>
      </w:hyperlink>
    </w:p>
    <w:p>
      <w:pPr>
        <w:pStyle w:val="TOC2"/>
        <w:tabs>
          <w:tab w:val="right" w:leader="dot" w:pos="8306"/>
        </w:tabs>
      </w:pPr>
      <w:hyperlink w:anchor="_Toc13551" w:history="1">
        <w:r>
          <w:rPr>
            <w:rFonts w:ascii="仿宋" w:eastAsia="仿宋" w:hAnsi="仿宋" w:cs="仿宋" w:hint="eastAsia"/>
            <w:lang w:eastAsia="zh-CN"/>
          </w:rPr>
          <w:t>(一)、质量保障体系</w:t>
        </w:r>
        <w:r>
          <w:tab/>
        </w:r>
        <w:r>
          <w:fldChar w:fldCharType="begin"/>
        </w:r>
        <w:r>
          <w:instrText xml:space="preserve"> PAGEREF _Toc13551 \h </w:instrText>
        </w:r>
        <w:r>
          <w:fldChar w:fldCharType="separate"/>
        </w:r>
        <w:r>
          <w:t>54</w:t>
        </w:r>
        <w:r>
          <w:fldChar w:fldCharType="end"/>
        </w:r>
      </w:hyperlink>
    </w:p>
    <w:p>
      <w:pPr>
        <w:pStyle w:val="TOC2"/>
        <w:tabs>
          <w:tab w:val="right" w:leader="dot" w:pos="8306"/>
        </w:tabs>
      </w:pPr>
      <w:hyperlink w:anchor="_Toc283" w:history="1">
        <w:r>
          <w:rPr>
            <w:rFonts w:ascii="仿宋" w:eastAsia="仿宋" w:hAnsi="仿宋" w:cs="仿宋" w:hint="eastAsia"/>
            <w:lang w:eastAsia="zh-CN"/>
          </w:rPr>
          <w:t>(二)、标准化作业流程</w:t>
        </w:r>
        <w:r>
          <w:tab/>
        </w:r>
        <w:r>
          <w:fldChar w:fldCharType="begin"/>
        </w:r>
        <w:r>
          <w:instrText xml:space="preserve"> PAGEREF _Toc283 \h </w:instrText>
        </w:r>
        <w:r>
          <w:fldChar w:fldCharType="separate"/>
        </w:r>
        <w:r>
          <w:t>56</w:t>
        </w:r>
        <w:r>
          <w:fldChar w:fldCharType="end"/>
        </w:r>
      </w:hyperlink>
    </w:p>
    <w:p>
      <w:pPr>
        <w:pStyle w:val="TOC2"/>
        <w:tabs>
          <w:tab w:val="right" w:leader="dot" w:pos="8306"/>
        </w:tabs>
      </w:pPr>
      <w:hyperlink w:anchor="_Toc18741" w:history="1">
        <w:r>
          <w:rPr>
            <w:rFonts w:ascii="仿宋" w:eastAsia="仿宋" w:hAnsi="仿宋" w:cs="仿宋" w:hint="eastAsia"/>
            <w:lang w:eastAsia="zh-CN"/>
          </w:rPr>
          <w:t>(三)、质量监控与评估</w:t>
        </w:r>
        <w:r>
          <w:tab/>
        </w:r>
        <w:r>
          <w:fldChar w:fldCharType="begin"/>
        </w:r>
        <w:r>
          <w:instrText xml:space="preserve"> PAGEREF _Toc18741 \h </w:instrText>
        </w:r>
        <w:r>
          <w:fldChar w:fldCharType="separate"/>
        </w:r>
        <w:r>
          <w:t>57</w:t>
        </w:r>
        <w:r>
          <w:fldChar w:fldCharType="end"/>
        </w:r>
      </w:hyperlink>
    </w:p>
    <w:p>
      <w:pPr>
        <w:pStyle w:val="TOC2"/>
        <w:tabs>
          <w:tab w:val="right" w:leader="dot" w:pos="8306"/>
        </w:tabs>
      </w:pPr>
      <w:hyperlink w:anchor="_Toc24697" w:history="1">
        <w:r>
          <w:rPr>
            <w:rFonts w:ascii="仿宋" w:eastAsia="仿宋" w:hAnsi="仿宋" w:cs="仿宋" w:hint="eastAsia"/>
            <w:lang w:eastAsia="zh-CN"/>
          </w:rPr>
          <w:t>(四)、质量改进计划</w:t>
        </w:r>
        <w:r>
          <w:tab/>
        </w:r>
        <w:r>
          <w:fldChar w:fldCharType="begin"/>
        </w:r>
        <w:r>
          <w:instrText xml:space="preserve"> PAGEREF _Toc24697 \h </w:instrText>
        </w:r>
        <w:r>
          <w:fldChar w:fldCharType="separate"/>
        </w:r>
        <w:r>
          <w:t>58</w:t>
        </w:r>
        <w:r>
          <w:fldChar w:fldCharType="end"/>
        </w:r>
      </w:hyperlink>
    </w:p>
    <w:p>
      <w:pPr>
        <w:pStyle w:val="TOC1"/>
        <w:tabs>
          <w:tab w:val="right" w:leader="dot" w:pos="8306"/>
        </w:tabs>
      </w:pPr>
      <w:hyperlink w:anchor="_Toc11168" w:history="1">
        <w:r>
          <w:rPr>
            <w:rFonts w:ascii="仿宋" w:eastAsia="仿宋" w:hAnsi="仿宋" w:cs="仿宋" w:hint="eastAsia"/>
            <w:lang w:eastAsia="zh-CN"/>
          </w:rPr>
          <w:t>十一、资金管理与财务规划</w:t>
        </w:r>
        <w:r>
          <w:tab/>
        </w:r>
        <w:r>
          <w:fldChar w:fldCharType="begin"/>
        </w:r>
        <w:r>
          <w:instrText xml:space="preserve"> PAGEREF _Toc11168 \h </w:instrText>
        </w:r>
        <w:r>
          <w:fldChar w:fldCharType="separate"/>
        </w:r>
        <w:r>
          <w:t>60</w:t>
        </w:r>
        <w:r>
          <w:fldChar w:fldCharType="end"/>
        </w:r>
      </w:hyperlink>
    </w:p>
    <w:p>
      <w:pPr>
        <w:pStyle w:val="TOC2"/>
        <w:tabs>
          <w:tab w:val="right" w:leader="dot" w:pos="8306"/>
        </w:tabs>
      </w:pPr>
      <w:hyperlink w:anchor="_Toc14402" w:history="1">
        <w:r>
          <w:rPr>
            <w:rFonts w:ascii="仿宋" w:eastAsia="仿宋" w:hAnsi="仿宋" w:cs="仿宋" w:hint="eastAsia"/>
            <w:lang w:eastAsia="zh-CN"/>
          </w:rPr>
          <w:t>(一)、项目资金来源与筹措</w:t>
        </w:r>
        <w:r>
          <w:tab/>
        </w:r>
        <w:r>
          <w:fldChar w:fldCharType="begin"/>
        </w:r>
        <w:r>
          <w:instrText xml:space="preserve"> PAGEREF _Toc14402 \h </w:instrText>
        </w:r>
        <w:r>
          <w:fldChar w:fldCharType="separate"/>
        </w:r>
        <w:r>
          <w:t>60</w:t>
        </w:r>
        <w:r>
          <w:fldChar w:fldCharType="end"/>
        </w:r>
      </w:hyperlink>
    </w:p>
    <w:p>
      <w:pPr>
        <w:pStyle w:val="TOC2"/>
        <w:tabs>
          <w:tab w:val="right" w:leader="dot" w:pos="8306"/>
        </w:tabs>
      </w:pPr>
      <w:hyperlink w:anchor="_Toc9548" w:history="1">
        <w:r>
          <w:rPr>
            <w:rFonts w:ascii="仿宋" w:eastAsia="仿宋" w:hAnsi="仿宋" w:cs="仿宋" w:hint="eastAsia"/>
            <w:lang w:eastAsia="zh-CN"/>
          </w:rPr>
          <w:t>(二)、资金使用与监管</w:t>
        </w:r>
        <w:r>
          <w:tab/>
        </w:r>
        <w:r>
          <w:fldChar w:fldCharType="begin"/>
        </w:r>
        <w:r>
          <w:instrText xml:space="preserve"> PAGEREF _Toc9548 \h </w:instrText>
        </w:r>
        <w:r>
          <w:fldChar w:fldCharType="separate"/>
        </w:r>
        <w:r>
          <w:t>61</w:t>
        </w:r>
        <w:r>
          <w:fldChar w:fldCharType="end"/>
        </w:r>
      </w:hyperlink>
    </w:p>
    <w:p>
      <w:pPr>
        <w:pStyle w:val="TOC2"/>
        <w:tabs>
          <w:tab w:val="right" w:leader="dot" w:pos="8306"/>
        </w:tabs>
      </w:pPr>
      <w:hyperlink w:anchor="_Toc19920" w:history="1">
        <w:r>
          <w:rPr>
            <w:rFonts w:ascii="仿宋" w:eastAsia="仿宋" w:hAnsi="仿宋" w:cs="仿宋" w:hint="eastAsia"/>
            <w:lang w:eastAsia="zh-CN"/>
          </w:rPr>
          <w:t>(三)、财务规划与预测</w:t>
        </w:r>
        <w:r>
          <w:tab/>
        </w:r>
        <w:r>
          <w:fldChar w:fldCharType="begin"/>
        </w:r>
        <w:r>
          <w:instrText xml:space="preserve"> PAGEREF _Toc19920 \h </w:instrText>
        </w:r>
        <w:r>
          <w:fldChar w:fldCharType="separate"/>
        </w:r>
        <w:r>
          <w:t>62</w:t>
        </w:r>
        <w:r>
          <w:fldChar w:fldCharType="end"/>
        </w:r>
      </w:hyperlink>
    </w:p>
    <w:p>
      <w:pPr>
        <w:pStyle w:val="TOC1"/>
        <w:tabs>
          <w:tab w:val="right" w:leader="dot" w:pos="8306"/>
        </w:tabs>
      </w:pPr>
      <w:hyperlink w:anchor="_Toc19469" w:history="1">
        <w:r>
          <w:rPr>
            <w:rFonts w:ascii="仿宋" w:eastAsia="仿宋" w:hAnsi="仿宋" w:cs="仿宋" w:hint="eastAsia"/>
            <w:lang w:eastAsia="zh-CN"/>
          </w:rPr>
          <w:t>十二、环境保护与绿色发展</w:t>
        </w:r>
        <w:r>
          <w:tab/>
        </w:r>
        <w:r>
          <w:fldChar w:fldCharType="begin"/>
        </w:r>
        <w:r>
          <w:instrText xml:space="preserve"> PAGEREF _Toc19469 \h </w:instrText>
        </w:r>
        <w:r>
          <w:fldChar w:fldCharType="separate"/>
        </w:r>
        <w:r>
          <w:t>63</w:t>
        </w:r>
        <w:r>
          <w:fldChar w:fldCharType="end"/>
        </w:r>
      </w:hyperlink>
    </w:p>
    <w:p>
      <w:pPr>
        <w:pStyle w:val="TOC2"/>
        <w:tabs>
          <w:tab w:val="right" w:leader="dot" w:pos="8306"/>
        </w:tabs>
      </w:pPr>
      <w:hyperlink w:anchor="_Toc21993" w:history="1">
        <w:r>
          <w:rPr>
            <w:rFonts w:ascii="仿宋" w:eastAsia="仿宋" w:hAnsi="仿宋" w:cs="仿宋" w:hint="eastAsia"/>
            <w:lang w:eastAsia="zh-CN"/>
          </w:rPr>
          <w:t>(一)、环境保护措施</w:t>
        </w:r>
        <w:r>
          <w:tab/>
        </w:r>
        <w:r>
          <w:fldChar w:fldCharType="begin"/>
        </w:r>
        <w:r>
          <w:instrText xml:space="preserve"> PAGEREF _Toc21993 \h </w:instrText>
        </w:r>
        <w:r>
          <w:fldChar w:fldCharType="separate"/>
        </w:r>
        <w:r>
          <w:t>63</w:t>
        </w:r>
        <w:r>
          <w:fldChar w:fldCharType="end"/>
        </w:r>
      </w:hyperlink>
    </w:p>
    <w:p>
      <w:pPr>
        <w:pStyle w:val="TOC2"/>
        <w:tabs>
          <w:tab w:val="right" w:leader="dot" w:pos="8306"/>
        </w:tabs>
      </w:pPr>
      <w:hyperlink w:anchor="_Toc9937" w:history="1">
        <w:r>
          <w:rPr>
            <w:rFonts w:ascii="仿宋" w:eastAsia="仿宋" w:hAnsi="仿宋" w:cs="仿宋" w:hint="eastAsia"/>
            <w:lang w:eastAsia="zh-CN"/>
          </w:rPr>
          <w:t>(二)、绿色发展与可持续发展策略</w:t>
        </w:r>
        <w:r>
          <w:tab/>
        </w:r>
        <w:r>
          <w:fldChar w:fldCharType="begin"/>
        </w:r>
        <w:r>
          <w:instrText xml:space="preserve"> PAGEREF _Toc9937 \h </w:instrText>
        </w:r>
        <w:r>
          <w:fldChar w:fldCharType="separate"/>
        </w:r>
        <w:r>
          <w:t>65</w:t>
        </w:r>
        <w:r>
          <w:fldChar w:fldCharType="end"/>
        </w:r>
      </w:hyperlink>
    </w:p>
    <w:p>
      <w:pPr>
        <w:pStyle w:val="TOC1"/>
        <w:tabs>
          <w:tab w:val="right" w:leader="dot" w:pos="8306"/>
        </w:tabs>
      </w:pPr>
      <w:hyperlink w:anchor="_Toc13331" w:history="1">
        <w:r>
          <w:rPr>
            <w:rFonts w:ascii="仿宋" w:eastAsia="仿宋" w:hAnsi="仿宋" w:cs="仿宋" w:hint="eastAsia"/>
            <w:lang w:eastAsia="zh-CN"/>
          </w:rPr>
          <w:t>十三、知识产权管理与保护</w:t>
        </w:r>
        <w:r>
          <w:tab/>
        </w:r>
        <w:r>
          <w:fldChar w:fldCharType="begin"/>
        </w:r>
        <w:r>
          <w:instrText xml:space="preserve"> PAGEREF _Toc13331 \h </w:instrText>
        </w:r>
        <w:r>
          <w:fldChar w:fldCharType="separate"/>
        </w:r>
        <w:r>
          <w:t>67</w:t>
        </w:r>
        <w:r>
          <w:fldChar w:fldCharType="end"/>
        </w:r>
      </w:hyperlink>
    </w:p>
    <w:p>
      <w:pPr>
        <w:pStyle w:val="TOC2"/>
        <w:tabs>
          <w:tab w:val="right" w:leader="dot" w:pos="8306"/>
        </w:tabs>
      </w:pPr>
      <w:hyperlink w:anchor="_Toc27146" w:history="1">
        <w:r>
          <w:rPr>
            <w:rFonts w:ascii="仿宋" w:eastAsia="仿宋" w:hAnsi="仿宋" w:cs="仿宋" w:hint="eastAsia"/>
            <w:lang w:eastAsia="zh-CN"/>
          </w:rPr>
          <w:t>(一)、知识产权管理体系建设</w:t>
        </w:r>
        <w:r>
          <w:tab/>
        </w:r>
        <w:r>
          <w:fldChar w:fldCharType="begin"/>
        </w:r>
        <w:r>
          <w:instrText xml:space="preserve"> PAGEREF _Toc27146 \h </w:instrText>
        </w:r>
        <w:r>
          <w:fldChar w:fldCharType="separate"/>
        </w:r>
        <w:r>
          <w:t>67</w:t>
        </w:r>
        <w:r>
          <w:fldChar w:fldCharType="end"/>
        </w:r>
      </w:hyperlink>
    </w:p>
    <w:p>
      <w:pPr>
        <w:pStyle w:val="TOC2"/>
        <w:tabs>
          <w:tab w:val="right" w:leader="dot" w:pos="8306"/>
        </w:tabs>
      </w:pPr>
      <w:hyperlink w:anchor="_Toc21982" w:history="1">
        <w:r>
          <w:rPr>
            <w:rFonts w:ascii="仿宋" w:eastAsia="仿宋" w:hAnsi="仿宋" w:cs="仿宋" w:hint="eastAsia"/>
            <w:lang w:eastAsia="zh-CN"/>
          </w:rPr>
          <w:t>(二)、知识产权保护措施</w:t>
        </w:r>
        <w:r>
          <w:tab/>
        </w:r>
        <w:r>
          <w:fldChar w:fldCharType="begin"/>
        </w:r>
        <w:r>
          <w:instrText xml:space="preserve"> PAGEREF _Toc21982 \h </w:instrText>
        </w:r>
        <w:r>
          <w:fldChar w:fldCharType="separate"/>
        </w:r>
        <w:r>
          <w:t>67</w:t>
        </w:r>
        <w:r>
          <w:fldChar w:fldCharType="end"/>
        </w:r>
      </w:hyperlink>
    </w:p>
    <w:p>
      <w:pPr>
        <w:pStyle w:val="TOC1"/>
        <w:tabs>
          <w:tab w:val="right" w:leader="dot" w:pos="8306"/>
        </w:tabs>
      </w:pPr>
      <w:hyperlink w:anchor="_Toc13416" w:history="1">
        <w:r>
          <w:rPr>
            <w:rFonts w:ascii="仿宋" w:eastAsia="仿宋" w:hAnsi="仿宋" w:cs="仿宋" w:hint="eastAsia"/>
            <w:lang w:eastAsia="zh-CN"/>
          </w:rPr>
          <w:t>十四、人力资源管理与开发</w:t>
        </w:r>
        <w:r>
          <w:tab/>
        </w:r>
        <w:r>
          <w:fldChar w:fldCharType="begin"/>
        </w:r>
        <w:r>
          <w:instrText xml:space="preserve"> PAGEREF _Toc13416 \h </w:instrText>
        </w:r>
        <w:r>
          <w:fldChar w:fldCharType="separate"/>
        </w:r>
        <w:r>
          <w:t>69</w:t>
        </w:r>
        <w:r>
          <w:fldChar w:fldCharType="end"/>
        </w:r>
      </w:hyperlink>
    </w:p>
    <w:p>
      <w:pPr>
        <w:pStyle w:val="TOC2"/>
        <w:tabs>
          <w:tab w:val="right" w:leader="dot" w:pos="8306"/>
        </w:tabs>
      </w:pPr>
      <w:hyperlink w:anchor="_Toc4395" w:history="1">
        <w:r>
          <w:rPr>
            <w:rFonts w:ascii="仿宋" w:eastAsia="仿宋" w:hAnsi="仿宋" w:cs="仿宋" w:hint="eastAsia"/>
            <w:lang w:eastAsia="zh-CN"/>
          </w:rPr>
          <w:t>(一)、人力资源规划</w:t>
        </w:r>
        <w:r>
          <w:tab/>
        </w:r>
        <w:r>
          <w:fldChar w:fldCharType="begin"/>
        </w:r>
        <w:r>
          <w:instrText xml:space="preserve"> PAGEREF _Toc4395 \h </w:instrText>
        </w:r>
        <w:r>
          <w:fldChar w:fldCharType="separate"/>
        </w:r>
        <w:r>
          <w:t>69</w:t>
        </w:r>
        <w:r>
          <w:fldChar w:fldCharType="end"/>
        </w:r>
      </w:hyperlink>
    </w:p>
    <w:p>
      <w:pPr>
        <w:pStyle w:val="TOC2"/>
        <w:tabs>
          <w:tab w:val="right" w:leader="dot" w:pos="8306"/>
        </w:tabs>
      </w:pPr>
      <w:hyperlink w:anchor="_Toc13932" w:history="1">
        <w:r>
          <w:rPr>
            <w:rFonts w:ascii="仿宋" w:eastAsia="仿宋" w:hAnsi="仿宋" w:cs="仿宋" w:hint="eastAsia"/>
            <w:lang w:eastAsia="zh-CN"/>
          </w:rPr>
          <w:t>(二)、人力资源开发与培训</w:t>
        </w:r>
        <w:r>
          <w:tab/>
        </w:r>
        <w:r>
          <w:fldChar w:fldCharType="begin"/>
        </w:r>
        <w:r>
          <w:instrText xml:space="preserve"> PAGEREF _Toc13932 \h </w:instrText>
        </w:r>
        <w:r>
          <w:fldChar w:fldCharType="separate"/>
        </w:r>
        <w:r>
          <w:t>71</w:t>
        </w:r>
        <w:r>
          <w:fldChar w:fldCharType="end"/>
        </w:r>
      </w:hyperlink>
    </w:p>
    <w:p>
      <w:pPr>
        <w:pStyle w:val="TOC1"/>
        <w:tabs>
          <w:tab w:val="right" w:leader="dot" w:pos="8306"/>
        </w:tabs>
      </w:pPr>
      <w:hyperlink w:anchor="_Toc26102" w:history="1">
        <w:r>
          <w:rPr>
            <w:rFonts w:ascii="仿宋" w:eastAsia="仿宋" w:hAnsi="仿宋" w:cs="仿宋" w:hint="eastAsia"/>
            <w:lang w:eastAsia="zh-CN"/>
          </w:rPr>
          <w:t>十五、创新驱动与持续发展</w:t>
        </w:r>
        <w:r>
          <w:tab/>
        </w:r>
        <w:r>
          <w:fldChar w:fldCharType="begin"/>
        </w:r>
        <w:r>
          <w:instrText xml:space="preserve"> PAGEREF _Toc26102 \h </w:instrText>
        </w:r>
        <w:r>
          <w:fldChar w:fldCharType="separate"/>
        </w:r>
        <w:r>
          <w:t>73</w:t>
        </w:r>
        <w:r>
          <w:fldChar w:fldCharType="end"/>
        </w:r>
      </w:hyperlink>
    </w:p>
    <w:p>
      <w:pPr>
        <w:pStyle w:val="TOC2"/>
        <w:tabs>
          <w:tab w:val="right" w:leader="dot" w:pos="8306"/>
        </w:tabs>
      </w:pPr>
      <w:hyperlink w:anchor="_Toc17314" w:history="1">
        <w:r>
          <w:rPr>
            <w:rFonts w:ascii="仿宋" w:eastAsia="仿宋" w:hAnsi="仿宋" w:cs="仿宋" w:hint="eastAsia"/>
            <w:lang w:eastAsia="zh-CN"/>
          </w:rPr>
          <w:t>(一)、创新驱动战略实施</w:t>
        </w:r>
        <w:r>
          <w:tab/>
        </w:r>
        <w:r>
          <w:fldChar w:fldCharType="begin"/>
        </w:r>
        <w:r>
          <w:instrText xml:space="preserve"> PAGEREF _Toc17314 \h </w:instrText>
        </w:r>
        <w:r>
          <w:fldChar w:fldCharType="separate"/>
        </w:r>
        <w:r>
          <w:t>73</w:t>
        </w:r>
        <w:r>
          <w:fldChar w:fldCharType="end"/>
        </w:r>
      </w:hyperlink>
    </w:p>
    <w:p>
      <w:pPr>
        <w:pStyle w:val="TOC2"/>
        <w:tabs>
          <w:tab w:val="right" w:leader="dot" w:pos="8306"/>
        </w:tabs>
      </w:pPr>
      <w:hyperlink w:anchor="_Toc18226" w:history="1">
        <w:r>
          <w:rPr>
            <w:rFonts w:ascii="仿宋" w:eastAsia="仿宋" w:hAnsi="仿宋" w:cs="仿宋" w:hint="eastAsia"/>
            <w:lang w:eastAsia="zh-CN"/>
          </w:rPr>
          <w:t>(二)、持续发展路径探索</w:t>
        </w:r>
        <w:r>
          <w:tab/>
        </w:r>
        <w:r>
          <w:fldChar w:fldCharType="begin"/>
        </w:r>
        <w:r>
          <w:instrText xml:space="preserve"> PAGEREF _Toc18226 \h </w:instrText>
        </w:r>
        <w:r>
          <w:fldChar w:fldCharType="separate"/>
        </w:r>
        <w:r>
          <w:t>75</w:t>
        </w:r>
        <w:r>
          <w:fldChar w:fldCharType="end"/>
        </w:r>
      </w:hyperlink>
    </w:p>
    <w:p>
      <w:pPr>
        <w:pStyle w:val="TOC1"/>
        <w:tabs>
          <w:tab w:val="right" w:leader="dot" w:pos="8306"/>
        </w:tabs>
      </w:pPr>
      <w:hyperlink w:anchor="_Toc633" w:history="1">
        <w:r>
          <w:rPr>
            <w:rFonts w:ascii="仿宋" w:eastAsia="仿宋" w:hAnsi="仿宋" w:cs="仿宋" w:hint="eastAsia"/>
            <w:lang w:eastAsia="zh-CN"/>
          </w:rPr>
          <w:t>十六、质量管理与控制</w:t>
        </w:r>
        <w:r>
          <w:tab/>
        </w:r>
        <w:r>
          <w:fldChar w:fldCharType="begin"/>
        </w:r>
        <w:r>
          <w:instrText xml:space="preserve"> PAGEREF _Toc633 \h </w:instrText>
        </w:r>
        <w:r>
          <w:fldChar w:fldCharType="separate"/>
        </w:r>
        <w:r>
          <w:t>79</w:t>
        </w:r>
        <w:r>
          <w:fldChar w:fldCharType="end"/>
        </w:r>
      </w:hyperlink>
    </w:p>
    <w:p>
      <w:pPr>
        <w:pStyle w:val="TOC2"/>
        <w:tabs>
          <w:tab w:val="right" w:leader="dot" w:pos="8306"/>
        </w:tabs>
      </w:pPr>
      <w:hyperlink w:anchor="_Toc27568" w:history="1">
        <w:r>
          <w:rPr>
            <w:rFonts w:ascii="仿宋" w:eastAsia="仿宋" w:hAnsi="仿宋" w:cs="仿宋" w:hint="eastAsia"/>
            <w:lang w:eastAsia="zh-CN"/>
          </w:rPr>
          <w:t>(一)、质量管理体系建设</w:t>
        </w:r>
        <w:r>
          <w:tab/>
        </w:r>
        <w:r>
          <w:fldChar w:fldCharType="begin"/>
        </w:r>
        <w:r>
          <w:instrText xml:space="preserve"> PAGEREF _Toc27568 \h </w:instrText>
        </w:r>
        <w:r>
          <w:fldChar w:fldCharType="separate"/>
        </w:r>
        <w:r>
          <w:t>79</w:t>
        </w:r>
        <w:r>
          <w:fldChar w:fldCharType="end"/>
        </w:r>
      </w:hyperlink>
    </w:p>
    <w:p>
      <w:pPr>
        <w:pStyle w:val="TOC2"/>
        <w:tabs>
          <w:tab w:val="right" w:leader="dot" w:pos="8306"/>
        </w:tabs>
      </w:pPr>
      <w:hyperlink w:anchor="_Toc22551" w:history="1">
        <w:r>
          <w:rPr>
            <w:rFonts w:ascii="仿宋" w:eastAsia="仿宋" w:hAnsi="仿宋" w:cs="仿宋" w:hint="eastAsia"/>
            <w:lang w:eastAsia="zh-CN"/>
          </w:rPr>
          <w:t>(二)、质量控制措施</w:t>
        </w:r>
        <w:r>
          <w:tab/>
        </w:r>
        <w:r>
          <w:fldChar w:fldCharType="begin"/>
        </w:r>
        <w:r>
          <w:instrText xml:space="preserve"> PAGEREF _Toc22551 \h </w:instrText>
        </w:r>
        <w:r>
          <w:fldChar w:fldCharType="separate"/>
        </w:r>
        <w:r>
          <w:t>80</w:t>
        </w:r>
        <w:r>
          <w:fldChar w:fldCharType="end"/>
        </w:r>
      </w:hyperlink>
    </w:p>
    <w:p>
      <w:pPr>
        <w:pStyle w:val="TOC1"/>
        <w:tabs>
          <w:tab w:val="right" w:leader="dot" w:pos="8306"/>
        </w:tabs>
      </w:pPr>
      <w:hyperlink w:anchor="_Toc28466" w:history="1">
        <w:r>
          <w:rPr>
            <w:rFonts w:ascii="仿宋" w:eastAsia="仿宋" w:hAnsi="仿宋" w:cs="仿宋" w:hint="eastAsia"/>
            <w:lang w:eastAsia="zh-CN"/>
          </w:rPr>
          <w:t>十七、合作与交流机制建立</w:t>
        </w:r>
        <w:r>
          <w:tab/>
        </w:r>
        <w:r>
          <w:fldChar w:fldCharType="begin"/>
        </w:r>
        <w:r>
          <w:instrText xml:space="preserve"> PAGEREF _Toc28466 \h </w:instrText>
        </w:r>
        <w:r>
          <w:fldChar w:fldCharType="separate"/>
        </w:r>
        <w:r>
          <w:t>82</w:t>
        </w:r>
        <w:r>
          <w:fldChar w:fldCharType="end"/>
        </w:r>
      </w:hyperlink>
    </w:p>
    <w:p>
      <w:pPr>
        <w:pStyle w:val="TOC2"/>
        <w:tabs>
          <w:tab w:val="right" w:leader="dot" w:pos="8306"/>
        </w:tabs>
      </w:pPr>
      <w:hyperlink w:anchor="_Toc22429" w:history="1">
        <w:r>
          <w:rPr>
            <w:rFonts w:ascii="仿宋" w:eastAsia="仿宋" w:hAnsi="仿宋" w:cs="仿宋" w:hint="eastAsia"/>
            <w:lang w:eastAsia="zh-CN"/>
          </w:rPr>
          <w:t>(一)、合作伙伴选择与合作方式</w:t>
        </w:r>
        <w:r>
          <w:tab/>
        </w:r>
        <w:r>
          <w:fldChar w:fldCharType="begin"/>
        </w:r>
        <w:r>
          <w:instrText xml:space="preserve"> PAGEREF _Toc22429 \h </w:instrText>
        </w:r>
        <w:r>
          <w:fldChar w:fldCharType="separate"/>
        </w:r>
        <w:r>
          <w:t>82</w:t>
        </w:r>
        <w:r>
          <w:fldChar w:fldCharType="end"/>
        </w:r>
      </w:hyperlink>
    </w:p>
    <w:p>
      <w:pPr>
        <w:pStyle w:val="TOC2"/>
        <w:tabs>
          <w:tab w:val="right" w:leader="dot" w:pos="8306"/>
        </w:tabs>
      </w:pPr>
      <w:hyperlink w:anchor="_Toc3349" w:history="1">
        <w:r>
          <w:rPr>
            <w:rFonts w:ascii="仿宋" w:eastAsia="仿宋" w:hAnsi="仿宋" w:cs="仿宋" w:hint="eastAsia"/>
            <w:lang w:eastAsia="zh-CN"/>
          </w:rPr>
          <w:t>(二)、交流与合作平台搭建</w:t>
        </w:r>
        <w:r>
          <w:tab/>
        </w:r>
        <w:r>
          <w:fldChar w:fldCharType="begin"/>
        </w:r>
        <w:r>
          <w:instrText xml:space="preserve"> PAGEREF _Toc3349 \h </w:instrText>
        </w:r>
        <w:r>
          <w:fldChar w:fldCharType="separate"/>
        </w:r>
        <w:r>
          <w:t>83</w:t>
        </w:r>
        <w:r>
          <w:fldChar w:fldCharType="end"/>
        </w:r>
      </w:hyperlink>
    </w:p>
    <w:p>
      <w:pPr>
        <w:pStyle w:val="TOC1"/>
        <w:tabs>
          <w:tab w:val="right" w:leader="dot" w:pos="8306"/>
        </w:tabs>
      </w:pPr>
      <w:hyperlink w:anchor="_Toc30901" w:history="1">
        <w:r>
          <w:rPr>
            <w:rFonts w:ascii="仿宋" w:eastAsia="仿宋" w:hAnsi="仿宋" w:cs="仿宋" w:hint="eastAsia"/>
            <w:lang w:eastAsia="zh-CN"/>
          </w:rPr>
          <w:t>十八、法律法规与政策遵循</w:t>
        </w:r>
        <w:r>
          <w:tab/>
        </w:r>
        <w:r>
          <w:fldChar w:fldCharType="begin"/>
        </w:r>
        <w:r>
          <w:instrText xml:space="preserve"> PAGEREF _Toc30901 \h </w:instrText>
        </w:r>
        <w:r>
          <w:fldChar w:fldCharType="separate"/>
        </w:r>
        <w:r>
          <w:t>85</w:t>
        </w:r>
        <w:r>
          <w:fldChar w:fldCharType="end"/>
        </w:r>
      </w:hyperlink>
    </w:p>
    <w:p>
      <w:pPr>
        <w:pStyle w:val="TOC2"/>
        <w:tabs>
          <w:tab w:val="right" w:leader="dot" w:pos="8306"/>
        </w:tabs>
      </w:pPr>
      <w:hyperlink w:anchor="_Toc18736" w:history="1">
        <w:r>
          <w:rPr>
            <w:rFonts w:ascii="仿宋" w:eastAsia="仿宋" w:hAnsi="仿宋" w:cs="仿宋" w:hint="eastAsia"/>
            <w:lang w:eastAsia="zh-CN"/>
          </w:rPr>
          <w:t>(一)、法律法规遵守</w:t>
        </w:r>
        <w:r>
          <w:tab/>
        </w:r>
        <w:r>
          <w:fldChar w:fldCharType="begin"/>
        </w:r>
        <w:r>
          <w:instrText xml:space="preserve"> PAGEREF _Toc18736 \h </w:instrText>
        </w:r>
        <w:r>
          <w:fldChar w:fldCharType="separate"/>
        </w:r>
        <w:r>
          <w:t>85</w:t>
        </w:r>
        <w:r>
          <w:fldChar w:fldCharType="end"/>
        </w:r>
      </w:hyperlink>
    </w:p>
    <w:p>
      <w:pPr>
        <w:pStyle w:val="TOC2"/>
        <w:tabs>
          <w:tab w:val="right" w:leader="dot" w:pos="8306"/>
        </w:tabs>
      </w:pPr>
      <w:hyperlink w:anchor="_Toc14175" w:history="1">
        <w:r>
          <w:rPr>
            <w:rFonts w:ascii="仿宋" w:eastAsia="仿宋" w:hAnsi="仿宋" w:cs="仿宋" w:hint="eastAsia"/>
            <w:lang w:eastAsia="zh-CN"/>
          </w:rPr>
          <w:t>(二)、政策导向与利用</w:t>
        </w:r>
        <w:r>
          <w:tab/>
        </w:r>
        <w:r>
          <w:fldChar w:fldCharType="begin"/>
        </w:r>
        <w:r>
          <w:instrText xml:space="preserve"> PAGEREF _Toc14175 \h </w:instrText>
        </w:r>
        <w:r>
          <w:fldChar w:fldCharType="separate"/>
        </w:r>
        <w:r>
          <w:t>86</w:t>
        </w:r>
        <w:r>
          <w:fldChar w:fldCharType="end"/>
        </w:r>
      </w:hyperlink>
    </w:p>
    <w:p>
      <w:pPr>
        <w:pStyle w:val="TOC1"/>
        <w:tabs>
          <w:tab w:val="right" w:leader="dot" w:pos="8306"/>
        </w:tabs>
      </w:pPr>
      <w:hyperlink w:anchor="_Toc16610" w:history="1">
        <w:r>
          <w:rPr>
            <w:rFonts w:ascii="仿宋" w:eastAsia="仿宋" w:hAnsi="仿宋" w:cs="仿宋" w:hint="eastAsia"/>
            <w:lang w:eastAsia="zh-CN"/>
          </w:rPr>
          <w:t>十九、产业协同与集群发展</w:t>
        </w:r>
        <w:r>
          <w:tab/>
        </w:r>
        <w:r>
          <w:fldChar w:fldCharType="begin"/>
        </w:r>
        <w:r>
          <w:instrText xml:space="preserve"> PAGEREF _Toc16610 \h </w:instrText>
        </w:r>
        <w:r>
          <w:fldChar w:fldCharType="separate"/>
        </w:r>
        <w:r>
          <w:t>87</w:t>
        </w:r>
        <w:r>
          <w:fldChar w:fldCharType="end"/>
        </w:r>
      </w:hyperlink>
    </w:p>
    <w:p>
      <w:pPr>
        <w:pStyle w:val="TOC2"/>
        <w:tabs>
          <w:tab w:val="right" w:leader="dot" w:pos="8306"/>
        </w:tabs>
      </w:pPr>
      <w:hyperlink w:anchor="_Toc3927" w:history="1">
        <w:r>
          <w:rPr>
            <w:rFonts w:ascii="仿宋" w:eastAsia="仿宋" w:hAnsi="仿宋" w:cs="仿宋" w:hint="eastAsia"/>
            <w:lang w:eastAsia="zh-CN"/>
          </w:rPr>
          <w:t>(一)、产业协同机制建设</w:t>
        </w:r>
        <w:r>
          <w:tab/>
        </w:r>
        <w:r>
          <w:fldChar w:fldCharType="begin"/>
        </w:r>
        <w:r>
          <w:instrText xml:space="preserve"> PAGEREF _Toc3927 \h </w:instrText>
        </w:r>
        <w:r>
          <w:fldChar w:fldCharType="separate"/>
        </w:r>
        <w:r>
          <w:t>87</w:t>
        </w:r>
        <w:r>
          <w:fldChar w:fldCharType="end"/>
        </w:r>
      </w:hyperlink>
    </w:p>
    <w:p>
      <w:pPr>
        <w:pStyle w:val="TOC2"/>
        <w:tabs>
          <w:tab w:val="right" w:leader="dot" w:pos="8306"/>
        </w:tabs>
      </w:pPr>
      <w:hyperlink w:anchor="_Toc28009" w:history="1">
        <w:r>
          <w:rPr>
            <w:rFonts w:ascii="仿宋" w:eastAsia="仿宋" w:hAnsi="仿宋" w:cs="仿宋" w:hint="eastAsia"/>
            <w:lang w:eastAsia="zh-CN"/>
          </w:rPr>
          <w:t>(二)、产业集群培育与发展</w:t>
        </w:r>
        <w:r>
          <w:tab/>
        </w:r>
        <w:r>
          <w:fldChar w:fldCharType="begin"/>
        </w:r>
        <w:r>
          <w:instrText xml:space="preserve"> PAGEREF _Toc28009 \h </w:instrText>
        </w:r>
        <w:r>
          <w:fldChar w:fldCharType="separate"/>
        </w:r>
        <w:r>
          <w:t>88</w:t>
        </w:r>
        <w:r>
          <w:fldChar w:fldCharType="end"/>
        </w:r>
      </w:hyperlink>
    </w:p>
    <w:p>
      <w:pPr>
        <w:pStyle w:val="TOC1"/>
        <w:tabs>
          <w:tab w:val="right" w:leader="dot" w:pos="8306"/>
        </w:tabs>
      </w:pPr>
      <w:hyperlink w:anchor="_Toc6034" w:history="1">
        <w:r>
          <w:rPr>
            <w:rFonts w:ascii="仿宋" w:eastAsia="仿宋" w:hAnsi="仿宋" w:cs="仿宋" w:hint="eastAsia"/>
            <w:lang w:eastAsia="zh-CN"/>
          </w:rPr>
          <w:t>二十、企业合规与伦理</w:t>
        </w:r>
        <w:r>
          <w:tab/>
        </w:r>
        <w:r>
          <w:fldChar w:fldCharType="begin"/>
        </w:r>
        <w:r>
          <w:instrText xml:space="preserve"> PAGEREF _Toc6034 \h </w:instrText>
        </w:r>
        <w:r>
          <w:fldChar w:fldCharType="separate"/>
        </w:r>
        <w:r>
          <w:t>89</w:t>
        </w:r>
        <w:r>
          <w:fldChar w:fldCharType="end"/>
        </w:r>
      </w:hyperlink>
    </w:p>
    <w:p>
      <w:pPr>
        <w:pStyle w:val="TOC2"/>
        <w:tabs>
          <w:tab w:val="right" w:leader="dot" w:pos="8306"/>
        </w:tabs>
      </w:pPr>
      <w:hyperlink w:anchor="_Toc10729" w:history="1">
        <w:r>
          <w:rPr>
            <w:rFonts w:ascii="仿宋" w:eastAsia="仿宋" w:hAnsi="仿宋" w:cs="仿宋" w:hint="eastAsia"/>
            <w:lang w:eastAsia="zh-CN"/>
          </w:rPr>
          <w:t>(一)、合规政策与程序</w:t>
        </w:r>
        <w:r>
          <w:tab/>
        </w:r>
        <w:r>
          <w:fldChar w:fldCharType="begin"/>
        </w:r>
        <w:r>
          <w:instrText xml:space="preserve"> PAGEREF _Toc10729 \h </w:instrText>
        </w:r>
        <w:r>
          <w:fldChar w:fldCharType="separate"/>
        </w:r>
        <w:r>
          <w:t>89</w:t>
        </w:r>
        <w:r>
          <w:fldChar w:fldCharType="end"/>
        </w:r>
      </w:hyperlink>
    </w:p>
    <w:p>
      <w:pPr>
        <w:pStyle w:val="TOC2"/>
        <w:tabs>
          <w:tab w:val="right" w:leader="dot" w:pos="8306"/>
        </w:tabs>
      </w:pPr>
      <w:hyperlink w:anchor="_Toc26265" w:history="1">
        <w:r>
          <w:rPr>
            <w:rFonts w:ascii="仿宋" w:eastAsia="仿宋" w:hAnsi="仿宋" w:cs="仿宋" w:hint="eastAsia"/>
            <w:lang w:eastAsia="zh-CN"/>
          </w:rPr>
          <w:t>(二)、伦理规范与培训</w:t>
        </w:r>
        <w:r>
          <w:tab/>
        </w:r>
        <w:r>
          <w:fldChar w:fldCharType="begin"/>
        </w:r>
        <w:r>
          <w:instrText xml:space="preserve"> PAGEREF _Toc26265 \h </w:instrText>
        </w:r>
        <w:r>
          <w:fldChar w:fldCharType="separate"/>
        </w:r>
        <w:r>
          <w:t>90</w:t>
        </w:r>
        <w:r>
          <w:fldChar w:fldCharType="end"/>
        </w:r>
      </w:hyperlink>
    </w:p>
    <w:p>
      <w:pPr>
        <w:pStyle w:val="TOC2"/>
        <w:tabs>
          <w:tab w:val="right" w:leader="dot" w:pos="8306"/>
        </w:tabs>
      </w:pPr>
      <w:hyperlink w:anchor="_Toc8923" w:history="1">
        <w:r>
          <w:rPr>
            <w:rFonts w:ascii="仿宋" w:eastAsia="仿宋" w:hAnsi="仿宋" w:cs="仿宋" w:hint="eastAsia"/>
            <w:lang w:eastAsia="zh-CN"/>
          </w:rPr>
          <w:t>(三)、合规风险评估</w:t>
        </w:r>
        <w:r>
          <w:tab/>
        </w:r>
        <w:r>
          <w:fldChar w:fldCharType="begin"/>
        </w:r>
        <w:r>
          <w:instrText xml:space="preserve"> PAGEREF _Toc8923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368" w:history="1">
        <w:r>
          <w:rPr>
            <w:rFonts w:ascii="仿宋" w:eastAsia="仿宋" w:hAnsi="仿宋" w:cs="仿宋" w:hint="eastAsia"/>
            <w:lang w:eastAsia="zh-CN"/>
          </w:rPr>
          <w:t>(四)、合规监督与执行</w:t>
        </w:r>
        <w:r>
          <w:tab/>
        </w:r>
        <w:r>
          <w:fldChar w:fldCharType="begin"/>
        </w:r>
        <w:r>
          <w:instrText xml:space="preserve"> PAGEREF _Toc28368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9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6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10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0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54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直接收益：假设中西药品项目的产品或服务年销售收入为XX万元。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63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若中西药品项目成功推广新型环保产品，比如采用可回收材料的包装，可能会激发消费者对可持续产品的需求。这种需求的增长可能迫使整个行业转向更环保的产品设计和生产方法。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5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765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https://d.book118.com/005320134244011114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62A3B"/>
    <w:rsid w:val="7C062A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201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2024-02-17T11:07:00Z</dcterms:created>
  <dcterms:modified xsi:type="dcterms:W3CDTF">2024-02-17T11:08:22Z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3962A638589B40199898033F7846C622_11</vt:lpwstr>
  </property>
  <property fmtid="{D5CDD505-2E9C-101B-9397-08002B2CF9AE}" pid="3" name="KSOProductBuildVer">
    <vt:lpwstr>2052-12.1.0.16250</vt:lpwstr>
  </property>
</Properties>
</file>