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半包覆型镀铝玻璃纤维项目构思建设方案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9" w:history="1">
        <w:r>
          <w:rPr>
            <w:rFonts w:ascii="仿宋" w:eastAsia="仿宋" w:hAnsi="仿宋" w:cs="仿宋" w:hint="eastAsia"/>
            <w:lang w:eastAsia="zh-CN"/>
          </w:rPr>
          <w:t>概论</w:t>
        </w:r>
        <w:r>
          <w:tab/>
        </w:r>
        <w:r>
          <w:fldChar w:fldCharType="begin"/>
        </w:r>
        <w:r>
          <w:instrText xml:space="preserve"> PAGEREF _Toc16839 \h </w:instrText>
        </w:r>
        <w:r>
          <w:fldChar w:fldCharType="separate"/>
        </w:r>
        <w:r>
          <w:t>3</w:t>
        </w:r>
        <w:r>
          <w:fldChar w:fldCharType="end"/>
        </w:r>
      </w:hyperlink>
    </w:p>
    <w:p>
      <w:pPr>
        <w:pStyle w:val="TOC1"/>
        <w:tabs>
          <w:tab w:val="right" w:leader="dot" w:pos="8306"/>
        </w:tabs>
      </w:pPr>
      <w:hyperlink w:anchor="_Toc28521" w:history="1">
        <w:r>
          <w:rPr>
            <w:rFonts w:ascii="仿宋" w:eastAsia="仿宋" w:hAnsi="仿宋" w:cs="仿宋" w:hint="eastAsia"/>
            <w:lang w:eastAsia="zh-CN"/>
          </w:rPr>
          <w:t>一、资源开发及综合利用分析</w:t>
        </w:r>
        <w:r>
          <w:tab/>
        </w:r>
        <w:r>
          <w:fldChar w:fldCharType="begin"/>
        </w:r>
        <w:r>
          <w:instrText xml:space="preserve"> PAGEREF _Toc28521 \h </w:instrText>
        </w:r>
        <w:r>
          <w:fldChar w:fldCharType="separate"/>
        </w:r>
        <w:r>
          <w:t>3</w:t>
        </w:r>
        <w:r>
          <w:fldChar w:fldCharType="end"/>
        </w:r>
      </w:hyperlink>
    </w:p>
    <w:p>
      <w:pPr>
        <w:pStyle w:val="TOC2"/>
        <w:tabs>
          <w:tab w:val="right" w:leader="dot" w:pos="8306"/>
        </w:tabs>
      </w:pPr>
      <w:hyperlink w:anchor="_Toc20136" w:history="1">
        <w:r>
          <w:rPr>
            <w:rFonts w:ascii="仿宋" w:eastAsia="仿宋" w:hAnsi="仿宋" w:cs="仿宋" w:hint="eastAsia"/>
            <w:lang w:eastAsia="zh-CN"/>
          </w:rPr>
          <w:t>(一)、资源开发方案</w:t>
        </w:r>
        <w:r>
          <w:tab/>
        </w:r>
        <w:r>
          <w:fldChar w:fldCharType="begin"/>
        </w:r>
        <w:r>
          <w:instrText xml:space="preserve"> PAGEREF _Toc20136 \h </w:instrText>
        </w:r>
        <w:r>
          <w:fldChar w:fldCharType="separate"/>
        </w:r>
        <w:r>
          <w:t>3</w:t>
        </w:r>
        <w:r>
          <w:fldChar w:fldCharType="end"/>
        </w:r>
      </w:hyperlink>
    </w:p>
    <w:p>
      <w:pPr>
        <w:pStyle w:val="TOC2"/>
        <w:tabs>
          <w:tab w:val="right" w:leader="dot" w:pos="8306"/>
        </w:tabs>
      </w:pPr>
      <w:hyperlink w:anchor="_Toc12904" w:history="1">
        <w:r>
          <w:rPr>
            <w:rFonts w:ascii="仿宋" w:eastAsia="仿宋" w:hAnsi="仿宋" w:cs="仿宋" w:hint="eastAsia"/>
            <w:lang w:eastAsia="zh-CN"/>
          </w:rPr>
          <w:t>(二)、资源利用方案</w:t>
        </w:r>
        <w:r>
          <w:tab/>
        </w:r>
        <w:r>
          <w:fldChar w:fldCharType="begin"/>
        </w:r>
        <w:r>
          <w:instrText xml:space="preserve"> PAGEREF _Toc12904 \h </w:instrText>
        </w:r>
        <w:r>
          <w:fldChar w:fldCharType="separate"/>
        </w:r>
        <w:r>
          <w:t>4</w:t>
        </w:r>
        <w:r>
          <w:fldChar w:fldCharType="end"/>
        </w:r>
      </w:hyperlink>
    </w:p>
    <w:p>
      <w:pPr>
        <w:pStyle w:val="TOC2"/>
        <w:tabs>
          <w:tab w:val="right" w:leader="dot" w:pos="8306"/>
        </w:tabs>
      </w:pPr>
      <w:hyperlink w:anchor="_Toc5342" w:history="1">
        <w:r>
          <w:rPr>
            <w:rFonts w:ascii="仿宋" w:eastAsia="仿宋" w:hAnsi="仿宋" w:cs="仿宋" w:hint="eastAsia"/>
            <w:lang w:eastAsia="zh-CN"/>
          </w:rPr>
          <w:t>(三)、资源节约措施</w:t>
        </w:r>
        <w:r>
          <w:tab/>
        </w:r>
        <w:r>
          <w:fldChar w:fldCharType="begin"/>
        </w:r>
        <w:r>
          <w:instrText xml:space="preserve"> PAGEREF _Toc5342 \h </w:instrText>
        </w:r>
        <w:r>
          <w:fldChar w:fldCharType="separate"/>
        </w:r>
        <w:r>
          <w:t>5</w:t>
        </w:r>
        <w:r>
          <w:fldChar w:fldCharType="end"/>
        </w:r>
      </w:hyperlink>
    </w:p>
    <w:p>
      <w:pPr>
        <w:pStyle w:val="TOC1"/>
        <w:tabs>
          <w:tab w:val="right" w:leader="dot" w:pos="8306"/>
        </w:tabs>
      </w:pPr>
      <w:hyperlink w:anchor="_Toc19921" w:history="1">
        <w:r>
          <w:rPr>
            <w:rFonts w:ascii="仿宋" w:eastAsia="仿宋" w:hAnsi="仿宋" w:cs="仿宋" w:hint="eastAsia"/>
            <w:lang w:eastAsia="zh-CN"/>
          </w:rPr>
          <w:t>二、环境和生态影响分析</w:t>
        </w:r>
        <w:r>
          <w:tab/>
        </w:r>
        <w:r>
          <w:fldChar w:fldCharType="begin"/>
        </w:r>
        <w:r>
          <w:instrText xml:space="preserve"> PAGEREF _Toc19921 \h </w:instrText>
        </w:r>
        <w:r>
          <w:fldChar w:fldCharType="separate"/>
        </w:r>
        <w:r>
          <w:t>6</w:t>
        </w:r>
        <w:r>
          <w:fldChar w:fldCharType="end"/>
        </w:r>
      </w:hyperlink>
    </w:p>
    <w:p>
      <w:pPr>
        <w:pStyle w:val="TOC2"/>
        <w:tabs>
          <w:tab w:val="right" w:leader="dot" w:pos="8306"/>
        </w:tabs>
      </w:pPr>
      <w:hyperlink w:anchor="_Toc9639" w:history="1">
        <w:r>
          <w:rPr>
            <w:rFonts w:ascii="仿宋" w:eastAsia="仿宋" w:hAnsi="仿宋" w:cs="仿宋" w:hint="eastAsia"/>
            <w:lang w:eastAsia="zh-CN"/>
          </w:rPr>
          <w:t>(一)、环境和生态现状</w:t>
        </w:r>
        <w:r>
          <w:tab/>
        </w:r>
        <w:r>
          <w:fldChar w:fldCharType="begin"/>
        </w:r>
        <w:r>
          <w:instrText xml:space="preserve"> PAGEREF _Toc9639 \h </w:instrText>
        </w:r>
        <w:r>
          <w:fldChar w:fldCharType="separate"/>
        </w:r>
        <w:r>
          <w:t>6</w:t>
        </w:r>
        <w:r>
          <w:fldChar w:fldCharType="end"/>
        </w:r>
      </w:hyperlink>
    </w:p>
    <w:p>
      <w:pPr>
        <w:pStyle w:val="TOC2"/>
        <w:tabs>
          <w:tab w:val="right" w:leader="dot" w:pos="8306"/>
        </w:tabs>
      </w:pPr>
      <w:hyperlink w:anchor="_Toc27396" w:history="1">
        <w:r>
          <w:rPr>
            <w:rFonts w:ascii="仿宋" w:eastAsia="仿宋" w:hAnsi="仿宋" w:cs="仿宋" w:hint="eastAsia"/>
            <w:lang w:eastAsia="zh-CN"/>
          </w:rPr>
          <w:t>(二)、生态环境影响分析</w:t>
        </w:r>
        <w:r>
          <w:tab/>
        </w:r>
        <w:r>
          <w:fldChar w:fldCharType="begin"/>
        </w:r>
        <w:r>
          <w:instrText xml:space="preserve"> PAGEREF _Toc27396 \h </w:instrText>
        </w:r>
        <w:r>
          <w:fldChar w:fldCharType="separate"/>
        </w:r>
        <w:r>
          <w:t>8</w:t>
        </w:r>
        <w:r>
          <w:fldChar w:fldCharType="end"/>
        </w:r>
      </w:hyperlink>
    </w:p>
    <w:p>
      <w:pPr>
        <w:pStyle w:val="TOC2"/>
        <w:tabs>
          <w:tab w:val="right" w:leader="dot" w:pos="8306"/>
        </w:tabs>
      </w:pPr>
      <w:hyperlink w:anchor="_Toc30080" w:history="1">
        <w:r>
          <w:rPr>
            <w:rFonts w:ascii="仿宋" w:eastAsia="仿宋" w:hAnsi="仿宋" w:cs="仿宋" w:hint="eastAsia"/>
            <w:lang w:eastAsia="zh-CN"/>
          </w:rPr>
          <w:t>(三)、生态环境保护措施</w:t>
        </w:r>
        <w:r>
          <w:tab/>
        </w:r>
        <w:r>
          <w:fldChar w:fldCharType="begin"/>
        </w:r>
        <w:r>
          <w:instrText xml:space="preserve"> PAGEREF _Toc30080 \h </w:instrText>
        </w:r>
        <w:r>
          <w:fldChar w:fldCharType="separate"/>
        </w:r>
        <w:r>
          <w:t>9</w:t>
        </w:r>
        <w:r>
          <w:fldChar w:fldCharType="end"/>
        </w:r>
      </w:hyperlink>
    </w:p>
    <w:p>
      <w:pPr>
        <w:pStyle w:val="TOC2"/>
        <w:tabs>
          <w:tab w:val="right" w:leader="dot" w:pos="8306"/>
        </w:tabs>
      </w:pPr>
      <w:hyperlink w:anchor="_Toc17088" w:history="1">
        <w:r>
          <w:rPr>
            <w:rFonts w:ascii="仿宋" w:eastAsia="仿宋" w:hAnsi="仿宋" w:cs="仿宋" w:hint="eastAsia"/>
            <w:lang w:eastAsia="zh-CN"/>
          </w:rPr>
          <w:t>(四)、地质灾害影响分析</w:t>
        </w:r>
        <w:r>
          <w:tab/>
        </w:r>
        <w:r>
          <w:fldChar w:fldCharType="begin"/>
        </w:r>
        <w:r>
          <w:instrText xml:space="preserve"> PAGEREF _Toc17088 \h </w:instrText>
        </w:r>
        <w:r>
          <w:fldChar w:fldCharType="separate"/>
        </w:r>
        <w:r>
          <w:t>11</w:t>
        </w:r>
        <w:r>
          <w:fldChar w:fldCharType="end"/>
        </w:r>
      </w:hyperlink>
    </w:p>
    <w:p>
      <w:pPr>
        <w:pStyle w:val="TOC2"/>
        <w:tabs>
          <w:tab w:val="right" w:leader="dot" w:pos="8306"/>
        </w:tabs>
      </w:pPr>
      <w:hyperlink w:anchor="_Toc24473" w:history="1">
        <w:r>
          <w:rPr>
            <w:rFonts w:ascii="仿宋" w:eastAsia="仿宋" w:hAnsi="仿宋" w:cs="仿宋" w:hint="eastAsia"/>
            <w:lang w:eastAsia="zh-CN"/>
          </w:rPr>
          <w:t>(五)、特殊环境影响</w:t>
        </w:r>
        <w:r>
          <w:tab/>
        </w:r>
        <w:r>
          <w:fldChar w:fldCharType="begin"/>
        </w:r>
        <w:r>
          <w:instrText xml:space="preserve"> PAGEREF _Toc24473 \h </w:instrText>
        </w:r>
        <w:r>
          <w:fldChar w:fldCharType="separate"/>
        </w:r>
        <w:r>
          <w:t>13</w:t>
        </w:r>
        <w:r>
          <w:fldChar w:fldCharType="end"/>
        </w:r>
      </w:hyperlink>
    </w:p>
    <w:p>
      <w:pPr>
        <w:pStyle w:val="TOC1"/>
        <w:tabs>
          <w:tab w:val="right" w:leader="dot" w:pos="8306"/>
        </w:tabs>
      </w:pPr>
      <w:hyperlink w:anchor="_Toc23352" w:history="1">
        <w:r>
          <w:rPr>
            <w:rFonts w:ascii="仿宋" w:eastAsia="仿宋" w:hAnsi="仿宋" w:cs="仿宋" w:hint="eastAsia"/>
            <w:lang w:eastAsia="zh-CN"/>
          </w:rPr>
          <w:t>三、半包覆型镀铝玻璃纤维项目概论</w:t>
        </w:r>
        <w:r>
          <w:tab/>
        </w:r>
        <w:r>
          <w:fldChar w:fldCharType="begin"/>
        </w:r>
        <w:r>
          <w:instrText xml:space="preserve"> PAGEREF _Toc23352 \h </w:instrText>
        </w:r>
        <w:r>
          <w:fldChar w:fldCharType="separate"/>
        </w:r>
        <w:r>
          <w:t>14</w:t>
        </w:r>
        <w:r>
          <w:fldChar w:fldCharType="end"/>
        </w:r>
      </w:hyperlink>
    </w:p>
    <w:p>
      <w:pPr>
        <w:pStyle w:val="TOC2"/>
        <w:tabs>
          <w:tab w:val="right" w:leader="dot" w:pos="8306"/>
        </w:tabs>
      </w:pPr>
      <w:hyperlink w:anchor="_Toc4619" w:history="1">
        <w:r>
          <w:rPr>
            <w:rFonts w:ascii="仿宋" w:eastAsia="仿宋" w:hAnsi="仿宋" w:cs="仿宋" w:hint="eastAsia"/>
            <w:lang w:eastAsia="zh-CN"/>
          </w:rPr>
          <w:t>(一)、项目申报单位概况</w:t>
        </w:r>
        <w:r>
          <w:tab/>
        </w:r>
        <w:r>
          <w:fldChar w:fldCharType="begin"/>
        </w:r>
        <w:r>
          <w:instrText xml:space="preserve"> PAGEREF _Toc4619 \h </w:instrText>
        </w:r>
        <w:r>
          <w:fldChar w:fldCharType="separate"/>
        </w:r>
        <w:r>
          <w:t>14</w:t>
        </w:r>
        <w:r>
          <w:fldChar w:fldCharType="end"/>
        </w:r>
      </w:hyperlink>
    </w:p>
    <w:p>
      <w:pPr>
        <w:pStyle w:val="TOC2"/>
        <w:tabs>
          <w:tab w:val="right" w:leader="dot" w:pos="8306"/>
        </w:tabs>
      </w:pPr>
      <w:hyperlink w:anchor="_Toc20461" w:history="1">
        <w:r>
          <w:rPr>
            <w:rFonts w:ascii="仿宋" w:eastAsia="仿宋" w:hAnsi="仿宋" w:cs="仿宋" w:hint="eastAsia"/>
            <w:lang w:eastAsia="zh-CN"/>
          </w:rPr>
          <w:t>(二)、项目概况</w:t>
        </w:r>
        <w:r>
          <w:tab/>
        </w:r>
        <w:r>
          <w:fldChar w:fldCharType="begin"/>
        </w:r>
        <w:r>
          <w:instrText xml:space="preserve"> PAGEREF _Toc20461 \h </w:instrText>
        </w:r>
        <w:r>
          <w:fldChar w:fldCharType="separate"/>
        </w:r>
        <w:r>
          <w:t>15</w:t>
        </w:r>
        <w:r>
          <w:fldChar w:fldCharType="end"/>
        </w:r>
      </w:hyperlink>
    </w:p>
    <w:p>
      <w:pPr>
        <w:pStyle w:val="TOC1"/>
        <w:tabs>
          <w:tab w:val="right" w:leader="dot" w:pos="8306"/>
        </w:tabs>
      </w:pPr>
      <w:hyperlink w:anchor="_Toc4322" w:history="1">
        <w:r>
          <w:rPr>
            <w:rFonts w:ascii="仿宋" w:eastAsia="仿宋" w:hAnsi="仿宋" w:cs="仿宋" w:hint="eastAsia"/>
            <w:lang w:eastAsia="zh-CN"/>
          </w:rPr>
          <w:t>四、发展规划、产业政策和行业准入分析</w:t>
        </w:r>
        <w:r>
          <w:tab/>
        </w:r>
        <w:r>
          <w:fldChar w:fldCharType="begin"/>
        </w:r>
        <w:r>
          <w:instrText xml:space="preserve"> PAGEREF _Toc4322 \h </w:instrText>
        </w:r>
        <w:r>
          <w:fldChar w:fldCharType="separate"/>
        </w:r>
        <w:r>
          <w:t>18</w:t>
        </w:r>
        <w:r>
          <w:fldChar w:fldCharType="end"/>
        </w:r>
      </w:hyperlink>
    </w:p>
    <w:p>
      <w:pPr>
        <w:pStyle w:val="TOC2"/>
        <w:tabs>
          <w:tab w:val="right" w:leader="dot" w:pos="8306"/>
        </w:tabs>
      </w:pPr>
      <w:hyperlink w:anchor="_Toc14628" w:history="1">
        <w:r>
          <w:rPr>
            <w:rFonts w:ascii="仿宋" w:eastAsia="仿宋" w:hAnsi="仿宋" w:cs="仿宋" w:hint="eastAsia"/>
            <w:lang w:eastAsia="zh-CN"/>
          </w:rPr>
          <w:t>(一)、发展规划分析</w:t>
        </w:r>
        <w:r>
          <w:tab/>
        </w:r>
        <w:r>
          <w:fldChar w:fldCharType="begin"/>
        </w:r>
        <w:r>
          <w:instrText xml:space="preserve"> PAGEREF _Toc14628 \h </w:instrText>
        </w:r>
        <w:r>
          <w:fldChar w:fldCharType="separate"/>
        </w:r>
        <w:r>
          <w:t>18</w:t>
        </w:r>
        <w:r>
          <w:fldChar w:fldCharType="end"/>
        </w:r>
      </w:hyperlink>
    </w:p>
    <w:p>
      <w:pPr>
        <w:pStyle w:val="TOC2"/>
        <w:tabs>
          <w:tab w:val="right" w:leader="dot" w:pos="8306"/>
        </w:tabs>
      </w:pPr>
      <w:hyperlink w:anchor="_Toc11817" w:history="1">
        <w:r>
          <w:rPr>
            <w:rFonts w:ascii="仿宋" w:eastAsia="仿宋" w:hAnsi="仿宋" w:cs="仿宋" w:hint="eastAsia"/>
            <w:lang w:eastAsia="zh-CN"/>
          </w:rPr>
          <w:t>(二)、产业政策分析</w:t>
        </w:r>
        <w:r>
          <w:tab/>
        </w:r>
        <w:r>
          <w:fldChar w:fldCharType="begin"/>
        </w:r>
        <w:r>
          <w:instrText xml:space="preserve"> PAGEREF _Toc11817 \h </w:instrText>
        </w:r>
        <w:r>
          <w:fldChar w:fldCharType="separate"/>
        </w:r>
        <w:r>
          <w:t>19</w:t>
        </w:r>
        <w:r>
          <w:fldChar w:fldCharType="end"/>
        </w:r>
      </w:hyperlink>
    </w:p>
    <w:p>
      <w:pPr>
        <w:pStyle w:val="TOC2"/>
        <w:tabs>
          <w:tab w:val="right" w:leader="dot" w:pos="8306"/>
        </w:tabs>
      </w:pPr>
      <w:hyperlink w:anchor="_Toc14382" w:history="1">
        <w:r>
          <w:rPr>
            <w:rFonts w:ascii="仿宋" w:eastAsia="仿宋" w:hAnsi="仿宋" w:cs="仿宋" w:hint="eastAsia"/>
            <w:lang w:eastAsia="zh-CN"/>
          </w:rPr>
          <w:t>(三)、行业准入分析</w:t>
        </w:r>
        <w:r>
          <w:tab/>
        </w:r>
        <w:r>
          <w:fldChar w:fldCharType="begin"/>
        </w:r>
        <w:r>
          <w:instrText xml:space="preserve"> PAGEREF _Toc14382 \h </w:instrText>
        </w:r>
        <w:r>
          <w:fldChar w:fldCharType="separate"/>
        </w:r>
        <w:r>
          <w:t>21</w:t>
        </w:r>
        <w:r>
          <w:fldChar w:fldCharType="end"/>
        </w:r>
      </w:hyperlink>
    </w:p>
    <w:p>
      <w:pPr>
        <w:pStyle w:val="TOC1"/>
        <w:tabs>
          <w:tab w:val="right" w:leader="dot" w:pos="8306"/>
        </w:tabs>
      </w:pPr>
      <w:hyperlink w:anchor="_Toc1943" w:history="1">
        <w:r>
          <w:rPr>
            <w:rFonts w:ascii="仿宋" w:eastAsia="仿宋" w:hAnsi="仿宋" w:cs="仿宋" w:hint="eastAsia"/>
            <w:lang w:eastAsia="zh-CN"/>
          </w:rPr>
          <w:t>五、社会影响分析</w:t>
        </w:r>
        <w:r>
          <w:tab/>
        </w:r>
        <w:r>
          <w:fldChar w:fldCharType="begin"/>
        </w:r>
        <w:r>
          <w:instrText xml:space="preserve"> PAGEREF _Toc1943 \h </w:instrText>
        </w:r>
        <w:r>
          <w:fldChar w:fldCharType="separate"/>
        </w:r>
        <w:r>
          <w:t>22</w:t>
        </w:r>
        <w:r>
          <w:fldChar w:fldCharType="end"/>
        </w:r>
      </w:hyperlink>
    </w:p>
    <w:p>
      <w:pPr>
        <w:pStyle w:val="TOC2"/>
        <w:tabs>
          <w:tab w:val="right" w:leader="dot" w:pos="8306"/>
        </w:tabs>
      </w:pPr>
      <w:hyperlink w:anchor="_Toc5857" w:history="1">
        <w:r>
          <w:rPr>
            <w:rFonts w:ascii="仿宋" w:eastAsia="仿宋" w:hAnsi="仿宋" w:cs="仿宋" w:hint="eastAsia"/>
            <w:lang w:eastAsia="zh-CN"/>
          </w:rPr>
          <w:t>(一)、社会影响效果分析</w:t>
        </w:r>
        <w:r>
          <w:tab/>
        </w:r>
        <w:r>
          <w:fldChar w:fldCharType="begin"/>
        </w:r>
        <w:r>
          <w:instrText xml:space="preserve"> PAGEREF _Toc5857 \h </w:instrText>
        </w:r>
        <w:r>
          <w:fldChar w:fldCharType="separate"/>
        </w:r>
        <w:r>
          <w:t>22</w:t>
        </w:r>
        <w:r>
          <w:fldChar w:fldCharType="end"/>
        </w:r>
      </w:hyperlink>
    </w:p>
    <w:p>
      <w:pPr>
        <w:pStyle w:val="TOC2"/>
        <w:tabs>
          <w:tab w:val="right" w:leader="dot" w:pos="8306"/>
        </w:tabs>
      </w:pPr>
      <w:hyperlink w:anchor="_Toc24225" w:history="1">
        <w:r>
          <w:rPr>
            <w:rFonts w:ascii="仿宋" w:eastAsia="仿宋" w:hAnsi="仿宋" w:cs="仿宋" w:hint="eastAsia"/>
            <w:lang w:eastAsia="zh-CN"/>
          </w:rPr>
          <w:t>(二)、社会适应性分析</w:t>
        </w:r>
        <w:r>
          <w:tab/>
        </w:r>
        <w:r>
          <w:fldChar w:fldCharType="begin"/>
        </w:r>
        <w:r>
          <w:instrText xml:space="preserve"> PAGEREF _Toc24225 \h </w:instrText>
        </w:r>
        <w:r>
          <w:fldChar w:fldCharType="separate"/>
        </w:r>
        <w:r>
          <w:t>25</w:t>
        </w:r>
        <w:r>
          <w:fldChar w:fldCharType="end"/>
        </w:r>
      </w:hyperlink>
    </w:p>
    <w:p>
      <w:pPr>
        <w:pStyle w:val="TOC2"/>
        <w:tabs>
          <w:tab w:val="right" w:leader="dot" w:pos="8306"/>
        </w:tabs>
      </w:pPr>
      <w:hyperlink w:anchor="_Toc7158" w:history="1">
        <w:r>
          <w:rPr>
            <w:rFonts w:ascii="仿宋" w:eastAsia="仿宋" w:hAnsi="仿宋" w:cs="仿宋" w:hint="eastAsia"/>
            <w:lang w:eastAsia="zh-CN"/>
          </w:rPr>
          <w:t>(三)、社会风险及对策分析</w:t>
        </w:r>
        <w:r>
          <w:tab/>
        </w:r>
        <w:r>
          <w:fldChar w:fldCharType="begin"/>
        </w:r>
        <w:r>
          <w:instrText xml:space="preserve"> PAGEREF _Toc7158 \h </w:instrText>
        </w:r>
        <w:r>
          <w:fldChar w:fldCharType="separate"/>
        </w:r>
        <w:r>
          <w:t>26</w:t>
        </w:r>
        <w:r>
          <w:fldChar w:fldCharType="end"/>
        </w:r>
      </w:hyperlink>
    </w:p>
    <w:p>
      <w:pPr>
        <w:pStyle w:val="TOC1"/>
        <w:tabs>
          <w:tab w:val="right" w:leader="dot" w:pos="8306"/>
        </w:tabs>
      </w:pPr>
      <w:hyperlink w:anchor="_Toc1515" w:history="1">
        <w:r>
          <w:rPr>
            <w:rFonts w:ascii="仿宋" w:eastAsia="仿宋" w:hAnsi="仿宋" w:cs="仿宋" w:hint="eastAsia"/>
            <w:lang w:eastAsia="zh-CN"/>
          </w:rPr>
          <w:t>六、项目选址研究</w:t>
        </w:r>
        <w:r>
          <w:tab/>
        </w:r>
        <w:r>
          <w:fldChar w:fldCharType="begin"/>
        </w:r>
        <w:r>
          <w:instrText xml:space="preserve"> PAGEREF _Toc1515 \h </w:instrText>
        </w:r>
        <w:r>
          <w:fldChar w:fldCharType="separate"/>
        </w:r>
        <w:r>
          <w:t>30</w:t>
        </w:r>
        <w:r>
          <w:fldChar w:fldCharType="end"/>
        </w:r>
      </w:hyperlink>
    </w:p>
    <w:p>
      <w:pPr>
        <w:pStyle w:val="TOC2"/>
        <w:tabs>
          <w:tab w:val="right" w:leader="dot" w:pos="8306"/>
        </w:tabs>
      </w:pPr>
      <w:hyperlink w:anchor="_Toc800" w:history="1">
        <w:r>
          <w:rPr>
            <w:rFonts w:ascii="仿宋" w:eastAsia="仿宋" w:hAnsi="仿宋" w:cs="仿宋" w:hint="eastAsia"/>
            <w:lang w:eastAsia="zh-CN"/>
          </w:rPr>
          <w:t>(一)、项目选址原则</w:t>
        </w:r>
        <w:r>
          <w:tab/>
        </w:r>
        <w:r>
          <w:fldChar w:fldCharType="begin"/>
        </w:r>
        <w:r>
          <w:instrText xml:space="preserve"> PAGEREF _Toc800 \h </w:instrText>
        </w:r>
        <w:r>
          <w:fldChar w:fldCharType="separate"/>
        </w:r>
        <w:r>
          <w:t>30</w:t>
        </w:r>
        <w:r>
          <w:fldChar w:fldCharType="end"/>
        </w:r>
      </w:hyperlink>
    </w:p>
    <w:p>
      <w:pPr>
        <w:pStyle w:val="TOC2"/>
        <w:tabs>
          <w:tab w:val="right" w:leader="dot" w:pos="8306"/>
        </w:tabs>
      </w:pPr>
      <w:hyperlink w:anchor="_Toc14195" w:history="1">
        <w:r>
          <w:rPr>
            <w:rFonts w:ascii="仿宋" w:eastAsia="仿宋" w:hAnsi="仿宋" w:cs="仿宋" w:hint="eastAsia"/>
            <w:lang w:eastAsia="zh-CN"/>
          </w:rPr>
          <w:t>(二)、项目选址</w:t>
        </w:r>
        <w:r>
          <w:tab/>
        </w:r>
        <w:r>
          <w:fldChar w:fldCharType="begin"/>
        </w:r>
        <w:r>
          <w:instrText xml:space="preserve"> PAGEREF _Toc14195 \h </w:instrText>
        </w:r>
        <w:r>
          <w:fldChar w:fldCharType="separate"/>
        </w:r>
        <w:r>
          <w:t>33</w:t>
        </w:r>
        <w:r>
          <w:fldChar w:fldCharType="end"/>
        </w:r>
      </w:hyperlink>
    </w:p>
    <w:p>
      <w:pPr>
        <w:pStyle w:val="TOC2"/>
        <w:tabs>
          <w:tab w:val="right" w:leader="dot" w:pos="8306"/>
        </w:tabs>
      </w:pPr>
      <w:hyperlink w:anchor="_Toc16155" w:history="1">
        <w:r>
          <w:rPr>
            <w:rFonts w:ascii="仿宋" w:eastAsia="仿宋" w:hAnsi="仿宋" w:cs="仿宋" w:hint="eastAsia"/>
            <w:lang w:eastAsia="zh-CN"/>
          </w:rPr>
          <w:t>(三)、建设条件分析</w:t>
        </w:r>
        <w:r>
          <w:tab/>
        </w:r>
        <w:r>
          <w:fldChar w:fldCharType="begin"/>
        </w:r>
        <w:r>
          <w:instrText xml:space="preserve"> PAGEREF _Toc16155 \h </w:instrText>
        </w:r>
        <w:r>
          <w:fldChar w:fldCharType="separate"/>
        </w:r>
        <w:r>
          <w:t>35</w:t>
        </w:r>
        <w:r>
          <w:fldChar w:fldCharType="end"/>
        </w:r>
      </w:hyperlink>
    </w:p>
    <w:p>
      <w:pPr>
        <w:pStyle w:val="TOC2"/>
        <w:tabs>
          <w:tab w:val="right" w:leader="dot" w:pos="8306"/>
        </w:tabs>
      </w:pPr>
      <w:hyperlink w:anchor="_Toc235" w:history="1">
        <w:r>
          <w:rPr>
            <w:rFonts w:ascii="仿宋" w:eastAsia="仿宋" w:hAnsi="仿宋" w:cs="仿宋" w:hint="eastAsia"/>
            <w:lang w:eastAsia="zh-CN"/>
          </w:rPr>
          <w:t>(四)、用地控制指标</w:t>
        </w:r>
        <w:r>
          <w:tab/>
        </w:r>
        <w:r>
          <w:fldChar w:fldCharType="begin"/>
        </w:r>
        <w:r>
          <w:instrText xml:space="preserve"> PAGEREF _Toc235 \h </w:instrText>
        </w:r>
        <w:r>
          <w:fldChar w:fldCharType="separate"/>
        </w:r>
        <w:r>
          <w:t>37</w:t>
        </w:r>
        <w:r>
          <w:fldChar w:fldCharType="end"/>
        </w:r>
      </w:hyperlink>
    </w:p>
    <w:p>
      <w:pPr>
        <w:pStyle w:val="TOC2"/>
        <w:tabs>
          <w:tab w:val="right" w:leader="dot" w:pos="8306"/>
        </w:tabs>
      </w:pPr>
      <w:hyperlink w:anchor="_Toc7437" w:history="1">
        <w:r>
          <w:rPr>
            <w:rFonts w:ascii="仿宋" w:eastAsia="仿宋" w:hAnsi="仿宋" w:cs="仿宋" w:hint="eastAsia"/>
            <w:lang w:eastAsia="zh-CN"/>
          </w:rPr>
          <w:t>(五)、地总体要求</w:t>
        </w:r>
        <w:r>
          <w:tab/>
        </w:r>
        <w:r>
          <w:fldChar w:fldCharType="begin"/>
        </w:r>
        <w:r>
          <w:instrText xml:space="preserve"> PAGEREF _Toc7437 \h </w:instrText>
        </w:r>
        <w:r>
          <w:fldChar w:fldCharType="separate"/>
        </w:r>
        <w:r>
          <w:t>38</w:t>
        </w:r>
        <w:r>
          <w:fldChar w:fldCharType="end"/>
        </w:r>
      </w:hyperlink>
    </w:p>
    <w:p>
      <w:pPr>
        <w:pStyle w:val="TOC2"/>
        <w:tabs>
          <w:tab w:val="right" w:leader="dot" w:pos="8306"/>
        </w:tabs>
      </w:pPr>
      <w:hyperlink w:anchor="_Toc8227" w:history="1">
        <w:r>
          <w:rPr>
            <w:rFonts w:ascii="仿宋" w:eastAsia="仿宋" w:hAnsi="仿宋" w:cs="仿宋" w:hint="eastAsia"/>
            <w:lang w:eastAsia="zh-CN"/>
          </w:rPr>
          <w:t>(六)、节约用地措施</w:t>
        </w:r>
        <w:r>
          <w:tab/>
        </w:r>
        <w:r>
          <w:fldChar w:fldCharType="begin"/>
        </w:r>
        <w:r>
          <w:instrText xml:space="preserve"> PAGEREF _Toc8227 \h </w:instrText>
        </w:r>
        <w:r>
          <w:fldChar w:fldCharType="separate"/>
        </w:r>
        <w:r>
          <w:t>39</w:t>
        </w:r>
        <w:r>
          <w:fldChar w:fldCharType="end"/>
        </w:r>
      </w:hyperlink>
    </w:p>
    <w:p>
      <w:pPr>
        <w:pStyle w:val="TOC2"/>
        <w:tabs>
          <w:tab w:val="right" w:leader="dot" w:pos="8306"/>
        </w:tabs>
      </w:pPr>
      <w:hyperlink w:anchor="_Toc23517" w:history="1">
        <w:r>
          <w:rPr>
            <w:rFonts w:ascii="仿宋" w:eastAsia="仿宋" w:hAnsi="仿宋" w:cs="仿宋" w:hint="eastAsia"/>
            <w:lang w:eastAsia="zh-CN"/>
          </w:rPr>
          <w:t>(七)、选址综合评价</w:t>
        </w:r>
        <w:r>
          <w:tab/>
        </w:r>
        <w:r>
          <w:fldChar w:fldCharType="begin"/>
        </w:r>
        <w:r>
          <w:instrText xml:space="preserve"> PAGEREF _Toc23517 \h </w:instrText>
        </w:r>
        <w:r>
          <w:fldChar w:fldCharType="separate"/>
        </w:r>
        <w:r>
          <w:t>41</w:t>
        </w:r>
        <w:r>
          <w:fldChar w:fldCharType="end"/>
        </w:r>
      </w:hyperlink>
    </w:p>
    <w:p>
      <w:pPr>
        <w:pStyle w:val="TOC1"/>
        <w:tabs>
          <w:tab w:val="right" w:leader="dot" w:pos="8306"/>
        </w:tabs>
      </w:pPr>
      <w:hyperlink w:anchor="_Toc14188" w:history="1">
        <w:r>
          <w:rPr>
            <w:rFonts w:ascii="仿宋" w:eastAsia="仿宋" w:hAnsi="仿宋" w:cs="仿宋" w:hint="eastAsia"/>
            <w:lang w:eastAsia="zh-CN"/>
          </w:rPr>
          <w:t>七、项目进度计划</w:t>
        </w:r>
        <w:r>
          <w:tab/>
        </w:r>
        <w:r>
          <w:fldChar w:fldCharType="begin"/>
        </w:r>
        <w:r>
          <w:instrText xml:space="preserve"> PAGEREF _Toc14188 \h </w:instrText>
        </w:r>
        <w:r>
          <w:fldChar w:fldCharType="separate"/>
        </w:r>
        <w:r>
          <w:t>42</w:t>
        </w:r>
        <w:r>
          <w:fldChar w:fldCharType="end"/>
        </w:r>
      </w:hyperlink>
    </w:p>
    <w:p>
      <w:pPr>
        <w:pStyle w:val="TOC2"/>
        <w:tabs>
          <w:tab w:val="right" w:leader="dot" w:pos="8306"/>
        </w:tabs>
      </w:pPr>
      <w:hyperlink w:anchor="_Toc8058" w:history="1">
        <w:r>
          <w:rPr>
            <w:rFonts w:ascii="仿宋" w:eastAsia="仿宋" w:hAnsi="仿宋" w:cs="仿宋" w:hint="eastAsia"/>
            <w:lang w:eastAsia="zh-CN"/>
          </w:rPr>
          <w:t>(一)、建设周期</w:t>
        </w:r>
        <w:r>
          <w:tab/>
        </w:r>
        <w:r>
          <w:fldChar w:fldCharType="begin"/>
        </w:r>
        <w:r>
          <w:instrText xml:space="preserve"> PAGEREF _Toc8058 \h </w:instrText>
        </w:r>
        <w:r>
          <w:fldChar w:fldCharType="separate"/>
        </w:r>
        <w:r>
          <w:t>42</w:t>
        </w:r>
        <w:r>
          <w:fldChar w:fldCharType="end"/>
        </w:r>
      </w:hyperlink>
    </w:p>
    <w:p>
      <w:pPr>
        <w:pStyle w:val="TOC2"/>
        <w:tabs>
          <w:tab w:val="right" w:leader="dot" w:pos="8306"/>
        </w:tabs>
      </w:pPr>
      <w:hyperlink w:anchor="_Toc16981" w:history="1">
        <w:r>
          <w:rPr>
            <w:rFonts w:ascii="仿宋" w:eastAsia="仿宋" w:hAnsi="仿宋" w:cs="仿宋" w:hint="eastAsia"/>
            <w:lang w:eastAsia="zh-CN"/>
          </w:rPr>
          <w:t>(二)、建设进度</w:t>
        </w:r>
        <w:r>
          <w:tab/>
        </w:r>
        <w:r>
          <w:fldChar w:fldCharType="begin"/>
        </w:r>
        <w:r>
          <w:instrText xml:space="preserve"> PAGEREF _Toc16981 \h </w:instrText>
        </w:r>
        <w:r>
          <w:fldChar w:fldCharType="separate"/>
        </w:r>
        <w:r>
          <w:t>42</w:t>
        </w:r>
        <w:r>
          <w:fldChar w:fldCharType="end"/>
        </w:r>
      </w:hyperlink>
    </w:p>
    <w:p>
      <w:pPr>
        <w:pStyle w:val="TOC2"/>
        <w:tabs>
          <w:tab w:val="right" w:leader="dot" w:pos="8306"/>
        </w:tabs>
      </w:pPr>
      <w:hyperlink w:anchor="_Toc10021" w:history="1">
        <w:r>
          <w:rPr>
            <w:rFonts w:ascii="仿宋" w:eastAsia="仿宋" w:hAnsi="仿宋" w:cs="仿宋" w:hint="eastAsia"/>
            <w:lang w:eastAsia="zh-CN"/>
          </w:rPr>
          <w:t>(三)、进度安排注意事项</w:t>
        </w:r>
        <w:r>
          <w:tab/>
        </w:r>
        <w:r>
          <w:fldChar w:fldCharType="begin"/>
        </w:r>
        <w:r>
          <w:instrText xml:space="preserve"> PAGEREF _Toc10021 \h </w:instrText>
        </w:r>
        <w:r>
          <w:fldChar w:fldCharType="separate"/>
        </w:r>
        <w:r>
          <w:t>43</w:t>
        </w:r>
        <w:r>
          <w:fldChar w:fldCharType="end"/>
        </w:r>
      </w:hyperlink>
    </w:p>
    <w:p>
      <w:pPr>
        <w:pStyle w:val="TOC2"/>
        <w:tabs>
          <w:tab w:val="right" w:leader="dot" w:pos="8306"/>
        </w:tabs>
      </w:pPr>
      <w:hyperlink w:anchor="_Toc13633" w:history="1">
        <w:r>
          <w:rPr>
            <w:rFonts w:ascii="仿宋" w:eastAsia="仿宋" w:hAnsi="仿宋" w:cs="仿宋" w:hint="eastAsia"/>
            <w:lang w:eastAsia="zh-CN"/>
          </w:rPr>
          <w:t>(四)、人力资源配置</w:t>
        </w:r>
        <w:r>
          <w:tab/>
        </w:r>
        <w:r>
          <w:fldChar w:fldCharType="begin"/>
        </w:r>
        <w:r>
          <w:instrText xml:space="preserve"> PAGEREF _Toc13633 \h </w:instrText>
        </w:r>
        <w:r>
          <w:fldChar w:fldCharType="separate"/>
        </w:r>
        <w:r>
          <w:t>44</w:t>
        </w:r>
        <w:r>
          <w:fldChar w:fldCharType="end"/>
        </w:r>
      </w:hyperlink>
    </w:p>
    <w:p>
      <w:pPr>
        <w:pStyle w:val="TOC2"/>
        <w:tabs>
          <w:tab w:val="right" w:leader="dot" w:pos="8306"/>
        </w:tabs>
      </w:pPr>
      <w:hyperlink w:anchor="_Toc10041" w:history="1">
        <w:r>
          <w:rPr>
            <w:rFonts w:ascii="仿宋" w:eastAsia="仿宋" w:hAnsi="仿宋" w:cs="仿宋" w:hint="eastAsia"/>
            <w:lang w:eastAsia="zh-CN"/>
          </w:rPr>
          <w:t>(五)、员工培训</w:t>
        </w:r>
        <w:r>
          <w:tab/>
        </w:r>
        <w:r>
          <w:fldChar w:fldCharType="begin"/>
        </w:r>
        <w:r>
          <w:instrText xml:space="preserve"> PAGEREF _Toc10041 \h </w:instrText>
        </w:r>
        <w:r>
          <w:fldChar w:fldCharType="separate"/>
        </w:r>
        <w:r>
          <w:t>46</w:t>
        </w:r>
        <w:r>
          <w:fldChar w:fldCharType="end"/>
        </w:r>
      </w:hyperlink>
    </w:p>
    <w:p>
      <w:pPr>
        <w:pStyle w:val="TOC2"/>
        <w:tabs>
          <w:tab w:val="right" w:leader="dot" w:pos="8306"/>
        </w:tabs>
      </w:pPr>
      <w:hyperlink w:anchor="_Toc18074" w:history="1">
        <w:r>
          <w:rPr>
            <w:rFonts w:ascii="仿宋" w:eastAsia="仿宋" w:hAnsi="仿宋" w:cs="仿宋" w:hint="eastAsia"/>
            <w:lang w:eastAsia="zh-CN"/>
          </w:rPr>
          <w:t>(六)、项目实施保障</w:t>
        </w:r>
        <w:r>
          <w:tab/>
        </w:r>
        <w:r>
          <w:fldChar w:fldCharType="begin"/>
        </w:r>
        <w:r>
          <w:instrText xml:space="preserve"> PAGEREF _Toc18074 \h </w:instrText>
        </w:r>
        <w:r>
          <w:fldChar w:fldCharType="separate"/>
        </w:r>
        <w:r>
          <w:t>47</w:t>
        </w:r>
        <w:r>
          <w:fldChar w:fldCharType="end"/>
        </w:r>
      </w:hyperlink>
    </w:p>
    <w:p>
      <w:pPr>
        <w:pStyle w:val="TOC2"/>
        <w:tabs>
          <w:tab w:val="right" w:leader="dot" w:pos="8306"/>
        </w:tabs>
      </w:pPr>
      <w:hyperlink w:anchor="_Toc27146" w:history="1">
        <w:r>
          <w:rPr>
            <w:rFonts w:ascii="仿宋" w:eastAsia="仿宋" w:hAnsi="仿宋" w:cs="仿宋" w:hint="eastAsia"/>
            <w:lang w:eastAsia="zh-CN"/>
          </w:rPr>
          <w:t>(七)、安全规范管理</w:t>
        </w:r>
        <w:r>
          <w:tab/>
        </w:r>
        <w:r>
          <w:fldChar w:fldCharType="begin"/>
        </w:r>
        <w:r>
          <w:instrText xml:space="preserve"> PAGEREF _Toc27146 \h </w:instrText>
        </w:r>
        <w:r>
          <w:fldChar w:fldCharType="separate"/>
        </w:r>
        <w:r>
          <w:t>48</w:t>
        </w:r>
        <w:r>
          <w:fldChar w:fldCharType="end"/>
        </w:r>
      </w:hyperlink>
    </w:p>
    <w:p>
      <w:pPr>
        <w:pStyle w:val="TOC1"/>
        <w:tabs>
          <w:tab w:val="right" w:leader="dot" w:pos="8306"/>
        </w:tabs>
      </w:pPr>
      <w:hyperlink w:anchor="_Toc5809" w:history="1">
        <w:r>
          <w:rPr>
            <w:rFonts w:ascii="仿宋" w:eastAsia="仿宋" w:hAnsi="仿宋" w:cs="仿宋" w:hint="eastAsia"/>
            <w:lang w:eastAsia="zh-CN"/>
          </w:rPr>
          <w:t>八、项目质量与标准</w:t>
        </w:r>
        <w:r>
          <w:tab/>
        </w:r>
        <w:r>
          <w:fldChar w:fldCharType="begin"/>
        </w:r>
        <w:r>
          <w:instrText xml:space="preserve"> PAGEREF _Toc5809 \h </w:instrText>
        </w:r>
        <w:r>
          <w:fldChar w:fldCharType="separate"/>
        </w:r>
        <w:r>
          <w:t>49</w:t>
        </w:r>
        <w:r>
          <w:fldChar w:fldCharType="end"/>
        </w:r>
      </w:hyperlink>
    </w:p>
    <w:p>
      <w:pPr>
        <w:pStyle w:val="TOC2"/>
        <w:tabs>
          <w:tab w:val="right" w:leader="dot" w:pos="8306"/>
        </w:tabs>
      </w:pPr>
      <w:hyperlink w:anchor="_Toc14537" w:history="1">
        <w:r>
          <w:rPr>
            <w:rFonts w:ascii="仿宋" w:eastAsia="仿宋" w:hAnsi="仿宋" w:cs="仿宋" w:hint="eastAsia"/>
            <w:lang w:eastAsia="zh-CN"/>
          </w:rPr>
          <w:t>(一)、质量保障体系</w:t>
        </w:r>
        <w:r>
          <w:tab/>
        </w:r>
        <w:r>
          <w:fldChar w:fldCharType="begin"/>
        </w:r>
        <w:r>
          <w:instrText xml:space="preserve"> PAGEREF _Toc14537 \h </w:instrText>
        </w:r>
        <w:r>
          <w:fldChar w:fldCharType="separate"/>
        </w:r>
        <w:r>
          <w:t>49</w:t>
        </w:r>
        <w:r>
          <w:fldChar w:fldCharType="end"/>
        </w:r>
      </w:hyperlink>
    </w:p>
    <w:p>
      <w:pPr>
        <w:pStyle w:val="TOC2"/>
        <w:tabs>
          <w:tab w:val="right" w:leader="dot" w:pos="8306"/>
        </w:tabs>
      </w:pPr>
      <w:hyperlink w:anchor="_Toc21386" w:history="1">
        <w:r>
          <w:rPr>
            <w:rFonts w:ascii="仿宋" w:eastAsia="仿宋" w:hAnsi="仿宋" w:cs="仿宋" w:hint="eastAsia"/>
            <w:lang w:eastAsia="zh-CN"/>
          </w:rPr>
          <w:t>(二)、标准化作业流程</w:t>
        </w:r>
        <w:r>
          <w:tab/>
        </w:r>
        <w:r>
          <w:fldChar w:fldCharType="begin"/>
        </w:r>
        <w:r>
          <w:instrText xml:space="preserve"> PAGEREF _Toc21386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7" w:history="1">
        <w:r>
          <w:rPr>
            <w:rFonts w:ascii="仿宋" w:eastAsia="仿宋" w:hAnsi="仿宋" w:cs="仿宋" w:hint="eastAsia"/>
            <w:lang w:eastAsia="zh-CN"/>
          </w:rPr>
          <w:t>(三)、质量监控与评估</w:t>
        </w:r>
        <w:r>
          <w:tab/>
        </w:r>
        <w:r>
          <w:fldChar w:fldCharType="begin"/>
        </w:r>
        <w:r>
          <w:instrText xml:space="preserve"> PAGEREF _Toc21657 \h </w:instrText>
        </w:r>
        <w:r>
          <w:fldChar w:fldCharType="separate"/>
        </w:r>
        <w:r>
          <w:t>52</w:t>
        </w:r>
        <w:r>
          <w:fldChar w:fldCharType="end"/>
        </w:r>
      </w:hyperlink>
    </w:p>
    <w:p>
      <w:pPr>
        <w:pStyle w:val="TOC2"/>
        <w:tabs>
          <w:tab w:val="right" w:leader="dot" w:pos="8306"/>
        </w:tabs>
      </w:pPr>
      <w:hyperlink w:anchor="_Toc8232" w:history="1">
        <w:r>
          <w:rPr>
            <w:rFonts w:ascii="仿宋" w:eastAsia="仿宋" w:hAnsi="仿宋" w:cs="仿宋" w:hint="eastAsia"/>
            <w:lang w:eastAsia="zh-CN"/>
          </w:rPr>
          <w:t>(四)、质量改进计划</w:t>
        </w:r>
        <w:r>
          <w:tab/>
        </w:r>
        <w:r>
          <w:fldChar w:fldCharType="begin"/>
        </w:r>
        <w:r>
          <w:instrText xml:space="preserve"> PAGEREF _Toc8232 \h </w:instrText>
        </w:r>
        <w:r>
          <w:fldChar w:fldCharType="separate"/>
        </w:r>
        <w:r>
          <w:t>53</w:t>
        </w:r>
        <w:r>
          <w:fldChar w:fldCharType="end"/>
        </w:r>
      </w:hyperlink>
    </w:p>
    <w:p>
      <w:pPr>
        <w:pStyle w:val="TOC1"/>
        <w:tabs>
          <w:tab w:val="right" w:leader="dot" w:pos="8306"/>
        </w:tabs>
      </w:pPr>
      <w:hyperlink w:anchor="_Toc18742" w:history="1">
        <w:r>
          <w:rPr>
            <w:rFonts w:ascii="仿宋" w:eastAsia="仿宋" w:hAnsi="仿宋" w:cs="仿宋" w:hint="eastAsia"/>
            <w:lang w:eastAsia="zh-CN"/>
          </w:rPr>
          <w:t>九、项目变更管理</w:t>
        </w:r>
        <w:r>
          <w:tab/>
        </w:r>
        <w:r>
          <w:fldChar w:fldCharType="begin"/>
        </w:r>
        <w:r>
          <w:instrText xml:space="preserve"> PAGEREF _Toc18742 \h </w:instrText>
        </w:r>
        <w:r>
          <w:fldChar w:fldCharType="separate"/>
        </w:r>
        <w:r>
          <w:t>55</w:t>
        </w:r>
        <w:r>
          <w:fldChar w:fldCharType="end"/>
        </w:r>
      </w:hyperlink>
    </w:p>
    <w:p>
      <w:pPr>
        <w:pStyle w:val="TOC2"/>
        <w:tabs>
          <w:tab w:val="right" w:leader="dot" w:pos="8306"/>
        </w:tabs>
      </w:pPr>
      <w:hyperlink w:anchor="_Toc787" w:history="1">
        <w:r>
          <w:rPr>
            <w:rFonts w:ascii="仿宋" w:eastAsia="仿宋" w:hAnsi="仿宋" w:cs="仿宋" w:hint="eastAsia"/>
            <w:lang w:eastAsia="zh-CN"/>
          </w:rPr>
          <w:t>(一)、变更控制流程</w:t>
        </w:r>
        <w:r>
          <w:tab/>
        </w:r>
        <w:r>
          <w:fldChar w:fldCharType="begin"/>
        </w:r>
        <w:r>
          <w:instrText xml:space="preserve"> PAGEREF _Toc787 \h </w:instrText>
        </w:r>
        <w:r>
          <w:fldChar w:fldCharType="separate"/>
        </w:r>
        <w:r>
          <w:t>55</w:t>
        </w:r>
        <w:r>
          <w:fldChar w:fldCharType="end"/>
        </w:r>
      </w:hyperlink>
    </w:p>
    <w:p>
      <w:pPr>
        <w:pStyle w:val="TOC2"/>
        <w:tabs>
          <w:tab w:val="right" w:leader="dot" w:pos="8306"/>
        </w:tabs>
      </w:pPr>
      <w:hyperlink w:anchor="_Toc28118" w:history="1">
        <w:r>
          <w:rPr>
            <w:rFonts w:ascii="仿宋" w:eastAsia="仿宋" w:hAnsi="仿宋" w:cs="仿宋" w:hint="eastAsia"/>
            <w:lang w:eastAsia="zh-CN"/>
          </w:rPr>
          <w:t>(二)、影响评估与处理</w:t>
        </w:r>
        <w:r>
          <w:tab/>
        </w:r>
        <w:r>
          <w:fldChar w:fldCharType="begin"/>
        </w:r>
        <w:r>
          <w:instrText xml:space="preserve"> PAGEREF _Toc28118 \h </w:instrText>
        </w:r>
        <w:r>
          <w:fldChar w:fldCharType="separate"/>
        </w:r>
        <w:r>
          <w:t>55</w:t>
        </w:r>
        <w:r>
          <w:fldChar w:fldCharType="end"/>
        </w:r>
      </w:hyperlink>
    </w:p>
    <w:p>
      <w:pPr>
        <w:pStyle w:val="TOC2"/>
        <w:tabs>
          <w:tab w:val="right" w:leader="dot" w:pos="8306"/>
        </w:tabs>
      </w:pPr>
      <w:hyperlink w:anchor="_Toc32300" w:history="1">
        <w:r>
          <w:rPr>
            <w:rFonts w:ascii="仿宋" w:eastAsia="仿宋" w:hAnsi="仿宋" w:cs="仿宋" w:hint="eastAsia"/>
            <w:lang w:eastAsia="zh-CN"/>
          </w:rPr>
          <w:t>(三)、变更记录与追踪</w:t>
        </w:r>
        <w:r>
          <w:tab/>
        </w:r>
        <w:r>
          <w:fldChar w:fldCharType="begin"/>
        </w:r>
        <w:r>
          <w:instrText xml:space="preserve"> PAGEREF _Toc32300 \h </w:instrText>
        </w:r>
        <w:r>
          <w:fldChar w:fldCharType="separate"/>
        </w:r>
        <w:r>
          <w:t>57</w:t>
        </w:r>
        <w:r>
          <w:fldChar w:fldCharType="end"/>
        </w:r>
      </w:hyperlink>
    </w:p>
    <w:p>
      <w:pPr>
        <w:pStyle w:val="TOC2"/>
        <w:tabs>
          <w:tab w:val="right" w:leader="dot" w:pos="8306"/>
        </w:tabs>
      </w:pPr>
      <w:hyperlink w:anchor="_Toc20026" w:history="1">
        <w:r>
          <w:rPr>
            <w:rFonts w:ascii="仿宋" w:eastAsia="仿宋" w:hAnsi="仿宋" w:cs="仿宋" w:hint="eastAsia"/>
            <w:lang w:eastAsia="zh-CN"/>
          </w:rPr>
          <w:t>(四)、变更管理策略</w:t>
        </w:r>
        <w:r>
          <w:tab/>
        </w:r>
        <w:r>
          <w:fldChar w:fldCharType="begin"/>
        </w:r>
        <w:r>
          <w:instrText xml:space="preserve"> PAGEREF _Toc20026 \h </w:instrText>
        </w:r>
        <w:r>
          <w:fldChar w:fldCharType="separate"/>
        </w:r>
        <w:r>
          <w:t>59</w:t>
        </w:r>
        <w:r>
          <w:fldChar w:fldCharType="end"/>
        </w:r>
      </w:hyperlink>
    </w:p>
    <w:p>
      <w:pPr>
        <w:pStyle w:val="TOC1"/>
        <w:tabs>
          <w:tab w:val="right" w:leader="dot" w:pos="8306"/>
        </w:tabs>
      </w:pPr>
      <w:hyperlink w:anchor="_Toc16912" w:history="1">
        <w:r>
          <w:rPr>
            <w:rFonts w:ascii="仿宋" w:eastAsia="仿宋" w:hAnsi="仿宋" w:cs="仿宋" w:hint="eastAsia"/>
            <w:lang w:eastAsia="zh-CN"/>
          </w:rPr>
          <w:t>十、土地利用与规划方案</w:t>
        </w:r>
        <w:r>
          <w:tab/>
        </w:r>
        <w:r>
          <w:fldChar w:fldCharType="begin"/>
        </w:r>
        <w:r>
          <w:instrText xml:space="preserve"> PAGEREF _Toc16912 \h </w:instrText>
        </w:r>
        <w:r>
          <w:fldChar w:fldCharType="separate"/>
        </w:r>
        <w:r>
          <w:t>60</w:t>
        </w:r>
        <w:r>
          <w:fldChar w:fldCharType="end"/>
        </w:r>
      </w:hyperlink>
    </w:p>
    <w:p>
      <w:pPr>
        <w:pStyle w:val="TOC2"/>
        <w:tabs>
          <w:tab w:val="right" w:leader="dot" w:pos="8306"/>
        </w:tabs>
      </w:pPr>
      <w:hyperlink w:anchor="_Toc17662" w:history="1">
        <w:r>
          <w:rPr>
            <w:rFonts w:ascii="仿宋" w:eastAsia="仿宋" w:hAnsi="仿宋" w:cs="仿宋" w:hint="eastAsia"/>
            <w:lang w:eastAsia="zh-CN"/>
          </w:rPr>
          <w:t>(一)、项目用地情况分析</w:t>
        </w:r>
        <w:r>
          <w:tab/>
        </w:r>
        <w:r>
          <w:fldChar w:fldCharType="begin"/>
        </w:r>
        <w:r>
          <w:instrText xml:space="preserve"> PAGEREF _Toc17662 \h </w:instrText>
        </w:r>
        <w:r>
          <w:fldChar w:fldCharType="separate"/>
        </w:r>
        <w:r>
          <w:t>60</w:t>
        </w:r>
        <w:r>
          <w:fldChar w:fldCharType="end"/>
        </w:r>
      </w:hyperlink>
    </w:p>
    <w:p>
      <w:pPr>
        <w:pStyle w:val="TOC2"/>
        <w:tabs>
          <w:tab w:val="right" w:leader="dot" w:pos="8306"/>
        </w:tabs>
      </w:pPr>
      <w:hyperlink w:anchor="_Toc16787" w:history="1">
        <w:r>
          <w:rPr>
            <w:rFonts w:ascii="仿宋" w:eastAsia="仿宋" w:hAnsi="仿宋" w:cs="仿宋" w:hint="eastAsia"/>
            <w:lang w:eastAsia="zh-CN"/>
          </w:rPr>
          <w:t>(二)、土地利用规划方案</w:t>
        </w:r>
        <w:r>
          <w:tab/>
        </w:r>
        <w:r>
          <w:fldChar w:fldCharType="begin"/>
        </w:r>
        <w:r>
          <w:instrText xml:space="preserve"> PAGEREF _Toc16787 \h </w:instrText>
        </w:r>
        <w:r>
          <w:fldChar w:fldCharType="separate"/>
        </w:r>
        <w:r>
          <w:t>61</w:t>
        </w:r>
        <w:r>
          <w:fldChar w:fldCharType="end"/>
        </w:r>
      </w:hyperlink>
    </w:p>
    <w:p>
      <w:pPr>
        <w:pStyle w:val="TOC1"/>
        <w:tabs>
          <w:tab w:val="right" w:leader="dot" w:pos="8306"/>
        </w:tabs>
      </w:pPr>
      <w:hyperlink w:anchor="_Toc6568" w:history="1">
        <w:r>
          <w:rPr>
            <w:rFonts w:ascii="仿宋" w:eastAsia="仿宋" w:hAnsi="仿宋" w:cs="仿宋" w:hint="eastAsia"/>
            <w:lang w:eastAsia="zh-CN"/>
          </w:rPr>
          <w:t>十一、技术创新与产业升级</w:t>
        </w:r>
        <w:r>
          <w:tab/>
        </w:r>
        <w:r>
          <w:fldChar w:fldCharType="begin"/>
        </w:r>
        <w:r>
          <w:instrText xml:space="preserve"> PAGEREF _Toc6568 \h </w:instrText>
        </w:r>
        <w:r>
          <w:fldChar w:fldCharType="separate"/>
        </w:r>
        <w:r>
          <w:t>63</w:t>
        </w:r>
        <w:r>
          <w:fldChar w:fldCharType="end"/>
        </w:r>
      </w:hyperlink>
    </w:p>
    <w:p>
      <w:pPr>
        <w:pStyle w:val="TOC2"/>
        <w:tabs>
          <w:tab w:val="right" w:leader="dot" w:pos="8306"/>
        </w:tabs>
      </w:pPr>
      <w:hyperlink w:anchor="_Toc19997" w:history="1">
        <w:r>
          <w:rPr>
            <w:rFonts w:ascii="仿宋" w:eastAsia="仿宋" w:hAnsi="仿宋" w:cs="仿宋" w:hint="eastAsia"/>
            <w:lang w:eastAsia="zh-CN"/>
          </w:rPr>
          <w:t>(一)、技术创新方向与目标</w:t>
        </w:r>
        <w:r>
          <w:tab/>
        </w:r>
        <w:r>
          <w:fldChar w:fldCharType="begin"/>
        </w:r>
        <w:r>
          <w:instrText xml:space="preserve"> PAGEREF _Toc19997 \h </w:instrText>
        </w:r>
        <w:r>
          <w:fldChar w:fldCharType="separate"/>
        </w:r>
        <w:r>
          <w:t>63</w:t>
        </w:r>
        <w:r>
          <w:fldChar w:fldCharType="end"/>
        </w:r>
      </w:hyperlink>
    </w:p>
    <w:p>
      <w:pPr>
        <w:pStyle w:val="TOC2"/>
        <w:tabs>
          <w:tab w:val="right" w:leader="dot" w:pos="8306"/>
        </w:tabs>
      </w:pPr>
      <w:hyperlink w:anchor="_Toc18447" w:history="1">
        <w:r>
          <w:rPr>
            <w:rFonts w:ascii="仿宋" w:eastAsia="仿宋" w:hAnsi="仿宋" w:cs="仿宋" w:hint="eastAsia"/>
            <w:lang w:eastAsia="zh-CN"/>
          </w:rPr>
          <w:t>(二)、产业升级路径与措施</w:t>
        </w:r>
        <w:r>
          <w:tab/>
        </w:r>
        <w:r>
          <w:fldChar w:fldCharType="begin"/>
        </w:r>
        <w:r>
          <w:instrText xml:space="preserve"> PAGEREF _Toc18447 \h </w:instrText>
        </w:r>
        <w:r>
          <w:fldChar w:fldCharType="separate"/>
        </w:r>
        <w:r>
          <w:t>64</w:t>
        </w:r>
        <w:r>
          <w:fldChar w:fldCharType="end"/>
        </w:r>
      </w:hyperlink>
    </w:p>
    <w:p>
      <w:pPr>
        <w:pStyle w:val="TOC1"/>
        <w:tabs>
          <w:tab w:val="right" w:leader="dot" w:pos="8306"/>
        </w:tabs>
      </w:pPr>
      <w:hyperlink w:anchor="_Toc27635" w:history="1">
        <w:r>
          <w:rPr>
            <w:rFonts w:ascii="仿宋" w:eastAsia="仿宋" w:hAnsi="仿宋" w:cs="仿宋" w:hint="eastAsia"/>
            <w:lang w:eastAsia="zh-CN"/>
          </w:rPr>
          <w:t>十二、项目实施与管理方案</w:t>
        </w:r>
        <w:r>
          <w:tab/>
        </w:r>
        <w:r>
          <w:fldChar w:fldCharType="begin"/>
        </w:r>
        <w:r>
          <w:instrText xml:space="preserve"> PAGEREF _Toc27635 \h </w:instrText>
        </w:r>
        <w:r>
          <w:fldChar w:fldCharType="separate"/>
        </w:r>
        <w:r>
          <w:t>65</w:t>
        </w:r>
        <w:r>
          <w:fldChar w:fldCharType="end"/>
        </w:r>
      </w:hyperlink>
    </w:p>
    <w:p>
      <w:pPr>
        <w:pStyle w:val="TOC2"/>
        <w:tabs>
          <w:tab w:val="right" w:leader="dot" w:pos="8306"/>
        </w:tabs>
      </w:pPr>
      <w:hyperlink w:anchor="_Toc1034" w:history="1">
        <w:r>
          <w:rPr>
            <w:rFonts w:ascii="仿宋" w:eastAsia="仿宋" w:hAnsi="仿宋" w:cs="仿宋" w:hint="eastAsia"/>
            <w:lang w:eastAsia="zh-CN"/>
          </w:rPr>
          <w:t>(一)、项目实施计划</w:t>
        </w:r>
        <w:r>
          <w:tab/>
        </w:r>
        <w:r>
          <w:fldChar w:fldCharType="begin"/>
        </w:r>
        <w:r>
          <w:instrText xml:space="preserve"> PAGEREF _Toc1034 \h </w:instrText>
        </w:r>
        <w:r>
          <w:fldChar w:fldCharType="separate"/>
        </w:r>
        <w:r>
          <w:t>65</w:t>
        </w:r>
        <w:r>
          <w:fldChar w:fldCharType="end"/>
        </w:r>
      </w:hyperlink>
    </w:p>
    <w:p>
      <w:pPr>
        <w:pStyle w:val="TOC2"/>
        <w:tabs>
          <w:tab w:val="right" w:leader="dot" w:pos="8306"/>
        </w:tabs>
      </w:pPr>
      <w:hyperlink w:anchor="_Toc17834" w:history="1">
        <w:r>
          <w:rPr>
            <w:rFonts w:ascii="仿宋" w:eastAsia="仿宋" w:hAnsi="仿宋" w:cs="仿宋" w:hint="eastAsia"/>
            <w:lang w:eastAsia="zh-CN"/>
          </w:rPr>
          <w:t>(二)、项目组织机构与职责</w:t>
        </w:r>
        <w:r>
          <w:tab/>
        </w:r>
        <w:r>
          <w:fldChar w:fldCharType="begin"/>
        </w:r>
        <w:r>
          <w:instrText xml:space="preserve"> PAGEREF _Toc17834 \h </w:instrText>
        </w:r>
        <w:r>
          <w:fldChar w:fldCharType="separate"/>
        </w:r>
        <w:r>
          <w:t>67</w:t>
        </w:r>
        <w:r>
          <w:fldChar w:fldCharType="end"/>
        </w:r>
      </w:hyperlink>
    </w:p>
    <w:p>
      <w:pPr>
        <w:pStyle w:val="TOC2"/>
        <w:tabs>
          <w:tab w:val="right" w:leader="dot" w:pos="8306"/>
        </w:tabs>
      </w:pPr>
      <w:hyperlink w:anchor="_Toc25482" w:history="1">
        <w:r>
          <w:rPr>
            <w:rFonts w:ascii="仿宋" w:eastAsia="仿宋" w:hAnsi="仿宋" w:cs="仿宋" w:hint="eastAsia"/>
            <w:lang w:eastAsia="zh-CN"/>
          </w:rPr>
          <w:t>(三)、项目管理与监控体系</w:t>
        </w:r>
        <w:r>
          <w:tab/>
        </w:r>
        <w:r>
          <w:fldChar w:fldCharType="begin"/>
        </w:r>
        <w:r>
          <w:instrText xml:space="preserve"> PAGEREF _Toc25482 \h </w:instrText>
        </w:r>
        <w:r>
          <w:fldChar w:fldCharType="separate"/>
        </w:r>
        <w:r>
          <w:t>69</w:t>
        </w:r>
        <w:r>
          <w:fldChar w:fldCharType="end"/>
        </w:r>
      </w:hyperlink>
    </w:p>
    <w:p>
      <w:pPr>
        <w:pStyle w:val="TOC1"/>
        <w:tabs>
          <w:tab w:val="right" w:leader="dot" w:pos="8306"/>
        </w:tabs>
      </w:pPr>
      <w:hyperlink w:anchor="_Toc8283" w:history="1">
        <w:r>
          <w:rPr>
            <w:rFonts w:ascii="仿宋" w:eastAsia="仿宋" w:hAnsi="仿宋" w:cs="仿宋" w:hint="eastAsia"/>
            <w:lang w:eastAsia="zh-CN"/>
          </w:rPr>
          <w:t>十三、企业合规与伦理</w:t>
        </w:r>
        <w:r>
          <w:tab/>
        </w:r>
        <w:r>
          <w:fldChar w:fldCharType="begin"/>
        </w:r>
        <w:r>
          <w:instrText xml:space="preserve"> PAGEREF _Toc8283 \h </w:instrText>
        </w:r>
        <w:r>
          <w:fldChar w:fldCharType="separate"/>
        </w:r>
        <w:r>
          <w:t>71</w:t>
        </w:r>
        <w:r>
          <w:fldChar w:fldCharType="end"/>
        </w:r>
      </w:hyperlink>
    </w:p>
    <w:p>
      <w:pPr>
        <w:pStyle w:val="TOC2"/>
        <w:tabs>
          <w:tab w:val="right" w:leader="dot" w:pos="8306"/>
        </w:tabs>
      </w:pPr>
      <w:hyperlink w:anchor="_Toc10889" w:history="1">
        <w:r>
          <w:rPr>
            <w:rFonts w:ascii="仿宋" w:eastAsia="仿宋" w:hAnsi="仿宋" w:cs="仿宋" w:hint="eastAsia"/>
            <w:lang w:eastAsia="zh-CN"/>
          </w:rPr>
          <w:t>(一)、合规政策与程序</w:t>
        </w:r>
        <w:r>
          <w:tab/>
        </w:r>
        <w:r>
          <w:fldChar w:fldCharType="begin"/>
        </w:r>
        <w:r>
          <w:instrText xml:space="preserve"> PAGEREF _Toc10889 \h </w:instrText>
        </w:r>
        <w:r>
          <w:fldChar w:fldCharType="separate"/>
        </w:r>
        <w:r>
          <w:t>71</w:t>
        </w:r>
        <w:r>
          <w:fldChar w:fldCharType="end"/>
        </w:r>
      </w:hyperlink>
    </w:p>
    <w:p>
      <w:pPr>
        <w:pStyle w:val="TOC2"/>
        <w:tabs>
          <w:tab w:val="right" w:leader="dot" w:pos="8306"/>
        </w:tabs>
      </w:pPr>
      <w:hyperlink w:anchor="_Toc32335" w:history="1">
        <w:r>
          <w:rPr>
            <w:rFonts w:ascii="仿宋" w:eastAsia="仿宋" w:hAnsi="仿宋" w:cs="仿宋" w:hint="eastAsia"/>
            <w:lang w:eastAsia="zh-CN"/>
          </w:rPr>
          <w:t>(二)、伦理规范与培训</w:t>
        </w:r>
        <w:r>
          <w:tab/>
        </w:r>
        <w:r>
          <w:fldChar w:fldCharType="begin"/>
        </w:r>
        <w:r>
          <w:instrText xml:space="preserve"> PAGEREF _Toc32335 \h </w:instrText>
        </w:r>
        <w:r>
          <w:fldChar w:fldCharType="separate"/>
        </w:r>
        <w:r>
          <w:t>72</w:t>
        </w:r>
        <w:r>
          <w:fldChar w:fldCharType="end"/>
        </w:r>
      </w:hyperlink>
    </w:p>
    <w:p>
      <w:pPr>
        <w:pStyle w:val="TOC2"/>
        <w:tabs>
          <w:tab w:val="right" w:leader="dot" w:pos="8306"/>
        </w:tabs>
      </w:pPr>
      <w:hyperlink w:anchor="_Toc20344" w:history="1">
        <w:r>
          <w:rPr>
            <w:rFonts w:ascii="仿宋" w:eastAsia="仿宋" w:hAnsi="仿宋" w:cs="仿宋" w:hint="eastAsia"/>
            <w:lang w:eastAsia="zh-CN"/>
          </w:rPr>
          <w:t>(三)、合规风险评估</w:t>
        </w:r>
        <w:r>
          <w:tab/>
        </w:r>
        <w:r>
          <w:fldChar w:fldCharType="begin"/>
        </w:r>
        <w:r>
          <w:instrText xml:space="preserve"> PAGEREF _Toc20344 \h </w:instrText>
        </w:r>
        <w:r>
          <w:fldChar w:fldCharType="separate"/>
        </w:r>
        <w:r>
          <w:t>73</w:t>
        </w:r>
        <w:r>
          <w:fldChar w:fldCharType="end"/>
        </w:r>
      </w:hyperlink>
    </w:p>
    <w:p>
      <w:pPr>
        <w:pStyle w:val="TOC2"/>
        <w:tabs>
          <w:tab w:val="right" w:leader="dot" w:pos="8306"/>
        </w:tabs>
      </w:pPr>
      <w:hyperlink w:anchor="_Toc19520" w:history="1">
        <w:r>
          <w:rPr>
            <w:rFonts w:ascii="仿宋" w:eastAsia="仿宋" w:hAnsi="仿宋" w:cs="仿宋" w:hint="eastAsia"/>
            <w:lang w:eastAsia="zh-CN"/>
          </w:rPr>
          <w:t>(四)、合规监督与执行</w:t>
        </w:r>
        <w:r>
          <w:tab/>
        </w:r>
        <w:r>
          <w:fldChar w:fldCharType="begin"/>
        </w:r>
        <w:r>
          <w:instrText xml:space="preserve"> PAGEREF _Toc19520 \h </w:instrText>
        </w:r>
        <w:r>
          <w:fldChar w:fldCharType="separate"/>
        </w:r>
        <w:r>
          <w:t>74</w:t>
        </w:r>
        <w:r>
          <w:fldChar w:fldCharType="end"/>
        </w:r>
      </w:hyperlink>
    </w:p>
    <w:p>
      <w:pPr>
        <w:pStyle w:val="TOC1"/>
        <w:tabs>
          <w:tab w:val="right" w:leader="dot" w:pos="8306"/>
        </w:tabs>
      </w:pPr>
      <w:hyperlink w:anchor="_Toc17422" w:history="1">
        <w:r>
          <w:rPr>
            <w:rFonts w:ascii="仿宋" w:eastAsia="仿宋" w:hAnsi="仿宋" w:cs="仿宋" w:hint="eastAsia"/>
            <w:lang w:eastAsia="zh-CN"/>
          </w:rPr>
          <w:t>十四、合作与交流机制建立</w:t>
        </w:r>
        <w:r>
          <w:tab/>
        </w:r>
        <w:r>
          <w:fldChar w:fldCharType="begin"/>
        </w:r>
        <w:r>
          <w:instrText xml:space="preserve"> PAGEREF _Toc17422 \h </w:instrText>
        </w:r>
        <w:r>
          <w:fldChar w:fldCharType="separate"/>
        </w:r>
        <w:r>
          <w:t>75</w:t>
        </w:r>
        <w:r>
          <w:fldChar w:fldCharType="end"/>
        </w:r>
      </w:hyperlink>
    </w:p>
    <w:p>
      <w:pPr>
        <w:pStyle w:val="TOC2"/>
        <w:tabs>
          <w:tab w:val="right" w:leader="dot" w:pos="8306"/>
        </w:tabs>
      </w:pPr>
      <w:hyperlink w:anchor="_Toc5471" w:history="1">
        <w:r>
          <w:rPr>
            <w:rFonts w:ascii="仿宋" w:eastAsia="仿宋" w:hAnsi="仿宋" w:cs="仿宋" w:hint="eastAsia"/>
            <w:lang w:eastAsia="zh-CN"/>
          </w:rPr>
          <w:t>(一)、合作伙伴选择与合作方式</w:t>
        </w:r>
        <w:r>
          <w:tab/>
        </w:r>
        <w:r>
          <w:fldChar w:fldCharType="begin"/>
        </w:r>
        <w:r>
          <w:instrText xml:space="preserve"> PAGEREF _Toc5471 \h </w:instrText>
        </w:r>
        <w:r>
          <w:fldChar w:fldCharType="separate"/>
        </w:r>
        <w:r>
          <w:t>75</w:t>
        </w:r>
        <w:r>
          <w:fldChar w:fldCharType="end"/>
        </w:r>
      </w:hyperlink>
    </w:p>
    <w:p>
      <w:pPr>
        <w:pStyle w:val="TOC2"/>
        <w:tabs>
          <w:tab w:val="right" w:leader="dot" w:pos="8306"/>
        </w:tabs>
      </w:pPr>
      <w:hyperlink w:anchor="_Toc11691" w:history="1">
        <w:r>
          <w:rPr>
            <w:rFonts w:ascii="仿宋" w:eastAsia="仿宋" w:hAnsi="仿宋" w:cs="仿宋" w:hint="eastAsia"/>
            <w:lang w:eastAsia="zh-CN"/>
          </w:rPr>
          <w:t>(二)、交流与合作平台搭建</w:t>
        </w:r>
        <w:r>
          <w:tab/>
        </w:r>
        <w:r>
          <w:fldChar w:fldCharType="begin"/>
        </w:r>
        <w:r>
          <w:instrText xml:space="preserve"> PAGEREF _Toc11691 \h </w:instrText>
        </w:r>
        <w:r>
          <w:fldChar w:fldCharType="separate"/>
        </w:r>
        <w:r>
          <w:t>76</w:t>
        </w:r>
        <w:r>
          <w:fldChar w:fldCharType="end"/>
        </w:r>
      </w:hyperlink>
    </w:p>
    <w:p>
      <w:pPr>
        <w:pStyle w:val="TOC1"/>
        <w:tabs>
          <w:tab w:val="right" w:leader="dot" w:pos="8306"/>
        </w:tabs>
      </w:pPr>
      <w:hyperlink w:anchor="_Toc23738" w:history="1">
        <w:r>
          <w:rPr>
            <w:rFonts w:ascii="仿宋" w:eastAsia="仿宋" w:hAnsi="仿宋" w:cs="仿宋" w:hint="eastAsia"/>
            <w:lang w:eastAsia="zh-CN"/>
          </w:rPr>
          <w:t>十五、法律法规与政策遵循</w:t>
        </w:r>
        <w:r>
          <w:tab/>
        </w:r>
        <w:r>
          <w:fldChar w:fldCharType="begin"/>
        </w:r>
        <w:r>
          <w:instrText xml:space="preserve"> PAGEREF _Toc23738 \h </w:instrText>
        </w:r>
        <w:r>
          <w:fldChar w:fldCharType="separate"/>
        </w:r>
        <w:r>
          <w:t>78</w:t>
        </w:r>
        <w:r>
          <w:fldChar w:fldCharType="end"/>
        </w:r>
      </w:hyperlink>
    </w:p>
    <w:p>
      <w:pPr>
        <w:pStyle w:val="TOC2"/>
        <w:tabs>
          <w:tab w:val="right" w:leader="dot" w:pos="8306"/>
        </w:tabs>
      </w:pPr>
      <w:hyperlink w:anchor="_Toc20903" w:history="1">
        <w:r>
          <w:rPr>
            <w:rFonts w:ascii="仿宋" w:eastAsia="仿宋" w:hAnsi="仿宋" w:cs="仿宋" w:hint="eastAsia"/>
            <w:lang w:eastAsia="zh-CN"/>
          </w:rPr>
          <w:t>(一)、法律法规遵守</w:t>
        </w:r>
        <w:r>
          <w:tab/>
        </w:r>
        <w:r>
          <w:fldChar w:fldCharType="begin"/>
        </w:r>
        <w:r>
          <w:instrText xml:space="preserve"> PAGEREF _Toc20903 \h </w:instrText>
        </w:r>
        <w:r>
          <w:fldChar w:fldCharType="separate"/>
        </w:r>
        <w:r>
          <w:t>78</w:t>
        </w:r>
        <w:r>
          <w:fldChar w:fldCharType="end"/>
        </w:r>
      </w:hyperlink>
    </w:p>
    <w:p>
      <w:pPr>
        <w:pStyle w:val="TOC2"/>
        <w:tabs>
          <w:tab w:val="right" w:leader="dot" w:pos="8306"/>
        </w:tabs>
      </w:pPr>
      <w:hyperlink w:anchor="_Toc28352" w:history="1">
        <w:r>
          <w:rPr>
            <w:rFonts w:ascii="仿宋" w:eastAsia="仿宋" w:hAnsi="仿宋" w:cs="仿宋" w:hint="eastAsia"/>
            <w:lang w:eastAsia="zh-CN"/>
          </w:rPr>
          <w:t>(二)、政策导向与利用</w:t>
        </w:r>
        <w:r>
          <w:tab/>
        </w:r>
        <w:r>
          <w:fldChar w:fldCharType="begin"/>
        </w:r>
        <w:r>
          <w:instrText xml:space="preserve"> PAGEREF _Toc28352 \h </w:instrText>
        </w:r>
        <w:r>
          <w:fldChar w:fldCharType="separate"/>
        </w:r>
        <w:r>
          <w:t>79</w:t>
        </w:r>
        <w:r>
          <w:fldChar w:fldCharType="end"/>
        </w:r>
      </w:hyperlink>
    </w:p>
    <w:p>
      <w:pPr>
        <w:pStyle w:val="TOC1"/>
        <w:tabs>
          <w:tab w:val="right" w:leader="dot" w:pos="8306"/>
        </w:tabs>
      </w:pPr>
      <w:hyperlink w:anchor="_Toc23878" w:history="1">
        <w:r>
          <w:rPr>
            <w:rFonts w:ascii="仿宋" w:eastAsia="仿宋" w:hAnsi="仿宋" w:cs="仿宋" w:hint="eastAsia"/>
            <w:lang w:eastAsia="zh-CN"/>
          </w:rPr>
          <w:t>十六、产业协同与集群发展</w:t>
        </w:r>
        <w:r>
          <w:tab/>
        </w:r>
        <w:r>
          <w:fldChar w:fldCharType="begin"/>
        </w:r>
        <w:r>
          <w:instrText xml:space="preserve"> PAGEREF _Toc23878 \h </w:instrText>
        </w:r>
        <w:r>
          <w:fldChar w:fldCharType="separate"/>
        </w:r>
        <w:r>
          <w:t>80</w:t>
        </w:r>
        <w:r>
          <w:fldChar w:fldCharType="end"/>
        </w:r>
      </w:hyperlink>
    </w:p>
    <w:p>
      <w:pPr>
        <w:pStyle w:val="TOC2"/>
        <w:tabs>
          <w:tab w:val="right" w:leader="dot" w:pos="8306"/>
        </w:tabs>
      </w:pPr>
      <w:hyperlink w:anchor="_Toc21489" w:history="1">
        <w:r>
          <w:rPr>
            <w:rFonts w:ascii="仿宋" w:eastAsia="仿宋" w:hAnsi="仿宋" w:cs="仿宋" w:hint="eastAsia"/>
            <w:lang w:eastAsia="zh-CN"/>
          </w:rPr>
          <w:t>(一)、产业协同机制建设</w:t>
        </w:r>
        <w:r>
          <w:tab/>
        </w:r>
        <w:r>
          <w:fldChar w:fldCharType="begin"/>
        </w:r>
        <w:r>
          <w:instrText xml:space="preserve"> PAGEREF _Toc21489 \h </w:instrText>
        </w:r>
        <w:r>
          <w:fldChar w:fldCharType="separate"/>
        </w:r>
        <w:r>
          <w:t>80</w:t>
        </w:r>
        <w:r>
          <w:fldChar w:fldCharType="end"/>
        </w:r>
      </w:hyperlink>
    </w:p>
    <w:p>
      <w:pPr>
        <w:pStyle w:val="TOC2"/>
        <w:tabs>
          <w:tab w:val="right" w:leader="dot" w:pos="8306"/>
        </w:tabs>
      </w:pPr>
      <w:hyperlink w:anchor="_Toc11820" w:history="1">
        <w:r>
          <w:rPr>
            <w:rFonts w:ascii="仿宋" w:eastAsia="仿宋" w:hAnsi="仿宋" w:cs="仿宋" w:hint="eastAsia"/>
            <w:lang w:eastAsia="zh-CN"/>
          </w:rPr>
          <w:t>(二)、产业集群培育与发展</w:t>
        </w:r>
        <w:r>
          <w:tab/>
        </w:r>
        <w:r>
          <w:fldChar w:fldCharType="begin"/>
        </w:r>
        <w:r>
          <w:instrText xml:space="preserve"> PAGEREF _Toc11820 \h </w:instrText>
        </w:r>
        <w:r>
          <w:fldChar w:fldCharType="separate"/>
        </w:r>
        <w:r>
          <w:t>81</w:t>
        </w:r>
        <w:r>
          <w:fldChar w:fldCharType="end"/>
        </w:r>
      </w:hyperlink>
    </w:p>
    <w:p>
      <w:pPr>
        <w:pStyle w:val="TOC1"/>
        <w:tabs>
          <w:tab w:val="right" w:leader="dot" w:pos="8306"/>
        </w:tabs>
      </w:pPr>
      <w:hyperlink w:anchor="_Toc5626" w:history="1">
        <w:r>
          <w:rPr>
            <w:rFonts w:ascii="仿宋" w:eastAsia="仿宋" w:hAnsi="仿宋" w:cs="仿宋" w:hint="eastAsia"/>
            <w:lang w:eastAsia="zh-CN"/>
          </w:rPr>
          <w:t>十七、知识产权管理与保护</w:t>
        </w:r>
        <w:r>
          <w:tab/>
        </w:r>
        <w:r>
          <w:fldChar w:fldCharType="begin"/>
        </w:r>
        <w:r>
          <w:instrText xml:space="preserve"> PAGEREF _Toc5626 \h </w:instrText>
        </w:r>
        <w:r>
          <w:fldChar w:fldCharType="separate"/>
        </w:r>
        <w:r>
          <w:t>82</w:t>
        </w:r>
        <w:r>
          <w:fldChar w:fldCharType="end"/>
        </w:r>
      </w:hyperlink>
    </w:p>
    <w:p>
      <w:pPr>
        <w:pStyle w:val="TOC2"/>
        <w:tabs>
          <w:tab w:val="right" w:leader="dot" w:pos="8306"/>
        </w:tabs>
      </w:pPr>
      <w:hyperlink w:anchor="_Toc10112" w:history="1">
        <w:r>
          <w:rPr>
            <w:rFonts w:ascii="仿宋" w:eastAsia="仿宋" w:hAnsi="仿宋" w:cs="仿宋" w:hint="eastAsia"/>
            <w:lang w:eastAsia="zh-CN"/>
          </w:rPr>
          <w:t>(一)、知识产权管理体系建设</w:t>
        </w:r>
        <w:r>
          <w:tab/>
        </w:r>
        <w:r>
          <w:fldChar w:fldCharType="begin"/>
        </w:r>
        <w:r>
          <w:instrText xml:space="preserve"> PAGEREF _Toc10112 \h </w:instrText>
        </w:r>
        <w:r>
          <w:fldChar w:fldCharType="separate"/>
        </w:r>
        <w:r>
          <w:t>82</w:t>
        </w:r>
        <w:r>
          <w:fldChar w:fldCharType="end"/>
        </w:r>
      </w:hyperlink>
    </w:p>
    <w:p>
      <w:pPr>
        <w:pStyle w:val="TOC2"/>
        <w:tabs>
          <w:tab w:val="right" w:leader="dot" w:pos="8306"/>
        </w:tabs>
      </w:pPr>
      <w:hyperlink w:anchor="_Toc21201" w:history="1">
        <w:r>
          <w:rPr>
            <w:rFonts w:ascii="仿宋" w:eastAsia="仿宋" w:hAnsi="仿宋" w:cs="仿宋" w:hint="eastAsia"/>
            <w:lang w:eastAsia="zh-CN"/>
          </w:rPr>
          <w:t>(二)、知识产权保护措施</w:t>
        </w:r>
        <w:r>
          <w:tab/>
        </w:r>
        <w:r>
          <w:fldChar w:fldCharType="begin"/>
        </w:r>
        <w:r>
          <w:instrText xml:space="preserve"> PAGEREF _Toc21201 \h </w:instrText>
        </w:r>
        <w:r>
          <w:fldChar w:fldCharType="separate"/>
        </w:r>
        <w:r>
          <w:t>83</w:t>
        </w:r>
        <w:r>
          <w:fldChar w:fldCharType="end"/>
        </w:r>
      </w:hyperlink>
    </w:p>
    <w:p>
      <w:pPr>
        <w:pStyle w:val="TOC1"/>
        <w:tabs>
          <w:tab w:val="right" w:leader="dot" w:pos="8306"/>
        </w:tabs>
      </w:pPr>
      <w:hyperlink w:anchor="_Toc16674" w:history="1">
        <w:r>
          <w:rPr>
            <w:rFonts w:ascii="仿宋" w:eastAsia="仿宋" w:hAnsi="仿宋" w:cs="仿宋" w:hint="eastAsia"/>
            <w:lang w:eastAsia="zh-CN"/>
          </w:rPr>
          <w:t>十八、设施与设备管理</w:t>
        </w:r>
        <w:r>
          <w:tab/>
        </w:r>
        <w:r>
          <w:fldChar w:fldCharType="begin"/>
        </w:r>
        <w:r>
          <w:instrText xml:space="preserve"> PAGEREF _Toc16674 \h </w:instrText>
        </w:r>
        <w:r>
          <w:fldChar w:fldCharType="separate"/>
        </w:r>
        <w:r>
          <w:t>84</w:t>
        </w:r>
        <w:r>
          <w:fldChar w:fldCharType="end"/>
        </w:r>
      </w:hyperlink>
    </w:p>
    <w:p>
      <w:pPr>
        <w:pStyle w:val="TOC2"/>
        <w:tabs>
          <w:tab w:val="right" w:leader="dot" w:pos="8306"/>
        </w:tabs>
      </w:pPr>
      <w:hyperlink w:anchor="_Toc13709" w:history="1">
        <w:r>
          <w:rPr>
            <w:rFonts w:ascii="仿宋" w:eastAsia="仿宋" w:hAnsi="仿宋" w:cs="仿宋" w:hint="eastAsia"/>
            <w:lang w:eastAsia="zh-CN"/>
          </w:rPr>
          <w:t>(一)、设施规划与配置</w:t>
        </w:r>
        <w:r>
          <w:tab/>
        </w:r>
        <w:r>
          <w:fldChar w:fldCharType="begin"/>
        </w:r>
        <w:r>
          <w:instrText xml:space="preserve"> PAGEREF _Toc13709 \h </w:instrText>
        </w:r>
        <w:r>
          <w:fldChar w:fldCharType="separate"/>
        </w:r>
        <w:r>
          <w:t>84</w:t>
        </w:r>
        <w:r>
          <w:fldChar w:fldCharType="end"/>
        </w:r>
      </w:hyperlink>
    </w:p>
    <w:p>
      <w:pPr>
        <w:pStyle w:val="TOC2"/>
        <w:tabs>
          <w:tab w:val="right" w:leader="dot" w:pos="8306"/>
        </w:tabs>
      </w:pPr>
      <w:hyperlink w:anchor="_Toc10660" w:history="1">
        <w:r>
          <w:rPr>
            <w:rFonts w:ascii="仿宋" w:eastAsia="仿宋" w:hAnsi="仿宋" w:cs="仿宋" w:hint="eastAsia"/>
            <w:lang w:eastAsia="zh-CN"/>
          </w:rPr>
          <w:t>(二)、设备采购与维护管理</w:t>
        </w:r>
        <w:r>
          <w:tab/>
        </w:r>
        <w:r>
          <w:fldChar w:fldCharType="begin"/>
        </w:r>
        <w:r>
          <w:instrText xml:space="preserve"> PAGEREF _Toc10660 \h </w:instrText>
        </w:r>
        <w:r>
          <w:fldChar w:fldCharType="separate"/>
        </w:r>
        <w:r>
          <w:t>85</w:t>
        </w:r>
        <w:r>
          <w:fldChar w:fldCharType="end"/>
        </w:r>
      </w:hyperlink>
    </w:p>
    <w:p>
      <w:pPr>
        <w:pStyle w:val="TOC2"/>
        <w:tabs>
          <w:tab w:val="right" w:leader="dot" w:pos="8306"/>
        </w:tabs>
      </w:pPr>
      <w:hyperlink w:anchor="_Toc27398" w:history="1">
        <w:r>
          <w:rPr>
            <w:rFonts w:ascii="仿宋" w:eastAsia="仿宋" w:hAnsi="仿宋" w:cs="仿宋" w:hint="eastAsia"/>
            <w:lang w:eastAsia="zh-CN"/>
          </w:rPr>
          <w:t>(三)、设施设备升级策略</w:t>
        </w:r>
        <w:r>
          <w:tab/>
        </w:r>
        <w:r>
          <w:fldChar w:fldCharType="begin"/>
        </w:r>
        <w:r>
          <w:instrText xml:space="preserve"> PAGEREF _Toc27398 \h </w:instrText>
        </w:r>
        <w:r>
          <w:fldChar w:fldCharType="separate"/>
        </w:r>
        <w:r>
          <w:t>86</w:t>
        </w:r>
        <w:r>
          <w:fldChar w:fldCharType="end"/>
        </w:r>
      </w:hyperlink>
    </w:p>
    <w:p>
      <w:pPr>
        <w:pStyle w:val="TOC1"/>
        <w:tabs>
          <w:tab w:val="right" w:leader="dot" w:pos="8306"/>
        </w:tabs>
      </w:pPr>
      <w:hyperlink w:anchor="_Toc22751" w:history="1">
        <w:r>
          <w:rPr>
            <w:rFonts w:ascii="仿宋" w:eastAsia="仿宋" w:hAnsi="仿宋" w:cs="仿宋" w:hint="eastAsia"/>
            <w:lang w:eastAsia="zh-CN"/>
          </w:rPr>
          <w:t>十九、创新驱动与持续发展</w:t>
        </w:r>
        <w:r>
          <w:tab/>
        </w:r>
        <w:r>
          <w:fldChar w:fldCharType="begin"/>
        </w:r>
        <w:r>
          <w:instrText xml:space="preserve"> PAGEREF _Toc22751 \h </w:instrText>
        </w:r>
        <w:r>
          <w:fldChar w:fldCharType="separate"/>
        </w:r>
        <w:r>
          <w:t>86</w:t>
        </w:r>
        <w:r>
          <w:fldChar w:fldCharType="end"/>
        </w:r>
      </w:hyperlink>
    </w:p>
    <w:p>
      <w:pPr>
        <w:pStyle w:val="TOC2"/>
        <w:tabs>
          <w:tab w:val="right" w:leader="dot" w:pos="8306"/>
        </w:tabs>
      </w:pPr>
      <w:hyperlink w:anchor="_Toc6280" w:history="1">
        <w:r>
          <w:rPr>
            <w:rFonts w:ascii="仿宋" w:eastAsia="仿宋" w:hAnsi="仿宋" w:cs="仿宋" w:hint="eastAsia"/>
            <w:lang w:eastAsia="zh-CN"/>
          </w:rPr>
          <w:t>(一)、创新驱动战略实施</w:t>
        </w:r>
        <w:r>
          <w:tab/>
        </w:r>
        <w:r>
          <w:fldChar w:fldCharType="begin"/>
        </w:r>
        <w:r>
          <w:instrText xml:space="preserve"> PAGEREF _Toc6280 \h </w:instrText>
        </w:r>
        <w:r>
          <w:fldChar w:fldCharType="separate"/>
        </w:r>
        <w:r>
          <w:t>86</w:t>
        </w:r>
        <w:r>
          <w:fldChar w:fldCharType="end"/>
        </w:r>
      </w:hyperlink>
    </w:p>
    <w:p>
      <w:pPr>
        <w:pStyle w:val="TOC2"/>
        <w:tabs>
          <w:tab w:val="right" w:leader="dot" w:pos="8306"/>
        </w:tabs>
      </w:pPr>
      <w:hyperlink w:anchor="_Toc8284" w:history="1">
        <w:r>
          <w:rPr>
            <w:rFonts w:ascii="仿宋" w:eastAsia="仿宋" w:hAnsi="仿宋" w:cs="仿宋" w:hint="eastAsia"/>
            <w:lang w:eastAsia="zh-CN"/>
          </w:rPr>
          <w:t>(二)、持续发展路径探索</w:t>
        </w:r>
        <w:r>
          <w:tab/>
        </w:r>
        <w:r>
          <w:fldChar w:fldCharType="begin"/>
        </w:r>
        <w:r>
          <w:instrText xml:space="preserve"> PAGEREF _Toc8284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1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一、半包覆型镀铝玻璃纤维项目的技术资源开发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二、半包覆型镀铝玻璃纤维项目的人力资源管理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半包覆型镀铝玻璃纤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三、半包覆型镀铝玻璃纤维项目的资金资源筹措与优化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半包覆型镀铝玻璃纤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半包覆型镀铝玻璃纤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半包覆型镀铝玻璃纤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半包覆型镀铝玻璃纤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3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半包覆型镀铝玻璃纤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半包覆型镀铝玻璃纤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半包覆型镀铝玻璃纤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92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63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39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半包覆型镀铝玻璃纤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半包覆型镀铝玻璃纤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半包覆型镀铝玻璃纤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08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708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https://d.book118.com/005334003323011114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B0FBE"/>
    <w:rsid w:val="5C4B0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340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2024-02-18T00:03:00Z</dcterms:created>
  <dcterms:modified xsi:type="dcterms:W3CDTF">2024-02-18T00:03:36Z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2A90C157344548CB89A431AEB73DA4CE_11</vt:lpwstr>
  </property>
  <property fmtid="{D5CDD505-2E9C-101B-9397-08002B2CF9AE}" pid="3" name="KSOProductBuildVer">
    <vt:lpwstr>2052-12.1.0.16250</vt:lpwstr>
  </property>
</Properties>
</file>