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汽车轮胎项目可行性建设方案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15" w:history="1">
        <w:r>
          <w:rPr>
            <w:rFonts w:ascii="仿宋" w:eastAsia="仿宋" w:hAnsi="仿宋" w:cs="仿宋" w:hint="eastAsia"/>
            <w:lang w:eastAsia="zh-CN"/>
          </w:rPr>
          <w:t>概论</w:t>
        </w:r>
        <w:r>
          <w:tab/>
        </w:r>
        <w:r>
          <w:fldChar w:fldCharType="begin"/>
        </w:r>
        <w:r>
          <w:instrText xml:space="preserve"> PAGEREF _Toc27915 \h </w:instrText>
        </w:r>
        <w:r>
          <w:fldChar w:fldCharType="separate"/>
        </w:r>
        <w:r>
          <w:t>3</w:t>
        </w:r>
        <w:r>
          <w:fldChar w:fldCharType="end"/>
        </w:r>
      </w:hyperlink>
    </w:p>
    <w:p>
      <w:pPr>
        <w:pStyle w:val="TOC1"/>
        <w:tabs>
          <w:tab w:val="right" w:leader="dot" w:pos="8306"/>
        </w:tabs>
      </w:pPr>
      <w:hyperlink w:anchor="_Toc25364" w:history="1">
        <w:r>
          <w:rPr>
            <w:rFonts w:ascii="仿宋" w:eastAsia="仿宋" w:hAnsi="仿宋" w:cs="仿宋" w:hint="eastAsia"/>
            <w:lang w:eastAsia="zh-CN"/>
          </w:rPr>
          <w:t>一、发展规划、产业政策和行业准入分析</w:t>
        </w:r>
        <w:r>
          <w:tab/>
        </w:r>
        <w:r>
          <w:fldChar w:fldCharType="begin"/>
        </w:r>
        <w:r>
          <w:instrText xml:space="preserve"> PAGEREF _Toc25364 \h </w:instrText>
        </w:r>
        <w:r>
          <w:fldChar w:fldCharType="separate"/>
        </w:r>
        <w:r>
          <w:t>3</w:t>
        </w:r>
        <w:r>
          <w:fldChar w:fldCharType="end"/>
        </w:r>
      </w:hyperlink>
    </w:p>
    <w:p>
      <w:pPr>
        <w:pStyle w:val="TOC2"/>
        <w:tabs>
          <w:tab w:val="right" w:leader="dot" w:pos="8306"/>
        </w:tabs>
      </w:pPr>
      <w:hyperlink w:anchor="_Toc28845" w:history="1">
        <w:r>
          <w:rPr>
            <w:rFonts w:ascii="仿宋" w:eastAsia="仿宋" w:hAnsi="仿宋" w:cs="仿宋" w:hint="eastAsia"/>
            <w:lang w:eastAsia="zh-CN"/>
          </w:rPr>
          <w:t>(一)、发展规划分析</w:t>
        </w:r>
        <w:r>
          <w:tab/>
        </w:r>
        <w:r>
          <w:fldChar w:fldCharType="begin"/>
        </w:r>
        <w:r>
          <w:instrText xml:space="preserve"> PAGEREF _Toc28845 \h </w:instrText>
        </w:r>
        <w:r>
          <w:fldChar w:fldCharType="separate"/>
        </w:r>
        <w:r>
          <w:t>3</w:t>
        </w:r>
        <w:r>
          <w:fldChar w:fldCharType="end"/>
        </w:r>
      </w:hyperlink>
    </w:p>
    <w:p>
      <w:pPr>
        <w:pStyle w:val="TOC2"/>
        <w:tabs>
          <w:tab w:val="right" w:leader="dot" w:pos="8306"/>
        </w:tabs>
      </w:pPr>
      <w:hyperlink w:anchor="_Toc31993" w:history="1">
        <w:r>
          <w:rPr>
            <w:rFonts w:ascii="仿宋" w:eastAsia="仿宋" w:hAnsi="仿宋" w:cs="仿宋" w:hint="eastAsia"/>
            <w:lang w:eastAsia="zh-CN"/>
          </w:rPr>
          <w:t>(二)、产业政策分析</w:t>
        </w:r>
        <w:r>
          <w:tab/>
        </w:r>
        <w:r>
          <w:fldChar w:fldCharType="begin"/>
        </w:r>
        <w:r>
          <w:instrText xml:space="preserve"> PAGEREF _Toc31993 \h </w:instrText>
        </w:r>
        <w:r>
          <w:fldChar w:fldCharType="separate"/>
        </w:r>
        <w:r>
          <w:t>5</w:t>
        </w:r>
        <w:r>
          <w:fldChar w:fldCharType="end"/>
        </w:r>
      </w:hyperlink>
    </w:p>
    <w:p>
      <w:pPr>
        <w:pStyle w:val="TOC2"/>
        <w:tabs>
          <w:tab w:val="right" w:leader="dot" w:pos="8306"/>
        </w:tabs>
      </w:pPr>
      <w:hyperlink w:anchor="_Toc27714" w:history="1">
        <w:r>
          <w:rPr>
            <w:rFonts w:ascii="仿宋" w:eastAsia="仿宋" w:hAnsi="仿宋" w:cs="仿宋" w:hint="eastAsia"/>
            <w:lang w:eastAsia="zh-CN"/>
          </w:rPr>
          <w:t>(三)、行业准入分析</w:t>
        </w:r>
        <w:r>
          <w:tab/>
        </w:r>
        <w:r>
          <w:fldChar w:fldCharType="begin"/>
        </w:r>
        <w:r>
          <w:instrText xml:space="preserve"> PAGEREF _Toc27714 \h </w:instrText>
        </w:r>
        <w:r>
          <w:fldChar w:fldCharType="separate"/>
        </w:r>
        <w:r>
          <w:t>6</w:t>
        </w:r>
        <w:r>
          <w:fldChar w:fldCharType="end"/>
        </w:r>
      </w:hyperlink>
    </w:p>
    <w:p>
      <w:pPr>
        <w:pStyle w:val="TOC1"/>
        <w:tabs>
          <w:tab w:val="right" w:leader="dot" w:pos="8306"/>
        </w:tabs>
      </w:pPr>
      <w:hyperlink w:anchor="_Toc1932" w:history="1">
        <w:r>
          <w:rPr>
            <w:rFonts w:ascii="仿宋" w:eastAsia="仿宋" w:hAnsi="仿宋" w:cs="仿宋" w:hint="eastAsia"/>
            <w:lang w:eastAsia="zh-CN"/>
          </w:rPr>
          <w:t>二、背景、必要性分析</w:t>
        </w:r>
        <w:r>
          <w:tab/>
        </w:r>
        <w:r>
          <w:fldChar w:fldCharType="begin"/>
        </w:r>
        <w:r>
          <w:instrText xml:space="preserve"> PAGEREF _Toc1932 \h </w:instrText>
        </w:r>
        <w:r>
          <w:fldChar w:fldCharType="separate"/>
        </w:r>
        <w:r>
          <w:t>7</w:t>
        </w:r>
        <w:r>
          <w:fldChar w:fldCharType="end"/>
        </w:r>
      </w:hyperlink>
    </w:p>
    <w:p>
      <w:pPr>
        <w:pStyle w:val="TOC2"/>
        <w:tabs>
          <w:tab w:val="right" w:leader="dot" w:pos="8306"/>
        </w:tabs>
      </w:pPr>
      <w:hyperlink w:anchor="_Toc18730" w:history="1">
        <w:r>
          <w:rPr>
            <w:rFonts w:ascii="仿宋" w:eastAsia="仿宋" w:hAnsi="仿宋" w:cs="仿宋" w:hint="eastAsia"/>
            <w:lang w:eastAsia="zh-CN"/>
          </w:rPr>
          <w:t>(一)、项目建设背景</w:t>
        </w:r>
        <w:r>
          <w:tab/>
        </w:r>
        <w:r>
          <w:fldChar w:fldCharType="begin"/>
        </w:r>
        <w:r>
          <w:instrText xml:space="preserve"> PAGEREF _Toc18730 \h </w:instrText>
        </w:r>
        <w:r>
          <w:fldChar w:fldCharType="separate"/>
        </w:r>
        <w:r>
          <w:t>7</w:t>
        </w:r>
        <w:r>
          <w:fldChar w:fldCharType="end"/>
        </w:r>
      </w:hyperlink>
    </w:p>
    <w:p>
      <w:pPr>
        <w:pStyle w:val="TOC2"/>
        <w:tabs>
          <w:tab w:val="right" w:leader="dot" w:pos="8306"/>
        </w:tabs>
      </w:pPr>
      <w:hyperlink w:anchor="_Toc7439" w:history="1">
        <w:r>
          <w:rPr>
            <w:rFonts w:ascii="仿宋" w:eastAsia="仿宋" w:hAnsi="仿宋" w:cs="仿宋" w:hint="eastAsia"/>
            <w:lang w:eastAsia="zh-CN"/>
          </w:rPr>
          <w:t>(二)、必要性分析</w:t>
        </w:r>
        <w:r>
          <w:tab/>
        </w:r>
        <w:r>
          <w:fldChar w:fldCharType="begin"/>
        </w:r>
        <w:r>
          <w:instrText xml:space="preserve"> PAGEREF _Toc7439 \h </w:instrText>
        </w:r>
        <w:r>
          <w:fldChar w:fldCharType="separate"/>
        </w:r>
        <w:r>
          <w:t>8</w:t>
        </w:r>
        <w:r>
          <w:fldChar w:fldCharType="end"/>
        </w:r>
      </w:hyperlink>
    </w:p>
    <w:p>
      <w:pPr>
        <w:pStyle w:val="TOC2"/>
        <w:tabs>
          <w:tab w:val="right" w:leader="dot" w:pos="8306"/>
        </w:tabs>
      </w:pPr>
      <w:hyperlink w:anchor="_Toc7572" w:history="1">
        <w:r>
          <w:rPr>
            <w:rFonts w:ascii="仿宋" w:eastAsia="仿宋" w:hAnsi="仿宋" w:cs="仿宋" w:hint="eastAsia"/>
            <w:lang w:eastAsia="zh-CN"/>
          </w:rPr>
          <w:t>(三)、项目建设有利条件</w:t>
        </w:r>
        <w:r>
          <w:tab/>
        </w:r>
        <w:r>
          <w:fldChar w:fldCharType="begin"/>
        </w:r>
        <w:r>
          <w:instrText xml:space="preserve"> PAGEREF _Toc7572 \h </w:instrText>
        </w:r>
        <w:r>
          <w:fldChar w:fldCharType="separate"/>
        </w:r>
        <w:r>
          <w:t>10</w:t>
        </w:r>
        <w:r>
          <w:fldChar w:fldCharType="end"/>
        </w:r>
      </w:hyperlink>
    </w:p>
    <w:p>
      <w:pPr>
        <w:pStyle w:val="TOC1"/>
        <w:tabs>
          <w:tab w:val="right" w:leader="dot" w:pos="8306"/>
        </w:tabs>
      </w:pPr>
      <w:hyperlink w:anchor="_Toc5146" w:history="1">
        <w:r>
          <w:rPr>
            <w:rFonts w:ascii="仿宋" w:eastAsia="仿宋" w:hAnsi="仿宋" w:cs="仿宋" w:hint="eastAsia"/>
            <w:lang w:eastAsia="zh-CN"/>
          </w:rPr>
          <w:t>三、汽车轮胎项目概论</w:t>
        </w:r>
        <w:r>
          <w:tab/>
        </w:r>
        <w:r>
          <w:fldChar w:fldCharType="begin"/>
        </w:r>
        <w:r>
          <w:instrText xml:space="preserve"> PAGEREF _Toc5146 \h </w:instrText>
        </w:r>
        <w:r>
          <w:fldChar w:fldCharType="separate"/>
        </w:r>
        <w:r>
          <w:t>11</w:t>
        </w:r>
        <w:r>
          <w:fldChar w:fldCharType="end"/>
        </w:r>
      </w:hyperlink>
    </w:p>
    <w:p>
      <w:pPr>
        <w:pStyle w:val="TOC2"/>
        <w:tabs>
          <w:tab w:val="right" w:leader="dot" w:pos="8306"/>
        </w:tabs>
      </w:pPr>
      <w:hyperlink w:anchor="_Toc16950" w:history="1">
        <w:r>
          <w:rPr>
            <w:rFonts w:ascii="仿宋" w:eastAsia="仿宋" w:hAnsi="仿宋" w:cs="仿宋" w:hint="eastAsia"/>
            <w:lang w:eastAsia="zh-CN"/>
          </w:rPr>
          <w:t>(一)、项目申报单位概况</w:t>
        </w:r>
        <w:r>
          <w:tab/>
        </w:r>
        <w:r>
          <w:fldChar w:fldCharType="begin"/>
        </w:r>
        <w:r>
          <w:instrText xml:space="preserve"> PAGEREF _Toc16950 \h </w:instrText>
        </w:r>
        <w:r>
          <w:fldChar w:fldCharType="separate"/>
        </w:r>
        <w:r>
          <w:t>11</w:t>
        </w:r>
        <w:r>
          <w:fldChar w:fldCharType="end"/>
        </w:r>
      </w:hyperlink>
    </w:p>
    <w:p>
      <w:pPr>
        <w:pStyle w:val="TOC2"/>
        <w:tabs>
          <w:tab w:val="right" w:leader="dot" w:pos="8306"/>
        </w:tabs>
      </w:pPr>
      <w:hyperlink w:anchor="_Toc21765" w:history="1">
        <w:r>
          <w:rPr>
            <w:rFonts w:ascii="仿宋" w:eastAsia="仿宋" w:hAnsi="仿宋" w:cs="仿宋" w:hint="eastAsia"/>
            <w:lang w:eastAsia="zh-CN"/>
          </w:rPr>
          <w:t>(二)、项目概况</w:t>
        </w:r>
        <w:r>
          <w:tab/>
        </w:r>
        <w:r>
          <w:fldChar w:fldCharType="begin"/>
        </w:r>
        <w:r>
          <w:instrText xml:space="preserve"> PAGEREF _Toc21765 \h </w:instrText>
        </w:r>
        <w:r>
          <w:fldChar w:fldCharType="separate"/>
        </w:r>
        <w:r>
          <w:t>12</w:t>
        </w:r>
        <w:r>
          <w:fldChar w:fldCharType="end"/>
        </w:r>
      </w:hyperlink>
    </w:p>
    <w:p>
      <w:pPr>
        <w:pStyle w:val="TOC1"/>
        <w:tabs>
          <w:tab w:val="right" w:leader="dot" w:pos="8306"/>
        </w:tabs>
      </w:pPr>
      <w:hyperlink w:anchor="_Toc3743" w:history="1">
        <w:r>
          <w:rPr>
            <w:rFonts w:ascii="仿宋" w:eastAsia="仿宋" w:hAnsi="仿宋" w:cs="仿宋" w:hint="eastAsia"/>
            <w:lang w:eastAsia="zh-CN"/>
          </w:rPr>
          <w:t>四、经济影响分析</w:t>
        </w:r>
        <w:r>
          <w:tab/>
        </w:r>
        <w:r>
          <w:fldChar w:fldCharType="begin"/>
        </w:r>
        <w:r>
          <w:instrText xml:space="preserve"> PAGEREF _Toc3743 \h </w:instrText>
        </w:r>
        <w:r>
          <w:fldChar w:fldCharType="separate"/>
        </w:r>
        <w:r>
          <w:t>15</w:t>
        </w:r>
        <w:r>
          <w:fldChar w:fldCharType="end"/>
        </w:r>
      </w:hyperlink>
    </w:p>
    <w:p>
      <w:pPr>
        <w:pStyle w:val="TOC2"/>
        <w:tabs>
          <w:tab w:val="right" w:leader="dot" w:pos="8306"/>
        </w:tabs>
      </w:pPr>
      <w:hyperlink w:anchor="_Toc28530" w:history="1">
        <w:r>
          <w:rPr>
            <w:rFonts w:ascii="仿宋" w:eastAsia="仿宋" w:hAnsi="仿宋" w:cs="仿宋" w:hint="eastAsia"/>
            <w:lang w:eastAsia="zh-CN"/>
          </w:rPr>
          <w:t>(一)、经济费用效益或费用效果分析</w:t>
        </w:r>
        <w:r>
          <w:tab/>
        </w:r>
        <w:r>
          <w:fldChar w:fldCharType="begin"/>
        </w:r>
        <w:r>
          <w:instrText xml:space="preserve"> PAGEREF _Toc28530 \h </w:instrText>
        </w:r>
        <w:r>
          <w:fldChar w:fldCharType="separate"/>
        </w:r>
        <w:r>
          <w:t>15</w:t>
        </w:r>
        <w:r>
          <w:fldChar w:fldCharType="end"/>
        </w:r>
      </w:hyperlink>
    </w:p>
    <w:p>
      <w:pPr>
        <w:pStyle w:val="TOC2"/>
        <w:tabs>
          <w:tab w:val="right" w:leader="dot" w:pos="8306"/>
        </w:tabs>
      </w:pPr>
      <w:hyperlink w:anchor="_Toc14598" w:history="1">
        <w:r>
          <w:rPr>
            <w:rFonts w:ascii="仿宋" w:eastAsia="仿宋" w:hAnsi="仿宋" w:cs="仿宋" w:hint="eastAsia"/>
            <w:lang w:eastAsia="zh-CN"/>
          </w:rPr>
          <w:t>(二)、行业影响分析</w:t>
        </w:r>
        <w:r>
          <w:tab/>
        </w:r>
        <w:r>
          <w:fldChar w:fldCharType="begin"/>
        </w:r>
        <w:r>
          <w:instrText xml:space="preserve"> PAGEREF _Toc14598 \h </w:instrText>
        </w:r>
        <w:r>
          <w:fldChar w:fldCharType="separate"/>
        </w:r>
        <w:r>
          <w:t>18</w:t>
        </w:r>
        <w:r>
          <w:fldChar w:fldCharType="end"/>
        </w:r>
      </w:hyperlink>
    </w:p>
    <w:p>
      <w:pPr>
        <w:pStyle w:val="TOC2"/>
        <w:tabs>
          <w:tab w:val="right" w:leader="dot" w:pos="8306"/>
        </w:tabs>
      </w:pPr>
      <w:hyperlink w:anchor="_Toc6480" w:history="1">
        <w:r>
          <w:rPr>
            <w:rFonts w:ascii="仿宋" w:eastAsia="仿宋" w:hAnsi="仿宋" w:cs="仿宋" w:hint="eastAsia"/>
            <w:lang w:eastAsia="zh-CN"/>
          </w:rPr>
          <w:t>(三)、区域经济影响分析</w:t>
        </w:r>
        <w:r>
          <w:tab/>
        </w:r>
        <w:r>
          <w:fldChar w:fldCharType="begin"/>
        </w:r>
        <w:r>
          <w:instrText xml:space="preserve"> PAGEREF _Toc6480 \h </w:instrText>
        </w:r>
        <w:r>
          <w:fldChar w:fldCharType="separate"/>
        </w:r>
        <w:r>
          <w:t>19</w:t>
        </w:r>
        <w:r>
          <w:fldChar w:fldCharType="end"/>
        </w:r>
      </w:hyperlink>
    </w:p>
    <w:p>
      <w:pPr>
        <w:pStyle w:val="TOC2"/>
        <w:tabs>
          <w:tab w:val="right" w:leader="dot" w:pos="8306"/>
        </w:tabs>
      </w:pPr>
      <w:hyperlink w:anchor="_Toc32212" w:history="1">
        <w:r>
          <w:rPr>
            <w:rFonts w:ascii="仿宋" w:eastAsia="仿宋" w:hAnsi="仿宋" w:cs="仿宋" w:hint="eastAsia"/>
            <w:lang w:eastAsia="zh-CN"/>
          </w:rPr>
          <w:t>(四)、宏观经济影响分析</w:t>
        </w:r>
        <w:r>
          <w:tab/>
        </w:r>
        <w:r>
          <w:fldChar w:fldCharType="begin"/>
        </w:r>
        <w:r>
          <w:instrText xml:space="preserve"> PAGEREF _Toc32212 \h </w:instrText>
        </w:r>
        <w:r>
          <w:fldChar w:fldCharType="separate"/>
        </w:r>
        <w:r>
          <w:t>20</w:t>
        </w:r>
        <w:r>
          <w:fldChar w:fldCharType="end"/>
        </w:r>
      </w:hyperlink>
    </w:p>
    <w:p>
      <w:pPr>
        <w:pStyle w:val="TOC1"/>
        <w:tabs>
          <w:tab w:val="right" w:leader="dot" w:pos="8306"/>
        </w:tabs>
      </w:pPr>
      <w:hyperlink w:anchor="_Toc19151" w:history="1">
        <w:r>
          <w:rPr>
            <w:rFonts w:ascii="仿宋" w:eastAsia="仿宋" w:hAnsi="仿宋" w:cs="仿宋" w:hint="eastAsia"/>
            <w:lang w:eastAsia="zh-CN"/>
          </w:rPr>
          <w:t>五、项目选址研究</w:t>
        </w:r>
        <w:r>
          <w:tab/>
        </w:r>
        <w:r>
          <w:fldChar w:fldCharType="begin"/>
        </w:r>
        <w:r>
          <w:instrText xml:space="preserve"> PAGEREF _Toc19151 \h </w:instrText>
        </w:r>
        <w:r>
          <w:fldChar w:fldCharType="separate"/>
        </w:r>
        <w:r>
          <w:t>22</w:t>
        </w:r>
        <w:r>
          <w:fldChar w:fldCharType="end"/>
        </w:r>
      </w:hyperlink>
    </w:p>
    <w:p>
      <w:pPr>
        <w:pStyle w:val="TOC2"/>
        <w:tabs>
          <w:tab w:val="right" w:leader="dot" w:pos="8306"/>
        </w:tabs>
      </w:pPr>
      <w:hyperlink w:anchor="_Toc5177" w:history="1">
        <w:r>
          <w:rPr>
            <w:rFonts w:ascii="仿宋" w:eastAsia="仿宋" w:hAnsi="仿宋" w:cs="仿宋" w:hint="eastAsia"/>
            <w:lang w:eastAsia="zh-CN"/>
          </w:rPr>
          <w:t>(一)、项目选址原则</w:t>
        </w:r>
        <w:r>
          <w:tab/>
        </w:r>
        <w:r>
          <w:fldChar w:fldCharType="begin"/>
        </w:r>
        <w:r>
          <w:instrText xml:space="preserve"> PAGEREF _Toc5177 \h </w:instrText>
        </w:r>
        <w:r>
          <w:fldChar w:fldCharType="separate"/>
        </w:r>
        <w:r>
          <w:t>22</w:t>
        </w:r>
        <w:r>
          <w:fldChar w:fldCharType="end"/>
        </w:r>
      </w:hyperlink>
    </w:p>
    <w:p>
      <w:pPr>
        <w:pStyle w:val="TOC2"/>
        <w:tabs>
          <w:tab w:val="right" w:leader="dot" w:pos="8306"/>
        </w:tabs>
      </w:pPr>
      <w:hyperlink w:anchor="_Toc1821" w:history="1">
        <w:r>
          <w:rPr>
            <w:rFonts w:ascii="仿宋" w:eastAsia="仿宋" w:hAnsi="仿宋" w:cs="仿宋" w:hint="eastAsia"/>
            <w:lang w:eastAsia="zh-CN"/>
          </w:rPr>
          <w:t>(二)、项目选址</w:t>
        </w:r>
        <w:r>
          <w:tab/>
        </w:r>
        <w:r>
          <w:fldChar w:fldCharType="begin"/>
        </w:r>
        <w:r>
          <w:instrText xml:space="preserve"> PAGEREF _Toc1821 \h </w:instrText>
        </w:r>
        <w:r>
          <w:fldChar w:fldCharType="separate"/>
        </w:r>
        <w:r>
          <w:t>25</w:t>
        </w:r>
        <w:r>
          <w:fldChar w:fldCharType="end"/>
        </w:r>
      </w:hyperlink>
    </w:p>
    <w:p>
      <w:pPr>
        <w:pStyle w:val="TOC2"/>
        <w:tabs>
          <w:tab w:val="right" w:leader="dot" w:pos="8306"/>
        </w:tabs>
      </w:pPr>
      <w:hyperlink w:anchor="_Toc24702" w:history="1">
        <w:r>
          <w:rPr>
            <w:rFonts w:ascii="仿宋" w:eastAsia="仿宋" w:hAnsi="仿宋" w:cs="仿宋" w:hint="eastAsia"/>
            <w:lang w:eastAsia="zh-CN"/>
          </w:rPr>
          <w:t>(三)、建设条件分析</w:t>
        </w:r>
        <w:r>
          <w:tab/>
        </w:r>
        <w:r>
          <w:fldChar w:fldCharType="begin"/>
        </w:r>
        <w:r>
          <w:instrText xml:space="preserve"> PAGEREF _Toc24702 \h </w:instrText>
        </w:r>
        <w:r>
          <w:fldChar w:fldCharType="separate"/>
        </w:r>
        <w:r>
          <w:t>27</w:t>
        </w:r>
        <w:r>
          <w:fldChar w:fldCharType="end"/>
        </w:r>
      </w:hyperlink>
    </w:p>
    <w:p>
      <w:pPr>
        <w:pStyle w:val="TOC2"/>
        <w:tabs>
          <w:tab w:val="right" w:leader="dot" w:pos="8306"/>
        </w:tabs>
      </w:pPr>
      <w:hyperlink w:anchor="_Toc8165" w:history="1">
        <w:r>
          <w:rPr>
            <w:rFonts w:ascii="仿宋" w:eastAsia="仿宋" w:hAnsi="仿宋" w:cs="仿宋" w:hint="eastAsia"/>
            <w:lang w:eastAsia="zh-CN"/>
          </w:rPr>
          <w:t>(四)、用地控制指标</w:t>
        </w:r>
        <w:r>
          <w:tab/>
        </w:r>
        <w:r>
          <w:fldChar w:fldCharType="begin"/>
        </w:r>
        <w:r>
          <w:instrText xml:space="preserve"> PAGEREF _Toc8165 \h </w:instrText>
        </w:r>
        <w:r>
          <w:fldChar w:fldCharType="separate"/>
        </w:r>
        <w:r>
          <w:t>28</w:t>
        </w:r>
        <w:r>
          <w:fldChar w:fldCharType="end"/>
        </w:r>
      </w:hyperlink>
    </w:p>
    <w:p>
      <w:pPr>
        <w:pStyle w:val="TOC2"/>
        <w:tabs>
          <w:tab w:val="right" w:leader="dot" w:pos="8306"/>
        </w:tabs>
      </w:pPr>
      <w:hyperlink w:anchor="_Toc6658" w:history="1">
        <w:r>
          <w:rPr>
            <w:rFonts w:ascii="仿宋" w:eastAsia="仿宋" w:hAnsi="仿宋" w:cs="仿宋" w:hint="eastAsia"/>
            <w:lang w:eastAsia="zh-CN"/>
          </w:rPr>
          <w:t>(五)、地总体要求</w:t>
        </w:r>
        <w:r>
          <w:tab/>
        </w:r>
        <w:r>
          <w:fldChar w:fldCharType="begin"/>
        </w:r>
        <w:r>
          <w:instrText xml:space="preserve"> PAGEREF _Toc6658 \h </w:instrText>
        </w:r>
        <w:r>
          <w:fldChar w:fldCharType="separate"/>
        </w:r>
        <w:r>
          <w:t>30</w:t>
        </w:r>
        <w:r>
          <w:fldChar w:fldCharType="end"/>
        </w:r>
      </w:hyperlink>
    </w:p>
    <w:p>
      <w:pPr>
        <w:pStyle w:val="TOC2"/>
        <w:tabs>
          <w:tab w:val="right" w:leader="dot" w:pos="8306"/>
        </w:tabs>
      </w:pPr>
      <w:hyperlink w:anchor="_Toc29156" w:history="1">
        <w:r>
          <w:rPr>
            <w:rFonts w:ascii="仿宋" w:eastAsia="仿宋" w:hAnsi="仿宋" w:cs="仿宋" w:hint="eastAsia"/>
            <w:lang w:eastAsia="zh-CN"/>
          </w:rPr>
          <w:t>(六)、节约用地措施</w:t>
        </w:r>
        <w:r>
          <w:tab/>
        </w:r>
        <w:r>
          <w:fldChar w:fldCharType="begin"/>
        </w:r>
        <w:r>
          <w:instrText xml:space="preserve"> PAGEREF _Toc29156 \h </w:instrText>
        </w:r>
        <w:r>
          <w:fldChar w:fldCharType="separate"/>
        </w:r>
        <w:r>
          <w:t>31</w:t>
        </w:r>
        <w:r>
          <w:fldChar w:fldCharType="end"/>
        </w:r>
      </w:hyperlink>
    </w:p>
    <w:p>
      <w:pPr>
        <w:pStyle w:val="TOC2"/>
        <w:tabs>
          <w:tab w:val="right" w:leader="dot" w:pos="8306"/>
        </w:tabs>
      </w:pPr>
      <w:hyperlink w:anchor="_Toc2559" w:history="1">
        <w:r>
          <w:rPr>
            <w:rFonts w:ascii="仿宋" w:eastAsia="仿宋" w:hAnsi="仿宋" w:cs="仿宋" w:hint="eastAsia"/>
            <w:lang w:eastAsia="zh-CN"/>
          </w:rPr>
          <w:t>(七)、选址综合评价</w:t>
        </w:r>
        <w:r>
          <w:tab/>
        </w:r>
        <w:r>
          <w:fldChar w:fldCharType="begin"/>
        </w:r>
        <w:r>
          <w:instrText xml:space="preserve"> PAGEREF _Toc2559 \h </w:instrText>
        </w:r>
        <w:r>
          <w:fldChar w:fldCharType="separate"/>
        </w:r>
        <w:r>
          <w:t>33</w:t>
        </w:r>
        <w:r>
          <w:fldChar w:fldCharType="end"/>
        </w:r>
      </w:hyperlink>
    </w:p>
    <w:p>
      <w:pPr>
        <w:pStyle w:val="TOC1"/>
        <w:tabs>
          <w:tab w:val="right" w:leader="dot" w:pos="8306"/>
        </w:tabs>
      </w:pPr>
      <w:hyperlink w:anchor="_Toc19222" w:history="1">
        <w:r>
          <w:rPr>
            <w:rFonts w:ascii="仿宋" w:eastAsia="仿宋" w:hAnsi="仿宋" w:cs="仿宋" w:hint="eastAsia"/>
            <w:lang w:eastAsia="zh-CN"/>
          </w:rPr>
          <w:t>六、环境和生态影响分析</w:t>
        </w:r>
        <w:r>
          <w:tab/>
        </w:r>
        <w:r>
          <w:fldChar w:fldCharType="begin"/>
        </w:r>
        <w:r>
          <w:instrText xml:space="preserve"> PAGEREF _Toc19222 \h </w:instrText>
        </w:r>
        <w:r>
          <w:fldChar w:fldCharType="separate"/>
        </w:r>
        <w:r>
          <w:t>34</w:t>
        </w:r>
        <w:r>
          <w:fldChar w:fldCharType="end"/>
        </w:r>
      </w:hyperlink>
    </w:p>
    <w:p>
      <w:pPr>
        <w:pStyle w:val="TOC2"/>
        <w:tabs>
          <w:tab w:val="right" w:leader="dot" w:pos="8306"/>
        </w:tabs>
      </w:pPr>
      <w:hyperlink w:anchor="_Toc29064" w:history="1">
        <w:r>
          <w:rPr>
            <w:rFonts w:ascii="仿宋" w:eastAsia="仿宋" w:hAnsi="仿宋" w:cs="仿宋" w:hint="eastAsia"/>
            <w:lang w:eastAsia="zh-CN"/>
          </w:rPr>
          <w:t>(一)、环境和生态现状</w:t>
        </w:r>
        <w:r>
          <w:tab/>
        </w:r>
        <w:r>
          <w:fldChar w:fldCharType="begin"/>
        </w:r>
        <w:r>
          <w:instrText xml:space="preserve"> PAGEREF _Toc29064 \h </w:instrText>
        </w:r>
        <w:r>
          <w:fldChar w:fldCharType="separate"/>
        </w:r>
        <w:r>
          <w:t>34</w:t>
        </w:r>
        <w:r>
          <w:fldChar w:fldCharType="end"/>
        </w:r>
      </w:hyperlink>
    </w:p>
    <w:p>
      <w:pPr>
        <w:pStyle w:val="TOC2"/>
        <w:tabs>
          <w:tab w:val="right" w:leader="dot" w:pos="8306"/>
        </w:tabs>
      </w:pPr>
      <w:hyperlink w:anchor="_Toc28480" w:history="1">
        <w:r>
          <w:rPr>
            <w:rFonts w:ascii="仿宋" w:eastAsia="仿宋" w:hAnsi="仿宋" w:cs="仿宋" w:hint="eastAsia"/>
            <w:lang w:eastAsia="zh-CN"/>
          </w:rPr>
          <w:t>(二)、生态环境影响分析</w:t>
        </w:r>
        <w:r>
          <w:tab/>
        </w:r>
        <w:r>
          <w:fldChar w:fldCharType="begin"/>
        </w:r>
        <w:r>
          <w:instrText xml:space="preserve"> PAGEREF _Toc28480 \h </w:instrText>
        </w:r>
        <w:r>
          <w:fldChar w:fldCharType="separate"/>
        </w:r>
        <w:r>
          <w:t>35</w:t>
        </w:r>
        <w:r>
          <w:fldChar w:fldCharType="end"/>
        </w:r>
      </w:hyperlink>
    </w:p>
    <w:p>
      <w:pPr>
        <w:pStyle w:val="TOC2"/>
        <w:tabs>
          <w:tab w:val="right" w:leader="dot" w:pos="8306"/>
        </w:tabs>
      </w:pPr>
      <w:hyperlink w:anchor="_Toc22621" w:history="1">
        <w:r>
          <w:rPr>
            <w:rFonts w:ascii="仿宋" w:eastAsia="仿宋" w:hAnsi="仿宋" w:cs="仿宋" w:hint="eastAsia"/>
            <w:lang w:eastAsia="zh-CN"/>
          </w:rPr>
          <w:t>(三)、生态环境保护措施</w:t>
        </w:r>
        <w:r>
          <w:tab/>
        </w:r>
        <w:r>
          <w:fldChar w:fldCharType="begin"/>
        </w:r>
        <w:r>
          <w:instrText xml:space="preserve"> PAGEREF _Toc22621 \h </w:instrText>
        </w:r>
        <w:r>
          <w:fldChar w:fldCharType="separate"/>
        </w:r>
        <w:r>
          <w:t>36</w:t>
        </w:r>
        <w:r>
          <w:fldChar w:fldCharType="end"/>
        </w:r>
      </w:hyperlink>
    </w:p>
    <w:p>
      <w:pPr>
        <w:pStyle w:val="TOC2"/>
        <w:tabs>
          <w:tab w:val="right" w:leader="dot" w:pos="8306"/>
        </w:tabs>
      </w:pPr>
      <w:hyperlink w:anchor="_Toc5608" w:history="1">
        <w:r>
          <w:rPr>
            <w:rFonts w:ascii="仿宋" w:eastAsia="仿宋" w:hAnsi="仿宋" w:cs="仿宋" w:hint="eastAsia"/>
            <w:lang w:eastAsia="zh-CN"/>
          </w:rPr>
          <w:t>(四)、地质灾害影响分析</w:t>
        </w:r>
        <w:r>
          <w:tab/>
        </w:r>
        <w:r>
          <w:fldChar w:fldCharType="begin"/>
        </w:r>
        <w:r>
          <w:instrText xml:space="preserve"> PAGEREF _Toc5608 \h </w:instrText>
        </w:r>
        <w:r>
          <w:fldChar w:fldCharType="separate"/>
        </w:r>
        <w:r>
          <w:t>38</w:t>
        </w:r>
        <w:r>
          <w:fldChar w:fldCharType="end"/>
        </w:r>
      </w:hyperlink>
    </w:p>
    <w:p>
      <w:pPr>
        <w:pStyle w:val="TOC2"/>
        <w:tabs>
          <w:tab w:val="right" w:leader="dot" w:pos="8306"/>
        </w:tabs>
      </w:pPr>
      <w:hyperlink w:anchor="_Toc21389" w:history="1">
        <w:r>
          <w:rPr>
            <w:rFonts w:ascii="仿宋" w:eastAsia="仿宋" w:hAnsi="仿宋" w:cs="仿宋" w:hint="eastAsia"/>
            <w:lang w:eastAsia="zh-CN"/>
          </w:rPr>
          <w:t>(五)、特殊环境影响</w:t>
        </w:r>
        <w:r>
          <w:tab/>
        </w:r>
        <w:r>
          <w:fldChar w:fldCharType="begin"/>
        </w:r>
        <w:r>
          <w:instrText xml:space="preserve"> PAGEREF _Toc21389 \h </w:instrText>
        </w:r>
        <w:r>
          <w:fldChar w:fldCharType="separate"/>
        </w:r>
        <w:r>
          <w:t>40</w:t>
        </w:r>
        <w:r>
          <w:fldChar w:fldCharType="end"/>
        </w:r>
      </w:hyperlink>
    </w:p>
    <w:p>
      <w:pPr>
        <w:pStyle w:val="TOC1"/>
        <w:tabs>
          <w:tab w:val="right" w:leader="dot" w:pos="8306"/>
        </w:tabs>
      </w:pPr>
      <w:hyperlink w:anchor="_Toc21758" w:history="1">
        <w:r>
          <w:rPr>
            <w:rFonts w:ascii="仿宋" w:eastAsia="仿宋" w:hAnsi="仿宋" w:cs="仿宋" w:hint="eastAsia"/>
            <w:lang w:eastAsia="zh-CN"/>
          </w:rPr>
          <w:t>七、技术创新与产业升级</w:t>
        </w:r>
        <w:r>
          <w:tab/>
        </w:r>
        <w:r>
          <w:fldChar w:fldCharType="begin"/>
        </w:r>
        <w:r>
          <w:instrText xml:space="preserve"> PAGEREF _Toc21758 \h </w:instrText>
        </w:r>
        <w:r>
          <w:fldChar w:fldCharType="separate"/>
        </w:r>
        <w:r>
          <w:t>41</w:t>
        </w:r>
        <w:r>
          <w:fldChar w:fldCharType="end"/>
        </w:r>
      </w:hyperlink>
    </w:p>
    <w:p>
      <w:pPr>
        <w:pStyle w:val="TOC2"/>
        <w:tabs>
          <w:tab w:val="right" w:leader="dot" w:pos="8306"/>
        </w:tabs>
      </w:pPr>
      <w:hyperlink w:anchor="_Toc2558" w:history="1">
        <w:r>
          <w:rPr>
            <w:rFonts w:ascii="仿宋" w:eastAsia="仿宋" w:hAnsi="仿宋" w:cs="仿宋" w:hint="eastAsia"/>
            <w:lang w:eastAsia="zh-CN"/>
          </w:rPr>
          <w:t>(一)、技术创新方向与目标</w:t>
        </w:r>
        <w:r>
          <w:tab/>
        </w:r>
        <w:r>
          <w:fldChar w:fldCharType="begin"/>
        </w:r>
        <w:r>
          <w:instrText xml:space="preserve"> PAGEREF _Toc2558 \h </w:instrText>
        </w:r>
        <w:r>
          <w:fldChar w:fldCharType="separate"/>
        </w:r>
        <w:r>
          <w:t>41</w:t>
        </w:r>
        <w:r>
          <w:fldChar w:fldCharType="end"/>
        </w:r>
      </w:hyperlink>
    </w:p>
    <w:p>
      <w:pPr>
        <w:pStyle w:val="TOC2"/>
        <w:tabs>
          <w:tab w:val="right" w:leader="dot" w:pos="8306"/>
        </w:tabs>
      </w:pPr>
      <w:hyperlink w:anchor="_Toc17847" w:history="1">
        <w:r>
          <w:rPr>
            <w:rFonts w:ascii="仿宋" w:eastAsia="仿宋" w:hAnsi="仿宋" w:cs="仿宋" w:hint="eastAsia"/>
            <w:lang w:eastAsia="zh-CN"/>
          </w:rPr>
          <w:t>(二)、产业升级路径与措施</w:t>
        </w:r>
        <w:r>
          <w:tab/>
        </w:r>
        <w:r>
          <w:fldChar w:fldCharType="begin"/>
        </w:r>
        <w:r>
          <w:instrText xml:space="preserve"> PAGEREF _Toc17847 \h </w:instrText>
        </w:r>
        <w:r>
          <w:fldChar w:fldCharType="separate"/>
        </w:r>
        <w:r>
          <w:t>42</w:t>
        </w:r>
        <w:r>
          <w:fldChar w:fldCharType="end"/>
        </w:r>
      </w:hyperlink>
    </w:p>
    <w:p>
      <w:pPr>
        <w:pStyle w:val="TOC1"/>
        <w:tabs>
          <w:tab w:val="right" w:leader="dot" w:pos="8306"/>
        </w:tabs>
      </w:pPr>
      <w:hyperlink w:anchor="_Toc11854" w:history="1">
        <w:r>
          <w:rPr>
            <w:rFonts w:ascii="仿宋" w:eastAsia="仿宋" w:hAnsi="仿宋" w:cs="仿宋" w:hint="eastAsia"/>
            <w:lang w:eastAsia="zh-CN"/>
          </w:rPr>
          <w:t>八、安全与应急管理</w:t>
        </w:r>
        <w:r>
          <w:tab/>
        </w:r>
        <w:r>
          <w:fldChar w:fldCharType="begin"/>
        </w:r>
        <w:r>
          <w:instrText xml:space="preserve"> PAGEREF _Toc11854 \h </w:instrText>
        </w:r>
        <w:r>
          <w:fldChar w:fldCharType="separate"/>
        </w:r>
        <w:r>
          <w:t>43</w:t>
        </w:r>
        <w:r>
          <w:fldChar w:fldCharType="end"/>
        </w:r>
      </w:hyperlink>
    </w:p>
    <w:p>
      <w:pPr>
        <w:pStyle w:val="TOC2"/>
        <w:tabs>
          <w:tab w:val="right" w:leader="dot" w:pos="8306"/>
        </w:tabs>
      </w:pPr>
      <w:hyperlink w:anchor="_Toc23923" w:history="1">
        <w:r>
          <w:rPr>
            <w:rFonts w:ascii="仿宋" w:eastAsia="仿宋" w:hAnsi="仿宋" w:cs="仿宋" w:hint="eastAsia"/>
            <w:lang w:eastAsia="zh-CN"/>
          </w:rPr>
          <w:t>(一)、安全生产管理</w:t>
        </w:r>
        <w:r>
          <w:tab/>
        </w:r>
        <w:r>
          <w:fldChar w:fldCharType="begin"/>
        </w:r>
        <w:r>
          <w:instrText xml:space="preserve"> PAGEREF _Toc23923 \h </w:instrText>
        </w:r>
        <w:r>
          <w:fldChar w:fldCharType="separate"/>
        </w:r>
        <w:r>
          <w:t>43</w:t>
        </w:r>
        <w:r>
          <w:fldChar w:fldCharType="end"/>
        </w:r>
      </w:hyperlink>
    </w:p>
    <w:p>
      <w:pPr>
        <w:pStyle w:val="TOC2"/>
        <w:tabs>
          <w:tab w:val="right" w:leader="dot" w:pos="8306"/>
        </w:tabs>
      </w:pPr>
      <w:hyperlink w:anchor="_Toc8368" w:history="1">
        <w:r>
          <w:rPr>
            <w:rFonts w:ascii="仿宋" w:eastAsia="仿宋" w:hAnsi="仿宋" w:cs="仿宋" w:hint="eastAsia"/>
            <w:lang w:eastAsia="zh-CN"/>
          </w:rPr>
          <w:t>(二)、应急预案与响应</w:t>
        </w:r>
        <w:r>
          <w:tab/>
        </w:r>
        <w:r>
          <w:fldChar w:fldCharType="begin"/>
        </w:r>
        <w:r>
          <w:instrText xml:space="preserve"> PAGEREF _Toc8368 \h </w:instrText>
        </w:r>
        <w:r>
          <w:fldChar w:fldCharType="separate"/>
        </w:r>
        <w:r>
          <w:t>45</w:t>
        </w:r>
        <w:r>
          <w:fldChar w:fldCharType="end"/>
        </w:r>
      </w:hyperlink>
    </w:p>
    <w:p>
      <w:pPr>
        <w:pStyle w:val="TOC1"/>
        <w:tabs>
          <w:tab w:val="right" w:leader="dot" w:pos="8306"/>
        </w:tabs>
      </w:pPr>
      <w:hyperlink w:anchor="_Toc679" w:history="1">
        <w:r>
          <w:rPr>
            <w:rFonts w:ascii="仿宋" w:eastAsia="仿宋" w:hAnsi="仿宋" w:cs="仿宋" w:hint="eastAsia"/>
            <w:lang w:eastAsia="zh-CN"/>
          </w:rPr>
          <w:t>九、项目进度计划</w:t>
        </w:r>
        <w:r>
          <w:tab/>
        </w:r>
        <w:r>
          <w:fldChar w:fldCharType="begin"/>
        </w:r>
        <w:r>
          <w:instrText xml:space="preserve"> PAGEREF _Toc679 \h </w:instrText>
        </w:r>
        <w:r>
          <w:fldChar w:fldCharType="separate"/>
        </w:r>
        <w:r>
          <w:t>46</w:t>
        </w:r>
        <w:r>
          <w:fldChar w:fldCharType="end"/>
        </w:r>
      </w:hyperlink>
    </w:p>
    <w:p>
      <w:pPr>
        <w:pStyle w:val="TOC2"/>
        <w:tabs>
          <w:tab w:val="right" w:leader="dot" w:pos="8306"/>
        </w:tabs>
      </w:pPr>
      <w:hyperlink w:anchor="_Toc16555" w:history="1">
        <w:r>
          <w:rPr>
            <w:rFonts w:ascii="仿宋" w:eastAsia="仿宋" w:hAnsi="仿宋" w:cs="仿宋" w:hint="eastAsia"/>
            <w:lang w:eastAsia="zh-CN"/>
          </w:rPr>
          <w:t>(一)、建设周期</w:t>
        </w:r>
        <w:r>
          <w:tab/>
        </w:r>
        <w:r>
          <w:fldChar w:fldCharType="begin"/>
        </w:r>
        <w:r>
          <w:instrText xml:space="preserve"> PAGEREF _Toc16555 \h </w:instrText>
        </w:r>
        <w:r>
          <w:fldChar w:fldCharType="separate"/>
        </w:r>
        <w:r>
          <w:t>46</w:t>
        </w:r>
        <w:r>
          <w:fldChar w:fldCharType="end"/>
        </w:r>
      </w:hyperlink>
    </w:p>
    <w:p>
      <w:pPr>
        <w:pStyle w:val="TOC2"/>
        <w:tabs>
          <w:tab w:val="right" w:leader="dot" w:pos="8306"/>
        </w:tabs>
      </w:pPr>
      <w:hyperlink w:anchor="_Toc26131" w:history="1">
        <w:r>
          <w:rPr>
            <w:rFonts w:ascii="仿宋" w:eastAsia="仿宋" w:hAnsi="仿宋" w:cs="仿宋" w:hint="eastAsia"/>
            <w:lang w:eastAsia="zh-CN"/>
          </w:rPr>
          <w:t>(二)、建设进度</w:t>
        </w:r>
        <w:r>
          <w:tab/>
        </w:r>
        <w:r>
          <w:fldChar w:fldCharType="begin"/>
        </w:r>
        <w:r>
          <w:instrText xml:space="preserve"> PAGEREF _Toc26131 \h </w:instrText>
        </w:r>
        <w:r>
          <w:fldChar w:fldCharType="separate"/>
        </w:r>
        <w:r>
          <w:t>46</w:t>
        </w:r>
        <w:r>
          <w:fldChar w:fldCharType="end"/>
        </w:r>
      </w:hyperlink>
    </w:p>
    <w:p>
      <w:pPr>
        <w:pStyle w:val="TOC2"/>
        <w:tabs>
          <w:tab w:val="right" w:leader="dot" w:pos="8306"/>
        </w:tabs>
      </w:pPr>
      <w:hyperlink w:anchor="_Toc30189" w:history="1">
        <w:r>
          <w:rPr>
            <w:rFonts w:ascii="仿宋" w:eastAsia="仿宋" w:hAnsi="仿宋" w:cs="仿宋" w:hint="eastAsia"/>
            <w:lang w:eastAsia="zh-CN"/>
          </w:rPr>
          <w:t>(三)、进度安排注意事项</w:t>
        </w:r>
        <w:r>
          <w:tab/>
        </w:r>
        <w:r>
          <w:fldChar w:fldCharType="begin"/>
        </w:r>
        <w:r>
          <w:instrText xml:space="preserve"> PAGEREF _Toc30189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73" w:history="1">
        <w:r>
          <w:rPr>
            <w:rFonts w:ascii="仿宋" w:eastAsia="仿宋" w:hAnsi="仿宋" w:cs="仿宋" w:hint="eastAsia"/>
            <w:lang w:eastAsia="zh-CN"/>
          </w:rPr>
          <w:t>(四)、人力资源配置</w:t>
        </w:r>
        <w:r>
          <w:tab/>
        </w:r>
        <w:r>
          <w:fldChar w:fldCharType="begin"/>
        </w:r>
        <w:r>
          <w:instrText xml:space="preserve"> PAGEREF _Toc10973 \h </w:instrText>
        </w:r>
        <w:r>
          <w:fldChar w:fldCharType="separate"/>
        </w:r>
        <w:r>
          <w:t>49</w:t>
        </w:r>
        <w:r>
          <w:fldChar w:fldCharType="end"/>
        </w:r>
      </w:hyperlink>
    </w:p>
    <w:p>
      <w:pPr>
        <w:pStyle w:val="TOC2"/>
        <w:tabs>
          <w:tab w:val="right" w:leader="dot" w:pos="8306"/>
        </w:tabs>
      </w:pPr>
      <w:hyperlink w:anchor="_Toc28808" w:history="1">
        <w:r>
          <w:rPr>
            <w:rFonts w:ascii="仿宋" w:eastAsia="仿宋" w:hAnsi="仿宋" w:cs="仿宋" w:hint="eastAsia"/>
            <w:lang w:eastAsia="zh-CN"/>
          </w:rPr>
          <w:t>(五)、员工培训</w:t>
        </w:r>
        <w:r>
          <w:tab/>
        </w:r>
        <w:r>
          <w:fldChar w:fldCharType="begin"/>
        </w:r>
        <w:r>
          <w:instrText xml:space="preserve"> PAGEREF _Toc28808 \h </w:instrText>
        </w:r>
        <w:r>
          <w:fldChar w:fldCharType="separate"/>
        </w:r>
        <w:r>
          <w:t>51</w:t>
        </w:r>
        <w:r>
          <w:fldChar w:fldCharType="end"/>
        </w:r>
      </w:hyperlink>
    </w:p>
    <w:p>
      <w:pPr>
        <w:pStyle w:val="TOC2"/>
        <w:tabs>
          <w:tab w:val="right" w:leader="dot" w:pos="8306"/>
        </w:tabs>
      </w:pPr>
      <w:hyperlink w:anchor="_Toc31808" w:history="1">
        <w:r>
          <w:rPr>
            <w:rFonts w:ascii="仿宋" w:eastAsia="仿宋" w:hAnsi="仿宋" w:cs="仿宋" w:hint="eastAsia"/>
            <w:lang w:eastAsia="zh-CN"/>
          </w:rPr>
          <w:t>(六)、项目实施保障</w:t>
        </w:r>
        <w:r>
          <w:tab/>
        </w:r>
        <w:r>
          <w:fldChar w:fldCharType="begin"/>
        </w:r>
        <w:r>
          <w:instrText xml:space="preserve"> PAGEREF _Toc31808 \h </w:instrText>
        </w:r>
        <w:r>
          <w:fldChar w:fldCharType="separate"/>
        </w:r>
        <w:r>
          <w:t>52</w:t>
        </w:r>
        <w:r>
          <w:fldChar w:fldCharType="end"/>
        </w:r>
      </w:hyperlink>
    </w:p>
    <w:p>
      <w:pPr>
        <w:pStyle w:val="TOC2"/>
        <w:tabs>
          <w:tab w:val="right" w:leader="dot" w:pos="8306"/>
        </w:tabs>
      </w:pPr>
      <w:hyperlink w:anchor="_Toc25692" w:history="1">
        <w:r>
          <w:rPr>
            <w:rFonts w:ascii="仿宋" w:eastAsia="仿宋" w:hAnsi="仿宋" w:cs="仿宋" w:hint="eastAsia"/>
            <w:lang w:eastAsia="zh-CN"/>
          </w:rPr>
          <w:t>(七)、安全规范管理</w:t>
        </w:r>
        <w:r>
          <w:tab/>
        </w:r>
        <w:r>
          <w:fldChar w:fldCharType="begin"/>
        </w:r>
        <w:r>
          <w:instrText xml:space="preserve"> PAGEREF _Toc25692 \h </w:instrText>
        </w:r>
        <w:r>
          <w:fldChar w:fldCharType="separate"/>
        </w:r>
        <w:r>
          <w:t>53</w:t>
        </w:r>
        <w:r>
          <w:fldChar w:fldCharType="end"/>
        </w:r>
      </w:hyperlink>
    </w:p>
    <w:p>
      <w:pPr>
        <w:pStyle w:val="TOC1"/>
        <w:tabs>
          <w:tab w:val="right" w:leader="dot" w:pos="8306"/>
        </w:tabs>
      </w:pPr>
      <w:hyperlink w:anchor="_Toc26095" w:history="1">
        <w:r>
          <w:rPr>
            <w:rFonts w:ascii="仿宋" w:eastAsia="仿宋" w:hAnsi="仿宋" w:cs="仿宋" w:hint="eastAsia"/>
            <w:lang w:eastAsia="zh-CN"/>
          </w:rPr>
          <w:t>十、客户关系管理与市场拓展</w:t>
        </w:r>
        <w:r>
          <w:tab/>
        </w:r>
        <w:r>
          <w:fldChar w:fldCharType="begin"/>
        </w:r>
        <w:r>
          <w:instrText xml:space="preserve"> PAGEREF _Toc26095 \h </w:instrText>
        </w:r>
        <w:r>
          <w:fldChar w:fldCharType="separate"/>
        </w:r>
        <w:r>
          <w:t>54</w:t>
        </w:r>
        <w:r>
          <w:fldChar w:fldCharType="end"/>
        </w:r>
      </w:hyperlink>
    </w:p>
    <w:p>
      <w:pPr>
        <w:pStyle w:val="TOC2"/>
        <w:tabs>
          <w:tab w:val="right" w:leader="dot" w:pos="8306"/>
        </w:tabs>
      </w:pPr>
      <w:hyperlink w:anchor="_Toc24691" w:history="1">
        <w:r>
          <w:rPr>
            <w:rFonts w:ascii="仿宋" w:eastAsia="仿宋" w:hAnsi="仿宋" w:cs="仿宋" w:hint="eastAsia"/>
            <w:lang w:eastAsia="zh-CN"/>
          </w:rPr>
          <w:t>(一)、客户关系管理策略</w:t>
        </w:r>
        <w:r>
          <w:tab/>
        </w:r>
        <w:r>
          <w:fldChar w:fldCharType="begin"/>
        </w:r>
        <w:r>
          <w:instrText xml:space="preserve"> PAGEREF _Toc24691 \h </w:instrText>
        </w:r>
        <w:r>
          <w:fldChar w:fldCharType="separate"/>
        </w:r>
        <w:r>
          <w:t>54</w:t>
        </w:r>
        <w:r>
          <w:fldChar w:fldCharType="end"/>
        </w:r>
      </w:hyperlink>
    </w:p>
    <w:p>
      <w:pPr>
        <w:pStyle w:val="TOC2"/>
        <w:tabs>
          <w:tab w:val="right" w:leader="dot" w:pos="8306"/>
        </w:tabs>
      </w:pPr>
      <w:hyperlink w:anchor="_Toc11360" w:history="1">
        <w:r>
          <w:rPr>
            <w:rFonts w:ascii="仿宋" w:eastAsia="仿宋" w:hAnsi="仿宋" w:cs="仿宋" w:hint="eastAsia"/>
            <w:lang w:eastAsia="zh-CN"/>
          </w:rPr>
          <w:t>(二)、市场拓展方案</w:t>
        </w:r>
        <w:r>
          <w:tab/>
        </w:r>
        <w:r>
          <w:fldChar w:fldCharType="begin"/>
        </w:r>
        <w:r>
          <w:instrText xml:space="preserve"> PAGEREF _Toc11360 \h </w:instrText>
        </w:r>
        <w:r>
          <w:fldChar w:fldCharType="separate"/>
        </w:r>
        <w:r>
          <w:t>55</w:t>
        </w:r>
        <w:r>
          <w:fldChar w:fldCharType="end"/>
        </w:r>
      </w:hyperlink>
    </w:p>
    <w:p>
      <w:pPr>
        <w:pStyle w:val="TOC1"/>
        <w:tabs>
          <w:tab w:val="right" w:leader="dot" w:pos="8306"/>
        </w:tabs>
      </w:pPr>
      <w:hyperlink w:anchor="_Toc10906" w:history="1">
        <w:r>
          <w:rPr>
            <w:rFonts w:ascii="仿宋" w:eastAsia="仿宋" w:hAnsi="仿宋" w:cs="仿宋" w:hint="eastAsia"/>
            <w:lang w:eastAsia="zh-CN"/>
          </w:rPr>
          <w:t>十一、经济效益与社会效益优化</w:t>
        </w:r>
        <w:r>
          <w:tab/>
        </w:r>
        <w:r>
          <w:fldChar w:fldCharType="begin"/>
        </w:r>
        <w:r>
          <w:instrText xml:space="preserve"> PAGEREF _Toc10906 \h </w:instrText>
        </w:r>
        <w:r>
          <w:fldChar w:fldCharType="separate"/>
        </w:r>
        <w:r>
          <w:t>56</w:t>
        </w:r>
        <w:r>
          <w:fldChar w:fldCharType="end"/>
        </w:r>
      </w:hyperlink>
    </w:p>
    <w:p>
      <w:pPr>
        <w:pStyle w:val="TOC2"/>
        <w:tabs>
          <w:tab w:val="right" w:leader="dot" w:pos="8306"/>
        </w:tabs>
      </w:pPr>
      <w:hyperlink w:anchor="_Toc3224" w:history="1">
        <w:r>
          <w:rPr>
            <w:rFonts w:ascii="仿宋" w:eastAsia="仿宋" w:hAnsi="仿宋" w:cs="仿宋" w:hint="eastAsia"/>
            <w:lang w:eastAsia="zh-CN"/>
          </w:rPr>
          <w:t>(一)、经济效益提升策略</w:t>
        </w:r>
        <w:r>
          <w:tab/>
        </w:r>
        <w:r>
          <w:fldChar w:fldCharType="begin"/>
        </w:r>
        <w:r>
          <w:instrText xml:space="preserve"> PAGEREF _Toc3224 \h </w:instrText>
        </w:r>
        <w:r>
          <w:fldChar w:fldCharType="separate"/>
        </w:r>
        <w:r>
          <w:t>56</w:t>
        </w:r>
        <w:r>
          <w:fldChar w:fldCharType="end"/>
        </w:r>
      </w:hyperlink>
    </w:p>
    <w:p>
      <w:pPr>
        <w:pStyle w:val="TOC2"/>
        <w:tabs>
          <w:tab w:val="right" w:leader="dot" w:pos="8306"/>
        </w:tabs>
      </w:pPr>
      <w:hyperlink w:anchor="_Toc2183" w:history="1">
        <w:r>
          <w:rPr>
            <w:rFonts w:ascii="仿宋" w:eastAsia="仿宋" w:hAnsi="仿宋" w:cs="仿宋" w:hint="eastAsia"/>
            <w:lang w:eastAsia="zh-CN"/>
          </w:rPr>
          <w:t>(二)、社会效益增强方案</w:t>
        </w:r>
        <w:r>
          <w:tab/>
        </w:r>
        <w:r>
          <w:fldChar w:fldCharType="begin"/>
        </w:r>
        <w:r>
          <w:instrText xml:space="preserve"> PAGEREF _Toc2183 \h </w:instrText>
        </w:r>
        <w:r>
          <w:fldChar w:fldCharType="separate"/>
        </w:r>
        <w:r>
          <w:t>57</w:t>
        </w:r>
        <w:r>
          <w:fldChar w:fldCharType="end"/>
        </w:r>
      </w:hyperlink>
    </w:p>
    <w:p>
      <w:pPr>
        <w:pStyle w:val="TOC1"/>
        <w:tabs>
          <w:tab w:val="right" w:leader="dot" w:pos="8306"/>
        </w:tabs>
      </w:pPr>
      <w:hyperlink w:anchor="_Toc18226" w:history="1">
        <w:r>
          <w:rPr>
            <w:rFonts w:ascii="仿宋" w:eastAsia="仿宋" w:hAnsi="仿宋" w:cs="仿宋" w:hint="eastAsia"/>
            <w:lang w:eastAsia="zh-CN"/>
          </w:rPr>
          <w:t>十二、土地利用与规划方案</w:t>
        </w:r>
        <w:r>
          <w:tab/>
        </w:r>
        <w:r>
          <w:fldChar w:fldCharType="begin"/>
        </w:r>
        <w:r>
          <w:instrText xml:space="preserve"> PAGEREF _Toc18226 \h </w:instrText>
        </w:r>
        <w:r>
          <w:fldChar w:fldCharType="separate"/>
        </w:r>
        <w:r>
          <w:t>58</w:t>
        </w:r>
        <w:r>
          <w:fldChar w:fldCharType="end"/>
        </w:r>
      </w:hyperlink>
    </w:p>
    <w:p>
      <w:pPr>
        <w:pStyle w:val="TOC2"/>
        <w:tabs>
          <w:tab w:val="right" w:leader="dot" w:pos="8306"/>
        </w:tabs>
      </w:pPr>
      <w:hyperlink w:anchor="_Toc27451" w:history="1">
        <w:r>
          <w:rPr>
            <w:rFonts w:ascii="仿宋" w:eastAsia="仿宋" w:hAnsi="仿宋" w:cs="仿宋" w:hint="eastAsia"/>
            <w:lang w:eastAsia="zh-CN"/>
          </w:rPr>
          <w:t>(一)、项目用地情况分析</w:t>
        </w:r>
        <w:r>
          <w:tab/>
        </w:r>
        <w:r>
          <w:fldChar w:fldCharType="begin"/>
        </w:r>
        <w:r>
          <w:instrText xml:space="preserve"> PAGEREF _Toc27451 \h </w:instrText>
        </w:r>
        <w:r>
          <w:fldChar w:fldCharType="separate"/>
        </w:r>
        <w:r>
          <w:t>58</w:t>
        </w:r>
        <w:r>
          <w:fldChar w:fldCharType="end"/>
        </w:r>
      </w:hyperlink>
    </w:p>
    <w:p>
      <w:pPr>
        <w:pStyle w:val="TOC2"/>
        <w:tabs>
          <w:tab w:val="right" w:leader="dot" w:pos="8306"/>
        </w:tabs>
      </w:pPr>
      <w:hyperlink w:anchor="_Toc14513" w:history="1">
        <w:r>
          <w:rPr>
            <w:rFonts w:ascii="仿宋" w:eastAsia="仿宋" w:hAnsi="仿宋" w:cs="仿宋" w:hint="eastAsia"/>
            <w:lang w:eastAsia="zh-CN"/>
          </w:rPr>
          <w:t>(二)、土地利用规划方案</w:t>
        </w:r>
        <w:r>
          <w:tab/>
        </w:r>
        <w:r>
          <w:fldChar w:fldCharType="begin"/>
        </w:r>
        <w:r>
          <w:instrText xml:space="preserve"> PAGEREF _Toc14513 \h </w:instrText>
        </w:r>
        <w:r>
          <w:fldChar w:fldCharType="separate"/>
        </w:r>
        <w:r>
          <w:t>59</w:t>
        </w:r>
        <w:r>
          <w:fldChar w:fldCharType="end"/>
        </w:r>
      </w:hyperlink>
    </w:p>
    <w:p>
      <w:pPr>
        <w:pStyle w:val="TOC1"/>
        <w:tabs>
          <w:tab w:val="right" w:leader="dot" w:pos="8306"/>
        </w:tabs>
      </w:pPr>
      <w:hyperlink w:anchor="_Toc22160" w:history="1">
        <w:r>
          <w:rPr>
            <w:rFonts w:ascii="仿宋" w:eastAsia="仿宋" w:hAnsi="仿宋" w:cs="仿宋" w:hint="eastAsia"/>
            <w:lang w:eastAsia="zh-CN"/>
          </w:rPr>
          <w:t>十三、成果转化与推广应用</w:t>
        </w:r>
        <w:r>
          <w:tab/>
        </w:r>
        <w:r>
          <w:fldChar w:fldCharType="begin"/>
        </w:r>
        <w:r>
          <w:instrText xml:space="preserve"> PAGEREF _Toc22160 \h </w:instrText>
        </w:r>
        <w:r>
          <w:fldChar w:fldCharType="separate"/>
        </w:r>
        <w:r>
          <w:t>60</w:t>
        </w:r>
        <w:r>
          <w:fldChar w:fldCharType="end"/>
        </w:r>
      </w:hyperlink>
    </w:p>
    <w:p>
      <w:pPr>
        <w:pStyle w:val="TOC2"/>
        <w:tabs>
          <w:tab w:val="right" w:leader="dot" w:pos="8306"/>
        </w:tabs>
      </w:pPr>
      <w:hyperlink w:anchor="_Toc4450" w:history="1">
        <w:r>
          <w:rPr>
            <w:rFonts w:ascii="仿宋" w:eastAsia="仿宋" w:hAnsi="仿宋" w:cs="仿宋" w:hint="eastAsia"/>
            <w:lang w:eastAsia="zh-CN"/>
          </w:rPr>
          <w:t>(一)、成果转化策略制定</w:t>
        </w:r>
        <w:r>
          <w:tab/>
        </w:r>
        <w:r>
          <w:fldChar w:fldCharType="begin"/>
        </w:r>
        <w:r>
          <w:instrText xml:space="preserve"> PAGEREF _Toc4450 \h </w:instrText>
        </w:r>
        <w:r>
          <w:fldChar w:fldCharType="separate"/>
        </w:r>
        <w:r>
          <w:t>60</w:t>
        </w:r>
        <w:r>
          <w:fldChar w:fldCharType="end"/>
        </w:r>
      </w:hyperlink>
    </w:p>
    <w:p>
      <w:pPr>
        <w:pStyle w:val="TOC2"/>
        <w:tabs>
          <w:tab w:val="right" w:leader="dot" w:pos="8306"/>
        </w:tabs>
      </w:pPr>
      <w:hyperlink w:anchor="_Toc28172" w:history="1">
        <w:r>
          <w:rPr>
            <w:rFonts w:ascii="仿宋" w:eastAsia="仿宋" w:hAnsi="仿宋" w:cs="仿宋" w:hint="eastAsia"/>
            <w:lang w:eastAsia="zh-CN"/>
          </w:rPr>
          <w:t>(二)、成果推广应用方案</w:t>
        </w:r>
        <w:r>
          <w:tab/>
        </w:r>
        <w:r>
          <w:fldChar w:fldCharType="begin"/>
        </w:r>
        <w:r>
          <w:instrText xml:space="preserve"> PAGEREF _Toc28172 \h </w:instrText>
        </w:r>
        <w:r>
          <w:fldChar w:fldCharType="separate"/>
        </w:r>
        <w:r>
          <w:t>62</w:t>
        </w:r>
        <w:r>
          <w:fldChar w:fldCharType="end"/>
        </w:r>
      </w:hyperlink>
    </w:p>
    <w:p>
      <w:pPr>
        <w:pStyle w:val="TOC1"/>
        <w:tabs>
          <w:tab w:val="right" w:leader="dot" w:pos="8306"/>
        </w:tabs>
      </w:pPr>
      <w:hyperlink w:anchor="_Toc4444" w:history="1">
        <w:r>
          <w:rPr>
            <w:rFonts w:ascii="仿宋" w:eastAsia="仿宋" w:hAnsi="仿宋" w:cs="仿宋" w:hint="eastAsia"/>
            <w:lang w:eastAsia="zh-CN"/>
          </w:rPr>
          <w:t>十四、合作与交流机制建立</w:t>
        </w:r>
        <w:r>
          <w:tab/>
        </w:r>
        <w:r>
          <w:fldChar w:fldCharType="begin"/>
        </w:r>
        <w:r>
          <w:instrText xml:space="preserve"> PAGEREF _Toc4444 \h </w:instrText>
        </w:r>
        <w:r>
          <w:fldChar w:fldCharType="separate"/>
        </w:r>
        <w:r>
          <w:t>63</w:t>
        </w:r>
        <w:r>
          <w:fldChar w:fldCharType="end"/>
        </w:r>
      </w:hyperlink>
    </w:p>
    <w:p>
      <w:pPr>
        <w:pStyle w:val="TOC2"/>
        <w:tabs>
          <w:tab w:val="right" w:leader="dot" w:pos="8306"/>
        </w:tabs>
      </w:pPr>
      <w:hyperlink w:anchor="_Toc6512" w:history="1">
        <w:r>
          <w:rPr>
            <w:rFonts w:ascii="仿宋" w:eastAsia="仿宋" w:hAnsi="仿宋" w:cs="仿宋" w:hint="eastAsia"/>
            <w:lang w:eastAsia="zh-CN"/>
          </w:rPr>
          <w:t>(一)、合作伙伴选择与合作方式</w:t>
        </w:r>
        <w:r>
          <w:tab/>
        </w:r>
        <w:r>
          <w:fldChar w:fldCharType="begin"/>
        </w:r>
        <w:r>
          <w:instrText xml:space="preserve"> PAGEREF _Toc6512 \h </w:instrText>
        </w:r>
        <w:r>
          <w:fldChar w:fldCharType="separate"/>
        </w:r>
        <w:r>
          <w:t>63</w:t>
        </w:r>
        <w:r>
          <w:fldChar w:fldCharType="end"/>
        </w:r>
      </w:hyperlink>
    </w:p>
    <w:p>
      <w:pPr>
        <w:pStyle w:val="TOC2"/>
        <w:tabs>
          <w:tab w:val="right" w:leader="dot" w:pos="8306"/>
        </w:tabs>
      </w:pPr>
      <w:hyperlink w:anchor="_Toc4443" w:history="1">
        <w:r>
          <w:rPr>
            <w:rFonts w:ascii="仿宋" w:eastAsia="仿宋" w:hAnsi="仿宋" w:cs="仿宋" w:hint="eastAsia"/>
            <w:lang w:eastAsia="zh-CN"/>
          </w:rPr>
          <w:t>(二)、交流与合作平台搭建</w:t>
        </w:r>
        <w:r>
          <w:tab/>
        </w:r>
        <w:r>
          <w:fldChar w:fldCharType="begin"/>
        </w:r>
        <w:r>
          <w:instrText xml:space="preserve"> PAGEREF _Toc4443 \h </w:instrText>
        </w:r>
        <w:r>
          <w:fldChar w:fldCharType="separate"/>
        </w:r>
        <w:r>
          <w:t>65</w:t>
        </w:r>
        <w:r>
          <w:fldChar w:fldCharType="end"/>
        </w:r>
      </w:hyperlink>
    </w:p>
    <w:p>
      <w:pPr>
        <w:pStyle w:val="TOC1"/>
        <w:tabs>
          <w:tab w:val="right" w:leader="dot" w:pos="8306"/>
        </w:tabs>
      </w:pPr>
      <w:hyperlink w:anchor="_Toc1691" w:history="1">
        <w:r>
          <w:rPr>
            <w:rFonts w:ascii="仿宋" w:eastAsia="仿宋" w:hAnsi="仿宋" w:cs="仿宋" w:hint="eastAsia"/>
            <w:lang w:eastAsia="zh-CN"/>
          </w:rPr>
          <w:t>十五、设施与设备管理</w:t>
        </w:r>
        <w:r>
          <w:tab/>
        </w:r>
        <w:r>
          <w:fldChar w:fldCharType="begin"/>
        </w:r>
        <w:r>
          <w:instrText xml:space="preserve"> PAGEREF _Toc1691 \h </w:instrText>
        </w:r>
        <w:r>
          <w:fldChar w:fldCharType="separate"/>
        </w:r>
        <w:r>
          <w:t>66</w:t>
        </w:r>
        <w:r>
          <w:fldChar w:fldCharType="end"/>
        </w:r>
      </w:hyperlink>
    </w:p>
    <w:p>
      <w:pPr>
        <w:pStyle w:val="TOC2"/>
        <w:tabs>
          <w:tab w:val="right" w:leader="dot" w:pos="8306"/>
        </w:tabs>
      </w:pPr>
      <w:hyperlink w:anchor="_Toc10115" w:history="1">
        <w:r>
          <w:rPr>
            <w:rFonts w:ascii="仿宋" w:eastAsia="仿宋" w:hAnsi="仿宋" w:cs="仿宋" w:hint="eastAsia"/>
            <w:lang w:eastAsia="zh-CN"/>
          </w:rPr>
          <w:t>(一)、设施规划与配置</w:t>
        </w:r>
        <w:r>
          <w:tab/>
        </w:r>
        <w:r>
          <w:fldChar w:fldCharType="begin"/>
        </w:r>
        <w:r>
          <w:instrText xml:space="preserve"> PAGEREF _Toc10115 \h </w:instrText>
        </w:r>
        <w:r>
          <w:fldChar w:fldCharType="separate"/>
        </w:r>
        <w:r>
          <w:t>66</w:t>
        </w:r>
        <w:r>
          <w:fldChar w:fldCharType="end"/>
        </w:r>
      </w:hyperlink>
    </w:p>
    <w:p>
      <w:pPr>
        <w:pStyle w:val="TOC2"/>
        <w:tabs>
          <w:tab w:val="right" w:leader="dot" w:pos="8306"/>
        </w:tabs>
      </w:pPr>
      <w:hyperlink w:anchor="_Toc15297" w:history="1">
        <w:r>
          <w:rPr>
            <w:rFonts w:ascii="仿宋" w:eastAsia="仿宋" w:hAnsi="仿宋" w:cs="仿宋" w:hint="eastAsia"/>
            <w:lang w:eastAsia="zh-CN"/>
          </w:rPr>
          <w:t>(二)、设备采购与维护管理</w:t>
        </w:r>
        <w:r>
          <w:tab/>
        </w:r>
        <w:r>
          <w:fldChar w:fldCharType="begin"/>
        </w:r>
        <w:r>
          <w:instrText xml:space="preserve"> PAGEREF _Toc15297 \h </w:instrText>
        </w:r>
        <w:r>
          <w:fldChar w:fldCharType="separate"/>
        </w:r>
        <w:r>
          <w:t>67</w:t>
        </w:r>
        <w:r>
          <w:fldChar w:fldCharType="end"/>
        </w:r>
      </w:hyperlink>
    </w:p>
    <w:p>
      <w:pPr>
        <w:pStyle w:val="TOC2"/>
        <w:tabs>
          <w:tab w:val="right" w:leader="dot" w:pos="8306"/>
        </w:tabs>
      </w:pPr>
      <w:hyperlink w:anchor="_Toc28508" w:history="1">
        <w:r>
          <w:rPr>
            <w:rFonts w:ascii="仿宋" w:eastAsia="仿宋" w:hAnsi="仿宋" w:cs="仿宋" w:hint="eastAsia"/>
            <w:lang w:eastAsia="zh-CN"/>
          </w:rPr>
          <w:t>(三)、设施设备升级策略</w:t>
        </w:r>
        <w:r>
          <w:tab/>
        </w:r>
        <w:r>
          <w:fldChar w:fldCharType="begin"/>
        </w:r>
        <w:r>
          <w:instrText xml:space="preserve"> PAGEREF _Toc28508 \h </w:instrText>
        </w:r>
        <w:r>
          <w:fldChar w:fldCharType="separate"/>
        </w:r>
        <w:r>
          <w:t>68</w:t>
        </w:r>
        <w:r>
          <w:fldChar w:fldCharType="end"/>
        </w:r>
      </w:hyperlink>
    </w:p>
    <w:p>
      <w:pPr>
        <w:pStyle w:val="TOC1"/>
        <w:tabs>
          <w:tab w:val="right" w:leader="dot" w:pos="8306"/>
        </w:tabs>
      </w:pPr>
      <w:hyperlink w:anchor="_Toc17402" w:history="1">
        <w:r>
          <w:rPr>
            <w:rFonts w:ascii="仿宋" w:eastAsia="仿宋" w:hAnsi="仿宋" w:cs="仿宋" w:hint="eastAsia"/>
            <w:lang w:eastAsia="zh-CN"/>
          </w:rPr>
          <w:t>十六、法律法规与政策遵循</w:t>
        </w:r>
        <w:r>
          <w:tab/>
        </w:r>
        <w:r>
          <w:fldChar w:fldCharType="begin"/>
        </w:r>
        <w:r>
          <w:instrText xml:space="preserve"> PAGEREF _Toc17402 \h </w:instrText>
        </w:r>
        <w:r>
          <w:fldChar w:fldCharType="separate"/>
        </w:r>
        <w:r>
          <w:t>68</w:t>
        </w:r>
        <w:r>
          <w:fldChar w:fldCharType="end"/>
        </w:r>
      </w:hyperlink>
    </w:p>
    <w:p>
      <w:pPr>
        <w:pStyle w:val="TOC2"/>
        <w:tabs>
          <w:tab w:val="right" w:leader="dot" w:pos="8306"/>
        </w:tabs>
      </w:pPr>
      <w:hyperlink w:anchor="_Toc30337" w:history="1">
        <w:r>
          <w:rPr>
            <w:rFonts w:ascii="仿宋" w:eastAsia="仿宋" w:hAnsi="仿宋" w:cs="仿宋" w:hint="eastAsia"/>
            <w:lang w:eastAsia="zh-CN"/>
          </w:rPr>
          <w:t>(一)、法律法规遵守</w:t>
        </w:r>
        <w:r>
          <w:tab/>
        </w:r>
        <w:r>
          <w:fldChar w:fldCharType="begin"/>
        </w:r>
        <w:r>
          <w:instrText xml:space="preserve"> PAGEREF _Toc30337 \h </w:instrText>
        </w:r>
        <w:r>
          <w:fldChar w:fldCharType="separate"/>
        </w:r>
        <w:r>
          <w:t>68</w:t>
        </w:r>
        <w:r>
          <w:fldChar w:fldCharType="end"/>
        </w:r>
      </w:hyperlink>
    </w:p>
    <w:p>
      <w:pPr>
        <w:pStyle w:val="TOC2"/>
        <w:tabs>
          <w:tab w:val="right" w:leader="dot" w:pos="8306"/>
        </w:tabs>
      </w:pPr>
      <w:hyperlink w:anchor="_Toc4539" w:history="1">
        <w:r>
          <w:rPr>
            <w:rFonts w:ascii="仿宋" w:eastAsia="仿宋" w:hAnsi="仿宋" w:cs="仿宋" w:hint="eastAsia"/>
            <w:lang w:eastAsia="zh-CN"/>
          </w:rPr>
          <w:t>(二)、政策导向与利用</w:t>
        </w:r>
        <w:r>
          <w:tab/>
        </w:r>
        <w:r>
          <w:fldChar w:fldCharType="begin"/>
        </w:r>
        <w:r>
          <w:instrText xml:space="preserve"> PAGEREF _Toc4539 \h </w:instrText>
        </w:r>
        <w:r>
          <w:fldChar w:fldCharType="separate"/>
        </w:r>
        <w:r>
          <w:t>69</w:t>
        </w:r>
        <w:r>
          <w:fldChar w:fldCharType="end"/>
        </w:r>
      </w:hyperlink>
    </w:p>
    <w:p>
      <w:pPr>
        <w:pStyle w:val="TOC1"/>
        <w:tabs>
          <w:tab w:val="right" w:leader="dot" w:pos="8306"/>
        </w:tabs>
      </w:pPr>
      <w:hyperlink w:anchor="_Toc7118" w:history="1">
        <w:r>
          <w:rPr>
            <w:rFonts w:ascii="仿宋" w:eastAsia="仿宋" w:hAnsi="仿宋" w:cs="仿宋" w:hint="eastAsia"/>
            <w:lang w:eastAsia="zh-CN"/>
          </w:rPr>
          <w:t>十七、产业协同与集群发展</w:t>
        </w:r>
        <w:r>
          <w:tab/>
        </w:r>
        <w:r>
          <w:fldChar w:fldCharType="begin"/>
        </w:r>
        <w:r>
          <w:instrText xml:space="preserve"> PAGEREF _Toc7118 \h </w:instrText>
        </w:r>
        <w:r>
          <w:fldChar w:fldCharType="separate"/>
        </w:r>
        <w:r>
          <w:t>70</w:t>
        </w:r>
        <w:r>
          <w:fldChar w:fldCharType="end"/>
        </w:r>
      </w:hyperlink>
    </w:p>
    <w:p>
      <w:pPr>
        <w:pStyle w:val="TOC2"/>
        <w:tabs>
          <w:tab w:val="right" w:leader="dot" w:pos="8306"/>
        </w:tabs>
      </w:pPr>
      <w:hyperlink w:anchor="_Toc19903" w:history="1">
        <w:r>
          <w:rPr>
            <w:rFonts w:ascii="仿宋" w:eastAsia="仿宋" w:hAnsi="仿宋" w:cs="仿宋" w:hint="eastAsia"/>
            <w:lang w:eastAsia="zh-CN"/>
          </w:rPr>
          <w:t>(一)、产业协同机制建设</w:t>
        </w:r>
        <w:r>
          <w:tab/>
        </w:r>
        <w:r>
          <w:fldChar w:fldCharType="begin"/>
        </w:r>
        <w:r>
          <w:instrText xml:space="preserve"> PAGEREF _Toc19903 \h </w:instrText>
        </w:r>
        <w:r>
          <w:fldChar w:fldCharType="separate"/>
        </w:r>
        <w:r>
          <w:t>70</w:t>
        </w:r>
        <w:r>
          <w:fldChar w:fldCharType="end"/>
        </w:r>
      </w:hyperlink>
    </w:p>
    <w:p>
      <w:pPr>
        <w:pStyle w:val="TOC2"/>
        <w:tabs>
          <w:tab w:val="right" w:leader="dot" w:pos="8306"/>
        </w:tabs>
      </w:pPr>
      <w:hyperlink w:anchor="_Toc23838" w:history="1">
        <w:r>
          <w:rPr>
            <w:rFonts w:ascii="仿宋" w:eastAsia="仿宋" w:hAnsi="仿宋" w:cs="仿宋" w:hint="eastAsia"/>
            <w:lang w:eastAsia="zh-CN"/>
          </w:rPr>
          <w:t>(二)、产业集群培育与发展</w:t>
        </w:r>
        <w:r>
          <w:tab/>
        </w:r>
        <w:r>
          <w:fldChar w:fldCharType="begin"/>
        </w:r>
        <w:r>
          <w:instrText xml:space="preserve"> PAGEREF _Toc23838 \h </w:instrText>
        </w:r>
        <w:r>
          <w:fldChar w:fldCharType="separate"/>
        </w:r>
        <w:r>
          <w:t>71</w:t>
        </w:r>
        <w:r>
          <w:fldChar w:fldCharType="end"/>
        </w:r>
      </w:hyperlink>
    </w:p>
    <w:p>
      <w:pPr>
        <w:pStyle w:val="TOC1"/>
        <w:tabs>
          <w:tab w:val="right" w:leader="dot" w:pos="8306"/>
        </w:tabs>
      </w:pPr>
      <w:hyperlink w:anchor="_Toc15960" w:history="1">
        <w:r>
          <w:rPr>
            <w:rFonts w:ascii="仿宋" w:eastAsia="仿宋" w:hAnsi="仿宋" w:cs="仿宋" w:hint="eastAsia"/>
            <w:lang w:eastAsia="zh-CN"/>
          </w:rPr>
          <w:t>十八、创新驱动与持续发展</w:t>
        </w:r>
        <w:r>
          <w:tab/>
        </w:r>
        <w:r>
          <w:fldChar w:fldCharType="begin"/>
        </w:r>
        <w:r>
          <w:instrText xml:space="preserve"> PAGEREF _Toc15960 \h </w:instrText>
        </w:r>
        <w:r>
          <w:fldChar w:fldCharType="separate"/>
        </w:r>
        <w:r>
          <w:t>72</w:t>
        </w:r>
        <w:r>
          <w:fldChar w:fldCharType="end"/>
        </w:r>
      </w:hyperlink>
    </w:p>
    <w:p>
      <w:pPr>
        <w:pStyle w:val="TOC2"/>
        <w:tabs>
          <w:tab w:val="right" w:leader="dot" w:pos="8306"/>
        </w:tabs>
      </w:pPr>
      <w:hyperlink w:anchor="_Toc12245" w:history="1">
        <w:r>
          <w:rPr>
            <w:rFonts w:ascii="仿宋" w:eastAsia="仿宋" w:hAnsi="仿宋" w:cs="仿宋" w:hint="eastAsia"/>
            <w:lang w:eastAsia="zh-CN"/>
          </w:rPr>
          <w:t>(一)、创新驱动战略实施</w:t>
        </w:r>
        <w:r>
          <w:tab/>
        </w:r>
        <w:r>
          <w:fldChar w:fldCharType="begin"/>
        </w:r>
        <w:r>
          <w:instrText xml:space="preserve"> PAGEREF _Toc12245 \h </w:instrText>
        </w:r>
        <w:r>
          <w:fldChar w:fldCharType="separate"/>
        </w:r>
        <w:r>
          <w:t>72</w:t>
        </w:r>
        <w:r>
          <w:fldChar w:fldCharType="end"/>
        </w:r>
      </w:hyperlink>
    </w:p>
    <w:p>
      <w:pPr>
        <w:pStyle w:val="TOC2"/>
        <w:tabs>
          <w:tab w:val="right" w:leader="dot" w:pos="8306"/>
        </w:tabs>
      </w:pPr>
      <w:hyperlink w:anchor="_Toc4687" w:history="1">
        <w:r>
          <w:rPr>
            <w:rFonts w:ascii="仿宋" w:eastAsia="仿宋" w:hAnsi="仿宋" w:cs="仿宋" w:hint="eastAsia"/>
            <w:lang w:eastAsia="zh-CN"/>
          </w:rPr>
          <w:t>(二)、持续发展路径探索</w:t>
        </w:r>
        <w:r>
          <w:tab/>
        </w:r>
        <w:r>
          <w:fldChar w:fldCharType="begin"/>
        </w:r>
        <w:r>
          <w:instrText xml:space="preserve"> PAGEREF _Toc4687 \h </w:instrText>
        </w:r>
        <w:r>
          <w:fldChar w:fldCharType="separate"/>
        </w:r>
        <w:r>
          <w:t>74</w:t>
        </w:r>
        <w:r>
          <w:fldChar w:fldCharType="end"/>
        </w:r>
      </w:hyperlink>
    </w:p>
    <w:p>
      <w:pPr>
        <w:pStyle w:val="TOC1"/>
        <w:tabs>
          <w:tab w:val="right" w:leader="dot" w:pos="8306"/>
        </w:tabs>
      </w:pPr>
      <w:hyperlink w:anchor="_Toc8897" w:history="1">
        <w:r>
          <w:rPr>
            <w:rFonts w:ascii="仿宋" w:eastAsia="仿宋" w:hAnsi="仿宋" w:cs="仿宋" w:hint="eastAsia"/>
            <w:lang w:eastAsia="zh-CN"/>
          </w:rPr>
          <w:t>十九、企业合规与伦理</w:t>
        </w:r>
        <w:r>
          <w:tab/>
        </w:r>
        <w:r>
          <w:fldChar w:fldCharType="begin"/>
        </w:r>
        <w:r>
          <w:instrText xml:space="preserve"> PAGEREF _Toc8897 \h </w:instrText>
        </w:r>
        <w:r>
          <w:fldChar w:fldCharType="separate"/>
        </w:r>
        <w:r>
          <w:t>78</w:t>
        </w:r>
        <w:r>
          <w:fldChar w:fldCharType="end"/>
        </w:r>
      </w:hyperlink>
    </w:p>
    <w:p>
      <w:pPr>
        <w:pStyle w:val="TOC2"/>
        <w:tabs>
          <w:tab w:val="right" w:leader="dot" w:pos="8306"/>
        </w:tabs>
      </w:pPr>
      <w:hyperlink w:anchor="_Toc29623" w:history="1">
        <w:r>
          <w:rPr>
            <w:rFonts w:ascii="仿宋" w:eastAsia="仿宋" w:hAnsi="仿宋" w:cs="仿宋" w:hint="eastAsia"/>
            <w:lang w:eastAsia="zh-CN"/>
          </w:rPr>
          <w:t>(一)、合规政策与程序</w:t>
        </w:r>
        <w:r>
          <w:tab/>
        </w:r>
        <w:r>
          <w:fldChar w:fldCharType="begin"/>
        </w:r>
        <w:r>
          <w:instrText xml:space="preserve"> PAGEREF _Toc29623 \h </w:instrText>
        </w:r>
        <w:r>
          <w:fldChar w:fldCharType="separate"/>
        </w:r>
        <w:r>
          <w:t>78</w:t>
        </w:r>
        <w:r>
          <w:fldChar w:fldCharType="end"/>
        </w:r>
      </w:hyperlink>
    </w:p>
    <w:p>
      <w:pPr>
        <w:pStyle w:val="TOC2"/>
        <w:tabs>
          <w:tab w:val="right" w:leader="dot" w:pos="8306"/>
        </w:tabs>
      </w:pPr>
      <w:hyperlink w:anchor="_Toc15397" w:history="1">
        <w:r>
          <w:rPr>
            <w:rFonts w:ascii="仿宋" w:eastAsia="仿宋" w:hAnsi="仿宋" w:cs="仿宋" w:hint="eastAsia"/>
            <w:lang w:eastAsia="zh-CN"/>
          </w:rPr>
          <w:t>(二)、伦理规范与培训</w:t>
        </w:r>
        <w:r>
          <w:tab/>
        </w:r>
        <w:r>
          <w:fldChar w:fldCharType="begin"/>
        </w:r>
        <w:r>
          <w:instrText xml:space="preserve"> PAGEREF _Toc15397 \h </w:instrText>
        </w:r>
        <w:r>
          <w:fldChar w:fldCharType="separate"/>
        </w:r>
        <w:r>
          <w:t>79</w:t>
        </w:r>
        <w:r>
          <w:fldChar w:fldCharType="end"/>
        </w:r>
      </w:hyperlink>
    </w:p>
    <w:p>
      <w:pPr>
        <w:pStyle w:val="TOC2"/>
        <w:tabs>
          <w:tab w:val="right" w:leader="dot" w:pos="8306"/>
        </w:tabs>
      </w:pPr>
      <w:hyperlink w:anchor="_Toc10845" w:history="1">
        <w:r>
          <w:rPr>
            <w:rFonts w:ascii="仿宋" w:eastAsia="仿宋" w:hAnsi="仿宋" w:cs="仿宋" w:hint="eastAsia"/>
            <w:lang w:eastAsia="zh-CN"/>
          </w:rPr>
          <w:t>(三)、合规风险评估</w:t>
        </w:r>
        <w:r>
          <w:tab/>
        </w:r>
        <w:r>
          <w:fldChar w:fldCharType="begin"/>
        </w:r>
        <w:r>
          <w:instrText xml:space="preserve"> PAGEREF _Toc10845 \h </w:instrText>
        </w:r>
        <w:r>
          <w:fldChar w:fldCharType="separate"/>
        </w:r>
        <w:r>
          <w:t>80</w:t>
        </w:r>
        <w:r>
          <w:fldChar w:fldCharType="end"/>
        </w:r>
      </w:hyperlink>
    </w:p>
    <w:p>
      <w:pPr>
        <w:pStyle w:val="TOC2"/>
        <w:tabs>
          <w:tab w:val="right" w:leader="dot" w:pos="8306"/>
        </w:tabs>
      </w:pPr>
      <w:hyperlink w:anchor="_Toc23777" w:history="1">
        <w:r>
          <w:rPr>
            <w:rFonts w:ascii="仿宋" w:eastAsia="仿宋" w:hAnsi="仿宋" w:cs="仿宋" w:hint="eastAsia"/>
            <w:lang w:eastAsia="zh-CN"/>
          </w:rPr>
          <w:t>(四)、合规监督与执行</w:t>
        </w:r>
        <w:r>
          <w:tab/>
        </w:r>
        <w:r>
          <w:fldChar w:fldCharType="begin"/>
        </w:r>
        <w:r>
          <w:instrText xml:space="preserve"> PAGEREF _Toc23777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36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884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199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771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一、汽车轮胎项目的市场准入条件分析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汽车轮胎项目而言，市场准入条件首先取决于政策法规环境。政府对于[行业名称]领域的法规，如环保标准、税收政策、和技术使用规范，直接影响汽车轮胎项目的运营和成本结构。例如，若政府针对使用可再生能源的企业提供税收优惠，这将对汽车轮胎项目的财务规划产生重要影响。同时，考虑经济环境和消费者偏好的变化对汽车轮胎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二、汽车轮胎项目的行业规范与合规性要求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汽车轮胎项目来说，遵守行业规范和合规性要求是确保项目顺利进行的基础。这包括遵循质量控制标准、安全规定、数据保护法规等。例如，若汽车轮胎项目涉及数据处理，须严格遵守相关的数据保护法规。此外，行业内部的自律规范，如产品标准和服务流程，也对于提升汽车轮胎项目在行业内的认可度和竞争力至关重要。项目管理团队必须不断更新策略，以应对行业规范和法规的变化，确保汽车轮胎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三、汽车轮胎项目的竞争格局和战略定位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轮胎项目的发展规划中，理解行业的竞争格局对于制定有效的市场策略极为关键。这包括分析主要竞争对手的市场地位、优势及其业务模式。汽车轮胎项目面临的竞争对手可能包括大型成熟企业和创新型初创公司，各自采取不同的市场策略。因此，汽车轮胎项目需精确地定位自己的市场策略，如专注于产品创新、客户服务或成本效率，以在竞争中占据优势。通过深入的市场和竞争分析，汽车轮胎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932"/>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8730"/>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汽车轮胎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汽车轮胎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7439"/>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在全球经济快速发展和科技日新月异的今天，市场对创新技术和环保解决方案的需求日益增长。汽车轮胎项目恰好聚焦于这一趋势，提供涵盖人工智能、大数据分析和可持续能源等领域的高效、先进产品和服务。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汽车轮胎项目在其专注的领域内，特别是在人工智能和数据科学方面，有望推动显著的技术革新。项目的研发活动不仅有望孕育出改变行业运作方式的新技术，还可能在长远中影响整个技术生态系统。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汽车轮胎项目还致力于提升当地居民的技能和就业能力，通过与当地教育机构合作提供培训和教育机会，从而提高社区整体的生活水平和社会福祉。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汽车轮胎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7572"/>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汽车轮胎项目的建设和发展得益于一系列有利条件，这些条件涵盖了技术优势、市场潜力、政策支持、人力资源、基础设施以及投资和合作伙伴的支持，共同构成了项目成功的坚实基础。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汽车轮胎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潜力方面，汽车轮胎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5146"/>
      <w:r>
        <w:rPr>
          <w:rFonts w:ascii="仿宋" w:eastAsia="仿宋" w:hAnsi="仿宋" w:cs="仿宋" w:hint="eastAsia"/>
          <w:sz w:val="28"/>
          <w:lang w:eastAsia="zh-CN"/>
        </w:rPr>
        <w:t>三、汽车轮胎项目概论</w:t>
      </w:r>
      <w:bookmarkEnd w:id="10"/>
    </w:p>
    <w:p>
      <w:pPr>
        <w:pStyle w:val="Heading2"/>
        <w:rPr>
          <w:rFonts w:ascii="仿宋" w:eastAsia="仿宋" w:hAnsi="仿宋" w:cs="仿宋" w:hint="eastAsia"/>
          <w:lang w:eastAsia="zh-CN"/>
        </w:rPr>
      </w:pPr>
      <w:bookmarkStart w:id="11" w:name="_Toc16950"/>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https://d.book118.com/005334331240011102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汽车轮胎项目可行性建设方案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573590"/>
    <w:rsid w:val="275735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5334331240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2024-01-25T13:57:00Z</dcterms:created>
  <dcterms:modified xsi:type="dcterms:W3CDTF">2024-01-25T13:58:04Z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CBF656FF9D23466A93C61FAD59B6EA60_11</vt:lpwstr>
  </property>
  <property fmtid="{D5CDD505-2E9C-101B-9397-08002B2CF9AE}" pid="3" name="KSOProductBuildVer">
    <vt:lpwstr>2052-12.1.0.16250</vt:lpwstr>
  </property>
</Properties>
</file>