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期刊出版项目计划设计方案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49" w:history="1">
        <w:r>
          <w:rPr>
            <w:rFonts w:ascii="仿宋" w:eastAsia="仿宋" w:hAnsi="仿宋" w:cs="仿宋" w:hint="eastAsia"/>
            <w:lang w:eastAsia="zh-CN"/>
          </w:rPr>
          <w:t>前言</w:t>
        </w:r>
        <w:r>
          <w:tab/>
        </w:r>
        <w:r>
          <w:fldChar w:fldCharType="begin"/>
        </w:r>
        <w:r>
          <w:instrText xml:space="preserve"> PAGEREF _Toc20949 \h </w:instrText>
        </w:r>
        <w:r>
          <w:fldChar w:fldCharType="separate"/>
        </w:r>
        <w:r>
          <w:t>3</w:t>
        </w:r>
        <w:r>
          <w:fldChar w:fldCharType="end"/>
        </w:r>
      </w:hyperlink>
    </w:p>
    <w:p>
      <w:pPr>
        <w:pStyle w:val="TOC1"/>
        <w:tabs>
          <w:tab w:val="right" w:leader="dot" w:pos="8306"/>
        </w:tabs>
      </w:pPr>
      <w:hyperlink w:anchor="_Toc21197" w:history="1">
        <w:r>
          <w:rPr>
            <w:rFonts w:ascii="仿宋" w:eastAsia="仿宋" w:hAnsi="仿宋" w:cs="仿宋" w:hint="eastAsia"/>
            <w:lang w:eastAsia="zh-CN"/>
          </w:rPr>
          <w:t>一、期刊出版项目概论</w:t>
        </w:r>
        <w:r>
          <w:tab/>
        </w:r>
        <w:r>
          <w:fldChar w:fldCharType="begin"/>
        </w:r>
        <w:r>
          <w:instrText xml:space="preserve"> PAGEREF _Toc21197 \h </w:instrText>
        </w:r>
        <w:r>
          <w:fldChar w:fldCharType="separate"/>
        </w:r>
        <w:r>
          <w:t>3</w:t>
        </w:r>
        <w:r>
          <w:fldChar w:fldCharType="end"/>
        </w:r>
      </w:hyperlink>
    </w:p>
    <w:p>
      <w:pPr>
        <w:pStyle w:val="TOC2"/>
        <w:tabs>
          <w:tab w:val="right" w:leader="dot" w:pos="8306"/>
        </w:tabs>
      </w:pPr>
      <w:hyperlink w:anchor="_Toc7343" w:history="1">
        <w:r>
          <w:rPr>
            <w:rFonts w:ascii="仿宋" w:eastAsia="仿宋" w:hAnsi="仿宋" w:cs="仿宋" w:hint="eastAsia"/>
            <w:lang w:eastAsia="zh-CN"/>
          </w:rPr>
          <w:t>(一)、期刊出版项目概况</w:t>
        </w:r>
        <w:r>
          <w:tab/>
        </w:r>
        <w:r>
          <w:fldChar w:fldCharType="begin"/>
        </w:r>
        <w:r>
          <w:instrText xml:space="preserve"> PAGEREF _Toc7343 \h </w:instrText>
        </w:r>
        <w:r>
          <w:fldChar w:fldCharType="separate"/>
        </w:r>
        <w:r>
          <w:t>3</w:t>
        </w:r>
        <w:r>
          <w:fldChar w:fldCharType="end"/>
        </w:r>
      </w:hyperlink>
    </w:p>
    <w:p>
      <w:pPr>
        <w:pStyle w:val="TOC2"/>
        <w:tabs>
          <w:tab w:val="right" w:leader="dot" w:pos="8306"/>
        </w:tabs>
      </w:pPr>
      <w:hyperlink w:anchor="_Toc18205" w:history="1">
        <w:r>
          <w:rPr>
            <w:rFonts w:ascii="仿宋" w:eastAsia="仿宋" w:hAnsi="仿宋" w:cs="仿宋" w:hint="eastAsia"/>
            <w:lang w:eastAsia="zh-CN"/>
          </w:rPr>
          <w:t>(二)、期刊出版项目目标</w:t>
        </w:r>
        <w:r>
          <w:tab/>
        </w:r>
        <w:r>
          <w:fldChar w:fldCharType="begin"/>
        </w:r>
        <w:r>
          <w:instrText xml:space="preserve"> PAGEREF _Toc18205 \h </w:instrText>
        </w:r>
        <w:r>
          <w:fldChar w:fldCharType="separate"/>
        </w:r>
        <w:r>
          <w:t>5</w:t>
        </w:r>
        <w:r>
          <w:fldChar w:fldCharType="end"/>
        </w:r>
      </w:hyperlink>
    </w:p>
    <w:p>
      <w:pPr>
        <w:pStyle w:val="TOC2"/>
        <w:tabs>
          <w:tab w:val="right" w:leader="dot" w:pos="8306"/>
        </w:tabs>
      </w:pPr>
      <w:hyperlink w:anchor="_Toc9282" w:history="1">
        <w:r>
          <w:rPr>
            <w:rFonts w:ascii="仿宋" w:eastAsia="仿宋" w:hAnsi="仿宋" w:cs="仿宋" w:hint="eastAsia"/>
            <w:lang w:eastAsia="zh-CN"/>
          </w:rPr>
          <w:t>(三)、期刊出版项目提出的理由</w:t>
        </w:r>
        <w:r>
          <w:tab/>
        </w:r>
        <w:r>
          <w:fldChar w:fldCharType="begin"/>
        </w:r>
        <w:r>
          <w:instrText xml:space="preserve"> PAGEREF _Toc9282 \h </w:instrText>
        </w:r>
        <w:r>
          <w:fldChar w:fldCharType="separate"/>
        </w:r>
        <w:r>
          <w:t>6</w:t>
        </w:r>
        <w:r>
          <w:fldChar w:fldCharType="end"/>
        </w:r>
      </w:hyperlink>
    </w:p>
    <w:p>
      <w:pPr>
        <w:pStyle w:val="TOC2"/>
        <w:tabs>
          <w:tab w:val="right" w:leader="dot" w:pos="8306"/>
        </w:tabs>
      </w:pPr>
      <w:hyperlink w:anchor="_Toc22902" w:history="1">
        <w:r>
          <w:rPr>
            <w:rFonts w:ascii="仿宋" w:eastAsia="仿宋" w:hAnsi="仿宋" w:cs="仿宋" w:hint="eastAsia"/>
            <w:lang w:eastAsia="zh-CN"/>
          </w:rPr>
          <w:t>(四)、期刊出版项目意义</w:t>
        </w:r>
        <w:r>
          <w:tab/>
        </w:r>
        <w:r>
          <w:fldChar w:fldCharType="begin"/>
        </w:r>
        <w:r>
          <w:instrText xml:space="preserve"> PAGEREF _Toc22902 \h </w:instrText>
        </w:r>
        <w:r>
          <w:fldChar w:fldCharType="separate"/>
        </w:r>
        <w:r>
          <w:t>8</w:t>
        </w:r>
        <w:r>
          <w:fldChar w:fldCharType="end"/>
        </w:r>
      </w:hyperlink>
    </w:p>
    <w:p>
      <w:pPr>
        <w:pStyle w:val="TOC2"/>
        <w:tabs>
          <w:tab w:val="right" w:leader="dot" w:pos="8306"/>
        </w:tabs>
      </w:pPr>
      <w:hyperlink w:anchor="_Toc28199" w:history="1">
        <w:r>
          <w:rPr>
            <w:rFonts w:ascii="仿宋" w:eastAsia="仿宋" w:hAnsi="仿宋" w:cs="仿宋" w:hint="eastAsia"/>
            <w:lang w:eastAsia="zh-CN"/>
          </w:rPr>
          <w:t>(五)、期刊出版项目背景</w:t>
        </w:r>
        <w:r>
          <w:tab/>
        </w:r>
        <w:r>
          <w:fldChar w:fldCharType="begin"/>
        </w:r>
        <w:r>
          <w:instrText xml:space="preserve"> PAGEREF _Toc28199 \h </w:instrText>
        </w:r>
        <w:r>
          <w:fldChar w:fldCharType="separate"/>
        </w:r>
        <w:r>
          <w:t>9</w:t>
        </w:r>
        <w:r>
          <w:fldChar w:fldCharType="end"/>
        </w:r>
      </w:hyperlink>
    </w:p>
    <w:p>
      <w:pPr>
        <w:pStyle w:val="TOC1"/>
        <w:tabs>
          <w:tab w:val="right" w:leader="dot" w:pos="8306"/>
        </w:tabs>
      </w:pPr>
      <w:hyperlink w:anchor="_Toc1178" w:history="1">
        <w:r>
          <w:rPr>
            <w:rFonts w:ascii="仿宋" w:eastAsia="仿宋" w:hAnsi="仿宋" w:cs="仿宋" w:hint="eastAsia"/>
            <w:lang w:eastAsia="zh-CN"/>
          </w:rPr>
          <w:t>二、市场分析、调研</w:t>
        </w:r>
        <w:r>
          <w:tab/>
        </w:r>
        <w:r>
          <w:fldChar w:fldCharType="begin"/>
        </w:r>
        <w:r>
          <w:instrText xml:space="preserve"> PAGEREF _Toc1178 \h </w:instrText>
        </w:r>
        <w:r>
          <w:fldChar w:fldCharType="separate"/>
        </w:r>
        <w:r>
          <w:t>9</w:t>
        </w:r>
        <w:r>
          <w:fldChar w:fldCharType="end"/>
        </w:r>
      </w:hyperlink>
    </w:p>
    <w:p>
      <w:pPr>
        <w:pStyle w:val="TOC2"/>
        <w:tabs>
          <w:tab w:val="right" w:leader="dot" w:pos="8306"/>
        </w:tabs>
      </w:pPr>
      <w:hyperlink w:anchor="_Toc12123" w:history="1">
        <w:r>
          <w:rPr>
            <w:rFonts w:ascii="仿宋" w:eastAsia="仿宋" w:hAnsi="仿宋" w:cs="仿宋" w:hint="eastAsia"/>
            <w:lang w:eastAsia="zh-CN"/>
          </w:rPr>
          <w:t>(一)、期刊出版行业分析</w:t>
        </w:r>
        <w:r>
          <w:tab/>
        </w:r>
        <w:r>
          <w:fldChar w:fldCharType="begin"/>
        </w:r>
        <w:r>
          <w:instrText xml:space="preserve"> PAGEREF _Toc12123 \h </w:instrText>
        </w:r>
        <w:r>
          <w:fldChar w:fldCharType="separate"/>
        </w:r>
        <w:r>
          <w:t>9</w:t>
        </w:r>
        <w:r>
          <w:fldChar w:fldCharType="end"/>
        </w:r>
      </w:hyperlink>
    </w:p>
    <w:p>
      <w:pPr>
        <w:pStyle w:val="TOC2"/>
        <w:tabs>
          <w:tab w:val="right" w:leader="dot" w:pos="8306"/>
        </w:tabs>
      </w:pPr>
      <w:hyperlink w:anchor="_Toc25018" w:history="1">
        <w:r>
          <w:rPr>
            <w:rFonts w:ascii="仿宋" w:eastAsia="仿宋" w:hAnsi="仿宋" w:cs="仿宋" w:hint="eastAsia"/>
            <w:lang w:eastAsia="zh-CN"/>
          </w:rPr>
          <w:t>(二)、期刊出版市场分析预测</w:t>
        </w:r>
        <w:r>
          <w:tab/>
        </w:r>
        <w:r>
          <w:fldChar w:fldCharType="begin"/>
        </w:r>
        <w:r>
          <w:instrText xml:space="preserve"> PAGEREF _Toc25018 \h </w:instrText>
        </w:r>
        <w:r>
          <w:fldChar w:fldCharType="separate"/>
        </w:r>
        <w:r>
          <w:t>10</w:t>
        </w:r>
        <w:r>
          <w:fldChar w:fldCharType="end"/>
        </w:r>
      </w:hyperlink>
    </w:p>
    <w:p>
      <w:pPr>
        <w:pStyle w:val="TOC1"/>
        <w:tabs>
          <w:tab w:val="right" w:leader="dot" w:pos="8306"/>
        </w:tabs>
      </w:pPr>
      <w:hyperlink w:anchor="_Toc31721" w:history="1">
        <w:r>
          <w:rPr>
            <w:rFonts w:ascii="仿宋" w:eastAsia="仿宋" w:hAnsi="仿宋" w:cs="仿宋" w:hint="eastAsia"/>
            <w:lang w:eastAsia="zh-CN"/>
          </w:rPr>
          <w:t>三、期刊出版项目文档管理</w:t>
        </w:r>
        <w:r>
          <w:tab/>
        </w:r>
        <w:r>
          <w:fldChar w:fldCharType="begin"/>
        </w:r>
        <w:r>
          <w:instrText xml:space="preserve"> PAGEREF _Toc31721 \h </w:instrText>
        </w:r>
        <w:r>
          <w:fldChar w:fldCharType="separate"/>
        </w:r>
        <w:r>
          <w:t>11</w:t>
        </w:r>
        <w:r>
          <w:fldChar w:fldCharType="end"/>
        </w:r>
      </w:hyperlink>
    </w:p>
    <w:p>
      <w:pPr>
        <w:pStyle w:val="TOC2"/>
        <w:tabs>
          <w:tab w:val="right" w:leader="dot" w:pos="8306"/>
        </w:tabs>
      </w:pPr>
      <w:hyperlink w:anchor="_Toc32226" w:history="1">
        <w:r>
          <w:rPr>
            <w:rFonts w:ascii="仿宋" w:eastAsia="仿宋" w:hAnsi="仿宋" w:cs="仿宋" w:hint="eastAsia"/>
            <w:lang w:eastAsia="zh-CN"/>
          </w:rPr>
          <w:t>(一)、文档编制与审查</w:t>
        </w:r>
        <w:r>
          <w:tab/>
        </w:r>
        <w:r>
          <w:fldChar w:fldCharType="begin"/>
        </w:r>
        <w:r>
          <w:instrText xml:space="preserve"> PAGEREF _Toc32226 \h </w:instrText>
        </w:r>
        <w:r>
          <w:fldChar w:fldCharType="separate"/>
        </w:r>
        <w:r>
          <w:t>11</w:t>
        </w:r>
        <w:r>
          <w:fldChar w:fldCharType="end"/>
        </w:r>
      </w:hyperlink>
    </w:p>
    <w:p>
      <w:pPr>
        <w:pStyle w:val="TOC2"/>
        <w:tabs>
          <w:tab w:val="right" w:leader="dot" w:pos="8306"/>
        </w:tabs>
      </w:pPr>
      <w:hyperlink w:anchor="_Toc6424" w:history="1">
        <w:r>
          <w:rPr>
            <w:rFonts w:ascii="仿宋" w:eastAsia="仿宋" w:hAnsi="仿宋" w:cs="仿宋" w:hint="eastAsia"/>
            <w:lang w:eastAsia="zh-CN"/>
          </w:rPr>
          <w:t>(二)、文档发布与分发</w:t>
        </w:r>
        <w:r>
          <w:tab/>
        </w:r>
        <w:r>
          <w:fldChar w:fldCharType="begin"/>
        </w:r>
        <w:r>
          <w:instrText xml:space="preserve"> PAGEREF _Toc6424 \h </w:instrText>
        </w:r>
        <w:r>
          <w:fldChar w:fldCharType="separate"/>
        </w:r>
        <w:r>
          <w:t>12</w:t>
        </w:r>
        <w:r>
          <w:fldChar w:fldCharType="end"/>
        </w:r>
      </w:hyperlink>
    </w:p>
    <w:p>
      <w:pPr>
        <w:pStyle w:val="TOC2"/>
        <w:tabs>
          <w:tab w:val="right" w:leader="dot" w:pos="8306"/>
        </w:tabs>
      </w:pPr>
      <w:hyperlink w:anchor="_Toc27650" w:history="1">
        <w:r>
          <w:rPr>
            <w:rFonts w:ascii="仿宋" w:eastAsia="仿宋" w:hAnsi="仿宋" w:cs="仿宋" w:hint="eastAsia"/>
            <w:lang w:eastAsia="zh-CN"/>
          </w:rPr>
          <w:t>(三)、文档存档与归档</w:t>
        </w:r>
        <w:r>
          <w:tab/>
        </w:r>
        <w:r>
          <w:fldChar w:fldCharType="begin"/>
        </w:r>
        <w:r>
          <w:instrText xml:space="preserve"> PAGEREF _Toc27650 \h </w:instrText>
        </w:r>
        <w:r>
          <w:fldChar w:fldCharType="separate"/>
        </w:r>
        <w:r>
          <w:t>13</w:t>
        </w:r>
        <w:r>
          <w:fldChar w:fldCharType="end"/>
        </w:r>
      </w:hyperlink>
    </w:p>
    <w:p>
      <w:pPr>
        <w:pStyle w:val="TOC1"/>
        <w:tabs>
          <w:tab w:val="right" w:leader="dot" w:pos="8306"/>
        </w:tabs>
      </w:pPr>
      <w:hyperlink w:anchor="_Toc11728" w:history="1">
        <w:r>
          <w:rPr>
            <w:rFonts w:ascii="仿宋" w:eastAsia="仿宋" w:hAnsi="仿宋" w:cs="仿宋" w:hint="eastAsia"/>
            <w:lang w:eastAsia="zh-CN"/>
          </w:rPr>
          <w:t>四、期刊出版项目建设单位说明</w:t>
        </w:r>
        <w:r>
          <w:tab/>
        </w:r>
        <w:r>
          <w:fldChar w:fldCharType="begin"/>
        </w:r>
        <w:r>
          <w:instrText xml:space="preserve"> PAGEREF _Toc11728 \h </w:instrText>
        </w:r>
        <w:r>
          <w:fldChar w:fldCharType="separate"/>
        </w:r>
        <w:r>
          <w:t>14</w:t>
        </w:r>
        <w:r>
          <w:fldChar w:fldCharType="end"/>
        </w:r>
      </w:hyperlink>
    </w:p>
    <w:p>
      <w:pPr>
        <w:pStyle w:val="TOC2"/>
        <w:tabs>
          <w:tab w:val="right" w:leader="dot" w:pos="8306"/>
        </w:tabs>
      </w:pPr>
      <w:hyperlink w:anchor="_Toc52" w:history="1">
        <w:r>
          <w:rPr>
            <w:rFonts w:ascii="仿宋" w:eastAsia="仿宋" w:hAnsi="仿宋" w:cs="仿宋" w:hint="eastAsia"/>
            <w:lang w:eastAsia="zh-CN"/>
          </w:rPr>
          <w:t>(一)、期刊出版项目承办单位基本情况</w:t>
        </w:r>
        <w:r>
          <w:tab/>
        </w:r>
        <w:r>
          <w:fldChar w:fldCharType="begin"/>
        </w:r>
        <w:r>
          <w:instrText xml:space="preserve"> PAGEREF _Toc52 \h </w:instrText>
        </w:r>
        <w:r>
          <w:fldChar w:fldCharType="separate"/>
        </w:r>
        <w:r>
          <w:t>14</w:t>
        </w:r>
        <w:r>
          <w:fldChar w:fldCharType="end"/>
        </w:r>
      </w:hyperlink>
    </w:p>
    <w:p>
      <w:pPr>
        <w:pStyle w:val="TOC2"/>
        <w:tabs>
          <w:tab w:val="right" w:leader="dot" w:pos="8306"/>
        </w:tabs>
      </w:pPr>
      <w:hyperlink w:anchor="_Toc11086" w:history="1">
        <w:r>
          <w:rPr>
            <w:rFonts w:ascii="仿宋" w:eastAsia="仿宋" w:hAnsi="仿宋" w:cs="仿宋" w:hint="eastAsia"/>
            <w:lang w:eastAsia="zh-CN"/>
          </w:rPr>
          <w:t>(二)、公司经济效益分析</w:t>
        </w:r>
        <w:r>
          <w:tab/>
        </w:r>
        <w:r>
          <w:fldChar w:fldCharType="begin"/>
        </w:r>
        <w:r>
          <w:instrText xml:space="preserve"> PAGEREF _Toc11086 \h </w:instrText>
        </w:r>
        <w:r>
          <w:fldChar w:fldCharType="separate"/>
        </w:r>
        <w:r>
          <w:t>15</w:t>
        </w:r>
        <w:r>
          <w:fldChar w:fldCharType="end"/>
        </w:r>
      </w:hyperlink>
    </w:p>
    <w:p>
      <w:pPr>
        <w:pStyle w:val="TOC1"/>
        <w:tabs>
          <w:tab w:val="right" w:leader="dot" w:pos="8306"/>
        </w:tabs>
      </w:pPr>
      <w:hyperlink w:anchor="_Toc17956" w:history="1">
        <w:r>
          <w:rPr>
            <w:rFonts w:ascii="仿宋" w:eastAsia="仿宋" w:hAnsi="仿宋" w:cs="仿宋" w:hint="eastAsia"/>
            <w:lang w:eastAsia="zh-CN"/>
          </w:rPr>
          <w:t>五、产品规划分析</w:t>
        </w:r>
        <w:r>
          <w:tab/>
        </w:r>
        <w:r>
          <w:fldChar w:fldCharType="begin"/>
        </w:r>
        <w:r>
          <w:instrText xml:space="preserve"> PAGEREF _Toc17956 \h </w:instrText>
        </w:r>
        <w:r>
          <w:fldChar w:fldCharType="separate"/>
        </w:r>
        <w:r>
          <w:t>16</w:t>
        </w:r>
        <w:r>
          <w:fldChar w:fldCharType="end"/>
        </w:r>
      </w:hyperlink>
    </w:p>
    <w:p>
      <w:pPr>
        <w:pStyle w:val="TOC2"/>
        <w:tabs>
          <w:tab w:val="right" w:leader="dot" w:pos="8306"/>
        </w:tabs>
      </w:pPr>
      <w:hyperlink w:anchor="_Toc22628" w:history="1">
        <w:r>
          <w:rPr>
            <w:rFonts w:ascii="仿宋" w:eastAsia="仿宋" w:hAnsi="仿宋" w:cs="仿宋" w:hint="eastAsia"/>
            <w:lang w:eastAsia="zh-CN"/>
          </w:rPr>
          <w:t>(一)、产品规划</w:t>
        </w:r>
        <w:r>
          <w:tab/>
        </w:r>
        <w:r>
          <w:fldChar w:fldCharType="begin"/>
        </w:r>
        <w:r>
          <w:instrText xml:space="preserve"> PAGEREF _Toc22628 \h </w:instrText>
        </w:r>
        <w:r>
          <w:fldChar w:fldCharType="separate"/>
        </w:r>
        <w:r>
          <w:t>16</w:t>
        </w:r>
        <w:r>
          <w:fldChar w:fldCharType="end"/>
        </w:r>
      </w:hyperlink>
    </w:p>
    <w:p>
      <w:pPr>
        <w:pStyle w:val="TOC2"/>
        <w:tabs>
          <w:tab w:val="right" w:leader="dot" w:pos="8306"/>
        </w:tabs>
      </w:pPr>
      <w:hyperlink w:anchor="_Toc5066" w:history="1">
        <w:r>
          <w:rPr>
            <w:rFonts w:ascii="仿宋" w:eastAsia="仿宋" w:hAnsi="仿宋" w:cs="仿宋" w:hint="eastAsia"/>
            <w:lang w:eastAsia="zh-CN"/>
          </w:rPr>
          <w:t>(二)、建设规模</w:t>
        </w:r>
        <w:r>
          <w:tab/>
        </w:r>
        <w:r>
          <w:fldChar w:fldCharType="begin"/>
        </w:r>
        <w:r>
          <w:instrText xml:space="preserve"> PAGEREF _Toc5066 \h </w:instrText>
        </w:r>
        <w:r>
          <w:fldChar w:fldCharType="separate"/>
        </w:r>
        <w:r>
          <w:t>17</w:t>
        </w:r>
        <w:r>
          <w:fldChar w:fldCharType="end"/>
        </w:r>
      </w:hyperlink>
    </w:p>
    <w:p>
      <w:pPr>
        <w:pStyle w:val="TOC1"/>
        <w:tabs>
          <w:tab w:val="right" w:leader="dot" w:pos="8306"/>
        </w:tabs>
      </w:pPr>
      <w:hyperlink w:anchor="_Toc31707" w:history="1">
        <w:r>
          <w:rPr>
            <w:rFonts w:ascii="仿宋" w:eastAsia="仿宋" w:hAnsi="仿宋" w:cs="仿宋" w:hint="eastAsia"/>
            <w:lang w:eastAsia="zh-CN"/>
          </w:rPr>
          <w:t>六、期刊出版项目选址可行性分析</w:t>
        </w:r>
        <w:r>
          <w:tab/>
        </w:r>
        <w:r>
          <w:fldChar w:fldCharType="begin"/>
        </w:r>
        <w:r>
          <w:instrText xml:space="preserve"> PAGEREF _Toc31707 \h </w:instrText>
        </w:r>
        <w:r>
          <w:fldChar w:fldCharType="separate"/>
        </w:r>
        <w:r>
          <w:t>18</w:t>
        </w:r>
        <w:r>
          <w:fldChar w:fldCharType="end"/>
        </w:r>
      </w:hyperlink>
    </w:p>
    <w:p>
      <w:pPr>
        <w:pStyle w:val="TOC2"/>
        <w:tabs>
          <w:tab w:val="right" w:leader="dot" w:pos="8306"/>
        </w:tabs>
      </w:pPr>
      <w:hyperlink w:anchor="_Toc25295" w:history="1">
        <w:r>
          <w:rPr>
            <w:rFonts w:ascii="仿宋" w:eastAsia="仿宋" w:hAnsi="仿宋" w:cs="仿宋" w:hint="eastAsia"/>
            <w:lang w:eastAsia="zh-CN"/>
          </w:rPr>
          <w:t>(一)、期刊出版项目选址</w:t>
        </w:r>
        <w:r>
          <w:tab/>
        </w:r>
        <w:r>
          <w:fldChar w:fldCharType="begin"/>
        </w:r>
        <w:r>
          <w:instrText xml:space="preserve"> PAGEREF _Toc25295 \h </w:instrText>
        </w:r>
        <w:r>
          <w:fldChar w:fldCharType="separate"/>
        </w:r>
        <w:r>
          <w:t>18</w:t>
        </w:r>
        <w:r>
          <w:fldChar w:fldCharType="end"/>
        </w:r>
      </w:hyperlink>
    </w:p>
    <w:p>
      <w:pPr>
        <w:pStyle w:val="TOC2"/>
        <w:tabs>
          <w:tab w:val="right" w:leader="dot" w:pos="8306"/>
        </w:tabs>
      </w:pPr>
      <w:hyperlink w:anchor="_Toc18091" w:history="1">
        <w:r>
          <w:rPr>
            <w:rFonts w:ascii="仿宋" w:eastAsia="仿宋" w:hAnsi="仿宋" w:cs="仿宋" w:hint="eastAsia"/>
            <w:lang w:eastAsia="zh-CN"/>
          </w:rPr>
          <w:t>(二)、用地控制指标</w:t>
        </w:r>
        <w:r>
          <w:tab/>
        </w:r>
        <w:r>
          <w:fldChar w:fldCharType="begin"/>
        </w:r>
        <w:r>
          <w:instrText xml:space="preserve"> PAGEREF _Toc18091 \h </w:instrText>
        </w:r>
        <w:r>
          <w:fldChar w:fldCharType="separate"/>
        </w:r>
        <w:r>
          <w:t>18</w:t>
        </w:r>
        <w:r>
          <w:fldChar w:fldCharType="end"/>
        </w:r>
      </w:hyperlink>
    </w:p>
    <w:p>
      <w:pPr>
        <w:pStyle w:val="TOC2"/>
        <w:tabs>
          <w:tab w:val="right" w:leader="dot" w:pos="8306"/>
        </w:tabs>
      </w:pPr>
      <w:hyperlink w:anchor="_Toc11869" w:history="1">
        <w:r>
          <w:rPr>
            <w:rFonts w:ascii="仿宋" w:eastAsia="仿宋" w:hAnsi="仿宋" w:cs="仿宋" w:hint="eastAsia"/>
            <w:lang w:eastAsia="zh-CN"/>
          </w:rPr>
          <w:t>(三)、节约用地措施</w:t>
        </w:r>
        <w:r>
          <w:tab/>
        </w:r>
        <w:r>
          <w:fldChar w:fldCharType="begin"/>
        </w:r>
        <w:r>
          <w:instrText xml:space="preserve"> PAGEREF _Toc11869 \h </w:instrText>
        </w:r>
        <w:r>
          <w:fldChar w:fldCharType="separate"/>
        </w:r>
        <w:r>
          <w:t>20</w:t>
        </w:r>
        <w:r>
          <w:fldChar w:fldCharType="end"/>
        </w:r>
      </w:hyperlink>
    </w:p>
    <w:p>
      <w:pPr>
        <w:pStyle w:val="TOC2"/>
        <w:tabs>
          <w:tab w:val="right" w:leader="dot" w:pos="8306"/>
        </w:tabs>
      </w:pPr>
      <w:hyperlink w:anchor="_Toc25891" w:history="1">
        <w:r>
          <w:rPr>
            <w:rFonts w:ascii="仿宋" w:eastAsia="仿宋" w:hAnsi="仿宋" w:cs="仿宋" w:hint="eastAsia"/>
            <w:lang w:eastAsia="zh-CN"/>
          </w:rPr>
          <w:t>(四)、总图布置方案</w:t>
        </w:r>
        <w:r>
          <w:tab/>
        </w:r>
        <w:r>
          <w:fldChar w:fldCharType="begin"/>
        </w:r>
        <w:r>
          <w:instrText xml:space="preserve"> PAGEREF _Toc25891 \h </w:instrText>
        </w:r>
        <w:r>
          <w:fldChar w:fldCharType="separate"/>
        </w:r>
        <w:r>
          <w:t>21</w:t>
        </w:r>
        <w:r>
          <w:fldChar w:fldCharType="end"/>
        </w:r>
      </w:hyperlink>
    </w:p>
    <w:p>
      <w:pPr>
        <w:pStyle w:val="TOC2"/>
        <w:tabs>
          <w:tab w:val="right" w:leader="dot" w:pos="8306"/>
        </w:tabs>
      </w:pPr>
      <w:hyperlink w:anchor="_Toc16425" w:history="1">
        <w:r>
          <w:rPr>
            <w:rFonts w:ascii="仿宋" w:eastAsia="仿宋" w:hAnsi="仿宋" w:cs="仿宋" w:hint="eastAsia"/>
            <w:lang w:eastAsia="zh-CN"/>
          </w:rPr>
          <w:t>(五)、选址综合评价</w:t>
        </w:r>
        <w:r>
          <w:tab/>
        </w:r>
        <w:r>
          <w:fldChar w:fldCharType="begin"/>
        </w:r>
        <w:r>
          <w:instrText xml:space="preserve"> PAGEREF _Toc16425 \h </w:instrText>
        </w:r>
        <w:r>
          <w:fldChar w:fldCharType="separate"/>
        </w:r>
        <w:r>
          <w:t>22</w:t>
        </w:r>
        <w:r>
          <w:fldChar w:fldCharType="end"/>
        </w:r>
      </w:hyperlink>
    </w:p>
    <w:p>
      <w:pPr>
        <w:pStyle w:val="TOC1"/>
        <w:tabs>
          <w:tab w:val="right" w:leader="dot" w:pos="8306"/>
        </w:tabs>
      </w:pPr>
      <w:hyperlink w:anchor="_Toc5698" w:history="1">
        <w:r>
          <w:rPr>
            <w:rFonts w:ascii="仿宋" w:eastAsia="仿宋" w:hAnsi="仿宋" w:cs="仿宋" w:hint="eastAsia"/>
            <w:lang w:eastAsia="zh-CN"/>
          </w:rPr>
          <w:t>七、期刊出版项目环境影响分析</w:t>
        </w:r>
        <w:r>
          <w:tab/>
        </w:r>
        <w:r>
          <w:fldChar w:fldCharType="begin"/>
        </w:r>
        <w:r>
          <w:instrText xml:space="preserve"> PAGEREF _Toc5698 \h </w:instrText>
        </w:r>
        <w:r>
          <w:fldChar w:fldCharType="separate"/>
        </w:r>
        <w:r>
          <w:t>23</w:t>
        </w:r>
        <w:r>
          <w:fldChar w:fldCharType="end"/>
        </w:r>
      </w:hyperlink>
    </w:p>
    <w:p>
      <w:pPr>
        <w:pStyle w:val="TOC2"/>
        <w:tabs>
          <w:tab w:val="right" w:leader="dot" w:pos="8306"/>
        </w:tabs>
      </w:pPr>
      <w:hyperlink w:anchor="_Toc28396" w:history="1">
        <w:r>
          <w:rPr>
            <w:rFonts w:ascii="仿宋" w:eastAsia="仿宋" w:hAnsi="仿宋" w:cs="仿宋" w:hint="eastAsia"/>
            <w:lang w:eastAsia="zh-CN"/>
          </w:rPr>
          <w:t>(一)、建设区域环境质量现状</w:t>
        </w:r>
        <w:r>
          <w:tab/>
        </w:r>
        <w:r>
          <w:fldChar w:fldCharType="begin"/>
        </w:r>
        <w:r>
          <w:instrText xml:space="preserve"> PAGEREF _Toc28396 \h </w:instrText>
        </w:r>
        <w:r>
          <w:fldChar w:fldCharType="separate"/>
        </w:r>
        <w:r>
          <w:t>23</w:t>
        </w:r>
        <w:r>
          <w:fldChar w:fldCharType="end"/>
        </w:r>
      </w:hyperlink>
    </w:p>
    <w:p>
      <w:pPr>
        <w:pStyle w:val="TOC2"/>
        <w:tabs>
          <w:tab w:val="right" w:leader="dot" w:pos="8306"/>
        </w:tabs>
      </w:pPr>
      <w:hyperlink w:anchor="_Toc25281" w:history="1">
        <w:r>
          <w:rPr>
            <w:rFonts w:ascii="仿宋" w:eastAsia="仿宋" w:hAnsi="仿宋" w:cs="仿宋" w:hint="eastAsia"/>
            <w:lang w:eastAsia="zh-CN"/>
          </w:rPr>
          <w:t>(二)、建设期环境保护</w:t>
        </w:r>
        <w:r>
          <w:tab/>
        </w:r>
        <w:r>
          <w:fldChar w:fldCharType="begin"/>
        </w:r>
        <w:r>
          <w:instrText xml:space="preserve"> PAGEREF _Toc25281 \h </w:instrText>
        </w:r>
        <w:r>
          <w:fldChar w:fldCharType="separate"/>
        </w:r>
        <w:r>
          <w:t>24</w:t>
        </w:r>
        <w:r>
          <w:fldChar w:fldCharType="end"/>
        </w:r>
      </w:hyperlink>
    </w:p>
    <w:p>
      <w:pPr>
        <w:pStyle w:val="TOC2"/>
        <w:tabs>
          <w:tab w:val="right" w:leader="dot" w:pos="8306"/>
        </w:tabs>
      </w:pPr>
      <w:hyperlink w:anchor="_Toc8630" w:history="1">
        <w:r>
          <w:rPr>
            <w:rFonts w:ascii="仿宋" w:eastAsia="仿宋" w:hAnsi="仿宋" w:cs="仿宋" w:hint="eastAsia"/>
            <w:lang w:eastAsia="zh-CN"/>
          </w:rPr>
          <w:t>(三)、运营期环境保护</w:t>
        </w:r>
        <w:r>
          <w:tab/>
        </w:r>
        <w:r>
          <w:fldChar w:fldCharType="begin"/>
        </w:r>
        <w:r>
          <w:instrText xml:space="preserve"> PAGEREF _Toc8630 \h </w:instrText>
        </w:r>
        <w:r>
          <w:fldChar w:fldCharType="separate"/>
        </w:r>
        <w:r>
          <w:t>26</w:t>
        </w:r>
        <w:r>
          <w:fldChar w:fldCharType="end"/>
        </w:r>
      </w:hyperlink>
    </w:p>
    <w:p>
      <w:pPr>
        <w:pStyle w:val="TOC2"/>
        <w:tabs>
          <w:tab w:val="right" w:leader="dot" w:pos="8306"/>
        </w:tabs>
      </w:pPr>
      <w:hyperlink w:anchor="_Toc6571" w:history="1">
        <w:r>
          <w:rPr>
            <w:rFonts w:ascii="仿宋" w:eastAsia="仿宋" w:hAnsi="仿宋" w:cs="仿宋" w:hint="eastAsia"/>
            <w:lang w:eastAsia="zh-CN"/>
          </w:rPr>
          <w:t>(四)、期刊出版项目建设对区域经济的影响</w:t>
        </w:r>
        <w:r>
          <w:tab/>
        </w:r>
        <w:r>
          <w:fldChar w:fldCharType="begin"/>
        </w:r>
        <w:r>
          <w:instrText xml:space="preserve"> PAGEREF _Toc6571 \h </w:instrText>
        </w:r>
        <w:r>
          <w:fldChar w:fldCharType="separate"/>
        </w:r>
        <w:r>
          <w:t>27</w:t>
        </w:r>
        <w:r>
          <w:fldChar w:fldCharType="end"/>
        </w:r>
      </w:hyperlink>
    </w:p>
    <w:p>
      <w:pPr>
        <w:pStyle w:val="TOC2"/>
        <w:tabs>
          <w:tab w:val="right" w:leader="dot" w:pos="8306"/>
        </w:tabs>
      </w:pPr>
      <w:hyperlink w:anchor="_Toc18106" w:history="1">
        <w:r>
          <w:rPr>
            <w:rFonts w:ascii="仿宋" w:eastAsia="仿宋" w:hAnsi="仿宋" w:cs="仿宋" w:hint="eastAsia"/>
            <w:lang w:eastAsia="zh-CN"/>
          </w:rPr>
          <w:t>(五)、废弃物处理</w:t>
        </w:r>
        <w:r>
          <w:tab/>
        </w:r>
        <w:r>
          <w:fldChar w:fldCharType="begin"/>
        </w:r>
        <w:r>
          <w:instrText xml:space="preserve"> PAGEREF _Toc18106 \h </w:instrText>
        </w:r>
        <w:r>
          <w:fldChar w:fldCharType="separate"/>
        </w:r>
        <w:r>
          <w:t>29</w:t>
        </w:r>
        <w:r>
          <w:fldChar w:fldCharType="end"/>
        </w:r>
      </w:hyperlink>
    </w:p>
    <w:p>
      <w:pPr>
        <w:pStyle w:val="TOC2"/>
        <w:tabs>
          <w:tab w:val="right" w:leader="dot" w:pos="8306"/>
        </w:tabs>
      </w:pPr>
      <w:hyperlink w:anchor="_Toc9846" w:history="1">
        <w:r>
          <w:rPr>
            <w:rFonts w:ascii="仿宋" w:eastAsia="仿宋" w:hAnsi="仿宋" w:cs="仿宋" w:hint="eastAsia"/>
            <w:lang w:eastAsia="zh-CN"/>
          </w:rPr>
          <w:t>(六)、特殊环境影响分析</w:t>
        </w:r>
        <w:r>
          <w:tab/>
        </w:r>
        <w:r>
          <w:fldChar w:fldCharType="begin"/>
        </w:r>
        <w:r>
          <w:instrText xml:space="preserve"> PAGEREF _Toc9846 \h </w:instrText>
        </w:r>
        <w:r>
          <w:fldChar w:fldCharType="separate"/>
        </w:r>
        <w:r>
          <w:t>30</w:t>
        </w:r>
        <w:r>
          <w:fldChar w:fldCharType="end"/>
        </w:r>
      </w:hyperlink>
    </w:p>
    <w:p>
      <w:pPr>
        <w:pStyle w:val="TOC2"/>
        <w:tabs>
          <w:tab w:val="right" w:leader="dot" w:pos="8306"/>
        </w:tabs>
      </w:pPr>
      <w:hyperlink w:anchor="_Toc8572" w:history="1">
        <w:r>
          <w:rPr>
            <w:rFonts w:ascii="仿宋" w:eastAsia="仿宋" w:hAnsi="仿宋" w:cs="仿宋" w:hint="eastAsia"/>
            <w:lang w:eastAsia="zh-CN"/>
          </w:rPr>
          <w:t>(七)、清洁生产</w:t>
        </w:r>
        <w:r>
          <w:tab/>
        </w:r>
        <w:r>
          <w:fldChar w:fldCharType="begin"/>
        </w:r>
        <w:r>
          <w:instrText xml:space="preserve"> PAGEREF _Toc8572 \h </w:instrText>
        </w:r>
        <w:r>
          <w:fldChar w:fldCharType="separate"/>
        </w:r>
        <w:r>
          <w:t>31</w:t>
        </w:r>
        <w:r>
          <w:fldChar w:fldCharType="end"/>
        </w:r>
      </w:hyperlink>
    </w:p>
    <w:p>
      <w:pPr>
        <w:pStyle w:val="TOC2"/>
        <w:tabs>
          <w:tab w:val="right" w:leader="dot" w:pos="8306"/>
        </w:tabs>
      </w:pPr>
      <w:hyperlink w:anchor="_Toc13545" w:history="1">
        <w:r>
          <w:rPr>
            <w:rFonts w:ascii="仿宋" w:eastAsia="仿宋" w:hAnsi="仿宋" w:cs="仿宋" w:hint="eastAsia"/>
            <w:lang w:eastAsia="zh-CN"/>
          </w:rPr>
          <w:t>(八)、环境保护综合评价</w:t>
        </w:r>
        <w:r>
          <w:tab/>
        </w:r>
        <w:r>
          <w:fldChar w:fldCharType="begin"/>
        </w:r>
        <w:r>
          <w:instrText xml:space="preserve"> PAGEREF _Toc13545 \h </w:instrText>
        </w:r>
        <w:r>
          <w:fldChar w:fldCharType="separate"/>
        </w:r>
        <w:r>
          <w:t>32</w:t>
        </w:r>
        <w:r>
          <w:fldChar w:fldCharType="end"/>
        </w:r>
      </w:hyperlink>
    </w:p>
    <w:p>
      <w:pPr>
        <w:pStyle w:val="TOC1"/>
        <w:tabs>
          <w:tab w:val="right" w:leader="dot" w:pos="8306"/>
        </w:tabs>
      </w:pPr>
      <w:hyperlink w:anchor="_Toc13206" w:history="1">
        <w:r>
          <w:rPr>
            <w:rFonts w:ascii="仿宋" w:eastAsia="仿宋" w:hAnsi="仿宋" w:cs="仿宋" w:hint="eastAsia"/>
            <w:lang w:eastAsia="zh-CN"/>
          </w:rPr>
          <w:t>八、期刊出版项目经营效益</w:t>
        </w:r>
        <w:r>
          <w:tab/>
        </w:r>
        <w:r>
          <w:fldChar w:fldCharType="begin"/>
        </w:r>
        <w:r>
          <w:instrText xml:space="preserve"> PAGEREF _Toc13206 \h </w:instrText>
        </w:r>
        <w:r>
          <w:fldChar w:fldCharType="separate"/>
        </w:r>
        <w:r>
          <w:t>34</w:t>
        </w:r>
        <w:r>
          <w:fldChar w:fldCharType="end"/>
        </w:r>
      </w:hyperlink>
    </w:p>
    <w:p>
      <w:pPr>
        <w:pStyle w:val="TOC2"/>
        <w:tabs>
          <w:tab w:val="right" w:leader="dot" w:pos="8306"/>
        </w:tabs>
      </w:pPr>
      <w:hyperlink w:anchor="_Toc31077" w:history="1">
        <w:r>
          <w:rPr>
            <w:rFonts w:ascii="仿宋" w:eastAsia="仿宋" w:hAnsi="仿宋" w:cs="仿宋" w:hint="eastAsia"/>
            <w:lang w:eastAsia="zh-CN"/>
          </w:rPr>
          <w:t>(一)、经济评价财务测算</w:t>
        </w:r>
        <w:r>
          <w:tab/>
        </w:r>
        <w:r>
          <w:fldChar w:fldCharType="begin"/>
        </w:r>
        <w:r>
          <w:instrText xml:space="preserve"> PAGEREF _Toc31077 \h </w:instrText>
        </w:r>
        <w:r>
          <w:fldChar w:fldCharType="separate"/>
        </w:r>
        <w:r>
          <w:t>34</w:t>
        </w:r>
        <w:r>
          <w:fldChar w:fldCharType="end"/>
        </w:r>
      </w:hyperlink>
    </w:p>
    <w:p>
      <w:pPr>
        <w:pStyle w:val="TOC2"/>
        <w:tabs>
          <w:tab w:val="right" w:leader="dot" w:pos="8306"/>
        </w:tabs>
      </w:pPr>
      <w:hyperlink w:anchor="_Toc23653" w:history="1">
        <w:r>
          <w:rPr>
            <w:rFonts w:ascii="仿宋" w:eastAsia="仿宋" w:hAnsi="仿宋" w:cs="仿宋" w:hint="eastAsia"/>
            <w:lang w:eastAsia="zh-CN"/>
          </w:rPr>
          <w:t>(二)、期刊出版项目盈利能力分析</w:t>
        </w:r>
        <w:r>
          <w:tab/>
        </w:r>
        <w:r>
          <w:fldChar w:fldCharType="begin"/>
        </w:r>
        <w:r>
          <w:instrText xml:space="preserve"> PAGEREF _Toc23653 \h </w:instrText>
        </w:r>
        <w:r>
          <w:fldChar w:fldCharType="separate"/>
        </w:r>
        <w:r>
          <w:t>35</w:t>
        </w:r>
        <w:r>
          <w:fldChar w:fldCharType="end"/>
        </w:r>
      </w:hyperlink>
    </w:p>
    <w:p>
      <w:pPr>
        <w:pStyle w:val="TOC1"/>
        <w:tabs>
          <w:tab w:val="right" w:leader="dot" w:pos="8306"/>
        </w:tabs>
      </w:pPr>
      <w:hyperlink w:anchor="_Toc26698" w:history="1">
        <w:r>
          <w:rPr>
            <w:rFonts w:ascii="仿宋" w:eastAsia="仿宋" w:hAnsi="仿宋" w:cs="仿宋" w:hint="eastAsia"/>
            <w:lang w:eastAsia="zh-CN"/>
          </w:rPr>
          <w:t>九、生产安全保护</w:t>
        </w:r>
        <w:r>
          <w:tab/>
        </w:r>
        <w:r>
          <w:fldChar w:fldCharType="begin"/>
        </w:r>
        <w:r>
          <w:instrText xml:space="preserve"> PAGEREF _Toc26698 \h </w:instrText>
        </w:r>
        <w:r>
          <w:fldChar w:fldCharType="separate"/>
        </w:r>
        <w:r>
          <w:t>36</w:t>
        </w:r>
        <w:r>
          <w:fldChar w:fldCharType="end"/>
        </w:r>
      </w:hyperlink>
    </w:p>
    <w:p>
      <w:pPr>
        <w:pStyle w:val="TOC2"/>
        <w:tabs>
          <w:tab w:val="right" w:leader="dot" w:pos="8306"/>
        </w:tabs>
      </w:pPr>
      <w:hyperlink w:anchor="_Toc28510" w:history="1">
        <w:r>
          <w:rPr>
            <w:rFonts w:ascii="仿宋" w:eastAsia="仿宋" w:hAnsi="仿宋" w:cs="仿宋" w:hint="eastAsia"/>
            <w:lang w:eastAsia="zh-CN"/>
          </w:rPr>
          <w:t>(一)、消防安全</w:t>
        </w:r>
        <w:r>
          <w:tab/>
        </w:r>
        <w:r>
          <w:fldChar w:fldCharType="begin"/>
        </w:r>
        <w:r>
          <w:instrText xml:space="preserve"> PAGEREF _Toc28510 \h </w:instrText>
        </w:r>
        <w:r>
          <w:fldChar w:fldCharType="separate"/>
        </w:r>
        <w:r>
          <w:t>36</w:t>
        </w:r>
        <w:r>
          <w:fldChar w:fldCharType="end"/>
        </w:r>
      </w:hyperlink>
    </w:p>
    <w:p>
      <w:pPr>
        <w:pStyle w:val="TOC2"/>
        <w:tabs>
          <w:tab w:val="right" w:leader="dot" w:pos="8306"/>
        </w:tabs>
      </w:pPr>
      <w:hyperlink w:anchor="_Toc15747" w:history="1">
        <w:r>
          <w:rPr>
            <w:rFonts w:ascii="仿宋" w:eastAsia="仿宋" w:hAnsi="仿宋" w:cs="仿宋" w:hint="eastAsia"/>
            <w:lang w:eastAsia="zh-CN"/>
          </w:rPr>
          <w:t>(二)、防火防爆总图布置措施</w:t>
        </w:r>
        <w:r>
          <w:tab/>
        </w:r>
        <w:r>
          <w:fldChar w:fldCharType="begin"/>
        </w:r>
        <w:r>
          <w:instrText xml:space="preserve"> PAGEREF _Toc15747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44" w:history="1">
        <w:r>
          <w:rPr>
            <w:rFonts w:ascii="仿宋" w:eastAsia="仿宋" w:hAnsi="仿宋" w:cs="仿宋" w:hint="eastAsia"/>
            <w:lang w:eastAsia="zh-CN"/>
          </w:rPr>
          <w:t>(三)、自然灾害防范措施</w:t>
        </w:r>
        <w:r>
          <w:tab/>
        </w:r>
        <w:r>
          <w:fldChar w:fldCharType="begin"/>
        </w:r>
        <w:r>
          <w:instrText xml:space="preserve"> PAGEREF _Toc15844 \h </w:instrText>
        </w:r>
        <w:r>
          <w:fldChar w:fldCharType="separate"/>
        </w:r>
        <w:r>
          <w:t>38</w:t>
        </w:r>
        <w:r>
          <w:fldChar w:fldCharType="end"/>
        </w:r>
      </w:hyperlink>
    </w:p>
    <w:p>
      <w:pPr>
        <w:pStyle w:val="TOC2"/>
        <w:tabs>
          <w:tab w:val="right" w:leader="dot" w:pos="8306"/>
        </w:tabs>
      </w:pPr>
      <w:hyperlink w:anchor="_Toc32133" w:history="1">
        <w:r>
          <w:rPr>
            <w:rFonts w:ascii="仿宋" w:eastAsia="仿宋" w:hAnsi="仿宋" w:cs="仿宋" w:hint="eastAsia"/>
            <w:lang w:eastAsia="zh-CN"/>
          </w:rPr>
          <w:t>(四)、安全色及安全标志使用要求</w:t>
        </w:r>
        <w:r>
          <w:tab/>
        </w:r>
        <w:r>
          <w:fldChar w:fldCharType="begin"/>
        </w:r>
        <w:r>
          <w:instrText xml:space="preserve"> PAGEREF _Toc32133 \h </w:instrText>
        </w:r>
        <w:r>
          <w:fldChar w:fldCharType="separate"/>
        </w:r>
        <w:r>
          <w:t>39</w:t>
        </w:r>
        <w:r>
          <w:fldChar w:fldCharType="end"/>
        </w:r>
      </w:hyperlink>
    </w:p>
    <w:p>
      <w:pPr>
        <w:pStyle w:val="TOC2"/>
        <w:tabs>
          <w:tab w:val="right" w:leader="dot" w:pos="8306"/>
        </w:tabs>
      </w:pPr>
      <w:hyperlink w:anchor="_Toc14534" w:history="1">
        <w:r>
          <w:rPr>
            <w:rFonts w:ascii="仿宋" w:eastAsia="仿宋" w:hAnsi="仿宋" w:cs="仿宋" w:hint="eastAsia"/>
            <w:lang w:eastAsia="zh-CN"/>
          </w:rPr>
          <w:t>(五)、防尘防毒措施</w:t>
        </w:r>
        <w:r>
          <w:tab/>
        </w:r>
        <w:r>
          <w:fldChar w:fldCharType="begin"/>
        </w:r>
        <w:r>
          <w:instrText xml:space="preserve"> PAGEREF _Toc14534 \h </w:instrText>
        </w:r>
        <w:r>
          <w:fldChar w:fldCharType="separate"/>
        </w:r>
        <w:r>
          <w:t>40</w:t>
        </w:r>
        <w:r>
          <w:fldChar w:fldCharType="end"/>
        </w:r>
      </w:hyperlink>
    </w:p>
    <w:p>
      <w:pPr>
        <w:pStyle w:val="TOC2"/>
        <w:tabs>
          <w:tab w:val="right" w:leader="dot" w:pos="8306"/>
        </w:tabs>
      </w:pPr>
      <w:hyperlink w:anchor="_Toc9033" w:history="1">
        <w:r>
          <w:rPr>
            <w:rFonts w:ascii="仿宋" w:eastAsia="仿宋" w:hAnsi="仿宋" w:cs="仿宋" w:hint="eastAsia"/>
            <w:lang w:eastAsia="zh-CN"/>
          </w:rPr>
          <w:t>(六)、防静电、触电防护及防雷措施</w:t>
        </w:r>
        <w:r>
          <w:tab/>
        </w:r>
        <w:r>
          <w:fldChar w:fldCharType="begin"/>
        </w:r>
        <w:r>
          <w:instrText xml:space="preserve"> PAGEREF _Toc9033 \h </w:instrText>
        </w:r>
        <w:r>
          <w:fldChar w:fldCharType="separate"/>
        </w:r>
        <w:r>
          <w:t>41</w:t>
        </w:r>
        <w:r>
          <w:fldChar w:fldCharType="end"/>
        </w:r>
      </w:hyperlink>
    </w:p>
    <w:p>
      <w:pPr>
        <w:pStyle w:val="TOC2"/>
        <w:tabs>
          <w:tab w:val="right" w:leader="dot" w:pos="8306"/>
        </w:tabs>
      </w:pPr>
      <w:hyperlink w:anchor="_Toc11995" w:history="1">
        <w:r>
          <w:rPr>
            <w:rFonts w:ascii="仿宋" w:eastAsia="仿宋" w:hAnsi="仿宋" w:cs="仿宋" w:hint="eastAsia"/>
            <w:lang w:eastAsia="zh-CN"/>
          </w:rPr>
          <w:t>(七)、机械设备安全保障措施</w:t>
        </w:r>
        <w:r>
          <w:tab/>
        </w:r>
        <w:r>
          <w:fldChar w:fldCharType="begin"/>
        </w:r>
        <w:r>
          <w:instrText xml:space="preserve"> PAGEREF _Toc11995 \h </w:instrText>
        </w:r>
        <w:r>
          <w:fldChar w:fldCharType="separate"/>
        </w:r>
        <w:r>
          <w:t>42</w:t>
        </w:r>
        <w:r>
          <w:fldChar w:fldCharType="end"/>
        </w:r>
      </w:hyperlink>
    </w:p>
    <w:p>
      <w:pPr>
        <w:pStyle w:val="TOC1"/>
        <w:tabs>
          <w:tab w:val="right" w:leader="dot" w:pos="8306"/>
        </w:tabs>
      </w:pPr>
      <w:hyperlink w:anchor="_Toc2820" w:history="1">
        <w:r>
          <w:rPr>
            <w:rFonts w:ascii="仿宋" w:eastAsia="仿宋" w:hAnsi="仿宋" w:cs="仿宋" w:hint="eastAsia"/>
            <w:lang w:eastAsia="zh-CN"/>
          </w:rPr>
          <w:t>十、期刊出版项目技术管理</w:t>
        </w:r>
        <w:r>
          <w:tab/>
        </w:r>
        <w:r>
          <w:fldChar w:fldCharType="begin"/>
        </w:r>
        <w:r>
          <w:instrText xml:space="preserve"> PAGEREF _Toc2820 \h </w:instrText>
        </w:r>
        <w:r>
          <w:fldChar w:fldCharType="separate"/>
        </w:r>
        <w:r>
          <w:t>43</w:t>
        </w:r>
        <w:r>
          <w:fldChar w:fldCharType="end"/>
        </w:r>
      </w:hyperlink>
    </w:p>
    <w:p>
      <w:pPr>
        <w:pStyle w:val="TOC2"/>
        <w:tabs>
          <w:tab w:val="right" w:leader="dot" w:pos="8306"/>
        </w:tabs>
      </w:pPr>
      <w:hyperlink w:anchor="_Toc6486" w:history="1">
        <w:r>
          <w:rPr>
            <w:rFonts w:ascii="仿宋" w:eastAsia="仿宋" w:hAnsi="仿宋" w:cs="仿宋" w:hint="eastAsia"/>
            <w:lang w:eastAsia="zh-CN"/>
          </w:rPr>
          <w:t>(一)、技术方案选用方向</w:t>
        </w:r>
        <w:r>
          <w:tab/>
        </w:r>
        <w:r>
          <w:fldChar w:fldCharType="begin"/>
        </w:r>
        <w:r>
          <w:instrText xml:space="preserve"> PAGEREF _Toc6486 \h </w:instrText>
        </w:r>
        <w:r>
          <w:fldChar w:fldCharType="separate"/>
        </w:r>
        <w:r>
          <w:t>43</w:t>
        </w:r>
        <w:r>
          <w:fldChar w:fldCharType="end"/>
        </w:r>
      </w:hyperlink>
    </w:p>
    <w:p>
      <w:pPr>
        <w:pStyle w:val="TOC2"/>
        <w:tabs>
          <w:tab w:val="right" w:leader="dot" w:pos="8306"/>
        </w:tabs>
      </w:pPr>
      <w:hyperlink w:anchor="_Toc26540" w:history="1">
        <w:r>
          <w:rPr>
            <w:rFonts w:ascii="仿宋" w:eastAsia="仿宋" w:hAnsi="仿宋" w:cs="仿宋" w:hint="eastAsia"/>
            <w:lang w:eastAsia="zh-CN"/>
          </w:rPr>
          <w:t>(二)、工艺技术方案选用原则</w:t>
        </w:r>
        <w:r>
          <w:tab/>
        </w:r>
        <w:r>
          <w:fldChar w:fldCharType="begin"/>
        </w:r>
        <w:r>
          <w:instrText xml:space="preserve"> PAGEREF _Toc26540 \h </w:instrText>
        </w:r>
        <w:r>
          <w:fldChar w:fldCharType="separate"/>
        </w:r>
        <w:r>
          <w:t>45</w:t>
        </w:r>
        <w:r>
          <w:fldChar w:fldCharType="end"/>
        </w:r>
      </w:hyperlink>
    </w:p>
    <w:p>
      <w:pPr>
        <w:pStyle w:val="TOC2"/>
        <w:tabs>
          <w:tab w:val="right" w:leader="dot" w:pos="8306"/>
        </w:tabs>
      </w:pPr>
      <w:hyperlink w:anchor="_Toc11197" w:history="1">
        <w:r>
          <w:rPr>
            <w:rFonts w:ascii="仿宋" w:eastAsia="仿宋" w:hAnsi="仿宋" w:cs="仿宋" w:hint="eastAsia"/>
            <w:lang w:eastAsia="zh-CN"/>
          </w:rPr>
          <w:t>(三)、工艺技术方案要求</w:t>
        </w:r>
        <w:r>
          <w:tab/>
        </w:r>
        <w:r>
          <w:fldChar w:fldCharType="begin"/>
        </w:r>
        <w:r>
          <w:instrText xml:space="preserve"> PAGEREF _Toc11197 \h </w:instrText>
        </w:r>
        <w:r>
          <w:fldChar w:fldCharType="separate"/>
        </w:r>
        <w:r>
          <w:t>47</w:t>
        </w:r>
        <w:r>
          <w:fldChar w:fldCharType="end"/>
        </w:r>
      </w:hyperlink>
    </w:p>
    <w:p>
      <w:pPr>
        <w:pStyle w:val="TOC1"/>
        <w:tabs>
          <w:tab w:val="right" w:leader="dot" w:pos="8306"/>
        </w:tabs>
      </w:pPr>
      <w:hyperlink w:anchor="_Toc16771" w:history="1">
        <w:r>
          <w:rPr>
            <w:rFonts w:ascii="仿宋" w:eastAsia="仿宋" w:hAnsi="仿宋" w:cs="仿宋" w:hint="eastAsia"/>
            <w:lang w:eastAsia="zh-CN"/>
          </w:rPr>
          <w:t>十一、期刊出版项目投资规划</w:t>
        </w:r>
        <w:r>
          <w:tab/>
        </w:r>
        <w:r>
          <w:fldChar w:fldCharType="begin"/>
        </w:r>
        <w:r>
          <w:instrText xml:space="preserve"> PAGEREF _Toc16771 \h </w:instrText>
        </w:r>
        <w:r>
          <w:fldChar w:fldCharType="separate"/>
        </w:r>
        <w:r>
          <w:t>50</w:t>
        </w:r>
        <w:r>
          <w:fldChar w:fldCharType="end"/>
        </w:r>
      </w:hyperlink>
    </w:p>
    <w:p>
      <w:pPr>
        <w:pStyle w:val="TOC2"/>
        <w:tabs>
          <w:tab w:val="right" w:leader="dot" w:pos="8306"/>
        </w:tabs>
      </w:pPr>
      <w:hyperlink w:anchor="_Toc19634" w:history="1">
        <w:r>
          <w:rPr>
            <w:rFonts w:ascii="仿宋" w:eastAsia="仿宋" w:hAnsi="仿宋" w:cs="仿宋" w:hint="eastAsia"/>
            <w:lang w:eastAsia="zh-CN"/>
          </w:rPr>
          <w:t>(一)、期刊出版项目总投资估算</w:t>
        </w:r>
        <w:r>
          <w:tab/>
        </w:r>
        <w:r>
          <w:fldChar w:fldCharType="begin"/>
        </w:r>
        <w:r>
          <w:instrText xml:space="preserve"> PAGEREF _Toc19634 \h </w:instrText>
        </w:r>
        <w:r>
          <w:fldChar w:fldCharType="separate"/>
        </w:r>
        <w:r>
          <w:t>50</w:t>
        </w:r>
        <w:r>
          <w:fldChar w:fldCharType="end"/>
        </w:r>
      </w:hyperlink>
    </w:p>
    <w:p>
      <w:pPr>
        <w:pStyle w:val="TOC2"/>
        <w:tabs>
          <w:tab w:val="right" w:leader="dot" w:pos="8306"/>
        </w:tabs>
      </w:pPr>
      <w:hyperlink w:anchor="_Toc11854" w:history="1">
        <w:r>
          <w:rPr>
            <w:rFonts w:ascii="仿宋" w:eastAsia="仿宋" w:hAnsi="仿宋" w:cs="仿宋" w:hint="eastAsia"/>
            <w:lang w:eastAsia="zh-CN"/>
          </w:rPr>
          <w:t>(二)、资金筹措</w:t>
        </w:r>
        <w:r>
          <w:tab/>
        </w:r>
        <w:r>
          <w:fldChar w:fldCharType="begin"/>
        </w:r>
        <w:r>
          <w:instrText xml:space="preserve"> PAGEREF _Toc11854 \h </w:instrText>
        </w:r>
        <w:r>
          <w:fldChar w:fldCharType="separate"/>
        </w:r>
        <w:r>
          <w:t>51</w:t>
        </w:r>
        <w:r>
          <w:fldChar w:fldCharType="end"/>
        </w:r>
      </w:hyperlink>
    </w:p>
    <w:p>
      <w:pPr>
        <w:pStyle w:val="TOC1"/>
        <w:tabs>
          <w:tab w:val="right" w:leader="dot" w:pos="8306"/>
        </w:tabs>
      </w:pPr>
      <w:hyperlink w:anchor="_Toc1520" w:history="1">
        <w:r>
          <w:rPr>
            <w:rFonts w:ascii="仿宋" w:eastAsia="仿宋" w:hAnsi="仿宋" w:cs="仿宋" w:hint="eastAsia"/>
            <w:lang w:eastAsia="zh-CN"/>
          </w:rPr>
          <w:t>十二、期刊出版项目社会影响</w:t>
        </w:r>
        <w:r>
          <w:tab/>
        </w:r>
        <w:r>
          <w:fldChar w:fldCharType="begin"/>
        </w:r>
        <w:r>
          <w:instrText xml:space="preserve"> PAGEREF _Toc1520 \h </w:instrText>
        </w:r>
        <w:r>
          <w:fldChar w:fldCharType="separate"/>
        </w:r>
        <w:r>
          <w:t>52</w:t>
        </w:r>
        <w:r>
          <w:fldChar w:fldCharType="end"/>
        </w:r>
      </w:hyperlink>
    </w:p>
    <w:p>
      <w:pPr>
        <w:pStyle w:val="TOC2"/>
        <w:tabs>
          <w:tab w:val="right" w:leader="dot" w:pos="8306"/>
        </w:tabs>
      </w:pPr>
      <w:hyperlink w:anchor="_Toc14298" w:history="1">
        <w:r>
          <w:rPr>
            <w:rFonts w:ascii="仿宋" w:eastAsia="仿宋" w:hAnsi="仿宋" w:cs="仿宋" w:hint="eastAsia"/>
            <w:lang w:eastAsia="zh-CN"/>
          </w:rPr>
          <w:t>(一)、社会责任与义务</w:t>
        </w:r>
        <w:r>
          <w:tab/>
        </w:r>
        <w:r>
          <w:fldChar w:fldCharType="begin"/>
        </w:r>
        <w:r>
          <w:instrText xml:space="preserve"> PAGEREF _Toc14298 \h </w:instrText>
        </w:r>
        <w:r>
          <w:fldChar w:fldCharType="separate"/>
        </w:r>
        <w:r>
          <w:t>52</w:t>
        </w:r>
        <w:r>
          <w:fldChar w:fldCharType="end"/>
        </w:r>
      </w:hyperlink>
    </w:p>
    <w:p>
      <w:pPr>
        <w:pStyle w:val="TOC2"/>
        <w:tabs>
          <w:tab w:val="right" w:leader="dot" w:pos="8306"/>
        </w:tabs>
      </w:pPr>
      <w:hyperlink w:anchor="_Toc11550" w:history="1">
        <w:r>
          <w:rPr>
            <w:rFonts w:ascii="仿宋" w:eastAsia="仿宋" w:hAnsi="仿宋" w:cs="仿宋" w:hint="eastAsia"/>
            <w:lang w:eastAsia="zh-CN"/>
          </w:rPr>
          <w:t>(二)、社会参与与沟通</w:t>
        </w:r>
        <w:r>
          <w:tab/>
        </w:r>
        <w:r>
          <w:fldChar w:fldCharType="begin"/>
        </w:r>
        <w:r>
          <w:instrText xml:space="preserve"> PAGEREF _Toc11550 \h </w:instrText>
        </w:r>
        <w:r>
          <w:fldChar w:fldCharType="separate"/>
        </w:r>
        <w:r>
          <w:t>52</w:t>
        </w:r>
        <w:r>
          <w:fldChar w:fldCharType="end"/>
        </w:r>
      </w:hyperlink>
    </w:p>
    <w:p>
      <w:pPr>
        <w:pStyle w:val="TOC1"/>
        <w:tabs>
          <w:tab w:val="right" w:leader="dot" w:pos="8306"/>
        </w:tabs>
      </w:pPr>
      <w:hyperlink w:anchor="_Toc19446" w:history="1">
        <w:r>
          <w:rPr>
            <w:rFonts w:ascii="仿宋" w:eastAsia="仿宋" w:hAnsi="仿宋" w:cs="仿宋" w:hint="eastAsia"/>
            <w:lang w:eastAsia="zh-CN"/>
          </w:rPr>
          <w:t>十三、营销与推广策略</w:t>
        </w:r>
        <w:r>
          <w:tab/>
        </w:r>
        <w:r>
          <w:fldChar w:fldCharType="begin"/>
        </w:r>
        <w:r>
          <w:instrText xml:space="preserve"> PAGEREF _Toc19446 \h </w:instrText>
        </w:r>
        <w:r>
          <w:fldChar w:fldCharType="separate"/>
        </w:r>
        <w:r>
          <w:t>53</w:t>
        </w:r>
        <w:r>
          <w:fldChar w:fldCharType="end"/>
        </w:r>
      </w:hyperlink>
    </w:p>
    <w:p>
      <w:pPr>
        <w:pStyle w:val="TOC2"/>
        <w:tabs>
          <w:tab w:val="right" w:leader="dot" w:pos="8306"/>
        </w:tabs>
      </w:pPr>
      <w:hyperlink w:anchor="_Toc21621" w:history="1">
        <w:r>
          <w:rPr>
            <w:rFonts w:ascii="仿宋" w:eastAsia="仿宋" w:hAnsi="仿宋" w:cs="仿宋" w:hint="eastAsia"/>
            <w:lang w:eastAsia="zh-CN"/>
          </w:rPr>
          <w:t>(一)、产品/服务定位与特点</w:t>
        </w:r>
        <w:r>
          <w:tab/>
        </w:r>
        <w:r>
          <w:fldChar w:fldCharType="begin"/>
        </w:r>
        <w:r>
          <w:instrText xml:space="preserve"> PAGEREF _Toc21621 \h </w:instrText>
        </w:r>
        <w:r>
          <w:fldChar w:fldCharType="separate"/>
        </w:r>
        <w:r>
          <w:t>53</w:t>
        </w:r>
        <w:r>
          <w:fldChar w:fldCharType="end"/>
        </w:r>
      </w:hyperlink>
    </w:p>
    <w:p>
      <w:pPr>
        <w:pStyle w:val="TOC2"/>
        <w:tabs>
          <w:tab w:val="right" w:leader="dot" w:pos="8306"/>
        </w:tabs>
      </w:pPr>
      <w:hyperlink w:anchor="_Toc10519" w:history="1">
        <w:r>
          <w:rPr>
            <w:rFonts w:ascii="仿宋" w:eastAsia="仿宋" w:hAnsi="仿宋" w:cs="仿宋" w:hint="eastAsia"/>
            <w:lang w:eastAsia="zh-CN"/>
          </w:rPr>
          <w:t>(二)、市场定位与竞争分析</w:t>
        </w:r>
        <w:r>
          <w:tab/>
        </w:r>
        <w:r>
          <w:fldChar w:fldCharType="begin"/>
        </w:r>
        <w:r>
          <w:instrText xml:space="preserve"> PAGEREF _Toc10519 \h </w:instrText>
        </w:r>
        <w:r>
          <w:fldChar w:fldCharType="separate"/>
        </w:r>
        <w:r>
          <w:t>55</w:t>
        </w:r>
        <w:r>
          <w:fldChar w:fldCharType="end"/>
        </w:r>
      </w:hyperlink>
    </w:p>
    <w:p>
      <w:pPr>
        <w:pStyle w:val="TOC2"/>
        <w:tabs>
          <w:tab w:val="right" w:leader="dot" w:pos="8306"/>
        </w:tabs>
      </w:pPr>
      <w:hyperlink w:anchor="_Toc18753" w:history="1">
        <w:r>
          <w:rPr>
            <w:rFonts w:ascii="仿宋" w:eastAsia="仿宋" w:hAnsi="仿宋" w:cs="仿宋" w:hint="eastAsia"/>
            <w:lang w:eastAsia="zh-CN"/>
          </w:rPr>
          <w:t>(三)、营销渠道与策略</w:t>
        </w:r>
        <w:r>
          <w:tab/>
        </w:r>
        <w:r>
          <w:fldChar w:fldCharType="begin"/>
        </w:r>
        <w:r>
          <w:instrText xml:space="preserve"> PAGEREF _Toc18753 \h </w:instrText>
        </w:r>
        <w:r>
          <w:fldChar w:fldCharType="separate"/>
        </w:r>
        <w:r>
          <w:t>56</w:t>
        </w:r>
        <w:r>
          <w:fldChar w:fldCharType="end"/>
        </w:r>
      </w:hyperlink>
    </w:p>
    <w:p>
      <w:pPr>
        <w:pStyle w:val="TOC2"/>
        <w:tabs>
          <w:tab w:val="right" w:leader="dot" w:pos="8306"/>
        </w:tabs>
      </w:pPr>
      <w:hyperlink w:anchor="_Toc5438" w:history="1">
        <w:r>
          <w:rPr>
            <w:rFonts w:ascii="仿宋" w:eastAsia="仿宋" w:hAnsi="仿宋" w:cs="仿宋" w:hint="eastAsia"/>
            <w:lang w:eastAsia="zh-CN"/>
          </w:rPr>
          <w:t>(四)、推广与宣传活动</w:t>
        </w:r>
        <w:r>
          <w:tab/>
        </w:r>
        <w:r>
          <w:fldChar w:fldCharType="begin"/>
        </w:r>
        <w:r>
          <w:instrText xml:space="preserve"> PAGEREF _Toc5438 \h </w:instrText>
        </w:r>
        <w:r>
          <w:fldChar w:fldCharType="separate"/>
        </w:r>
        <w:r>
          <w:t>57</w:t>
        </w:r>
        <w:r>
          <w:fldChar w:fldCharType="end"/>
        </w:r>
      </w:hyperlink>
    </w:p>
    <w:p>
      <w:pPr>
        <w:pStyle w:val="TOC1"/>
        <w:tabs>
          <w:tab w:val="right" w:leader="dot" w:pos="8306"/>
        </w:tabs>
      </w:pPr>
      <w:hyperlink w:anchor="_Toc22474" w:history="1">
        <w:r>
          <w:rPr>
            <w:rFonts w:ascii="仿宋" w:eastAsia="仿宋" w:hAnsi="仿宋" w:cs="仿宋" w:hint="eastAsia"/>
            <w:lang w:eastAsia="zh-CN"/>
          </w:rPr>
          <w:t>十四、期刊出版项目实施保障措施</w:t>
        </w:r>
        <w:r>
          <w:tab/>
        </w:r>
        <w:r>
          <w:fldChar w:fldCharType="begin"/>
        </w:r>
        <w:r>
          <w:instrText xml:space="preserve"> PAGEREF _Toc22474 \h </w:instrText>
        </w:r>
        <w:r>
          <w:fldChar w:fldCharType="separate"/>
        </w:r>
        <w:r>
          <w:t>62</w:t>
        </w:r>
        <w:r>
          <w:fldChar w:fldCharType="end"/>
        </w:r>
      </w:hyperlink>
    </w:p>
    <w:p>
      <w:pPr>
        <w:pStyle w:val="TOC2"/>
        <w:tabs>
          <w:tab w:val="right" w:leader="dot" w:pos="8306"/>
        </w:tabs>
      </w:pPr>
      <w:hyperlink w:anchor="_Toc22736" w:history="1">
        <w:r>
          <w:rPr>
            <w:rFonts w:ascii="仿宋" w:eastAsia="仿宋" w:hAnsi="仿宋" w:cs="仿宋" w:hint="eastAsia"/>
            <w:lang w:eastAsia="zh-CN"/>
          </w:rPr>
          <w:t>(一)、期刊出版项目实施保障机制</w:t>
        </w:r>
        <w:r>
          <w:tab/>
        </w:r>
        <w:r>
          <w:fldChar w:fldCharType="begin"/>
        </w:r>
        <w:r>
          <w:instrText xml:space="preserve"> PAGEREF _Toc22736 \h </w:instrText>
        </w:r>
        <w:r>
          <w:fldChar w:fldCharType="separate"/>
        </w:r>
        <w:r>
          <w:t>62</w:t>
        </w:r>
        <w:r>
          <w:fldChar w:fldCharType="end"/>
        </w:r>
      </w:hyperlink>
    </w:p>
    <w:p>
      <w:pPr>
        <w:pStyle w:val="TOC2"/>
        <w:tabs>
          <w:tab w:val="right" w:leader="dot" w:pos="8306"/>
        </w:tabs>
      </w:pPr>
      <w:hyperlink w:anchor="_Toc1833" w:history="1">
        <w:r>
          <w:rPr>
            <w:rFonts w:ascii="仿宋" w:eastAsia="仿宋" w:hAnsi="仿宋" w:cs="仿宋" w:hint="eastAsia"/>
            <w:lang w:eastAsia="zh-CN"/>
          </w:rPr>
          <w:t>(二)、期刊出版项目法律合规要求</w:t>
        </w:r>
        <w:r>
          <w:tab/>
        </w:r>
        <w:r>
          <w:fldChar w:fldCharType="begin"/>
        </w:r>
        <w:r>
          <w:instrText xml:space="preserve"> PAGEREF _Toc1833 \h </w:instrText>
        </w:r>
        <w:r>
          <w:fldChar w:fldCharType="separate"/>
        </w:r>
        <w:r>
          <w:t>66</w:t>
        </w:r>
        <w:r>
          <w:fldChar w:fldCharType="end"/>
        </w:r>
      </w:hyperlink>
    </w:p>
    <w:p>
      <w:pPr>
        <w:pStyle w:val="TOC2"/>
        <w:tabs>
          <w:tab w:val="right" w:leader="dot" w:pos="8306"/>
        </w:tabs>
      </w:pPr>
      <w:hyperlink w:anchor="_Toc1419" w:history="1">
        <w:r>
          <w:rPr>
            <w:rFonts w:ascii="仿宋" w:eastAsia="仿宋" w:hAnsi="仿宋" w:cs="仿宋" w:hint="eastAsia"/>
            <w:lang w:eastAsia="zh-CN"/>
          </w:rPr>
          <w:t>(三)、期刊出版项目合同管理与法律事务</w:t>
        </w:r>
        <w:r>
          <w:tab/>
        </w:r>
        <w:r>
          <w:fldChar w:fldCharType="begin"/>
        </w:r>
        <w:r>
          <w:instrText xml:space="preserve"> PAGEREF _Toc1419 \h </w:instrText>
        </w:r>
        <w:r>
          <w:fldChar w:fldCharType="separate"/>
        </w:r>
        <w:r>
          <w:t>70</w:t>
        </w:r>
        <w:r>
          <w:fldChar w:fldCharType="end"/>
        </w:r>
      </w:hyperlink>
    </w:p>
    <w:p>
      <w:pPr>
        <w:pStyle w:val="TOC2"/>
        <w:tabs>
          <w:tab w:val="right" w:leader="dot" w:pos="8306"/>
        </w:tabs>
      </w:pPr>
      <w:hyperlink w:anchor="_Toc21775" w:history="1">
        <w:r>
          <w:rPr>
            <w:rFonts w:ascii="仿宋" w:eastAsia="仿宋" w:hAnsi="仿宋" w:cs="仿宋" w:hint="eastAsia"/>
            <w:lang w:eastAsia="zh-CN"/>
          </w:rPr>
          <w:t>(四)、期刊出版项目知识产权保护策略</w:t>
        </w:r>
        <w:r>
          <w:tab/>
        </w:r>
        <w:r>
          <w:fldChar w:fldCharType="begin"/>
        </w:r>
        <w:r>
          <w:instrText xml:space="preserve"> PAGEREF _Toc21775 \h </w:instrText>
        </w:r>
        <w:r>
          <w:fldChar w:fldCharType="separate"/>
        </w:r>
        <w:r>
          <w:t>76</w:t>
        </w:r>
        <w:r>
          <w:fldChar w:fldCharType="end"/>
        </w:r>
      </w:hyperlink>
    </w:p>
    <w:p>
      <w:pPr>
        <w:pStyle w:val="TOC1"/>
        <w:tabs>
          <w:tab w:val="right" w:leader="dot" w:pos="8306"/>
        </w:tabs>
      </w:pPr>
      <w:hyperlink w:anchor="_Toc4536" w:history="1">
        <w:r>
          <w:rPr>
            <w:rFonts w:ascii="仿宋" w:eastAsia="仿宋" w:hAnsi="仿宋" w:cs="仿宋" w:hint="eastAsia"/>
            <w:lang w:eastAsia="zh-CN"/>
          </w:rPr>
          <w:t>十五、期刊出版项目变更管理</w:t>
        </w:r>
        <w:r>
          <w:tab/>
        </w:r>
        <w:r>
          <w:fldChar w:fldCharType="begin"/>
        </w:r>
        <w:r>
          <w:instrText xml:space="preserve"> PAGEREF _Toc4536 \h </w:instrText>
        </w:r>
        <w:r>
          <w:fldChar w:fldCharType="separate"/>
        </w:r>
        <w:r>
          <w:t>79</w:t>
        </w:r>
        <w:r>
          <w:fldChar w:fldCharType="end"/>
        </w:r>
      </w:hyperlink>
    </w:p>
    <w:p>
      <w:pPr>
        <w:pStyle w:val="TOC2"/>
        <w:tabs>
          <w:tab w:val="right" w:leader="dot" w:pos="8306"/>
        </w:tabs>
      </w:pPr>
      <w:hyperlink w:anchor="_Toc30864" w:history="1">
        <w:r>
          <w:rPr>
            <w:rFonts w:ascii="仿宋" w:eastAsia="仿宋" w:hAnsi="仿宋" w:cs="仿宋" w:hint="eastAsia"/>
            <w:lang w:eastAsia="zh-CN"/>
          </w:rPr>
          <w:t>(一)、变更申请与评估</w:t>
        </w:r>
        <w:r>
          <w:tab/>
        </w:r>
        <w:r>
          <w:fldChar w:fldCharType="begin"/>
        </w:r>
        <w:r>
          <w:instrText xml:space="preserve"> PAGEREF _Toc30864 \h </w:instrText>
        </w:r>
        <w:r>
          <w:fldChar w:fldCharType="separate"/>
        </w:r>
        <w:r>
          <w:t>79</w:t>
        </w:r>
        <w:r>
          <w:fldChar w:fldCharType="end"/>
        </w:r>
      </w:hyperlink>
    </w:p>
    <w:p>
      <w:pPr>
        <w:pStyle w:val="TOC2"/>
        <w:tabs>
          <w:tab w:val="right" w:leader="dot" w:pos="8306"/>
        </w:tabs>
      </w:pPr>
      <w:hyperlink w:anchor="_Toc21058" w:history="1">
        <w:r>
          <w:rPr>
            <w:rFonts w:ascii="仿宋" w:eastAsia="仿宋" w:hAnsi="仿宋" w:cs="仿宋" w:hint="eastAsia"/>
            <w:lang w:eastAsia="zh-CN"/>
          </w:rPr>
          <w:t>(二)、变更实施与控制</w:t>
        </w:r>
        <w:r>
          <w:tab/>
        </w:r>
        <w:r>
          <w:fldChar w:fldCharType="begin"/>
        </w:r>
        <w:r>
          <w:instrText xml:space="preserve"> PAGEREF _Toc21058 \h </w:instrText>
        </w:r>
        <w:r>
          <w:fldChar w:fldCharType="separate"/>
        </w:r>
        <w:r>
          <w:t>79</w:t>
        </w:r>
        <w:r>
          <w:fldChar w:fldCharType="end"/>
        </w:r>
      </w:hyperlink>
    </w:p>
    <w:p>
      <w:pPr>
        <w:pStyle w:val="TOC1"/>
        <w:tabs>
          <w:tab w:val="right" w:leader="dot" w:pos="8306"/>
        </w:tabs>
      </w:pPr>
      <w:hyperlink w:anchor="_Toc11369" w:history="1">
        <w:r>
          <w:rPr>
            <w:rFonts w:ascii="仿宋" w:eastAsia="仿宋" w:hAnsi="仿宋" w:cs="仿宋" w:hint="eastAsia"/>
            <w:lang w:eastAsia="zh-CN"/>
          </w:rPr>
          <w:t>十六、供应链管理</w:t>
        </w:r>
        <w:r>
          <w:tab/>
        </w:r>
        <w:r>
          <w:fldChar w:fldCharType="begin"/>
        </w:r>
        <w:r>
          <w:instrText xml:space="preserve"> PAGEREF _Toc11369 \h </w:instrText>
        </w:r>
        <w:r>
          <w:fldChar w:fldCharType="separate"/>
        </w:r>
        <w:r>
          <w:t>80</w:t>
        </w:r>
        <w:r>
          <w:fldChar w:fldCharType="end"/>
        </w:r>
      </w:hyperlink>
    </w:p>
    <w:p>
      <w:pPr>
        <w:pStyle w:val="TOC2"/>
        <w:tabs>
          <w:tab w:val="right" w:leader="dot" w:pos="8306"/>
        </w:tabs>
      </w:pPr>
      <w:hyperlink w:anchor="_Toc29295" w:history="1">
        <w:r>
          <w:rPr>
            <w:rFonts w:ascii="仿宋" w:eastAsia="仿宋" w:hAnsi="仿宋" w:cs="仿宋" w:hint="eastAsia"/>
            <w:lang w:eastAsia="zh-CN"/>
          </w:rPr>
          <w:t>(一)、供应链战略规划</w:t>
        </w:r>
        <w:r>
          <w:tab/>
        </w:r>
        <w:r>
          <w:fldChar w:fldCharType="begin"/>
        </w:r>
        <w:r>
          <w:instrText xml:space="preserve"> PAGEREF _Toc29295 \h </w:instrText>
        </w:r>
        <w:r>
          <w:fldChar w:fldCharType="separate"/>
        </w:r>
        <w:r>
          <w:t>80</w:t>
        </w:r>
        <w:r>
          <w:fldChar w:fldCharType="end"/>
        </w:r>
      </w:hyperlink>
    </w:p>
    <w:p>
      <w:pPr>
        <w:pStyle w:val="TOC2"/>
        <w:tabs>
          <w:tab w:val="right" w:leader="dot" w:pos="8306"/>
        </w:tabs>
      </w:pPr>
      <w:hyperlink w:anchor="_Toc17502" w:history="1">
        <w:r>
          <w:rPr>
            <w:rFonts w:ascii="仿宋" w:eastAsia="仿宋" w:hAnsi="仿宋" w:cs="仿宋" w:hint="eastAsia"/>
            <w:lang w:eastAsia="zh-CN"/>
          </w:rPr>
          <w:t>(二)、供应商选择与合作</w:t>
        </w:r>
        <w:r>
          <w:tab/>
        </w:r>
        <w:r>
          <w:fldChar w:fldCharType="begin"/>
        </w:r>
        <w:r>
          <w:instrText xml:space="preserve"> PAGEREF _Toc17502 \h </w:instrText>
        </w:r>
        <w:r>
          <w:fldChar w:fldCharType="separate"/>
        </w:r>
        <w:r>
          <w:t>81</w:t>
        </w:r>
        <w:r>
          <w:fldChar w:fldCharType="end"/>
        </w:r>
      </w:hyperlink>
    </w:p>
    <w:p>
      <w:pPr>
        <w:pStyle w:val="TOC2"/>
        <w:tabs>
          <w:tab w:val="right" w:leader="dot" w:pos="8306"/>
        </w:tabs>
      </w:pPr>
      <w:hyperlink w:anchor="_Toc15929" w:history="1">
        <w:r>
          <w:rPr>
            <w:rFonts w:ascii="仿宋" w:eastAsia="仿宋" w:hAnsi="仿宋" w:cs="仿宋" w:hint="eastAsia"/>
            <w:lang w:eastAsia="zh-CN"/>
          </w:rPr>
          <w:t>(三)、物流与库存管理</w:t>
        </w:r>
        <w:r>
          <w:tab/>
        </w:r>
        <w:r>
          <w:fldChar w:fldCharType="begin"/>
        </w:r>
        <w:r>
          <w:instrText xml:space="preserve"> PAGEREF _Toc15929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97"/>
      <w:r>
        <w:rPr>
          <w:rFonts w:ascii="仿宋" w:eastAsia="仿宋" w:hAnsi="仿宋" w:cs="仿宋" w:hint="eastAsia"/>
          <w:sz w:val="28"/>
          <w:lang w:eastAsia="zh-CN"/>
        </w:rPr>
        <w:t>一、期刊出版项目概论</w:t>
      </w:r>
      <w:bookmarkEnd w:id="2"/>
    </w:p>
    <w:p>
      <w:pPr>
        <w:pStyle w:val="Heading2"/>
        <w:rPr>
          <w:rFonts w:ascii="仿宋" w:eastAsia="仿宋" w:hAnsi="仿宋" w:cs="仿宋" w:hint="eastAsia"/>
          <w:lang w:eastAsia="zh-CN"/>
        </w:rPr>
      </w:pPr>
      <w:bookmarkStart w:id="3" w:name="_Toc7343"/>
      <w:r>
        <w:rPr>
          <w:rFonts w:ascii="仿宋" w:eastAsia="仿宋" w:hAnsi="仿宋" w:cs="仿宋" w:hint="eastAsia"/>
          <w:lang w:eastAsia="zh-CN"/>
        </w:rPr>
        <w:t>(一)、期刊出版项目概况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起源追溯至对市场的深入洞察。市场的不断演变与变革为期刊出版项目提供了难得的机遇。当前市场存在的需求缺口和变革的大环境共同构成了期刊出版项目的背景。这个期刊出版项目旨在充分利用市场机遇，填补行业中尚未满足的需求，为客户提供全新的解决方案。市场的变革和需求的增长使得这个期刊出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期刊出版项目名称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期刊出版项目正式命名为期刊出版。这个名称不仅仅是一个标识，更代表了期刊出版项目的核心理念和愿景。它蕴含着期刊出版项目所要解决问题的关键字，具有强烈的表达和辨识度，为期刊出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期刊出版项目目标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核心目标是提供一种全新、高效的解决方案，满足客户日益增长的需求。期刊出版项目追求的不仅仅是满足市场需求，更是在市场中获得卓越的竞争优势。通过不断提升产品或服务的质量和创新水平，期刊出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期刊出版项目范围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全面涵盖了产品研发、制造、市场推广和售后服务，确保从产品设计到最终用户体验的全方位关注。这一全面的期刊出版项目范围是为了确保期刊出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期刊出版项目时间表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期刊出版项目计划在未来18个月内完成，包括研发、测试、市场试点和正式推出等不同阶段。这个时间表的合理设计是为了确保期刊出版项目各个阶段的顺利推进，以便按时交付高质量的成果。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期刊出版项目预算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期刊出版项目总预算估算为XX百万美元，主要分配在研发、市场推广、人员培训和运营等方面。这一充足的预算为期刊出版项目提供了充足的资源，确保期刊出版项目在各个方面都能取得优异的表现。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期刊出版项目风险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期刊出版项目可能面临的风险包括市场接受度低、技术难题、竞争激烈等。期刊出版项目团队已经制定了相应的风险应对计划，通过前瞻性的风险管理，确保期刊出版项目在面对不确定性时能够迅速做出应对。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期刊出版项目团队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期刊出版项目汇聚了一支经验丰富、多领域专业素养的核心团队，确保期刊出版项目在各个方面都能拥有高水平的执行力。团队的协同作战是期刊出版项目成功的关键因素之一。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期刊出版项目背景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期刊出版项目的背景根植于市场对更高效、创新产品的渴望，同时也受到科技发展对行业格局的深刻改变的影响。这为期刊出版项目提供了广阔的发展空间和市场需求。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期刊出版项目现状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截至目前，期刊出版项目已完成市场调研和技术验证，取得了初步的成功。这为期刊出版项目在未来的发展奠定了坚实的基础，为更远大的目标打下了坚实的基石。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8205"/>
      <w:r>
        <w:rPr>
          <w:rFonts w:ascii="仿宋" w:eastAsia="仿宋" w:hAnsi="仿宋" w:cs="仿宋" w:hint="eastAsia"/>
          <w:sz w:val="28"/>
          <w:lang w:eastAsia="zh-CN"/>
        </w:rPr>
        <w:t>(二)、期刊出版项目目标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keyword》期刊出版项目首要业务目标是在市场中占据有利地位，实现产品/服务的成功推广和销售。通过不断提升产品质量、创新性，期刊出版项目追求成为行业中的领导者，赢得更多客户的青睐。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在科技迅速发展的时代，期刊出版项目着眼于技术创新。通过持续的研发和技术升级，期刊出版项目旨在推出更具创新性的产品或服务，以满足市场对新鲜、先进解决方案的需求。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为了建立可持续的客户关系，期刊出版项目设定了客户满意度目标。通过提供卓越的产品质量和优质的客户服务，期刊出版项目追求赢得客户的信任和忠诚度，确保他们的满意度达到行业领先水平。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期刊出版项目注重社会责任和可持续发展。通过实施环保、社会责任期刊出版项目，期刊出版项目致力于在经济发展的同时保护环境，促进社会公平，实现可持续经营。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期刊出版项目的团队是实现目标的核心驱动力。因此，期刊出版项目设定了团队发展目标，包括提升团队成员的专业技能、培养领导力，以及搭建协同高效的团队工作氛围。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282"/>
      <w:r>
        <w:rPr>
          <w:rFonts w:ascii="仿宋" w:eastAsia="仿宋" w:hAnsi="仿宋" w:cs="仿宋" w:hint="eastAsia"/>
          <w:sz w:val="28"/>
          <w:lang w:eastAsia="zh-CN"/>
        </w:rPr>
        <w:t>(三)、期刊出版项目提出的理由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期刊出版项目提出的理由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源于对市场机遇的深刻洞察。当前市场中存在的需求缺口和行业发展趋势表明，有巨大的商业机会等待被开发。通过准确捕捉市场机遇，期刊出版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理念基于对技术创新的信仰。通过持续的研发和技术投入，期刊出版项目有望推出更具创新性的产品或服务。在科技飞速发展的当下，期刊出版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是为了增强企业的行业竞争力。通过提升产品或服务的质量和独特性，期刊出版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响应了消费者需求的变化。随着社会和科技的不断发展，消费者对产品和服务的需求也在发生变化。通过深入了解并及时回应消费者的新需求，期刊出版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期刊出版项目的提出是企业战略发展规划的一部分。在面对日益激烈的市场竞争和不断变化的商业环境中，期刊出版项目作为企业战略的一环，旨在为企业开辟新的增长领域，巩固企业在行业中的地位。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提出不仅仅是基于商业考量，还注重社会责任。通过推出环保、社会责任等方面的期刊出版项目，期刊出版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期刊出版项目的提出反映了对利益相关者期望的关注。包括客户、员工、投资者等利益相关者在企业发展中都有着各自的期望，期刊出版项目力求在满足这些期望的同时，取得更大的共赢。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902"/>
      <w:r>
        <w:rPr>
          <w:rFonts w:ascii="仿宋" w:eastAsia="仿宋" w:hAnsi="仿宋" w:cs="仿宋" w:hint="eastAsia"/>
          <w:sz w:val="28"/>
          <w:lang w:eastAsia="zh-CN"/>
        </w:rPr>
        <w:t>(四)、期刊出版项目意义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在实施期刊出版项目的过程中，我们不仅仅是在追逐商业成功，更是为企业和社会的多个层面创造了深远的意义。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首要意义在于提升企业的市场竞争力。通过持续的创新和对产品质量的高标准要求，期刊出版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期刊出版项目的推进将促使行业技术水平的提升。通过引入先进技术和创新性解决方案，期刊出版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期刊出版项目不仅创造了大量就业机会，提高了就业水平，还注重社会责任和环保。通过参与社会公益事业和推动环保期刊出版项目，期刊出版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综合而言，期刊出版项目意义重大，不仅推动了企业的发展，也为行业和社会的进步贡献了积极力量。这是一个全面而深刻的影响，将在未来产生可持续的正面效应。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199"/>
      <w:r>
        <w:rPr>
          <w:rFonts w:ascii="仿宋" w:eastAsia="仿宋" w:hAnsi="仿宋" w:cs="仿宋" w:hint="eastAsia"/>
          <w:sz w:val="28"/>
          <w:lang w:eastAsia="zh-CN"/>
        </w:rPr>
        <w:t>(五)、期刊出版项目背景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在当今迅猛发展的商业环境中，期刊出版项目的动因根植于对多方面因素的审慎考量。这个期刊出版项目的提出并非孤立的决策，而是对企业所处背景深入思考的产物。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市场的不断演变是期刊出版项目背后的首要原因。科技的迅速发展和全球市场的快速变化使得企业必须灵活应对。期刊出版项目应运而生，旨在通过创新性的解决方案迎合市场的多变需求，赢得竞争中的先机。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竞争的激烈程度也是期刊出版项目背景中不可忽视的一环。企业需要在激烈竞争中脱颖而出，为此，期刊出版项目致力于打破常规，提供独特的价值主张，以吸引客户并确保市场份额的增长。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技术的迅速发展为企业带来了机遇与挑战。作为期刊出版项目启动的背景之一，对新兴技术的应用将有助于提升企业的技术水平，使其在不断演进的商业环境中保持竞争优势。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此外，社会对企业责任的期望也在逐渐升高。期刊出版项目充分融入了社会责任的理念，通过可持续经营和社会公益期刊出版项目，企图为社会贡献一份力量，在商业成功的同时关注社会价值。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7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2123"/>
      <w:r>
        <w:rPr>
          <w:rFonts w:ascii="仿宋" w:eastAsia="仿宋" w:hAnsi="仿宋" w:cs="仿宋" w:hint="eastAsia"/>
          <w:lang w:eastAsia="zh-CN"/>
        </w:rPr>
        <w:t>(一)、期刊出版行业分析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行业一直以来都是市场的关注焦点。行业内的发展趋势、竞争态势以及潜在机会都对期刊出版项目的推进产生深远的影响。通过深入研究行业的整体概貌，我们将更好地理解行业的核心特征，为期刊出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期刊出版行业，技术一直是推动创新和发展的关键因素。我们将对当前技术趋势进行详尽分析，包括但不限于人工智能、大数据应用、先进制造技术等。这有助于期刊出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期刊出版项目成功的基础。我们将对主要竞争对手进行深入研究，包括其市场份额、产品特点、市场定位等。通过全面了解竞争对手的优势和劣势，期刊出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018"/>
      <w:r>
        <w:rPr>
          <w:rFonts w:ascii="仿宋" w:eastAsia="仿宋" w:hAnsi="仿宋" w:cs="仿宋" w:hint="eastAsia"/>
          <w:sz w:val="28"/>
          <w:lang w:eastAsia="zh-CN"/>
        </w:rPr>
        <w:t>(二)、期刊出版市场分析预测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通过对市场规模的深入调研，我们将预测期刊出版市场未来的增长趋势。这包括市场的整体规模、各细分领域的发展趋势等。期刊出版项目可以根据市场的扩张速度和潜在机会，制定更符合市场需求的发展策略。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期刊出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期刊出版项目实施过程中需要充分考虑的因素。我们将对市场风险进行全面评估，包括但不限于政策法规风险、市场竞争风险、技术变革风险等。通过对潜在风险的深入分析，期刊出版项目可以制定相应的风险缓解策略，降低不确定性对期刊出版项目的影响。</w:t>
      </w:r>
    </w:p>
    <w:p>
      <w:pPr>
        <w:pStyle w:val="Heading1"/>
        <w:ind w:firstLine="560" w:firstLineChars="200"/>
        <w:rPr>
          <w:rFonts w:ascii="仿宋" w:eastAsia="仿宋" w:hAnsi="仿宋" w:cs="仿宋" w:hint="eastAsia"/>
          <w:sz w:val="28"/>
          <w:lang w:eastAsia="zh-CN"/>
        </w:rPr>
      </w:pPr>
      <w:bookmarkStart w:id="11" w:name="_Toc31721"/>
      <w:r>
        <w:rPr>
          <w:rFonts w:ascii="仿宋" w:eastAsia="仿宋" w:hAnsi="仿宋" w:cs="仿宋" w:hint="eastAsia"/>
          <w:sz w:val="28"/>
          <w:lang w:eastAsia="zh-CN"/>
        </w:rPr>
        <w:t>三、期刊出版项目文档管理</w:t>
      </w:r>
      <w:bookmarkEnd w:id="11"/>
    </w:p>
    <w:p>
      <w:pPr>
        <w:pStyle w:val="Heading2"/>
        <w:rPr>
          <w:rFonts w:ascii="仿宋" w:eastAsia="仿宋" w:hAnsi="仿宋" w:cs="仿宋" w:hint="eastAsia"/>
          <w:lang w:eastAsia="zh-CN"/>
        </w:rPr>
      </w:pPr>
      <w:bookmarkStart w:id="12" w:name="_Toc3222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期刊出版项目高度重视文档的质量和准确性，以支持期刊出版项目的各项活动和决策。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文档的编制始于期刊出版项目计划的初期，我们制定了详细的文档编制计划，明确了每个文档的内容、格式和编写责任人。在期刊出版项目启动阶段，我们首先编制了期刊出版项目章程，明确定义了期刊出版项目的目标、范围、风险等关键要素。随后，期刊出版项目团队根据计划陆续编制了需求文档、设计文档、测试文档等各类文档，确保期刊出版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期刊出版项目管理中的重要环节，旨在确保期刊出版项目文档符合质量标准和期刊出版项目需求。在期刊出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除了内部审查，我们还进行了外部审查，邀请期刊出版项目相关利益方和专业领域的专家对文档进行独立审查。这有助于获取更全面、客观的反馈，确保期刊出版项目文档不仅符合内部标准，也满足外部需求。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期刊出版项目在文档编制与审查方面建立了严格的管理机制，通过规范的流程和多维度的审查，确保期刊出版项目文档的质量、准确性和可靠性，为期刊出版项目的顺利推进提供了有力支持。</w:t>
      </w:r>
    </w:p>
    <w:p>
      <w:pPr>
        <w:pStyle w:val="Heading2"/>
        <w:ind w:firstLine="560" w:firstLineChars="200"/>
        <w:rPr>
          <w:rFonts w:ascii="仿宋" w:eastAsia="仿宋" w:hAnsi="仿宋" w:cs="仿宋" w:hint="eastAsia"/>
          <w:sz w:val="28"/>
          <w:lang w:eastAsia="zh-CN"/>
        </w:rPr>
      </w:pPr>
      <w:bookmarkStart w:id="13" w:name="_Toc642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在期刊出版项目中，我们致力于优化文档发布与分发过程，以确保信息的高效传递和团队间协作的顺畅进行。以下是我们采取的关键优化策略：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我们通过多渠道发布文档，包括电子邮件、期刊出版项目管理平台、内部网站等，以满足不同团队成员的偏好和需求。多渠道发布确保了信息的全面覆盖。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我们采用了精细的权限控制，确保只有授权人员可以访问敏感信息。这种安全措施保护了期刊出版项目文档的机密性，防止了未经授权的信息泄露。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65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文档存档与归档是期刊出版项目生命周期中一个至关重要的环节，直接关系到期刊出版项目信息的长期保存和历史记录的完整性。在期刊出版项目中，我们实施了一系列有效的文档存档与归档管理策略：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1728"/>
      <w:r>
        <w:rPr>
          <w:rFonts w:ascii="仿宋" w:eastAsia="仿宋" w:hAnsi="仿宋" w:cs="仿宋" w:hint="eastAsia"/>
          <w:sz w:val="28"/>
          <w:lang w:eastAsia="zh-CN"/>
        </w:rPr>
        <w:t>四、期刊出版项目建设单位说明</w:t>
      </w:r>
      <w:bookmarkEnd w:id="15"/>
    </w:p>
    <w:p>
      <w:pPr>
        <w:pStyle w:val="Heading2"/>
        <w:rPr>
          <w:rFonts w:ascii="仿宋" w:eastAsia="仿宋" w:hAnsi="仿宋" w:cs="仿宋" w:hint="eastAsia"/>
          <w:lang w:eastAsia="zh-CN"/>
        </w:rPr>
      </w:pPr>
      <w:bookmarkStart w:id="16" w:name="_Toc52"/>
      <w:r>
        <w:rPr>
          <w:rFonts w:ascii="仿宋" w:eastAsia="仿宋" w:hAnsi="仿宋" w:cs="仿宋" w:hint="eastAsia"/>
          <w:lang w:eastAsia="zh-CN"/>
        </w:rPr>
        <w:t>(一)、期刊出版项目承办单位基本情况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108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期刊出版项目承办单位的XXXX，我们着眼于实现可持续的经济效益。通过技术创新和解决方案的提供，公司预计在期刊出版项目执行期间将获得可观的收入增长。这一收入来源主要包括期刊出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同时，我们注重成本控制和效率提升，以确保期刊出版项目的可持续盈利。透过精细的管理和资源优化，公司期望实现期刊出版项目利润最大化。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期刊出版项目实施进行全面的投资评估，包括期刊出版项目启动阶段的资金投入和后续运营成本。通过对期刊出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期刊出版项目实施过程中具备足够的资金流动性，公司将进行详尽的现金流分析。这包括资金需求的合理预测、期刊出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795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62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期刊出版项目的主要产品是XXXX，预计年产值为XXX万元。这一产品在市场中占据着重要的地位，其广泛的应用范围使得该期刊出版项目的市场前景非常广阔。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https://d.book118.com/006034121204010101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期刊出版项目计划设计方案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F06A68"/>
    <w:rsid w:val="09F06A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34121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2024-03-02T22:52:00Z</dcterms:created>
  <dcterms:modified xsi:type="dcterms:W3CDTF">2024-03-02T22:53:12Z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3673263DD1BA40BB89092E5BFD2328F1_11</vt:lpwstr>
  </property>
  <property fmtid="{D5CDD505-2E9C-101B-9397-08002B2CF9AE}" pid="3" name="KSOProductBuildVer">
    <vt:lpwstr>2052-12.1.0.16388</vt:lpwstr>
  </property>
</Properties>
</file>