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湿式氧化装置项目建设方案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 w:history="1">
        <w:r>
          <w:rPr>
            <w:rFonts w:ascii="仿宋" w:eastAsia="仿宋" w:hAnsi="仿宋" w:cs="仿宋" w:hint="eastAsia"/>
            <w:lang w:eastAsia="zh-CN"/>
          </w:rPr>
          <w:t>概论</w:t>
        </w:r>
        <w:r>
          <w:tab/>
        </w:r>
        <w:r>
          <w:fldChar w:fldCharType="begin"/>
        </w:r>
        <w:r>
          <w:instrText xml:space="preserve"> PAGEREF _Toc486 \h </w:instrText>
        </w:r>
        <w:r>
          <w:fldChar w:fldCharType="separate"/>
        </w:r>
        <w:r>
          <w:t>4</w:t>
        </w:r>
        <w:r>
          <w:fldChar w:fldCharType="end"/>
        </w:r>
      </w:hyperlink>
    </w:p>
    <w:p>
      <w:pPr>
        <w:pStyle w:val="TOC1"/>
        <w:tabs>
          <w:tab w:val="right" w:leader="dot" w:pos="8306"/>
        </w:tabs>
      </w:pPr>
      <w:hyperlink w:anchor="_Toc13200" w:history="1">
        <w:r>
          <w:rPr>
            <w:rFonts w:ascii="仿宋" w:eastAsia="仿宋" w:hAnsi="仿宋" w:cs="仿宋" w:hint="eastAsia"/>
            <w:lang w:eastAsia="zh-CN"/>
          </w:rPr>
          <w:t>一、背景、必要性分析</w:t>
        </w:r>
        <w:r>
          <w:tab/>
        </w:r>
        <w:r>
          <w:fldChar w:fldCharType="begin"/>
        </w:r>
        <w:r>
          <w:instrText xml:space="preserve"> PAGEREF _Toc13200 \h </w:instrText>
        </w:r>
        <w:r>
          <w:fldChar w:fldCharType="separate"/>
        </w:r>
        <w:r>
          <w:t>4</w:t>
        </w:r>
        <w:r>
          <w:fldChar w:fldCharType="end"/>
        </w:r>
      </w:hyperlink>
    </w:p>
    <w:p>
      <w:pPr>
        <w:pStyle w:val="TOC2"/>
        <w:tabs>
          <w:tab w:val="right" w:leader="dot" w:pos="8306"/>
        </w:tabs>
      </w:pPr>
      <w:hyperlink w:anchor="_Toc10591" w:history="1">
        <w:r>
          <w:rPr>
            <w:rFonts w:ascii="仿宋" w:eastAsia="仿宋" w:hAnsi="仿宋" w:cs="仿宋" w:hint="eastAsia"/>
            <w:lang w:eastAsia="zh-CN"/>
          </w:rPr>
          <w:t>(一)、项目建设背景</w:t>
        </w:r>
        <w:r>
          <w:tab/>
        </w:r>
        <w:r>
          <w:fldChar w:fldCharType="begin"/>
        </w:r>
        <w:r>
          <w:instrText xml:space="preserve"> PAGEREF _Toc10591 \h </w:instrText>
        </w:r>
        <w:r>
          <w:fldChar w:fldCharType="separate"/>
        </w:r>
        <w:r>
          <w:t>4</w:t>
        </w:r>
        <w:r>
          <w:fldChar w:fldCharType="end"/>
        </w:r>
      </w:hyperlink>
    </w:p>
    <w:p>
      <w:pPr>
        <w:pStyle w:val="TOC2"/>
        <w:tabs>
          <w:tab w:val="right" w:leader="dot" w:pos="8306"/>
        </w:tabs>
      </w:pPr>
      <w:hyperlink w:anchor="_Toc3707" w:history="1">
        <w:r>
          <w:rPr>
            <w:rFonts w:ascii="仿宋" w:eastAsia="仿宋" w:hAnsi="仿宋" w:cs="仿宋" w:hint="eastAsia"/>
            <w:lang w:eastAsia="zh-CN"/>
          </w:rPr>
          <w:t>(二)、必要性分析</w:t>
        </w:r>
        <w:r>
          <w:tab/>
        </w:r>
        <w:r>
          <w:fldChar w:fldCharType="begin"/>
        </w:r>
        <w:r>
          <w:instrText xml:space="preserve"> PAGEREF _Toc3707 \h </w:instrText>
        </w:r>
        <w:r>
          <w:fldChar w:fldCharType="separate"/>
        </w:r>
        <w:r>
          <w:t>5</w:t>
        </w:r>
        <w:r>
          <w:fldChar w:fldCharType="end"/>
        </w:r>
      </w:hyperlink>
    </w:p>
    <w:p>
      <w:pPr>
        <w:pStyle w:val="TOC2"/>
        <w:tabs>
          <w:tab w:val="right" w:leader="dot" w:pos="8306"/>
        </w:tabs>
      </w:pPr>
      <w:hyperlink w:anchor="_Toc5821" w:history="1">
        <w:r>
          <w:rPr>
            <w:rFonts w:ascii="仿宋" w:eastAsia="仿宋" w:hAnsi="仿宋" w:cs="仿宋" w:hint="eastAsia"/>
            <w:lang w:eastAsia="zh-CN"/>
          </w:rPr>
          <w:t>(三)、项目建设有利条件</w:t>
        </w:r>
        <w:r>
          <w:tab/>
        </w:r>
        <w:r>
          <w:fldChar w:fldCharType="begin"/>
        </w:r>
        <w:r>
          <w:instrText xml:space="preserve"> PAGEREF _Toc5821 \h </w:instrText>
        </w:r>
        <w:r>
          <w:fldChar w:fldCharType="separate"/>
        </w:r>
        <w:r>
          <w:t>6</w:t>
        </w:r>
        <w:r>
          <w:fldChar w:fldCharType="end"/>
        </w:r>
      </w:hyperlink>
    </w:p>
    <w:p>
      <w:pPr>
        <w:pStyle w:val="TOC1"/>
        <w:tabs>
          <w:tab w:val="right" w:leader="dot" w:pos="8306"/>
        </w:tabs>
      </w:pPr>
      <w:hyperlink w:anchor="_Toc30121" w:history="1">
        <w:r>
          <w:rPr>
            <w:rFonts w:ascii="仿宋" w:eastAsia="仿宋" w:hAnsi="仿宋" w:cs="仿宋" w:hint="eastAsia"/>
            <w:lang w:eastAsia="zh-CN"/>
          </w:rPr>
          <w:t>二、资源开发及综合利用分析</w:t>
        </w:r>
        <w:r>
          <w:tab/>
        </w:r>
        <w:r>
          <w:fldChar w:fldCharType="begin"/>
        </w:r>
        <w:r>
          <w:instrText xml:space="preserve"> PAGEREF _Toc30121 \h </w:instrText>
        </w:r>
        <w:r>
          <w:fldChar w:fldCharType="separate"/>
        </w:r>
        <w:r>
          <w:t>8</w:t>
        </w:r>
        <w:r>
          <w:fldChar w:fldCharType="end"/>
        </w:r>
      </w:hyperlink>
    </w:p>
    <w:p>
      <w:pPr>
        <w:pStyle w:val="TOC2"/>
        <w:tabs>
          <w:tab w:val="right" w:leader="dot" w:pos="8306"/>
        </w:tabs>
      </w:pPr>
      <w:hyperlink w:anchor="_Toc22143" w:history="1">
        <w:r>
          <w:rPr>
            <w:rFonts w:ascii="仿宋" w:eastAsia="仿宋" w:hAnsi="仿宋" w:cs="仿宋" w:hint="eastAsia"/>
            <w:lang w:eastAsia="zh-CN"/>
          </w:rPr>
          <w:t>(一)、资源开发方案</w:t>
        </w:r>
        <w:r>
          <w:tab/>
        </w:r>
        <w:r>
          <w:fldChar w:fldCharType="begin"/>
        </w:r>
        <w:r>
          <w:instrText xml:space="preserve"> PAGEREF _Toc22143 \h </w:instrText>
        </w:r>
        <w:r>
          <w:fldChar w:fldCharType="separate"/>
        </w:r>
        <w:r>
          <w:t>8</w:t>
        </w:r>
        <w:r>
          <w:fldChar w:fldCharType="end"/>
        </w:r>
      </w:hyperlink>
    </w:p>
    <w:p>
      <w:pPr>
        <w:pStyle w:val="TOC2"/>
        <w:tabs>
          <w:tab w:val="right" w:leader="dot" w:pos="8306"/>
        </w:tabs>
      </w:pPr>
      <w:hyperlink w:anchor="_Toc19740" w:history="1">
        <w:r>
          <w:rPr>
            <w:rFonts w:ascii="仿宋" w:eastAsia="仿宋" w:hAnsi="仿宋" w:cs="仿宋" w:hint="eastAsia"/>
            <w:lang w:eastAsia="zh-CN"/>
          </w:rPr>
          <w:t>(二)、资源利用方案</w:t>
        </w:r>
        <w:r>
          <w:tab/>
        </w:r>
        <w:r>
          <w:fldChar w:fldCharType="begin"/>
        </w:r>
        <w:r>
          <w:instrText xml:space="preserve"> PAGEREF _Toc19740 \h </w:instrText>
        </w:r>
        <w:r>
          <w:fldChar w:fldCharType="separate"/>
        </w:r>
        <w:r>
          <w:t>9</w:t>
        </w:r>
        <w:r>
          <w:fldChar w:fldCharType="end"/>
        </w:r>
      </w:hyperlink>
    </w:p>
    <w:p>
      <w:pPr>
        <w:pStyle w:val="TOC2"/>
        <w:tabs>
          <w:tab w:val="right" w:leader="dot" w:pos="8306"/>
        </w:tabs>
      </w:pPr>
      <w:hyperlink w:anchor="_Toc10269" w:history="1">
        <w:r>
          <w:rPr>
            <w:rFonts w:ascii="仿宋" w:eastAsia="仿宋" w:hAnsi="仿宋" w:cs="仿宋" w:hint="eastAsia"/>
            <w:lang w:eastAsia="zh-CN"/>
          </w:rPr>
          <w:t>(三)、资源节约措施</w:t>
        </w:r>
        <w:r>
          <w:tab/>
        </w:r>
        <w:r>
          <w:fldChar w:fldCharType="begin"/>
        </w:r>
        <w:r>
          <w:instrText xml:space="preserve"> PAGEREF _Toc10269 \h </w:instrText>
        </w:r>
        <w:r>
          <w:fldChar w:fldCharType="separate"/>
        </w:r>
        <w:r>
          <w:t>10</w:t>
        </w:r>
        <w:r>
          <w:fldChar w:fldCharType="end"/>
        </w:r>
      </w:hyperlink>
    </w:p>
    <w:p>
      <w:pPr>
        <w:pStyle w:val="TOC1"/>
        <w:tabs>
          <w:tab w:val="right" w:leader="dot" w:pos="8306"/>
        </w:tabs>
      </w:pPr>
      <w:hyperlink w:anchor="_Toc31740" w:history="1">
        <w:r>
          <w:rPr>
            <w:rFonts w:ascii="仿宋" w:eastAsia="仿宋" w:hAnsi="仿宋" w:cs="仿宋" w:hint="eastAsia"/>
            <w:lang w:eastAsia="zh-CN"/>
          </w:rPr>
          <w:t>三、建设风险评估分析</w:t>
        </w:r>
        <w:r>
          <w:tab/>
        </w:r>
        <w:r>
          <w:fldChar w:fldCharType="begin"/>
        </w:r>
        <w:r>
          <w:instrText xml:space="preserve"> PAGEREF _Toc31740 \h </w:instrText>
        </w:r>
        <w:r>
          <w:fldChar w:fldCharType="separate"/>
        </w:r>
        <w:r>
          <w:t>11</w:t>
        </w:r>
        <w:r>
          <w:fldChar w:fldCharType="end"/>
        </w:r>
      </w:hyperlink>
    </w:p>
    <w:p>
      <w:pPr>
        <w:pStyle w:val="TOC2"/>
        <w:tabs>
          <w:tab w:val="right" w:leader="dot" w:pos="8306"/>
        </w:tabs>
      </w:pPr>
      <w:hyperlink w:anchor="_Toc11624" w:history="1">
        <w:r>
          <w:rPr>
            <w:rFonts w:ascii="仿宋" w:eastAsia="仿宋" w:hAnsi="仿宋" w:cs="仿宋" w:hint="eastAsia"/>
            <w:lang w:eastAsia="zh-CN"/>
          </w:rPr>
          <w:t>(一)、政策风险分析</w:t>
        </w:r>
        <w:r>
          <w:tab/>
        </w:r>
        <w:r>
          <w:fldChar w:fldCharType="begin"/>
        </w:r>
        <w:r>
          <w:instrText xml:space="preserve"> PAGEREF _Toc11624 \h </w:instrText>
        </w:r>
        <w:r>
          <w:fldChar w:fldCharType="separate"/>
        </w:r>
        <w:r>
          <w:t>11</w:t>
        </w:r>
        <w:r>
          <w:fldChar w:fldCharType="end"/>
        </w:r>
      </w:hyperlink>
    </w:p>
    <w:p>
      <w:pPr>
        <w:pStyle w:val="TOC2"/>
        <w:tabs>
          <w:tab w:val="right" w:leader="dot" w:pos="8306"/>
        </w:tabs>
      </w:pPr>
      <w:hyperlink w:anchor="_Toc16129" w:history="1">
        <w:r>
          <w:rPr>
            <w:rFonts w:ascii="仿宋" w:eastAsia="仿宋" w:hAnsi="仿宋" w:cs="仿宋" w:hint="eastAsia"/>
            <w:lang w:eastAsia="zh-CN"/>
          </w:rPr>
          <w:t>(二)、社会风险分析</w:t>
        </w:r>
        <w:r>
          <w:tab/>
        </w:r>
        <w:r>
          <w:fldChar w:fldCharType="begin"/>
        </w:r>
        <w:r>
          <w:instrText xml:space="preserve"> PAGEREF _Toc16129 \h </w:instrText>
        </w:r>
        <w:r>
          <w:fldChar w:fldCharType="separate"/>
        </w:r>
        <w:r>
          <w:t>13</w:t>
        </w:r>
        <w:r>
          <w:fldChar w:fldCharType="end"/>
        </w:r>
      </w:hyperlink>
    </w:p>
    <w:p>
      <w:pPr>
        <w:pStyle w:val="TOC2"/>
        <w:tabs>
          <w:tab w:val="right" w:leader="dot" w:pos="8306"/>
        </w:tabs>
      </w:pPr>
      <w:hyperlink w:anchor="_Toc20944" w:history="1">
        <w:r>
          <w:rPr>
            <w:rFonts w:ascii="仿宋" w:eastAsia="仿宋" w:hAnsi="仿宋" w:cs="仿宋" w:hint="eastAsia"/>
            <w:lang w:eastAsia="zh-CN"/>
          </w:rPr>
          <w:t>(三)、市场风险分析</w:t>
        </w:r>
        <w:r>
          <w:tab/>
        </w:r>
        <w:r>
          <w:fldChar w:fldCharType="begin"/>
        </w:r>
        <w:r>
          <w:instrText xml:space="preserve"> PAGEREF _Toc20944 \h </w:instrText>
        </w:r>
        <w:r>
          <w:fldChar w:fldCharType="separate"/>
        </w:r>
        <w:r>
          <w:t>14</w:t>
        </w:r>
        <w:r>
          <w:fldChar w:fldCharType="end"/>
        </w:r>
      </w:hyperlink>
    </w:p>
    <w:p>
      <w:pPr>
        <w:pStyle w:val="TOC2"/>
        <w:tabs>
          <w:tab w:val="right" w:leader="dot" w:pos="8306"/>
        </w:tabs>
      </w:pPr>
      <w:hyperlink w:anchor="_Toc22275" w:history="1">
        <w:r>
          <w:rPr>
            <w:rFonts w:ascii="仿宋" w:eastAsia="仿宋" w:hAnsi="仿宋" w:cs="仿宋" w:hint="eastAsia"/>
            <w:lang w:eastAsia="zh-CN"/>
          </w:rPr>
          <w:t>(四)、资金风险分析</w:t>
        </w:r>
        <w:r>
          <w:tab/>
        </w:r>
        <w:r>
          <w:fldChar w:fldCharType="begin"/>
        </w:r>
        <w:r>
          <w:instrText xml:space="preserve"> PAGEREF _Toc22275 \h </w:instrText>
        </w:r>
        <w:r>
          <w:fldChar w:fldCharType="separate"/>
        </w:r>
        <w:r>
          <w:t>15</w:t>
        </w:r>
        <w:r>
          <w:fldChar w:fldCharType="end"/>
        </w:r>
      </w:hyperlink>
    </w:p>
    <w:p>
      <w:pPr>
        <w:pStyle w:val="TOC2"/>
        <w:tabs>
          <w:tab w:val="right" w:leader="dot" w:pos="8306"/>
        </w:tabs>
      </w:pPr>
      <w:hyperlink w:anchor="_Toc4407" w:history="1">
        <w:r>
          <w:rPr>
            <w:rFonts w:ascii="仿宋" w:eastAsia="仿宋" w:hAnsi="仿宋" w:cs="仿宋" w:hint="eastAsia"/>
            <w:lang w:eastAsia="zh-CN"/>
          </w:rPr>
          <w:t>(五)、技术风险分析</w:t>
        </w:r>
        <w:r>
          <w:tab/>
        </w:r>
        <w:r>
          <w:fldChar w:fldCharType="begin"/>
        </w:r>
        <w:r>
          <w:instrText xml:space="preserve"> PAGEREF _Toc4407 \h </w:instrText>
        </w:r>
        <w:r>
          <w:fldChar w:fldCharType="separate"/>
        </w:r>
        <w:r>
          <w:t>16</w:t>
        </w:r>
        <w:r>
          <w:fldChar w:fldCharType="end"/>
        </w:r>
      </w:hyperlink>
    </w:p>
    <w:p>
      <w:pPr>
        <w:pStyle w:val="TOC2"/>
        <w:tabs>
          <w:tab w:val="right" w:leader="dot" w:pos="8306"/>
        </w:tabs>
      </w:pPr>
      <w:hyperlink w:anchor="_Toc15652" w:history="1">
        <w:r>
          <w:rPr>
            <w:rFonts w:ascii="仿宋" w:eastAsia="仿宋" w:hAnsi="仿宋" w:cs="仿宋" w:hint="eastAsia"/>
            <w:lang w:eastAsia="zh-CN"/>
          </w:rPr>
          <w:t>(六)、财务风险分析</w:t>
        </w:r>
        <w:r>
          <w:tab/>
        </w:r>
        <w:r>
          <w:fldChar w:fldCharType="begin"/>
        </w:r>
        <w:r>
          <w:instrText xml:space="preserve"> PAGEREF _Toc15652 \h </w:instrText>
        </w:r>
        <w:r>
          <w:fldChar w:fldCharType="separate"/>
        </w:r>
        <w:r>
          <w:t>18</w:t>
        </w:r>
        <w:r>
          <w:fldChar w:fldCharType="end"/>
        </w:r>
      </w:hyperlink>
    </w:p>
    <w:p>
      <w:pPr>
        <w:pStyle w:val="TOC2"/>
        <w:tabs>
          <w:tab w:val="right" w:leader="dot" w:pos="8306"/>
        </w:tabs>
      </w:pPr>
      <w:hyperlink w:anchor="_Toc16882" w:history="1">
        <w:r>
          <w:rPr>
            <w:rFonts w:ascii="仿宋" w:eastAsia="仿宋" w:hAnsi="仿宋" w:cs="仿宋" w:hint="eastAsia"/>
            <w:lang w:eastAsia="zh-CN"/>
          </w:rPr>
          <w:t>(七)、管理风险分析</w:t>
        </w:r>
        <w:r>
          <w:tab/>
        </w:r>
        <w:r>
          <w:fldChar w:fldCharType="begin"/>
        </w:r>
        <w:r>
          <w:instrText xml:space="preserve"> PAGEREF _Toc16882 \h </w:instrText>
        </w:r>
        <w:r>
          <w:fldChar w:fldCharType="separate"/>
        </w:r>
        <w:r>
          <w:t>19</w:t>
        </w:r>
        <w:r>
          <w:fldChar w:fldCharType="end"/>
        </w:r>
      </w:hyperlink>
    </w:p>
    <w:p>
      <w:pPr>
        <w:pStyle w:val="TOC2"/>
        <w:tabs>
          <w:tab w:val="right" w:leader="dot" w:pos="8306"/>
        </w:tabs>
      </w:pPr>
      <w:hyperlink w:anchor="_Toc4403" w:history="1">
        <w:r>
          <w:rPr>
            <w:rFonts w:ascii="仿宋" w:eastAsia="仿宋" w:hAnsi="仿宋" w:cs="仿宋" w:hint="eastAsia"/>
            <w:lang w:eastAsia="zh-CN"/>
          </w:rPr>
          <w:t>(八)、其它风险分析</w:t>
        </w:r>
        <w:r>
          <w:tab/>
        </w:r>
        <w:r>
          <w:fldChar w:fldCharType="begin"/>
        </w:r>
        <w:r>
          <w:instrText xml:space="preserve"> PAGEREF _Toc4403 \h </w:instrText>
        </w:r>
        <w:r>
          <w:fldChar w:fldCharType="separate"/>
        </w:r>
        <w:r>
          <w:t>21</w:t>
        </w:r>
        <w:r>
          <w:fldChar w:fldCharType="end"/>
        </w:r>
      </w:hyperlink>
    </w:p>
    <w:p>
      <w:pPr>
        <w:pStyle w:val="TOC2"/>
        <w:tabs>
          <w:tab w:val="right" w:leader="dot" w:pos="8306"/>
        </w:tabs>
      </w:pPr>
      <w:hyperlink w:anchor="_Toc25634" w:history="1">
        <w:r>
          <w:rPr>
            <w:rFonts w:ascii="仿宋" w:eastAsia="仿宋" w:hAnsi="仿宋" w:cs="仿宋" w:hint="eastAsia"/>
            <w:lang w:eastAsia="zh-CN"/>
          </w:rPr>
          <w:t>(九)、社会影响评估</w:t>
        </w:r>
        <w:r>
          <w:tab/>
        </w:r>
        <w:r>
          <w:fldChar w:fldCharType="begin"/>
        </w:r>
        <w:r>
          <w:instrText xml:space="preserve"> PAGEREF _Toc25634 \h </w:instrText>
        </w:r>
        <w:r>
          <w:fldChar w:fldCharType="separate"/>
        </w:r>
        <w:r>
          <w:t>22</w:t>
        </w:r>
        <w:r>
          <w:fldChar w:fldCharType="end"/>
        </w:r>
      </w:hyperlink>
    </w:p>
    <w:p>
      <w:pPr>
        <w:pStyle w:val="TOC1"/>
        <w:tabs>
          <w:tab w:val="right" w:leader="dot" w:pos="8306"/>
        </w:tabs>
      </w:pPr>
      <w:hyperlink w:anchor="_Toc23603" w:history="1">
        <w:r>
          <w:rPr>
            <w:rFonts w:ascii="仿宋" w:eastAsia="仿宋" w:hAnsi="仿宋" w:cs="仿宋" w:hint="eastAsia"/>
            <w:lang w:eastAsia="zh-CN"/>
          </w:rPr>
          <w:t>四、社会影响分析</w:t>
        </w:r>
        <w:r>
          <w:tab/>
        </w:r>
        <w:r>
          <w:fldChar w:fldCharType="begin"/>
        </w:r>
        <w:r>
          <w:instrText xml:space="preserve"> PAGEREF _Toc23603 \h </w:instrText>
        </w:r>
        <w:r>
          <w:fldChar w:fldCharType="separate"/>
        </w:r>
        <w:r>
          <w:t>24</w:t>
        </w:r>
        <w:r>
          <w:fldChar w:fldCharType="end"/>
        </w:r>
      </w:hyperlink>
    </w:p>
    <w:p>
      <w:pPr>
        <w:pStyle w:val="TOC2"/>
        <w:tabs>
          <w:tab w:val="right" w:leader="dot" w:pos="8306"/>
        </w:tabs>
      </w:pPr>
      <w:hyperlink w:anchor="_Toc18577" w:history="1">
        <w:r>
          <w:rPr>
            <w:rFonts w:ascii="仿宋" w:eastAsia="仿宋" w:hAnsi="仿宋" w:cs="仿宋" w:hint="eastAsia"/>
            <w:lang w:eastAsia="zh-CN"/>
          </w:rPr>
          <w:t>(一)、社会影响效果分析</w:t>
        </w:r>
        <w:r>
          <w:tab/>
        </w:r>
        <w:r>
          <w:fldChar w:fldCharType="begin"/>
        </w:r>
        <w:r>
          <w:instrText xml:space="preserve"> PAGEREF _Toc18577 \h </w:instrText>
        </w:r>
        <w:r>
          <w:fldChar w:fldCharType="separate"/>
        </w:r>
        <w:r>
          <w:t>24</w:t>
        </w:r>
        <w:r>
          <w:fldChar w:fldCharType="end"/>
        </w:r>
      </w:hyperlink>
    </w:p>
    <w:p>
      <w:pPr>
        <w:pStyle w:val="TOC2"/>
        <w:tabs>
          <w:tab w:val="right" w:leader="dot" w:pos="8306"/>
        </w:tabs>
      </w:pPr>
      <w:hyperlink w:anchor="_Toc20537" w:history="1">
        <w:r>
          <w:rPr>
            <w:rFonts w:ascii="仿宋" w:eastAsia="仿宋" w:hAnsi="仿宋" w:cs="仿宋" w:hint="eastAsia"/>
            <w:lang w:eastAsia="zh-CN"/>
          </w:rPr>
          <w:t>(二)、社会适应性分析</w:t>
        </w:r>
        <w:r>
          <w:tab/>
        </w:r>
        <w:r>
          <w:fldChar w:fldCharType="begin"/>
        </w:r>
        <w:r>
          <w:instrText xml:space="preserve"> PAGEREF _Toc20537 \h </w:instrText>
        </w:r>
        <w:r>
          <w:fldChar w:fldCharType="separate"/>
        </w:r>
        <w:r>
          <w:t>27</w:t>
        </w:r>
        <w:r>
          <w:fldChar w:fldCharType="end"/>
        </w:r>
      </w:hyperlink>
    </w:p>
    <w:p>
      <w:pPr>
        <w:pStyle w:val="TOC2"/>
        <w:tabs>
          <w:tab w:val="right" w:leader="dot" w:pos="8306"/>
        </w:tabs>
      </w:pPr>
      <w:hyperlink w:anchor="_Toc13231" w:history="1">
        <w:r>
          <w:rPr>
            <w:rFonts w:ascii="仿宋" w:eastAsia="仿宋" w:hAnsi="仿宋" w:cs="仿宋" w:hint="eastAsia"/>
            <w:lang w:eastAsia="zh-CN"/>
          </w:rPr>
          <w:t>(三)、社会风险及对策分析</w:t>
        </w:r>
        <w:r>
          <w:tab/>
        </w:r>
        <w:r>
          <w:fldChar w:fldCharType="begin"/>
        </w:r>
        <w:r>
          <w:instrText xml:space="preserve"> PAGEREF _Toc13231 \h </w:instrText>
        </w:r>
        <w:r>
          <w:fldChar w:fldCharType="separate"/>
        </w:r>
        <w:r>
          <w:t>28</w:t>
        </w:r>
        <w:r>
          <w:fldChar w:fldCharType="end"/>
        </w:r>
      </w:hyperlink>
    </w:p>
    <w:p>
      <w:pPr>
        <w:pStyle w:val="TOC1"/>
        <w:tabs>
          <w:tab w:val="right" w:leader="dot" w:pos="8306"/>
        </w:tabs>
      </w:pPr>
      <w:hyperlink w:anchor="_Toc14319" w:history="1">
        <w:r>
          <w:rPr>
            <w:rFonts w:ascii="仿宋" w:eastAsia="仿宋" w:hAnsi="仿宋" w:cs="仿宋" w:hint="eastAsia"/>
            <w:lang w:eastAsia="zh-CN"/>
          </w:rPr>
          <w:t>五、环境和生态影响分析</w:t>
        </w:r>
        <w:r>
          <w:tab/>
        </w:r>
        <w:r>
          <w:fldChar w:fldCharType="begin"/>
        </w:r>
        <w:r>
          <w:instrText xml:space="preserve"> PAGEREF _Toc14319 \h </w:instrText>
        </w:r>
        <w:r>
          <w:fldChar w:fldCharType="separate"/>
        </w:r>
        <w:r>
          <w:t>31</w:t>
        </w:r>
        <w:r>
          <w:fldChar w:fldCharType="end"/>
        </w:r>
      </w:hyperlink>
    </w:p>
    <w:p>
      <w:pPr>
        <w:pStyle w:val="TOC2"/>
        <w:tabs>
          <w:tab w:val="right" w:leader="dot" w:pos="8306"/>
        </w:tabs>
      </w:pPr>
      <w:hyperlink w:anchor="_Toc1398" w:history="1">
        <w:r>
          <w:rPr>
            <w:rFonts w:ascii="仿宋" w:eastAsia="仿宋" w:hAnsi="仿宋" w:cs="仿宋" w:hint="eastAsia"/>
            <w:lang w:eastAsia="zh-CN"/>
          </w:rPr>
          <w:t>(一)、环境和生态现状</w:t>
        </w:r>
        <w:r>
          <w:tab/>
        </w:r>
        <w:r>
          <w:fldChar w:fldCharType="begin"/>
        </w:r>
        <w:r>
          <w:instrText xml:space="preserve"> PAGEREF _Toc1398 \h </w:instrText>
        </w:r>
        <w:r>
          <w:fldChar w:fldCharType="separate"/>
        </w:r>
        <w:r>
          <w:t>31</w:t>
        </w:r>
        <w:r>
          <w:fldChar w:fldCharType="end"/>
        </w:r>
      </w:hyperlink>
    </w:p>
    <w:p>
      <w:pPr>
        <w:pStyle w:val="TOC2"/>
        <w:tabs>
          <w:tab w:val="right" w:leader="dot" w:pos="8306"/>
        </w:tabs>
      </w:pPr>
      <w:hyperlink w:anchor="_Toc7043" w:history="1">
        <w:r>
          <w:rPr>
            <w:rFonts w:ascii="仿宋" w:eastAsia="仿宋" w:hAnsi="仿宋" w:cs="仿宋" w:hint="eastAsia"/>
            <w:lang w:eastAsia="zh-CN"/>
          </w:rPr>
          <w:t>(二)、生态环境影响分析</w:t>
        </w:r>
        <w:r>
          <w:tab/>
        </w:r>
        <w:r>
          <w:fldChar w:fldCharType="begin"/>
        </w:r>
        <w:r>
          <w:instrText xml:space="preserve"> PAGEREF _Toc7043 \h </w:instrText>
        </w:r>
        <w:r>
          <w:fldChar w:fldCharType="separate"/>
        </w:r>
        <w:r>
          <w:t>33</w:t>
        </w:r>
        <w:r>
          <w:fldChar w:fldCharType="end"/>
        </w:r>
      </w:hyperlink>
    </w:p>
    <w:p>
      <w:pPr>
        <w:pStyle w:val="TOC2"/>
        <w:tabs>
          <w:tab w:val="right" w:leader="dot" w:pos="8306"/>
        </w:tabs>
      </w:pPr>
      <w:hyperlink w:anchor="_Toc29989" w:history="1">
        <w:r>
          <w:rPr>
            <w:rFonts w:ascii="仿宋" w:eastAsia="仿宋" w:hAnsi="仿宋" w:cs="仿宋" w:hint="eastAsia"/>
            <w:lang w:eastAsia="zh-CN"/>
          </w:rPr>
          <w:t>(三)、生态环境保护措施</w:t>
        </w:r>
        <w:r>
          <w:tab/>
        </w:r>
        <w:r>
          <w:fldChar w:fldCharType="begin"/>
        </w:r>
        <w:r>
          <w:instrText xml:space="preserve"> PAGEREF _Toc29989 \h </w:instrText>
        </w:r>
        <w:r>
          <w:fldChar w:fldCharType="separate"/>
        </w:r>
        <w:r>
          <w:t>34</w:t>
        </w:r>
        <w:r>
          <w:fldChar w:fldCharType="end"/>
        </w:r>
      </w:hyperlink>
    </w:p>
    <w:p>
      <w:pPr>
        <w:pStyle w:val="TOC2"/>
        <w:tabs>
          <w:tab w:val="right" w:leader="dot" w:pos="8306"/>
        </w:tabs>
      </w:pPr>
      <w:hyperlink w:anchor="_Toc3538" w:history="1">
        <w:r>
          <w:rPr>
            <w:rFonts w:ascii="仿宋" w:eastAsia="仿宋" w:hAnsi="仿宋" w:cs="仿宋" w:hint="eastAsia"/>
            <w:lang w:eastAsia="zh-CN"/>
          </w:rPr>
          <w:t>(四)、地质灾害影响分析</w:t>
        </w:r>
        <w:r>
          <w:tab/>
        </w:r>
        <w:r>
          <w:fldChar w:fldCharType="begin"/>
        </w:r>
        <w:r>
          <w:instrText xml:space="preserve"> PAGEREF _Toc3538 \h </w:instrText>
        </w:r>
        <w:r>
          <w:fldChar w:fldCharType="separate"/>
        </w:r>
        <w:r>
          <w:t>36</w:t>
        </w:r>
        <w:r>
          <w:fldChar w:fldCharType="end"/>
        </w:r>
      </w:hyperlink>
    </w:p>
    <w:p>
      <w:pPr>
        <w:pStyle w:val="TOC2"/>
        <w:tabs>
          <w:tab w:val="right" w:leader="dot" w:pos="8306"/>
        </w:tabs>
      </w:pPr>
      <w:hyperlink w:anchor="_Toc10305" w:history="1">
        <w:r>
          <w:rPr>
            <w:rFonts w:ascii="仿宋" w:eastAsia="仿宋" w:hAnsi="仿宋" w:cs="仿宋" w:hint="eastAsia"/>
            <w:lang w:eastAsia="zh-CN"/>
          </w:rPr>
          <w:t>(五)、特殊环境影响</w:t>
        </w:r>
        <w:r>
          <w:tab/>
        </w:r>
        <w:r>
          <w:fldChar w:fldCharType="begin"/>
        </w:r>
        <w:r>
          <w:instrText xml:space="preserve"> PAGEREF _Toc10305 \h </w:instrText>
        </w:r>
        <w:r>
          <w:fldChar w:fldCharType="separate"/>
        </w:r>
        <w:r>
          <w:t>38</w:t>
        </w:r>
        <w:r>
          <w:fldChar w:fldCharType="end"/>
        </w:r>
      </w:hyperlink>
    </w:p>
    <w:p>
      <w:pPr>
        <w:pStyle w:val="TOC1"/>
        <w:tabs>
          <w:tab w:val="right" w:leader="dot" w:pos="8306"/>
        </w:tabs>
      </w:pPr>
      <w:hyperlink w:anchor="_Toc27650" w:history="1">
        <w:r>
          <w:rPr>
            <w:rFonts w:ascii="仿宋" w:eastAsia="仿宋" w:hAnsi="仿宋" w:cs="仿宋" w:hint="eastAsia"/>
            <w:lang w:eastAsia="zh-CN"/>
          </w:rPr>
          <w:t>六、项目选址研究</w:t>
        </w:r>
        <w:r>
          <w:tab/>
        </w:r>
        <w:r>
          <w:fldChar w:fldCharType="begin"/>
        </w:r>
        <w:r>
          <w:instrText xml:space="preserve"> PAGEREF _Toc27650 \h </w:instrText>
        </w:r>
        <w:r>
          <w:fldChar w:fldCharType="separate"/>
        </w:r>
        <w:r>
          <w:t>39</w:t>
        </w:r>
        <w:r>
          <w:fldChar w:fldCharType="end"/>
        </w:r>
      </w:hyperlink>
    </w:p>
    <w:p>
      <w:pPr>
        <w:pStyle w:val="TOC2"/>
        <w:tabs>
          <w:tab w:val="right" w:leader="dot" w:pos="8306"/>
        </w:tabs>
      </w:pPr>
      <w:hyperlink w:anchor="_Toc26176" w:history="1">
        <w:r>
          <w:rPr>
            <w:rFonts w:ascii="仿宋" w:eastAsia="仿宋" w:hAnsi="仿宋" w:cs="仿宋" w:hint="eastAsia"/>
            <w:lang w:eastAsia="zh-CN"/>
          </w:rPr>
          <w:t>(一)、项目选址原则</w:t>
        </w:r>
        <w:r>
          <w:tab/>
        </w:r>
        <w:r>
          <w:fldChar w:fldCharType="begin"/>
        </w:r>
        <w:r>
          <w:instrText xml:space="preserve"> PAGEREF _Toc26176 \h </w:instrText>
        </w:r>
        <w:r>
          <w:fldChar w:fldCharType="separate"/>
        </w:r>
        <w:r>
          <w:t>39</w:t>
        </w:r>
        <w:r>
          <w:fldChar w:fldCharType="end"/>
        </w:r>
      </w:hyperlink>
    </w:p>
    <w:p>
      <w:pPr>
        <w:pStyle w:val="TOC2"/>
        <w:tabs>
          <w:tab w:val="right" w:leader="dot" w:pos="8306"/>
        </w:tabs>
      </w:pPr>
      <w:hyperlink w:anchor="_Toc27380" w:history="1">
        <w:r>
          <w:rPr>
            <w:rFonts w:ascii="仿宋" w:eastAsia="仿宋" w:hAnsi="仿宋" w:cs="仿宋" w:hint="eastAsia"/>
            <w:lang w:eastAsia="zh-CN"/>
          </w:rPr>
          <w:t>(二)、项目选址</w:t>
        </w:r>
        <w:r>
          <w:tab/>
        </w:r>
        <w:r>
          <w:fldChar w:fldCharType="begin"/>
        </w:r>
        <w:r>
          <w:instrText xml:space="preserve"> PAGEREF _Toc27380 \h </w:instrText>
        </w:r>
        <w:r>
          <w:fldChar w:fldCharType="separate"/>
        </w:r>
        <w:r>
          <w:t>42</w:t>
        </w:r>
        <w:r>
          <w:fldChar w:fldCharType="end"/>
        </w:r>
      </w:hyperlink>
    </w:p>
    <w:p>
      <w:pPr>
        <w:pStyle w:val="TOC2"/>
        <w:tabs>
          <w:tab w:val="right" w:leader="dot" w:pos="8306"/>
        </w:tabs>
      </w:pPr>
      <w:hyperlink w:anchor="_Toc30396" w:history="1">
        <w:r>
          <w:rPr>
            <w:rFonts w:ascii="仿宋" w:eastAsia="仿宋" w:hAnsi="仿宋" w:cs="仿宋" w:hint="eastAsia"/>
            <w:lang w:eastAsia="zh-CN"/>
          </w:rPr>
          <w:t>(三)、建设条件分析</w:t>
        </w:r>
        <w:r>
          <w:tab/>
        </w:r>
        <w:r>
          <w:fldChar w:fldCharType="begin"/>
        </w:r>
        <w:r>
          <w:instrText xml:space="preserve"> PAGEREF _Toc30396 \h </w:instrText>
        </w:r>
        <w:r>
          <w:fldChar w:fldCharType="separate"/>
        </w:r>
        <w:r>
          <w:t>44</w:t>
        </w:r>
        <w:r>
          <w:fldChar w:fldCharType="end"/>
        </w:r>
      </w:hyperlink>
    </w:p>
    <w:p>
      <w:pPr>
        <w:pStyle w:val="TOC2"/>
        <w:tabs>
          <w:tab w:val="right" w:leader="dot" w:pos="8306"/>
        </w:tabs>
      </w:pPr>
      <w:hyperlink w:anchor="_Toc26926" w:history="1">
        <w:r>
          <w:rPr>
            <w:rFonts w:ascii="仿宋" w:eastAsia="仿宋" w:hAnsi="仿宋" w:cs="仿宋" w:hint="eastAsia"/>
            <w:lang w:eastAsia="zh-CN"/>
          </w:rPr>
          <w:t>(四)、用地控制指标</w:t>
        </w:r>
        <w:r>
          <w:tab/>
        </w:r>
        <w:r>
          <w:fldChar w:fldCharType="begin"/>
        </w:r>
        <w:r>
          <w:instrText xml:space="preserve"> PAGEREF _Toc26926 \h </w:instrText>
        </w:r>
        <w:r>
          <w:fldChar w:fldCharType="separate"/>
        </w:r>
        <w:r>
          <w:t>45</w:t>
        </w:r>
        <w:r>
          <w:fldChar w:fldCharType="end"/>
        </w:r>
      </w:hyperlink>
    </w:p>
    <w:p>
      <w:pPr>
        <w:pStyle w:val="TOC2"/>
        <w:tabs>
          <w:tab w:val="right" w:leader="dot" w:pos="8306"/>
        </w:tabs>
      </w:pPr>
      <w:hyperlink w:anchor="_Toc26153" w:history="1">
        <w:r>
          <w:rPr>
            <w:rFonts w:ascii="仿宋" w:eastAsia="仿宋" w:hAnsi="仿宋" w:cs="仿宋" w:hint="eastAsia"/>
            <w:lang w:eastAsia="zh-CN"/>
          </w:rPr>
          <w:t>(五)、地总体要求</w:t>
        </w:r>
        <w:r>
          <w:tab/>
        </w:r>
        <w:r>
          <w:fldChar w:fldCharType="begin"/>
        </w:r>
        <w:r>
          <w:instrText xml:space="preserve"> PAGEREF _Toc26153 \h </w:instrText>
        </w:r>
        <w:r>
          <w:fldChar w:fldCharType="separate"/>
        </w:r>
        <w:r>
          <w:t>47</w:t>
        </w:r>
        <w:r>
          <w:fldChar w:fldCharType="end"/>
        </w:r>
      </w:hyperlink>
    </w:p>
    <w:p>
      <w:pPr>
        <w:pStyle w:val="TOC2"/>
        <w:tabs>
          <w:tab w:val="right" w:leader="dot" w:pos="8306"/>
        </w:tabs>
      </w:pPr>
      <w:hyperlink w:anchor="_Toc28975" w:history="1">
        <w:r>
          <w:rPr>
            <w:rFonts w:ascii="仿宋" w:eastAsia="仿宋" w:hAnsi="仿宋" w:cs="仿宋" w:hint="eastAsia"/>
            <w:lang w:eastAsia="zh-CN"/>
          </w:rPr>
          <w:t>(六)、节约用地措施</w:t>
        </w:r>
        <w:r>
          <w:tab/>
        </w:r>
        <w:r>
          <w:fldChar w:fldCharType="begin"/>
        </w:r>
        <w:r>
          <w:instrText xml:space="preserve"> PAGEREF _Toc28975 \h </w:instrText>
        </w:r>
        <w:r>
          <w:fldChar w:fldCharType="separate"/>
        </w:r>
        <w:r>
          <w:t>48</w:t>
        </w:r>
        <w:r>
          <w:fldChar w:fldCharType="end"/>
        </w:r>
      </w:hyperlink>
    </w:p>
    <w:p>
      <w:pPr>
        <w:pStyle w:val="TOC2"/>
        <w:tabs>
          <w:tab w:val="right" w:leader="dot" w:pos="8306"/>
        </w:tabs>
      </w:pPr>
      <w:hyperlink w:anchor="_Toc3433" w:history="1">
        <w:r>
          <w:rPr>
            <w:rFonts w:ascii="仿宋" w:eastAsia="仿宋" w:hAnsi="仿宋" w:cs="仿宋" w:hint="eastAsia"/>
            <w:lang w:eastAsia="zh-CN"/>
          </w:rPr>
          <w:t>(七)、选址综合评价</w:t>
        </w:r>
        <w:r>
          <w:tab/>
        </w:r>
        <w:r>
          <w:fldChar w:fldCharType="begin"/>
        </w:r>
        <w:r>
          <w:instrText xml:space="preserve"> PAGEREF _Toc3433 \h </w:instrText>
        </w:r>
        <w:r>
          <w:fldChar w:fldCharType="separate"/>
        </w:r>
        <w:r>
          <w:t>49</w:t>
        </w:r>
        <w:r>
          <w:fldChar w:fldCharType="end"/>
        </w:r>
      </w:hyperlink>
    </w:p>
    <w:p>
      <w:pPr>
        <w:pStyle w:val="TOC1"/>
        <w:tabs>
          <w:tab w:val="right" w:leader="dot" w:pos="8306"/>
        </w:tabs>
      </w:pPr>
      <w:hyperlink w:anchor="_Toc30539" w:history="1">
        <w:r>
          <w:rPr>
            <w:rFonts w:ascii="仿宋" w:eastAsia="仿宋" w:hAnsi="仿宋" w:cs="仿宋" w:hint="eastAsia"/>
            <w:lang w:eastAsia="zh-CN"/>
          </w:rPr>
          <w:t>七、项目进度计划</w:t>
        </w:r>
        <w:r>
          <w:tab/>
        </w:r>
        <w:r>
          <w:fldChar w:fldCharType="begin"/>
        </w:r>
        <w:r>
          <w:instrText xml:space="preserve"> PAGEREF _Toc30539 \h </w:instrText>
        </w:r>
        <w:r>
          <w:fldChar w:fldCharType="separate"/>
        </w:r>
        <w:r>
          <w:t>50</w:t>
        </w:r>
        <w:r>
          <w:fldChar w:fldCharType="end"/>
        </w:r>
      </w:hyperlink>
    </w:p>
    <w:p>
      <w:pPr>
        <w:pStyle w:val="TOC2"/>
        <w:tabs>
          <w:tab w:val="right" w:leader="dot" w:pos="8306"/>
        </w:tabs>
      </w:pPr>
      <w:hyperlink w:anchor="_Toc23205" w:history="1">
        <w:r>
          <w:rPr>
            <w:rFonts w:ascii="仿宋" w:eastAsia="仿宋" w:hAnsi="仿宋" w:cs="仿宋" w:hint="eastAsia"/>
            <w:lang w:eastAsia="zh-CN"/>
          </w:rPr>
          <w:t>(一)、建设周期</w:t>
        </w:r>
        <w:r>
          <w:tab/>
        </w:r>
        <w:r>
          <w:fldChar w:fldCharType="begin"/>
        </w:r>
        <w:r>
          <w:instrText xml:space="preserve"> PAGEREF _Toc23205 \h </w:instrText>
        </w:r>
        <w:r>
          <w:fldChar w:fldCharType="separate"/>
        </w:r>
        <w:r>
          <w:t>50</w:t>
        </w:r>
        <w:r>
          <w:fldChar w:fldCharType="end"/>
        </w:r>
      </w:hyperlink>
    </w:p>
    <w:p>
      <w:pPr>
        <w:pStyle w:val="TOC2"/>
        <w:tabs>
          <w:tab w:val="right" w:leader="dot" w:pos="8306"/>
        </w:tabs>
      </w:pPr>
      <w:hyperlink w:anchor="_Toc30593" w:history="1">
        <w:r>
          <w:rPr>
            <w:rFonts w:ascii="仿宋" w:eastAsia="仿宋" w:hAnsi="仿宋" w:cs="仿宋" w:hint="eastAsia"/>
            <w:lang w:eastAsia="zh-CN"/>
          </w:rPr>
          <w:t>(二)、建设进度</w:t>
        </w:r>
        <w:r>
          <w:tab/>
        </w:r>
        <w:r>
          <w:fldChar w:fldCharType="begin"/>
        </w:r>
        <w:r>
          <w:instrText xml:space="preserve"> PAGEREF _Toc30593 \h </w:instrText>
        </w:r>
        <w:r>
          <w:fldChar w:fldCharType="separate"/>
        </w:r>
        <w:r>
          <w:t>50</w:t>
        </w:r>
        <w:r>
          <w:fldChar w:fldCharType="end"/>
        </w:r>
      </w:hyperlink>
    </w:p>
    <w:p>
      <w:pPr>
        <w:pStyle w:val="TOC2"/>
        <w:tabs>
          <w:tab w:val="right" w:leader="dot" w:pos="8306"/>
        </w:tabs>
      </w:pPr>
      <w:hyperlink w:anchor="_Toc3677" w:history="1">
        <w:r>
          <w:rPr>
            <w:rFonts w:ascii="仿宋" w:eastAsia="仿宋" w:hAnsi="仿宋" w:cs="仿宋" w:hint="eastAsia"/>
            <w:lang w:eastAsia="zh-CN"/>
          </w:rPr>
          <w:t>(三)、进度安排注意事项</w:t>
        </w:r>
        <w:r>
          <w:tab/>
        </w:r>
        <w:r>
          <w:fldChar w:fldCharType="begin"/>
        </w:r>
        <w:r>
          <w:instrText xml:space="preserve"> PAGEREF _Toc3677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7" w:history="1">
        <w:r>
          <w:rPr>
            <w:rFonts w:ascii="仿宋" w:eastAsia="仿宋" w:hAnsi="仿宋" w:cs="仿宋" w:hint="eastAsia"/>
            <w:lang w:eastAsia="zh-CN"/>
          </w:rPr>
          <w:t>(四)、人力资源配置</w:t>
        </w:r>
        <w:r>
          <w:tab/>
        </w:r>
        <w:r>
          <w:fldChar w:fldCharType="begin"/>
        </w:r>
        <w:r>
          <w:instrText xml:space="preserve"> PAGEREF _Toc31467 \h </w:instrText>
        </w:r>
        <w:r>
          <w:fldChar w:fldCharType="separate"/>
        </w:r>
        <w:r>
          <w:t>53</w:t>
        </w:r>
        <w:r>
          <w:fldChar w:fldCharType="end"/>
        </w:r>
      </w:hyperlink>
    </w:p>
    <w:p>
      <w:pPr>
        <w:pStyle w:val="TOC2"/>
        <w:tabs>
          <w:tab w:val="right" w:leader="dot" w:pos="8306"/>
        </w:tabs>
      </w:pPr>
      <w:hyperlink w:anchor="_Toc30093" w:history="1">
        <w:r>
          <w:rPr>
            <w:rFonts w:ascii="仿宋" w:eastAsia="仿宋" w:hAnsi="仿宋" w:cs="仿宋" w:hint="eastAsia"/>
            <w:lang w:eastAsia="zh-CN"/>
          </w:rPr>
          <w:t>(五)、员工培训</w:t>
        </w:r>
        <w:r>
          <w:tab/>
        </w:r>
        <w:r>
          <w:fldChar w:fldCharType="begin"/>
        </w:r>
        <w:r>
          <w:instrText xml:space="preserve"> PAGEREF _Toc30093 \h </w:instrText>
        </w:r>
        <w:r>
          <w:fldChar w:fldCharType="separate"/>
        </w:r>
        <w:r>
          <w:t>55</w:t>
        </w:r>
        <w:r>
          <w:fldChar w:fldCharType="end"/>
        </w:r>
      </w:hyperlink>
    </w:p>
    <w:p>
      <w:pPr>
        <w:pStyle w:val="TOC2"/>
        <w:tabs>
          <w:tab w:val="right" w:leader="dot" w:pos="8306"/>
        </w:tabs>
      </w:pPr>
      <w:hyperlink w:anchor="_Toc2483" w:history="1">
        <w:r>
          <w:rPr>
            <w:rFonts w:ascii="仿宋" w:eastAsia="仿宋" w:hAnsi="仿宋" w:cs="仿宋" w:hint="eastAsia"/>
            <w:lang w:eastAsia="zh-CN"/>
          </w:rPr>
          <w:t>(六)、项目实施保障</w:t>
        </w:r>
        <w:r>
          <w:tab/>
        </w:r>
        <w:r>
          <w:fldChar w:fldCharType="begin"/>
        </w:r>
        <w:r>
          <w:instrText xml:space="preserve"> PAGEREF _Toc2483 \h </w:instrText>
        </w:r>
        <w:r>
          <w:fldChar w:fldCharType="separate"/>
        </w:r>
        <w:r>
          <w:t>56</w:t>
        </w:r>
        <w:r>
          <w:fldChar w:fldCharType="end"/>
        </w:r>
      </w:hyperlink>
    </w:p>
    <w:p>
      <w:pPr>
        <w:pStyle w:val="TOC2"/>
        <w:tabs>
          <w:tab w:val="right" w:leader="dot" w:pos="8306"/>
        </w:tabs>
      </w:pPr>
      <w:hyperlink w:anchor="_Toc12881" w:history="1">
        <w:r>
          <w:rPr>
            <w:rFonts w:ascii="仿宋" w:eastAsia="仿宋" w:hAnsi="仿宋" w:cs="仿宋" w:hint="eastAsia"/>
            <w:lang w:eastAsia="zh-CN"/>
          </w:rPr>
          <w:t>(七)、安全规范管理</w:t>
        </w:r>
        <w:r>
          <w:tab/>
        </w:r>
        <w:r>
          <w:fldChar w:fldCharType="begin"/>
        </w:r>
        <w:r>
          <w:instrText xml:space="preserve"> PAGEREF _Toc12881 \h </w:instrText>
        </w:r>
        <w:r>
          <w:fldChar w:fldCharType="separate"/>
        </w:r>
        <w:r>
          <w:t>57</w:t>
        </w:r>
        <w:r>
          <w:fldChar w:fldCharType="end"/>
        </w:r>
      </w:hyperlink>
    </w:p>
    <w:p>
      <w:pPr>
        <w:pStyle w:val="TOC1"/>
        <w:tabs>
          <w:tab w:val="right" w:leader="dot" w:pos="8306"/>
        </w:tabs>
      </w:pPr>
      <w:hyperlink w:anchor="_Toc30133" w:history="1">
        <w:r>
          <w:rPr>
            <w:rFonts w:ascii="仿宋" w:eastAsia="仿宋" w:hAnsi="仿宋" w:cs="仿宋" w:hint="eastAsia"/>
            <w:lang w:eastAsia="zh-CN"/>
          </w:rPr>
          <w:t>八、项目变更管理</w:t>
        </w:r>
        <w:r>
          <w:tab/>
        </w:r>
        <w:r>
          <w:fldChar w:fldCharType="begin"/>
        </w:r>
        <w:r>
          <w:instrText xml:space="preserve"> PAGEREF _Toc30133 \h </w:instrText>
        </w:r>
        <w:r>
          <w:fldChar w:fldCharType="separate"/>
        </w:r>
        <w:r>
          <w:t>58</w:t>
        </w:r>
        <w:r>
          <w:fldChar w:fldCharType="end"/>
        </w:r>
      </w:hyperlink>
    </w:p>
    <w:p>
      <w:pPr>
        <w:pStyle w:val="TOC2"/>
        <w:tabs>
          <w:tab w:val="right" w:leader="dot" w:pos="8306"/>
        </w:tabs>
      </w:pPr>
      <w:hyperlink w:anchor="_Toc28286" w:history="1">
        <w:r>
          <w:rPr>
            <w:rFonts w:ascii="仿宋" w:eastAsia="仿宋" w:hAnsi="仿宋" w:cs="仿宋" w:hint="eastAsia"/>
            <w:lang w:eastAsia="zh-CN"/>
          </w:rPr>
          <w:t>(一)、变更控制流程</w:t>
        </w:r>
        <w:r>
          <w:tab/>
        </w:r>
        <w:r>
          <w:fldChar w:fldCharType="begin"/>
        </w:r>
        <w:r>
          <w:instrText xml:space="preserve"> PAGEREF _Toc28286 \h </w:instrText>
        </w:r>
        <w:r>
          <w:fldChar w:fldCharType="separate"/>
        </w:r>
        <w:r>
          <w:t>58</w:t>
        </w:r>
        <w:r>
          <w:fldChar w:fldCharType="end"/>
        </w:r>
      </w:hyperlink>
    </w:p>
    <w:p>
      <w:pPr>
        <w:pStyle w:val="TOC2"/>
        <w:tabs>
          <w:tab w:val="right" w:leader="dot" w:pos="8306"/>
        </w:tabs>
      </w:pPr>
      <w:hyperlink w:anchor="_Toc2872" w:history="1">
        <w:r>
          <w:rPr>
            <w:rFonts w:ascii="仿宋" w:eastAsia="仿宋" w:hAnsi="仿宋" w:cs="仿宋" w:hint="eastAsia"/>
            <w:lang w:eastAsia="zh-CN"/>
          </w:rPr>
          <w:t>(二)、影响评估与处理</w:t>
        </w:r>
        <w:r>
          <w:tab/>
        </w:r>
        <w:r>
          <w:fldChar w:fldCharType="begin"/>
        </w:r>
        <w:r>
          <w:instrText xml:space="preserve"> PAGEREF _Toc2872 \h </w:instrText>
        </w:r>
        <w:r>
          <w:fldChar w:fldCharType="separate"/>
        </w:r>
        <w:r>
          <w:t>59</w:t>
        </w:r>
        <w:r>
          <w:fldChar w:fldCharType="end"/>
        </w:r>
      </w:hyperlink>
    </w:p>
    <w:p>
      <w:pPr>
        <w:pStyle w:val="TOC2"/>
        <w:tabs>
          <w:tab w:val="right" w:leader="dot" w:pos="8306"/>
        </w:tabs>
      </w:pPr>
      <w:hyperlink w:anchor="_Toc28663" w:history="1">
        <w:r>
          <w:rPr>
            <w:rFonts w:ascii="仿宋" w:eastAsia="仿宋" w:hAnsi="仿宋" w:cs="仿宋" w:hint="eastAsia"/>
            <w:lang w:eastAsia="zh-CN"/>
          </w:rPr>
          <w:t>(三)、变更记录与追踪</w:t>
        </w:r>
        <w:r>
          <w:tab/>
        </w:r>
        <w:r>
          <w:fldChar w:fldCharType="begin"/>
        </w:r>
        <w:r>
          <w:instrText xml:space="preserve"> PAGEREF _Toc28663 \h </w:instrText>
        </w:r>
        <w:r>
          <w:fldChar w:fldCharType="separate"/>
        </w:r>
        <w:r>
          <w:t>60</w:t>
        </w:r>
        <w:r>
          <w:fldChar w:fldCharType="end"/>
        </w:r>
      </w:hyperlink>
    </w:p>
    <w:p>
      <w:pPr>
        <w:pStyle w:val="TOC2"/>
        <w:tabs>
          <w:tab w:val="right" w:leader="dot" w:pos="8306"/>
        </w:tabs>
      </w:pPr>
      <w:hyperlink w:anchor="_Toc24676" w:history="1">
        <w:r>
          <w:rPr>
            <w:rFonts w:ascii="仿宋" w:eastAsia="仿宋" w:hAnsi="仿宋" w:cs="仿宋" w:hint="eastAsia"/>
            <w:lang w:eastAsia="zh-CN"/>
          </w:rPr>
          <w:t>(四)、变更管理策略</w:t>
        </w:r>
        <w:r>
          <w:tab/>
        </w:r>
        <w:r>
          <w:fldChar w:fldCharType="begin"/>
        </w:r>
        <w:r>
          <w:instrText xml:space="preserve"> PAGEREF _Toc24676 \h </w:instrText>
        </w:r>
        <w:r>
          <w:fldChar w:fldCharType="separate"/>
        </w:r>
        <w:r>
          <w:t>62</w:t>
        </w:r>
        <w:r>
          <w:fldChar w:fldCharType="end"/>
        </w:r>
      </w:hyperlink>
    </w:p>
    <w:p>
      <w:pPr>
        <w:pStyle w:val="TOC1"/>
        <w:tabs>
          <w:tab w:val="right" w:leader="dot" w:pos="8306"/>
        </w:tabs>
      </w:pPr>
      <w:hyperlink w:anchor="_Toc1233" w:history="1">
        <w:r>
          <w:rPr>
            <w:rFonts w:ascii="仿宋" w:eastAsia="仿宋" w:hAnsi="仿宋" w:cs="仿宋" w:hint="eastAsia"/>
            <w:lang w:eastAsia="zh-CN"/>
          </w:rPr>
          <w:t>九、环境保护与治理方案</w:t>
        </w:r>
        <w:r>
          <w:tab/>
        </w:r>
        <w:r>
          <w:fldChar w:fldCharType="begin"/>
        </w:r>
        <w:r>
          <w:instrText xml:space="preserve"> PAGEREF _Toc1233 \h </w:instrText>
        </w:r>
        <w:r>
          <w:fldChar w:fldCharType="separate"/>
        </w:r>
        <w:r>
          <w:t>64</w:t>
        </w:r>
        <w:r>
          <w:fldChar w:fldCharType="end"/>
        </w:r>
      </w:hyperlink>
    </w:p>
    <w:p>
      <w:pPr>
        <w:pStyle w:val="TOC2"/>
        <w:tabs>
          <w:tab w:val="right" w:leader="dot" w:pos="8306"/>
        </w:tabs>
      </w:pPr>
      <w:hyperlink w:anchor="_Toc344" w:history="1">
        <w:r>
          <w:rPr>
            <w:rFonts w:ascii="仿宋" w:eastAsia="仿宋" w:hAnsi="仿宋" w:cs="仿宋" w:hint="eastAsia"/>
            <w:lang w:eastAsia="zh-CN"/>
          </w:rPr>
          <w:t>(一)、项目环境影响评估</w:t>
        </w:r>
        <w:r>
          <w:tab/>
        </w:r>
        <w:r>
          <w:fldChar w:fldCharType="begin"/>
        </w:r>
        <w:r>
          <w:instrText xml:space="preserve"> PAGEREF _Toc344 \h </w:instrText>
        </w:r>
        <w:r>
          <w:fldChar w:fldCharType="separate"/>
        </w:r>
        <w:r>
          <w:t>64</w:t>
        </w:r>
        <w:r>
          <w:fldChar w:fldCharType="end"/>
        </w:r>
      </w:hyperlink>
    </w:p>
    <w:p>
      <w:pPr>
        <w:pStyle w:val="TOC2"/>
        <w:tabs>
          <w:tab w:val="right" w:leader="dot" w:pos="8306"/>
        </w:tabs>
      </w:pPr>
      <w:hyperlink w:anchor="_Toc11658" w:history="1">
        <w:r>
          <w:rPr>
            <w:rFonts w:ascii="仿宋" w:eastAsia="仿宋" w:hAnsi="仿宋" w:cs="仿宋" w:hint="eastAsia"/>
            <w:lang w:eastAsia="zh-CN"/>
          </w:rPr>
          <w:t>(二)、环境保护措施与治理方案</w:t>
        </w:r>
        <w:r>
          <w:tab/>
        </w:r>
        <w:r>
          <w:fldChar w:fldCharType="begin"/>
        </w:r>
        <w:r>
          <w:instrText xml:space="preserve"> PAGEREF _Toc11658 \h </w:instrText>
        </w:r>
        <w:r>
          <w:fldChar w:fldCharType="separate"/>
        </w:r>
        <w:r>
          <w:t>64</w:t>
        </w:r>
        <w:r>
          <w:fldChar w:fldCharType="end"/>
        </w:r>
      </w:hyperlink>
    </w:p>
    <w:p>
      <w:pPr>
        <w:pStyle w:val="TOC1"/>
        <w:tabs>
          <w:tab w:val="right" w:leader="dot" w:pos="8306"/>
        </w:tabs>
      </w:pPr>
      <w:hyperlink w:anchor="_Toc26131" w:history="1">
        <w:r>
          <w:rPr>
            <w:rFonts w:ascii="仿宋" w:eastAsia="仿宋" w:hAnsi="仿宋" w:cs="仿宋" w:hint="eastAsia"/>
            <w:lang w:eastAsia="zh-CN"/>
          </w:rPr>
          <w:t>十、土地利用与规划方案</w:t>
        </w:r>
        <w:r>
          <w:tab/>
        </w:r>
        <w:r>
          <w:fldChar w:fldCharType="begin"/>
        </w:r>
        <w:r>
          <w:instrText xml:space="preserve"> PAGEREF _Toc26131 \h </w:instrText>
        </w:r>
        <w:r>
          <w:fldChar w:fldCharType="separate"/>
        </w:r>
        <w:r>
          <w:t>65</w:t>
        </w:r>
        <w:r>
          <w:fldChar w:fldCharType="end"/>
        </w:r>
      </w:hyperlink>
    </w:p>
    <w:p>
      <w:pPr>
        <w:pStyle w:val="TOC2"/>
        <w:tabs>
          <w:tab w:val="right" w:leader="dot" w:pos="8306"/>
        </w:tabs>
      </w:pPr>
      <w:hyperlink w:anchor="_Toc24014" w:history="1">
        <w:r>
          <w:rPr>
            <w:rFonts w:ascii="仿宋" w:eastAsia="仿宋" w:hAnsi="仿宋" w:cs="仿宋" w:hint="eastAsia"/>
            <w:lang w:eastAsia="zh-CN"/>
          </w:rPr>
          <w:t>(一)、项目用地情况分析</w:t>
        </w:r>
        <w:r>
          <w:tab/>
        </w:r>
        <w:r>
          <w:fldChar w:fldCharType="begin"/>
        </w:r>
        <w:r>
          <w:instrText xml:space="preserve"> PAGEREF _Toc24014 \h </w:instrText>
        </w:r>
        <w:r>
          <w:fldChar w:fldCharType="separate"/>
        </w:r>
        <w:r>
          <w:t>65</w:t>
        </w:r>
        <w:r>
          <w:fldChar w:fldCharType="end"/>
        </w:r>
      </w:hyperlink>
    </w:p>
    <w:p>
      <w:pPr>
        <w:pStyle w:val="TOC2"/>
        <w:tabs>
          <w:tab w:val="right" w:leader="dot" w:pos="8306"/>
        </w:tabs>
      </w:pPr>
      <w:hyperlink w:anchor="_Toc18574" w:history="1">
        <w:r>
          <w:rPr>
            <w:rFonts w:ascii="仿宋" w:eastAsia="仿宋" w:hAnsi="仿宋" w:cs="仿宋" w:hint="eastAsia"/>
            <w:lang w:eastAsia="zh-CN"/>
          </w:rPr>
          <w:t>(二)、土地利用规划方案</w:t>
        </w:r>
        <w:r>
          <w:tab/>
        </w:r>
        <w:r>
          <w:fldChar w:fldCharType="begin"/>
        </w:r>
        <w:r>
          <w:instrText xml:space="preserve"> PAGEREF _Toc18574 \h </w:instrText>
        </w:r>
        <w:r>
          <w:fldChar w:fldCharType="separate"/>
        </w:r>
        <w:r>
          <w:t>66</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十一、环境保护与绿色发展</w:t>
        </w:r>
        <w:r>
          <w:tab/>
        </w:r>
        <w:r>
          <w:fldChar w:fldCharType="begin"/>
        </w:r>
        <w:r>
          <w:instrText xml:space="preserve"> PAGEREF _Toc12457 \h </w:instrText>
        </w:r>
        <w:r>
          <w:fldChar w:fldCharType="separate"/>
        </w:r>
        <w:r>
          <w:t>67</w:t>
        </w:r>
        <w:r>
          <w:fldChar w:fldCharType="end"/>
        </w:r>
      </w:hyperlink>
    </w:p>
    <w:p>
      <w:pPr>
        <w:pStyle w:val="TOC2"/>
        <w:tabs>
          <w:tab w:val="right" w:leader="dot" w:pos="8306"/>
        </w:tabs>
      </w:pPr>
      <w:hyperlink w:anchor="_Toc25783" w:history="1">
        <w:r>
          <w:rPr>
            <w:rFonts w:ascii="仿宋" w:eastAsia="仿宋" w:hAnsi="仿宋" w:cs="仿宋" w:hint="eastAsia"/>
            <w:lang w:eastAsia="zh-CN"/>
          </w:rPr>
          <w:t>(一)、环境保护措施</w:t>
        </w:r>
        <w:r>
          <w:tab/>
        </w:r>
        <w:r>
          <w:fldChar w:fldCharType="begin"/>
        </w:r>
        <w:r>
          <w:instrText xml:space="preserve"> PAGEREF _Toc25783 \h </w:instrText>
        </w:r>
        <w:r>
          <w:fldChar w:fldCharType="separate"/>
        </w:r>
        <w:r>
          <w:t>67</w:t>
        </w:r>
        <w:r>
          <w:fldChar w:fldCharType="end"/>
        </w:r>
      </w:hyperlink>
    </w:p>
    <w:p>
      <w:pPr>
        <w:pStyle w:val="TOC2"/>
        <w:tabs>
          <w:tab w:val="right" w:leader="dot" w:pos="8306"/>
        </w:tabs>
      </w:pPr>
      <w:hyperlink w:anchor="_Toc4892" w:history="1">
        <w:r>
          <w:rPr>
            <w:rFonts w:ascii="仿宋" w:eastAsia="仿宋" w:hAnsi="仿宋" w:cs="仿宋" w:hint="eastAsia"/>
            <w:lang w:eastAsia="zh-CN"/>
          </w:rPr>
          <w:t>(二)、绿色发展与可持续发展策略</w:t>
        </w:r>
        <w:r>
          <w:tab/>
        </w:r>
        <w:r>
          <w:fldChar w:fldCharType="begin"/>
        </w:r>
        <w:r>
          <w:instrText xml:space="preserve"> PAGEREF _Toc4892 \h </w:instrText>
        </w:r>
        <w:r>
          <w:fldChar w:fldCharType="separate"/>
        </w:r>
        <w:r>
          <w:t>69</w:t>
        </w:r>
        <w:r>
          <w:fldChar w:fldCharType="end"/>
        </w:r>
      </w:hyperlink>
    </w:p>
    <w:p>
      <w:pPr>
        <w:pStyle w:val="TOC1"/>
        <w:tabs>
          <w:tab w:val="right" w:leader="dot" w:pos="8306"/>
        </w:tabs>
      </w:pPr>
      <w:hyperlink w:anchor="_Toc14638" w:history="1">
        <w:r>
          <w:rPr>
            <w:rFonts w:ascii="仿宋" w:eastAsia="仿宋" w:hAnsi="仿宋" w:cs="仿宋" w:hint="eastAsia"/>
            <w:lang w:eastAsia="zh-CN"/>
          </w:rPr>
          <w:t>十二、经济效益与社会效益优化</w:t>
        </w:r>
        <w:r>
          <w:tab/>
        </w:r>
        <w:r>
          <w:fldChar w:fldCharType="begin"/>
        </w:r>
        <w:r>
          <w:instrText xml:space="preserve"> PAGEREF _Toc14638 \h </w:instrText>
        </w:r>
        <w:r>
          <w:fldChar w:fldCharType="separate"/>
        </w:r>
        <w:r>
          <w:t>70</w:t>
        </w:r>
        <w:r>
          <w:fldChar w:fldCharType="end"/>
        </w:r>
      </w:hyperlink>
    </w:p>
    <w:p>
      <w:pPr>
        <w:pStyle w:val="TOC2"/>
        <w:tabs>
          <w:tab w:val="right" w:leader="dot" w:pos="8306"/>
        </w:tabs>
      </w:pPr>
      <w:hyperlink w:anchor="_Toc16485" w:history="1">
        <w:r>
          <w:rPr>
            <w:rFonts w:ascii="仿宋" w:eastAsia="仿宋" w:hAnsi="仿宋" w:cs="仿宋" w:hint="eastAsia"/>
            <w:lang w:eastAsia="zh-CN"/>
          </w:rPr>
          <w:t>(一)、经济效益提升策略</w:t>
        </w:r>
        <w:r>
          <w:tab/>
        </w:r>
        <w:r>
          <w:fldChar w:fldCharType="begin"/>
        </w:r>
        <w:r>
          <w:instrText xml:space="preserve"> PAGEREF _Toc16485 \h </w:instrText>
        </w:r>
        <w:r>
          <w:fldChar w:fldCharType="separate"/>
        </w:r>
        <w:r>
          <w:t>70</w:t>
        </w:r>
        <w:r>
          <w:fldChar w:fldCharType="end"/>
        </w:r>
      </w:hyperlink>
    </w:p>
    <w:p>
      <w:pPr>
        <w:pStyle w:val="TOC2"/>
        <w:tabs>
          <w:tab w:val="right" w:leader="dot" w:pos="8306"/>
        </w:tabs>
      </w:pPr>
      <w:hyperlink w:anchor="_Toc22253" w:history="1">
        <w:r>
          <w:rPr>
            <w:rFonts w:ascii="仿宋" w:eastAsia="仿宋" w:hAnsi="仿宋" w:cs="仿宋" w:hint="eastAsia"/>
            <w:lang w:eastAsia="zh-CN"/>
          </w:rPr>
          <w:t>(二)、社会效益增强方案</w:t>
        </w:r>
        <w:r>
          <w:tab/>
        </w:r>
        <w:r>
          <w:fldChar w:fldCharType="begin"/>
        </w:r>
        <w:r>
          <w:instrText xml:space="preserve"> PAGEREF _Toc22253 \h </w:instrText>
        </w:r>
        <w:r>
          <w:fldChar w:fldCharType="separate"/>
        </w:r>
        <w:r>
          <w:t>71</w:t>
        </w:r>
        <w:r>
          <w:fldChar w:fldCharType="end"/>
        </w:r>
      </w:hyperlink>
    </w:p>
    <w:p>
      <w:pPr>
        <w:pStyle w:val="TOC1"/>
        <w:tabs>
          <w:tab w:val="right" w:leader="dot" w:pos="8306"/>
        </w:tabs>
      </w:pPr>
      <w:hyperlink w:anchor="_Toc1404" w:history="1">
        <w:r>
          <w:rPr>
            <w:rFonts w:ascii="仿宋" w:eastAsia="仿宋" w:hAnsi="仿宋" w:cs="仿宋" w:hint="eastAsia"/>
            <w:lang w:eastAsia="zh-CN"/>
          </w:rPr>
          <w:t>十三、合作与交流机制建立</w:t>
        </w:r>
        <w:r>
          <w:tab/>
        </w:r>
        <w:r>
          <w:fldChar w:fldCharType="begin"/>
        </w:r>
        <w:r>
          <w:instrText xml:space="preserve"> PAGEREF _Toc1404 \h </w:instrText>
        </w:r>
        <w:r>
          <w:fldChar w:fldCharType="separate"/>
        </w:r>
        <w:r>
          <w:t>72</w:t>
        </w:r>
        <w:r>
          <w:fldChar w:fldCharType="end"/>
        </w:r>
      </w:hyperlink>
    </w:p>
    <w:p>
      <w:pPr>
        <w:pStyle w:val="TOC2"/>
        <w:tabs>
          <w:tab w:val="right" w:leader="dot" w:pos="8306"/>
        </w:tabs>
      </w:pPr>
      <w:hyperlink w:anchor="_Toc32586" w:history="1">
        <w:r>
          <w:rPr>
            <w:rFonts w:ascii="仿宋" w:eastAsia="仿宋" w:hAnsi="仿宋" w:cs="仿宋" w:hint="eastAsia"/>
            <w:lang w:eastAsia="zh-CN"/>
          </w:rPr>
          <w:t>(一)、合作伙伴选择与合作方式</w:t>
        </w:r>
        <w:r>
          <w:tab/>
        </w:r>
        <w:r>
          <w:fldChar w:fldCharType="begin"/>
        </w:r>
        <w:r>
          <w:instrText xml:space="preserve"> PAGEREF _Toc32586 \h </w:instrText>
        </w:r>
        <w:r>
          <w:fldChar w:fldCharType="separate"/>
        </w:r>
        <w:r>
          <w:t>72</w:t>
        </w:r>
        <w:r>
          <w:fldChar w:fldCharType="end"/>
        </w:r>
      </w:hyperlink>
    </w:p>
    <w:p>
      <w:pPr>
        <w:pStyle w:val="TOC2"/>
        <w:tabs>
          <w:tab w:val="right" w:leader="dot" w:pos="8306"/>
        </w:tabs>
      </w:pPr>
      <w:hyperlink w:anchor="_Toc11673" w:history="1">
        <w:r>
          <w:rPr>
            <w:rFonts w:ascii="仿宋" w:eastAsia="仿宋" w:hAnsi="仿宋" w:cs="仿宋" w:hint="eastAsia"/>
            <w:lang w:eastAsia="zh-CN"/>
          </w:rPr>
          <w:t>(二)、交流与合作平台搭建</w:t>
        </w:r>
        <w:r>
          <w:tab/>
        </w:r>
        <w:r>
          <w:fldChar w:fldCharType="begin"/>
        </w:r>
        <w:r>
          <w:instrText xml:space="preserve"> PAGEREF _Toc11673 \h </w:instrText>
        </w:r>
        <w:r>
          <w:fldChar w:fldCharType="separate"/>
        </w:r>
        <w:r>
          <w:t>73</w:t>
        </w:r>
        <w:r>
          <w:fldChar w:fldCharType="end"/>
        </w:r>
      </w:hyperlink>
    </w:p>
    <w:p>
      <w:pPr>
        <w:pStyle w:val="TOC1"/>
        <w:tabs>
          <w:tab w:val="right" w:leader="dot" w:pos="8306"/>
        </w:tabs>
      </w:pPr>
      <w:hyperlink w:anchor="_Toc2806" w:history="1">
        <w:r>
          <w:rPr>
            <w:rFonts w:ascii="仿宋" w:eastAsia="仿宋" w:hAnsi="仿宋" w:cs="仿宋" w:hint="eastAsia"/>
            <w:lang w:eastAsia="zh-CN"/>
          </w:rPr>
          <w:t>十四、成果转化与推广应用</w:t>
        </w:r>
        <w:r>
          <w:tab/>
        </w:r>
        <w:r>
          <w:fldChar w:fldCharType="begin"/>
        </w:r>
        <w:r>
          <w:instrText xml:space="preserve"> PAGEREF _Toc2806 \h </w:instrText>
        </w:r>
        <w:r>
          <w:fldChar w:fldCharType="separate"/>
        </w:r>
        <w:r>
          <w:t>75</w:t>
        </w:r>
        <w:r>
          <w:fldChar w:fldCharType="end"/>
        </w:r>
      </w:hyperlink>
    </w:p>
    <w:p>
      <w:pPr>
        <w:pStyle w:val="TOC2"/>
        <w:tabs>
          <w:tab w:val="right" w:leader="dot" w:pos="8306"/>
        </w:tabs>
      </w:pPr>
      <w:hyperlink w:anchor="_Toc18360" w:history="1">
        <w:r>
          <w:rPr>
            <w:rFonts w:ascii="仿宋" w:eastAsia="仿宋" w:hAnsi="仿宋" w:cs="仿宋" w:hint="eastAsia"/>
            <w:lang w:eastAsia="zh-CN"/>
          </w:rPr>
          <w:t>(一)、成果转化策略制定</w:t>
        </w:r>
        <w:r>
          <w:tab/>
        </w:r>
        <w:r>
          <w:fldChar w:fldCharType="begin"/>
        </w:r>
        <w:r>
          <w:instrText xml:space="preserve"> PAGEREF _Toc18360 \h </w:instrText>
        </w:r>
        <w:r>
          <w:fldChar w:fldCharType="separate"/>
        </w:r>
        <w:r>
          <w:t>75</w:t>
        </w:r>
        <w:r>
          <w:fldChar w:fldCharType="end"/>
        </w:r>
      </w:hyperlink>
    </w:p>
    <w:p>
      <w:pPr>
        <w:pStyle w:val="TOC2"/>
        <w:tabs>
          <w:tab w:val="right" w:leader="dot" w:pos="8306"/>
        </w:tabs>
      </w:pPr>
      <w:hyperlink w:anchor="_Toc10711" w:history="1">
        <w:r>
          <w:rPr>
            <w:rFonts w:ascii="仿宋" w:eastAsia="仿宋" w:hAnsi="仿宋" w:cs="仿宋" w:hint="eastAsia"/>
            <w:lang w:eastAsia="zh-CN"/>
          </w:rPr>
          <w:t>(二)、成果推广应用方案</w:t>
        </w:r>
        <w:r>
          <w:tab/>
        </w:r>
        <w:r>
          <w:fldChar w:fldCharType="begin"/>
        </w:r>
        <w:r>
          <w:instrText xml:space="preserve"> PAGEREF _Toc10711 \h </w:instrText>
        </w:r>
        <w:r>
          <w:fldChar w:fldCharType="separate"/>
        </w:r>
        <w:r>
          <w:t>76</w:t>
        </w:r>
        <w:r>
          <w:fldChar w:fldCharType="end"/>
        </w:r>
      </w:hyperlink>
    </w:p>
    <w:p>
      <w:pPr>
        <w:pStyle w:val="TOC1"/>
        <w:tabs>
          <w:tab w:val="right" w:leader="dot" w:pos="8306"/>
        </w:tabs>
      </w:pPr>
      <w:hyperlink w:anchor="_Toc13690" w:history="1">
        <w:r>
          <w:rPr>
            <w:rFonts w:ascii="仿宋" w:eastAsia="仿宋" w:hAnsi="仿宋" w:cs="仿宋" w:hint="eastAsia"/>
            <w:lang w:eastAsia="zh-CN"/>
          </w:rPr>
          <w:t>十五、项目施工方案</w:t>
        </w:r>
        <w:r>
          <w:tab/>
        </w:r>
        <w:r>
          <w:fldChar w:fldCharType="begin"/>
        </w:r>
        <w:r>
          <w:instrText xml:space="preserve"> PAGEREF _Toc13690 \h </w:instrText>
        </w:r>
        <w:r>
          <w:fldChar w:fldCharType="separate"/>
        </w:r>
        <w:r>
          <w:t>78</w:t>
        </w:r>
        <w:r>
          <w:fldChar w:fldCharType="end"/>
        </w:r>
      </w:hyperlink>
    </w:p>
    <w:p>
      <w:pPr>
        <w:pStyle w:val="TOC2"/>
        <w:tabs>
          <w:tab w:val="right" w:leader="dot" w:pos="8306"/>
        </w:tabs>
      </w:pPr>
      <w:hyperlink w:anchor="_Toc19199" w:history="1">
        <w:r>
          <w:rPr>
            <w:rFonts w:ascii="仿宋" w:eastAsia="仿宋" w:hAnsi="仿宋" w:cs="仿宋" w:hint="eastAsia"/>
            <w:lang w:eastAsia="zh-CN"/>
          </w:rPr>
          <w:t>(一)、施工组织设计</w:t>
        </w:r>
        <w:r>
          <w:tab/>
        </w:r>
        <w:r>
          <w:fldChar w:fldCharType="begin"/>
        </w:r>
        <w:r>
          <w:instrText xml:space="preserve"> PAGEREF _Toc19199 \h </w:instrText>
        </w:r>
        <w:r>
          <w:fldChar w:fldCharType="separate"/>
        </w:r>
        <w:r>
          <w:t>78</w:t>
        </w:r>
        <w:r>
          <w:fldChar w:fldCharType="end"/>
        </w:r>
      </w:hyperlink>
    </w:p>
    <w:p>
      <w:pPr>
        <w:pStyle w:val="TOC2"/>
        <w:tabs>
          <w:tab w:val="right" w:leader="dot" w:pos="8306"/>
        </w:tabs>
      </w:pPr>
      <w:hyperlink w:anchor="_Toc13781" w:history="1">
        <w:r>
          <w:rPr>
            <w:rFonts w:ascii="仿宋" w:eastAsia="仿宋" w:hAnsi="仿宋" w:cs="仿宋" w:hint="eastAsia"/>
            <w:lang w:eastAsia="zh-CN"/>
          </w:rPr>
          <w:t>(二)、施工工艺与技术路线</w:t>
        </w:r>
        <w:r>
          <w:tab/>
        </w:r>
        <w:r>
          <w:fldChar w:fldCharType="begin"/>
        </w:r>
        <w:r>
          <w:instrText xml:space="preserve"> PAGEREF _Toc13781 \h </w:instrText>
        </w:r>
        <w:r>
          <w:fldChar w:fldCharType="separate"/>
        </w:r>
        <w:r>
          <w:t>79</w:t>
        </w:r>
        <w:r>
          <w:fldChar w:fldCharType="end"/>
        </w:r>
      </w:hyperlink>
    </w:p>
    <w:p>
      <w:pPr>
        <w:pStyle w:val="TOC2"/>
        <w:tabs>
          <w:tab w:val="right" w:leader="dot" w:pos="8306"/>
        </w:tabs>
      </w:pPr>
      <w:hyperlink w:anchor="_Toc13580" w:history="1">
        <w:r>
          <w:rPr>
            <w:rFonts w:ascii="仿宋" w:eastAsia="仿宋" w:hAnsi="仿宋" w:cs="仿宋" w:hint="eastAsia"/>
            <w:lang w:eastAsia="zh-CN"/>
          </w:rPr>
          <w:t>(三)、关键节点施工计划</w:t>
        </w:r>
        <w:r>
          <w:tab/>
        </w:r>
        <w:r>
          <w:fldChar w:fldCharType="begin"/>
        </w:r>
        <w:r>
          <w:instrText xml:space="preserve"> PAGEREF _Toc13580 \h </w:instrText>
        </w:r>
        <w:r>
          <w:fldChar w:fldCharType="separate"/>
        </w:r>
        <w:r>
          <w:t>81</w:t>
        </w:r>
        <w:r>
          <w:fldChar w:fldCharType="end"/>
        </w:r>
      </w:hyperlink>
    </w:p>
    <w:p>
      <w:pPr>
        <w:pStyle w:val="TOC2"/>
        <w:tabs>
          <w:tab w:val="right" w:leader="dot" w:pos="8306"/>
        </w:tabs>
      </w:pPr>
      <w:hyperlink w:anchor="_Toc29294" w:history="1">
        <w:r>
          <w:rPr>
            <w:rFonts w:ascii="仿宋" w:eastAsia="仿宋" w:hAnsi="仿宋" w:cs="仿宋" w:hint="eastAsia"/>
            <w:lang w:eastAsia="zh-CN"/>
          </w:rPr>
          <w:t>(四)、施工现场管理</w:t>
        </w:r>
        <w:r>
          <w:tab/>
        </w:r>
        <w:r>
          <w:fldChar w:fldCharType="begin"/>
        </w:r>
        <w:r>
          <w:instrText xml:space="preserve"> PAGEREF _Toc29294 \h </w:instrText>
        </w:r>
        <w:r>
          <w:fldChar w:fldCharType="separate"/>
        </w:r>
        <w:r>
          <w:t>82</w:t>
        </w:r>
        <w:r>
          <w:fldChar w:fldCharType="end"/>
        </w:r>
      </w:hyperlink>
    </w:p>
    <w:p>
      <w:pPr>
        <w:pStyle w:val="TOC1"/>
        <w:tabs>
          <w:tab w:val="right" w:leader="dot" w:pos="8306"/>
        </w:tabs>
      </w:pPr>
      <w:hyperlink w:anchor="_Toc23206" w:history="1">
        <w:r>
          <w:rPr>
            <w:rFonts w:ascii="仿宋" w:eastAsia="仿宋" w:hAnsi="仿宋" w:cs="仿宋" w:hint="eastAsia"/>
            <w:lang w:eastAsia="zh-CN"/>
          </w:rPr>
          <w:t>十六、企业合规与伦理</w:t>
        </w:r>
        <w:r>
          <w:tab/>
        </w:r>
        <w:r>
          <w:fldChar w:fldCharType="begin"/>
        </w:r>
        <w:r>
          <w:instrText xml:space="preserve"> PAGEREF _Toc23206 \h </w:instrText>
        </w:r>
        <w:r>
          <w:fldChar w:fldCharType="separate"/>
        </w:r>
        <w:r>
          <w:t>84</w:t>
        </w:r>
        <w:r>
          <w:fldChar w:fldCharType="end"/>
        </w:r>
      </w:hyperlink>
    </w:p>
    <w:p>
      <w:pPr>
        <w:pStyle w:val="TOC2"/>
        <w:tabs>
          <w:tab w:val="right" w:leader="dot" w:pos="8306"/>
        </w:tabs>
      </w:pPr>
      <w:hyperlink w:anchor="_Toc3216" w:history="1">
        <w:r>
          <w:rPr>
            <w:rFonts w:ascii="仿宋" w:eastAsia="仿宋" w:hAnsi="仿宋" w:cs="仿宋" w:hint="eastAsia"/>
            <w:lang w:eastAsia="zh-CN"/>
          </w:rPr>
          <w:t>(一)、合规政策与程序</w:t>
        </w:r>
        <w:r>
          <w:tab/>
        </w:r>
        <w:r>
          <w:fldChar w:fldCharType="begin"/>
        </w:r>
        <w:r>
          <w:instrText xml:space="preserve"> PAGEREF _Toc3216 \h </w:instrText>
        </w:r>
        <w:r>
          <w:fldChar w:fldCharType="separate"/>
        </w:r>
        <w:r>
          <w:t>84</w:t>
        </w:r>
        <w:r>
          <w:fldChar w:fldCharType="end"/>
        </w:r>
      </w:hyperlink>
    </w:p>
    <w:p>
      <w:pPr>
        <w:pStyle w:val="TOC2"/>
        <w:tabs>
          <w:tab w:val="right" w:leader="dot" w:pos="8306"/>
        </w:tabs>
      </w:pPr>
      <w:hyperlink w:anchor="_Toc5131" w:history="1">
        <w:r>
          <w:rPr>
            <w:rFonts w:ascii="仿宋" w:eastAsia="仿宋" w:hAnsi="仿宋" w:cs="仿宋" w:hint="eastAsia"/>
            <w:lang w:eastAsia="zh-CN"/>
          </w:rPr>
          <w:t>(二)、伦理规范与培训</w:t>
        </w:r>
        <w:r>
          <w:tab/>
        </w:r>
        <w:r>
          <w:fldChar w:fldCharType="begin"/>
        </w:r>
        <w:r>
          <w:instrText xml:space="preserve"> PAGEREF _Toc5131 \h </w:instrText>
        </w:r>
        <w:r>
          <w:fldChar w:fldCharType="separate"/>
        </w:r>
        <w:r>
          <w:t>86</w:t>
        </w:r>
        <w:r>
          <w:fldChar w:fldCharType="end"/>
        </w:r>
      </w:hyperlink>
    </w:p>
    <w:p>
      <w:pPr>
        <w:pStyle w:val="TOC2"/>
        <w:tabs>
          <w:tab w:val="right" w:leader="dot" w:pos="8306"/>
        </w:tabs>
      </w:pPr>
      <w:hyperlink w:anchor="_Toc20258" w:history="1">
        <w:r>
          <w:rPr>
            <w:rFonts w:ascii="仿宋" w:eastAsia="仿宋" w:hAnsi="仿宋" w:cs="仿宋" w:hint="eastAsia"/>
            <w:lang w:eastAsia="zh-CN"/>
          </w:rPr>
          <w:t>(三)、合规风险评估</w:t>
        </w:r>
        <w:r>
          <w:tab/>
        </w:r>
        <w:r>
          <w:fldChar w:fldCharType="begin"/>
        </w:r>
        <w:r>
          <w:instrText xml:space="preserve"> PAGEREF _Toc20258 \h </w:instrText>
        </w:r>
        <w:r>
          <w:fldChar w:fldCharType="separate"/>
        </w:r>
        <w:r>
          <w:t>86</w:t>
        </w:r>
        <w:r>
          <w:fldChar w:fldCharType="end"/>
        </w:r>
      </w:hyperlink>
    </w:p>
    <w:p>
      <w:pPr>
        <w:pStyle w:val="TOC2"/>
        <w:tabs>
          <w:tab w:val="right" w:leader="dot" w:pos="8306"/>
        </w:tabs>
      </w:pPr>
      <w:hyperlink w:anchor="_Toc28091" w:history="1">
        <w:r>
          <w:rPr>
            <w:rFonts w:ascii="仿宋" w:eastAsia="仿宋" w:hAnsi="仿宋" w:cs="仿宋" w:hint="eastAsia"/>
            <w:lang w:eastAsia="zh-CN"/>
          </w:rPr>
          <w:t>(四)、合规监督与执行</w:t>
        </w:r>
        <w:r>
          <w:tab/>
        </w:r>
        <w:r>
          <w:fldChar w:fldCharType="begin"/>
        </w:r>
        <w:r>
          <w:instrText xml:space="preserve"> PAGEREF _Toc28091 \h </w:instrText>
        </w:r>
        <w:r>
          <w:fldChar w:fldCharType="separate"/>
        </w:r>
        <w:r>
          <w:t>88</w:t>
        </w:r>
        <w:r>
          <w:fldChar w:fldCharType="end"/>
        </w:r>
      </w:hyperlink>
    </w:p>
    <w:p>
      <w:pPr>
        <w:pStyle w:val="TOC1"/>
        <w:tabs>
          <w:tab w:val="right" w:leader="dot" w:pos="8306"/>
        </w:tabs>
      </w:pPr>
      <w:hyperlink w:anchor="_Toc5385" w:history="1">
        <w:r>
          <w:rPr>
            <w:rFonts w:ascii="仿宋" w:eastAsia="仿宋" w:hAnsi="仿宋" w:cs="仿宋" w:hint="eastAsia"/>
            <w:lang w:eastAsia="zh-CN"/>
          </w:rPr>
          <w:t>十七、质量管理与控制</w:t>
        </w:r>
        <w:r>
          <w:tab/>
        </w:r>
        <w:r>
          <w:fldChar w:fldCharType="begin"/>
        </w:r>
        <w:r>
          <w:instrText xml:space="preserve"> PAGEREF _Toc5385 \h </w:instrText>
        </w:r>
        <w:r>
          <w:fldChar w:fldCharType="separate"/>
        </w:r>
        <w:r>
          <w:t>88</w:t>
        </w:r>
        <w:r>
          <w:fldChar w:fldCharType="end"/>
        </w:r>
      </w:hyperlink>
    </w:p>
    <w:p>
      <w:pPr>
        <w:pStyle w:val="TOC2"/>
        <w:tabs>
          <w:tab w:val="right" w:leader="dot" w:pos="8306"/>
        </w:tabs>
      </w:pPr>
      <w:hyperlink w:anchor="_Toc32195" w:history="1">
        <w:r>
          <w:rPr>
            <w:rFonts w:ascii="仿宋" w:eastAsia="仿宋" w:hAnsi="仿宋" w:cs="仿宋" w:hint="eastAsia"/>
            <w:lang w:eastAsia="zh-CN"/>
          </w:rPr>
          <w:t>(一)、质量管理体系建设</w:t>
        </w:r>
        <w:r>
          <w:tab/>
        </w:r>
        <w:r>
          <w:fldChar w:fldCharType="begin"/>
        </w:r>
        <w:r>
          <w:instrText xml:space="preserve"> PAGEREF _Toc32195 \h </w:instrText>
        </w:r>
        <w:r>
          <w:fldChar w:fldCharType="separate"/>
        </w:r>
        <w:r>
          <w:t>88</w:t>
        </w:r>
        <w:r>
          <w:fldChar w:fldCharType="end"/>
        </w:r>
      </w:hyperlink>
    </w:p>
    <w:p>
      <w:pPr>
        <w:pStyle w:val="TOC2"/>
        <w:tabs>
          <w:tab w:val="right" w:leader="dot" w:pos="8306"/>
        </w:tabs>
      </w:pPr>
      <w:hyperlink w:anchor="_Toc12246" w:history="1">
        <w:r>
          <w:rPr>
            <w:rFonts w:ascii="仿宋" w:eastAsia="仿宋" w:hAnsi="仿宋" w:cs="仿宋" w:hint="eastAsia"/>
            <w:lang w:eastAsia="zh-CN"/>
          </w:rPr>
          <w:t>(二)、质量控制措施</w:t>
        </w:r>
        <w:r>
          <w:tab/>
        </w:r>
        <w:r>
          <w:fldChar w:fldCharType="begin"/>
        </w:r>
        <w:r>
          <w:instrText xml:space="preserve"> PAGEREF _Toc12246 \h </w:instrText>
        </w:r>
        <w:r>
          <w:fldChar w:fldCharType="separate"/>
        </w:r>
        <w:r>
          <w:t>90</w:t>
        </w:r>
        <w:r>
          <w:fldChar w:fldCharType="end"/>
        </w:r>
      </w:hyperlink>
    </w:p>
    <w:p>
      <w:pPr>
        <w:pStyle w:val="TOC1"/>
        <w:tabs>
          <w:tab w:val="right" w:leader="dot" w:pos="8306"/>
        </w:tabs>
      </w:pPr>
      <w:hyperlink w:anchor="_Toc31811" w:history="1">
        <w:r>
          <w:rPr>
            <w:rFonts w:ascii="仿宋" w:eastAsia="仿宋" w:hAnsi="仿宋" w:cs="仿宋" w:hint="eastAsia"/>
            <w:lang w:eastAsia="zh-CN"/>
          </w:rPr>
          <w:t>十八、设施与设备管理</w:t>
        </w:r>
        <w:r>
          <w:tab/>
        </w:r>
        <w:r>
          <w:fldChar w:fldCharType="begin"/>
        </w:r>
        <w:r>
          <w:instrText xml:space="preserve"> PAGEREF _Toc31811 \h </w:instrText>
        </w:r>
        <w:r>
          <w:fldChar w:fldCharType="separate"/>
        </w:r>
        <w:r>
          <w:t>91</w:t>
        </w:r>
        <w:r>
          <w:fldChar w:fldCharType="end"/>
        </w:r>
      </w:hyperlink>
    </w:p>
    <w:p>
      <w:pPr>
        <w:pStyle w:val="TOC2"/>
        <w:tabs>
          <w:tab w:val="right" w:leader="dot" w:pos="8306"/>
        </w:tabs>
      </w:pPr>
      <w:hyperlink w:anchor="_Toc14521" w:history="1">
        <w:r>
          <w:rPr>
            <w:rFonts w:ascii="仿宋" w:eastAsia="仿宋" w:hAnsi="仿宋" w:cs="仿宋" w:hint="eastAsia"/>
            <w:lang w:eastAsia="zh-CN"/>
          </w:rPr>
          <w:t>(一)、设施规划与配置</w:t>
        </w:r>
        <w:r>
          <w:tab/>
        </w:r>
        <w:r>
          <w:fldChar w:fldCharType="begin"/>
        </w:r>
        <w:r>
          <w:instrText xml:space="preserve"> PAGEREF _Toc14521 \h </w:instrText>
        </w:r>
        <w:r>
          <w:fldChar w:fldCharType="separate"/>
        </w:r>
        <w:r>
          <w:t>91</w:t>
        </w:r>
        <w:r>
          <w:fldChar w:fldCharType="end"/>
        </w:r>
      </w:hyperlink>
    </w:p>
    <w:p>
      <w:pPr>
        <w:pStyle w:val="TOC2"/>
        <w:tabs>
          <w:tab w:val="right" w:leader="dot" w:pos="8306"/>
        </w:tabs>
      </w:pPr>
      <w:hyperlink w:anchor="_Toc277" w:history="1">
        <w:r>
          <w:rPr>
            <w:rFonts w:ascii="仿宋" w:eastAsia="仿宋" w:hAnsi="仿宋" w:cs="仿宋" w:hint="eastAsia"/>
            <w:lang w:eastAsia="zh-CN"/>
          </w:rPr>
          <w:t>(二)、设备采购与维护管理</w:t>
        </w:r>
        <w:r>
          <w:tab/>
        </w:r>
        <w:r>
          <w:fldChar w:fldCharType="begin"/>
        </w:r>
        <w:r>
          <w:instrText xml:space="preserve"> PAGEREF _Toc277 \h </w:instrText>
        </w:r>
        <w:r>
          <w:fldChar w:fldCharType="separate"/>
        </w:r>
        <w:r>
          <w:t>92</w:t>
        </w:r>
        <w:r>
          <w:fldChar w:fldCharType="end"/>
        </w:r>
      </w:hyperlink>
    </w:p>
    <w:p>
      <w:pPr>
        <w:pStyle w:val="TOC2"/>
        <w:tabs>
          <w:tab w:val="right" w:leader="dot" w:pos="8306"/>
        </w:tabs>
      </w:pPr>
      <w:hyperlink w:anchor="_Toc17916" w:history="1">
        <w:r>
          <w:rPr>
            <w:rFonts w:ascii="仿宋" w:eastAsia="仿宋" w:hAnsi="仿宋" w:cs="仿宋" w:hint="eastAsia"/>
            <w:lang w:eastAsia="zh-CN"/>
          </w:rPr>
          <w:t>(三)、设施设备升级策略</w:t>
        </w:r>
        <w:r>
          <w:tab/>
        </w:r>
        <w:r>
          <w:fldChar w:fldCharType="begin"/>
        </w:r>
        <w:r>
          <w:instrText xml:space="preserve"> PAGEREF _Toc17916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83" w:history="1">
        <w:r>
          <w:rPr>
            <w:rFonts w:ascii="仿宋" w:eastAsia="仿宋" w:hAnsi="仿宋" w:cs="仿宋" w:hint="eastAsia"/>
            <w:lang w:eastAsia="zh-CN"/>
          </w:rPr>
          <w:t>十九、法律法规与政策遵循</w:t>
        </w:r>
        <w:r>
          <w:tab/>
        </w:r>
        <w:r>
          <w:fldChar w:fldCharType="begin"/>
        </w:r>
        <w:r>
          <w:instrText xml:space="preserve"> PAGEREF _Toc6083 \h </w:instrText>
        </w:r>
        <w:r>
          <w:fldChar w:fldCharType="separate"/>
        </w:r>
        <w:r>
          <w:t>93</w:t>
        </w:r>
        <w:r>
          <w:fldChar w:fldCharType="end"/>
        </w:r>
      </w:hyperlink>
    </w:p>
    <w:p>
      <w:pPr>
        <w:pStyle w:val="TOC2"/>
        <w:tabs>
          <w:tab w:val="right" w:leader="dot" w:pos="8306"/>
        </w:tabs>
      </w:pPr>
      <w:hyperlink w:anchor="_Toc4521" w:history="1">
        <w:r>
          <w:rPr>
            <w:rFonts w:ascii="仿宋" w:eastAsia="仿宋" w:hAnsi="仿宋" w:cs="仿宋" w:hint="eastAsia"/>
            <w:lang w:eastAsia="zh-CN"/>
          </w:rPr>
          <w:t>(一)、法律法规遵守</w:t>
        </w:r>
        <w:r>
          <w:tab/>
        </w:r>
        <w:r>
          <w:fldChar w:fldCharType="begin"/>
        </w:r>
        <w:r>
          <w:instrText xml:space="preserve"> PAGEREF _Toc4521 \h </w:instrText>
        </w:r>
        <w:r>
          <w:fldChar w:fldCharType="separate"/>
        </w:r>
        <w:r>
          <w:t>93</w:t>
        </w:r>
        <w:r>
          <w:fldChar w:fldCharType="end"/>
        </w:r>
      </w:hyperlink>
    </w:p>
    <w:p>
      <w:pPr>
        <w:pStyle w:val="TOC2"/>
        <w:tabs>
          <w:tab w:val="right" w:leader="dot" w:pos="8306"/>
        </w:tabs>
      </w:pPr>
      <w:hyperlink w:anchor="_Toc9269" w:history="1">
        <w:r>
          <w:rPr>
            <w:rFonts w:ascii="仿宋" w:eastAsia="仿宋" w:hAnsi="仿宋" w:cs="仿宋" w:hint="eastAsia"/>
            <w:lang w:eastAsia="zh-CN"/>
          </w:rPr>
          <w:t>(二)、政策导向与利用</w:t>
        </w:r>
        <w:r>
          <w:tab/>
        </w:r>
        <w:r>
          <w:fldChar w:fldCharType="begin"/>
        </w:r>
        <w:r>
          <w:instrText xml:space="preserve"> PAGEREF _Toc9269 \h </w:instrText>
        </w:r>
        <w:r>
          <w:fldChar w:fldCharType="separate"/>
        </w:r>
        <w:r>
          <w:t>94</w:t>
        </w:r>
        <w:r>
          <w:fldChar w:fldCharType="end"/>
        </w:r>
      </w:hyperlink>
    </w:p>
    <w:p>
      <w:pPr>
        <w:pStyle w:val="TOC1"/>
        <w:tabs>
          <w:tab w:val="right" w:leader="dot" w:pos="8306"/>
        </w:tabs>
      </w:pPr>
      <w:hyperlink w:anchor="_Toc16898" w:history="1">
        <w:r>
          <w:rPr>
            <w:rFonts w:ascii="仿宋" w:eastAsia="仿宋" w:hAnsi="仿宋" w:cs="仿宋" w:hint="eastAsia"/>
            <w:lang w:eastAsia="zh-CN"/>
          </w:rPr>
          <w:t>二十、知识产权管理与保护</w:t>
        </w:r>
        <w:r>
          <w:tab/>
        </w:r>
        <w:r>
          <w:fldChar w:fldCharType="begin"/>
        </w:r>
        <w:r>
          <w:instrText xml:space="preserve"> PAGEREF _Toc16898 \h </w:instrText>
        </w:r>
        <w:r>
          <w:fldChar w:fldCharType="separate"/>
        </w:r>
        <w:r>
          <w:t>95</w:t>
        </w:r>
        <w:r>
          <w:fldChar w:fldCharType="end"/>
        </w:r>
      </w:hyperlink>
    </w:p>
    <w:p>
      <w:pPr>
        <w:pStyle w:val="TOC2"/>
        <w:tabs>
          <w:tab w:val="right" w:leader="dot" w:pos="8306"/>
        </w:tabs>
      </w:pPr>
      <w:hyperlink w:anchor="_Toc9659" w:history="1">
        <w:r>
          <w:rPr>
            <w:rFonts w:ascii="仿宋" w:eastAsia="仿宋" w:hAnsi="仿宋" w:cs="仿宋" w:hint="eastAsia"/>
            <w:lang w:eastAsia="zh-CN"/>
          </w:rPr>
          <w:t>(一)、知识产权管理体系建设</w:t>
        </w:r>
        <w:r>
          <w:tab/>
        </w:r>
        <w:r>
          <w:fldChar w:fldCharType="begin"/>
        </w:r>
        <w:r>
          <w:instrText xml:space="preserve"> PAGEREF _Toc9659 \h </w:instrText>
        </w:r>
        <w:r>
          <w:fldChar w:fldCharType="separate"/>
        </w:r>
        <w:r>
          <w:t>95</w:t>
        </w:r>
        <w:r>
          <w:fldChar w:fldCharType="end"/>
        </w:r>
      </w:hyperlink>
    </w:p>
    <w:p>
      <w:pPr>
        <w:pStyle w:val="TOC2"/>
        <w:tabs>
          <w:tab w:val="right" w:leader="dot" w:pos="8306"/>
        </w:tabs>
      </w:pPr>
      <w:hyperlink w:anchor="_Toc19174" w:history="1">
        <w:r>
          <w:rPr>
            <w:rFonts w:ascii="仿宋" w:eastAsia="仿宋" w:hAnsi="仿宋" w:cs="仿宋" w:hint="eastAsia"/>
            <w:lang w:eastAsia="zh-CN"/>
          </w:rPr>
          <w:t>(二)、知识产权保护措施</w:t>
        </w:r>
        <w:r>
          <w:tab/>
        </w:r>
        <w:r>
          <w:fldChar w:fldCharType="begin"/>
        </w:r>
        <w:r>
          <w:instrText xml:space="preserve"> PAGEREF _Toc19174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59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湿式氧化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湿式氧化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7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湿式氧化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湿式氧化装置项目在其专注的领域内，特别是在人工智能和数据科学方面，有望推动显著的技术革新。项目的研发活动不仅有望孕育出改变行业运作方式的新技术，还可能在长远中影响整个技术生态系统。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湿式氧化装置项目还致力于提升当地居民的技能和就业能力，通过与当地教育机构合作提供培训和教育机会，从而提高社区整体的生活水平和社会福祉。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湿式氧化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8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湿式氧化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湿式氧化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2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14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一、湿式氧化装置项目的技术资源开发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氧化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二、湿式氧化装置项目的人力资源管理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湿式氧化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三、湿式氧化装置项目的资金资源筹措与优化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湿式氧化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74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湿式氧化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湿式氧化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湿式氧化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026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湿式氧化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湿式氧化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湿式氧化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74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162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https://d.book118.com/006113135155010043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湿式氧化装置项目建设方案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3538F"/>
    <w:rsid w:val="427353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1313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2024-01-24T07:44:00Z</dcterms:created>
  <dcterms:modified xsi:type="dcterms:W3CDTF">2024-01-24T07:45:31Z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7A9968CECFD7416AA609B178EF21283A_11</vt:lpwstr>
  </property>
  <property fmtid="{D5CDD505-2E9C-101B-9397-08002B2CF9AE}" pid="3" name="KSOProductBuildVer">
    <vt:lpwstr>2052-12.1.0.16120</vt:lpwstr>
  </property>
</Properties>
</file>