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75C3E" w:rsidP="00A75C3E" w14:paraId="7765CEA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75C3E">
        <w:rPr>
          <w:rFonts w:ascii="华文中宋" w:eastAsia="华文中宋" w:hAnsi="华文中宋"/>
          <w:b/>
          <w:sz w:val="30"/>
        </w:rPr>
        <w:t>2024</w:t>
      </w:r>
      <w:r w:rsidRPr="00A75C3E">
        <w:rPr>
          <w:rFonts w:ascii="华文中宋" w:eastAsia="华文中宋" w:hAnsi="华文中宋"/>
          <w:b/>
          <w:sz w:val="30"/>
        </w:rPr>
        <w:t>浙江台州市中心医院（台州学院附属医院）病理科登记员等岗位招聘</w:t>
      </w:r>
      <w:r w:rsidRPr="00A75C3E">
        <w:rPr>
          <w:rFonts w:ascii="华文中宋" w:eastAsia="华文中宋" w:hAnsi="华文中宋"/>
          <w:b/>
          <w:sz w:val="30"/>
        </w:rPr>
        <w:t>4</w:t>
      </w:r>
      <w:r w:rsidRPr="00A75C3E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17B6220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144517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4F623C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是社会主义民主政治的本质和核心要求，是社会主义政治文明建设的根本出发点和归宿。</w:t>
      </w:r>
    </w:p>
    <w:p w:rsidR="0030475A" w14:paraId="21C7C2E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、民主集中制</w:t>
      </w:r>
    </w:p>
    <w:p w:rsidR="0030475A" w14:paraId="078C7B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、人民当家做主</w:t>
      </w:r>
    </w:p>
    <w:p w:rsidR="0030475A" w14:paraId="3376FC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、保障和改善民生</w:t>
      </w:r>
    </w:p>
    <w:p w:rsidR="0030475A" w14:paraId="76C988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、社会主义核心价值体系</w:t>
      </w:r>
    </w:p>
    <w:p w:rsidR="0030475A" w14:paraId="2C7E653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7FE8D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人民代表大会制度是我国的根本政治制度，是社会主义民主政治的表现形式，所以社会主义民主政治的核心是民主集中制的人民代表大会制度。人民当家做主是社会主义民主政治的本质和核心要求，是社会主义政治文明建设的根本出发点和归宿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B849E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C5A4D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6E524BC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663148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0BB2E1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6894B9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CAD54B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098FE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矛盾的普遍性和特殊性的关系是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85CCA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、绝对和相对的关系</w:t>
      </w:r>
    </w:p>
    <w:p w:rsidR="0030475A" w14:paraId="7AC091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、作用和反作用关系</w:t>
      </w:r>
    </w:p>
    <w:p w:rsidR="0030475A" w14:paraId="48AD90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、决定和被决定的关系</w:t>
      </w:r>
    </w:p>
    <w:p w:rsidR="0030475A" w14:paraId="458850E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、共性和个性的关系</w:t>
      </w:r>
    </w:p>
    <w:p w:rsidR="0030475A" w14:paraId="199541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DF90E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一方面，普遍性寓于特殊性之中，并通过特殊性表现出来，没有特殊性就没有普遍性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另一方面，特殊性也离不开普遍性，不包含普遍性的事物是没有的。矛盾的普遍性与特殊性的关系是共性和个性、一般和个别的关系。故选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6B9F1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66D78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70BA0F1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2CE17AD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613328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02B338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3093B88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1B943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在城市化过程中，服务业往往会向大城市聚集，导致出现这种现象的原因不包括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31141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、大城市消费需求庞大</w:t>
      </w:r>
    </w:p>
    <w:p w:rsidR="0030475A" w14:paraId="781D82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、大城市人力资源丰富</w:t>
      </w:r>
    </w:p>
    <w:p w:rsidR="0030475A" w14:paraId="1F22FD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、大城市运营成本较低</w:t>
      </w:r>
    </w:p>
    <w:p w:rsidR="0030475A" w14:paraId="1C5C465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、大城市信息传递便捷</w:t>
      </w:r>
    </w:p>
    <w:p w:rsidR="0030475A" w14:paraId="1B0464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28AD9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服务业之所以向大城市聚集，是因为相对于小城市，在大城市更加接近客户市场，有特定的劳动力市场，良好的信息源等，而大城市的运营成本并非较低，相反更多时候会高于小城市。故选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https://d.book118.com/006123111101010042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:rsidP="003A5363" w14:paraId="6D15EF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C3E" w14:paraId="194CDC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:rsidP="003A5363" w14:paraId="7D851218" w14:textId="723AC1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5C3E" w14:paraId="2FF782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paraId="2DAB673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C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:rsidP="003A5363" w14:textId="723AC1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5C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C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:rsidP="003A5363" w14:textId="723AC1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5C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paraId="3B958B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paraId="70525F2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paraId="169991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C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5C3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54E24BD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75C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75C3E"/>
    <w:rPr>
      <w:sz w:val="18"/>
      <w:szCs w:val="18"/>
    </w:rPr>
  </w:style>
  <w:style w:type="paragraph" w:styleId="Footer">
    <w:name w:val="footer"/>
    <w:basedOn w:val="Normal"/>
    <w:link w:val="a0"/>
    <w:rsid w:val="00A75C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75C3E"/>
    <w:rPr>
      <w:sz w:val="18"/>
      <w:szCs w:val="18"/>
    </w:rPr>
  </w:style>
  <w:style w:type="character" w:styleId="PageNumber">
    <w:name w:val="page number"/>
    <w:basedOn w:val="DefaultParagraphFont"/>
    <w:rsid w:val="00A75C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6123111101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2946</Words>
  <Characters>16798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2024-01-29T11:15:00Z</dcterms:created>
  <dcterms:modified xsi:type="dcterms:W3CDTF">2024-01-29T11:15:00Z</dcterms:modified>
</cp:coreProperties>
</file>