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after="318" w:afterLines="100"/>
        <w:ind w:firstLine="1100" w:firstLineChars="393"/>
        <w:jc w:val="left"/>
        <w:rPr>
          <w:rFonts w:asciiTheme="minorEastAsia" w:hAnsiTheme="minorEastAsia" w:cs="华文仿宋"/>
          <w:b/>
          <w:bCs/>
          <w:sz w:val="28"/>
          <w:szCs w:val="28"/>
        </w:rPr>
      </w:pPr>
      <w:r>
        <w:rPr>
          <w:rFonts w:asciiTheme="minorEastAsia" w:eastAsiaTheme="minorEastAsia" w:hAnsiTheme="minorEastAsia" w:cs="华文仿宋" w:hint="eastAsia"/>
          <w:b/>
          <w:bCs/>
          <w:sz w:val="28"/>
          <w:szCs w:val="28"/>
        </w:rPr>
        <w:drawing>
          <wp:anchor simplePos="0" relativeHeight="251658240" behindDoc="0" locked="0" layoutInCell="1" allowOverlap="1">
            <wp:simplePos x="0" y="0"/>
            <wp:positionH relativeFrom="page">
              <wp:posOffset>12585700</wp:posOffset>
            </wp:positionH>
            <wp:positionV relativeFrom="topMargin">
              <wp:posOffset>11531600</wp:posOffset>
            </wp:positionV>
            <wp:extent cx="381000" cy="3810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6"/>
                    <a:stretch>
                      <a:fillRect/>
                    </a:stretch>
                  </pic:blipFill>
                  <pic:spPr>
                    <a:xfrm>
                      <a:off x="0" y="0"/>
                      <a:ext cx="381000" cy="381000"/>
                    </a:xfrm>
                    <a:prstGeom prst="rect">
                      <a:avLst/>
                    </a:prstGeom>
                  </pic:spPr>
                </pic:pic>
              </a:graphicData>
            </a:graphic>
          </wp:anchor>
        </w:drawing>
      </w:r>
      <w:bookmarkStart w:id="0" w:name="_GoBack"/>
      <w:r>
        <w:rPr>
          <w:rFonts w:asciiTheme="minorEastAsia" w:eastAsiaTheme="minorEastAsia" w:hAnsiTheme="minorEastAsia" w:cs="华文仿宋" w:hint="eastAsia"/>
          <w:b/>
          <w:bCs/>
          <w:sz w:val="28"/>
          <w:szCs w:val="28"/>
        </w:rPr>
        <w:t>2023年高考新课标1卷“</w:t>
      </w:r>
      <w:r>
        <w:rPr>
          <w:rFonts w:asciiTheme="minorEastAsia" w:eastAsiaTheme="minorEastAsia" w:hAnsiTheme="minorEastAsia" w:hint="eastAsia"/>
          <w:b/>
          <w:sz w:val="28"/>
          <w:szCs w:val="28"/>
        </w:rPr>
        <w:t>故事有力量</w:t>
      </w:r>
      <w:r>
        <w:rPr>
          <w:rFonts w:asciiTheme="minorEastAsia" w:eastAsiaTheme="minorEastAsia" w:hAnsiTheme="minorEastAsia" w:cs="华文仿宋" w:hint="eastAsia"/>
          <w:b/>
          <w:bCs/>
          <w:sz w:val="28"/>
          <w:szCs w:val="28"/>
        </w:rPr>
        <w:t xml:space="preserve">”解析、素材、高格作文 </w:t>
      </w:r>
    </w:p>
    <w:bookmarkEnd w:id="0"/>
    <w:p>
      <w:pPr>
        <w:rPr>
          <w:rFonts w:asciiTheme="minorEastAsia" w:hAnsiTheme="minorEastAsia"/>
          <w:sz w:val="28"/>
          <w:szCs w:val="28"/>
        </w:rPr>
      </w:pPr>
      <w:r>
        <w:rPr>
          <w:rFonts w:asciiTheme="minorEastAsia" w:eastAsiaTheme="minorEastAsia" w:hAnsiTheme="minorEastAsia" w:hint="eastAsia"/>
          <w:sz w:val="28"/>
          <w:szCs w:val="28"/>
        </w:rPr>
        <w:t>阅读下面的材料，根据要求写作。（60分）</w:t>
      </w:r>
    </w:p>
    <w:p>
      <w:pPr>
        <w:ind w:firstLine="560" w:firstLineChars="200"/>
        <w:rPr>
          <w:rFonts w:ascii="楷体" w:eastAsia="楷体" w:hAnsi="楷体"/>
          <w:sz w:val="28"/>
          <w:szCs w:val="28"/>
        </w:rPr>
      </w:pPr>
      <w:r>
        <w:rPr>
          <w:rFonts w:ascii="楷体" w:eastAsia="楷体" w:hAnsi="楷体" w:hint="eastAsia"/>
          <w:sz w:val="28"/>
          <w:szCs w:val="28"/>
        </w:rPr>
        <w:t>好的故事，可以帮我们更好地表达和沟通，可以触动心灵、启迪智慧；好的故事，可以改变一个人的命运，可以展现一个民族的形象……故事是有力量的。</w:t>
      </w:r>
    </w:p>
    <w:p>
      <w:pPr>
        <w:ind w:firstLine="560" w:firstLineChars="200"/>
        <w:rPr>
          <w:rFonts w:asciiTheme="minorEastAsia" w:hAnsiTheme="minorEastAsia"/>
          <w:sz w:val="28"/>
          <w:szCs w:val="28"/>
        </w:rPr>
      </w:pPr>
      <w:r>
        <w:rPr>
          <w:rFonts w:asciiTheme="minorEastAsia" w:eastAsiaTheme="minorEastAsia" w:hAnsiTheme="minorEastAsia" w:hint="eastAsia"/>
          <w:sz w:val="28"/>
          <w:szCs w:val="28"/>
        </w:rPr>
        <w:t>以上材料引发了你怎样的联想和思考？请写一篇文章。</w:t>
      </w:r>
    </w:p>
    <w:p>
      <w:pPr>
        <w:rPr>
          <w:rFonts w:asciiTheme="minorEastAsia" w:hAnsiTheme="minorEastAsia"/>
          <w:sz w:val="28"/>
          <w:szCs w:val="28"/>
        </w:rPr>
      </w:pPr>
      <w:r>
        <w:rPr>
          <w:rFonts w:asciiTheme="minorEastAsia" w:eastAsiaTheme="minorEastAsia" w:hAnsiTheme="minorEastAsia" w:hint="eastAsia"/>
          <w:sz w:val="28"/>
          <w:szCs w:val="28"/>
        </w:rPr>
        <w:t>要求：选准角度，确定立意，明确文体，自拟标题；不要套作，不得抄袭；不得泄露个人信息；不少于800字。</w:t>
      </w:r>
    </w:p>
    <w:p>
      <w:pPr>
        <w:rPr>
          <w:rFonts w:asciiTheme="minorEastAsia" w:hAnsiTheme="minorEastAsia"/>
          <w:b/>
          <w:sz w:val="28"/>
          <w:szCs w:val="28"/>
        </w:rPr>
      </w:pPr>
      <w:r>
        <w:rPr>
          <w:rFonts w:asciiTheme="minorEastAsia" w:eastAsiaTheme="minorEastAsia" w:hAnsiTheme="minorEastAsia" w:hint="eastAsia"/>
          <w:b/>
          <w:sz w:val="28"/>
          <w:szCs w:val="28"/>
        </w:rPr>
        <w:t>材料解读：</w:t>
      </w:r>
    </w:p>
    <w:p>
      <w:pPr>
        <w:ind w:firstLine="560" w:firstLineChars="200"/>
        <w:rPr>
          <w:rFonts w:asciiTheme="minorEastAsia" w:hAnsiTheme="minorEastAsia" w:cs="宋体"/>
          <w:spacing w:val="5"/>
          <w:sz w:val="28"/>
          <w:szCs w:val="28"/>
          <w:shd w:val="clear" w:color="auto" w:fill="FFFFFF"/>
        </w:rPr>
      </w:pPr>
      <w:r>
        <w:rPr>
          <w:rFonts w:asciiTheme="minorEastAsia" w:eastAsiaTheme="minorEastAsia" w:hAnsiTheme="minorEastAsia" w:cs="宋体" w:hint="eastAsia"/>
          <w:spacing w:val="5"/>
          <w:sz w:val="28"/>
          <w:szCs w:val="28"/>
          <w:shd w:val="clear" w:color="auto" w:fill="FFFFFF"/>
        </w:rPr>
        <w:t>绿阴不减来时路，似曾相识燕归来，相较于2022年新课标I卷作文题“本手、妙手、俗手”相比，本题在无论在材料类型，还是写作任务驱动上，均一脉相承，均为事理类材料作文。</w:t>
      </w:r>
    </w:p>
    <w:p>
      <w:pPr>
        <w:ind w:firstLine="560" w:firstLineChars="200"/>
        <w:rPr>
          <w:rFonts w:asciiTheme="minorEastAsia" w:hAnsiTheme="minorEastAsia" w:cs="宋体"/>
          <w:spacing w:val="5"/>
          <w:sz w:val="28"/>
          <w:szCs w:val="28"/>
          <w:shd w:val="clear" w:color="auto" w:fill="FFFFFF"/>
        </w:rPr>
      </w:pPr>
      <w:r>
        <w:rPr>
          <w:rFonts w:asciiTheme="minorEastAsia" w:eastAsiaTheme="minorEastAsia" w:hAnsiTheme="minorEastAsia" w:cs="宋体" w:hint="eastAsia"/>
          <w:spacing w:val="5"/>
          <w:sz w:val="28"/>
          <w:szCs w:val="28"/>
          <w:shd w:val="clear" w:color="auto" w:fill="FFFFFF"/>
        </w:rPr>
        <w:t>首先审读材料部分，材料非常简洁，循循善诱而又“欲说还休”，充分体现了留白的艺术。材料寥寥几十字，其文约，其辞微，不妨逐句解读。</w:t>
      </w:r>
    </w:p>
    <w:p>
      <w:pPr>
        <w:ind w:firstLine="560" w:firstLineChars="200"/>
        <w:rPr>
          <w:rFonts w:asciiTheme="minorEastAsia" w:hAnsiTheme="minorEastAsia"/>
          <w:sz w:val="28"/>
          <w:szCs w:val="28"/>
        </w:rPr>
      </w:pPr>
      <w:r>
        <w:rPr>
          <w:rFonts w:asciiTheme="minorEastAsia" w:eastAsiaTheme="minorEastAsia" w:hAnsiTheme="minorEastAsia" w:hint="eastAsia"/>
          <w:sz w:val="28"/>
          <w:szCs w:val="28"/>
        </w:rPr>
        <w:t>第一句“好的故事，可以帮我们更好地表达和沟通，可以触动心灵、启迪智慧”，侧重于一般意义上的故事，如儿时的寓言故事，文学作品中的故事，并揭示其对于人生的教益；</w:t>
      </w:r>
    </w:p>
    <w:p>
      <w:pPr>
        <w:ind w:firstLine="560" w:firstLineChars="200"/>
        <w:rPr>
          <w:rFonts w:asciiTheme="minorEastAsia" w:hAnsiTheme="minorEastAsia"/>
          <w:sz w:val="28"/>
          <w:szCs w:val="28"/>
        </w:rPr>
        <w:sectPr>
          <w:type w:val="nextPage"/>
          <w:pgSz w:w="11906" w:h="16838"/>
          <w:pgMar w:top="1417" w:right="1077" w:bottom="1417" w:left="1077" w:header="850" w:footer="992" w:gutter="0"/>
          <w:pgNumType w:start="38"/>
          <w:cols w:num="1" w:space="425"/>
          <w:titlePg w:val="0"/>
          <w:docGrid w:type="lines" w:linePitch="318" w:charSpace="409"/>
        </w:sectPr>
      </w:pPr>
    </w:p>
    <w:p>
      <w:pPr>
        <w:ind w:firstLine="560" w:firstLineChars="200"/>
        <w:rPr>
          <w:rFonts w:asciiTheme="minorEastAsia" w:hAnsiTheme="minorEastAsia"/>
          <w:sz w:val="28"/>
          <w:szCs w:val="28"/>
        </w:rPr>
      </w:pPr>
      <w:r>
        <w:rPr>
          <w:rFonts w:asciiTheme="minorEastAsia" w:eastAsiaTheme="minorEastAsia" w:hAnsiTheme="minorEastAsia" w:hint="eastAsia"/>
          <w:sz w:val="28"/>
          <w:szCs w:val="28"/>
        </w:rPr>
        <w:t>第二句“好的故事，可以改变一个人的命运，可以展现一个民族的形象”，显然是立意的关键。写作时，不妨“照着讲”，“顺着讲”，放开讲。具体说来，可先从个人、个体层面，调动积累，如数家珍，讲述新时代奋斗者、劳动者、追梦人的故事，尤其是拼搏奋斗的故事，以见贤思齐，砥砺自我；也可俯瞰大美山河，展开时代广角镜，从科技、文化、民生等方面，讲述鲜活生动的中国故事，以见证中国日新月异的变化，以及拥抱世界的情怀。</w:t>
      </w:r>
    </w:p>
    <w:p>
      <w:pPr>
        <w:ind w:firstLine="560" w:firstLineChars="200"/>
        <w:rPr>
          <w:rFonts w:asciiTheme="minorEastAsia" w:hAnsiTheme="minorEastAsia"/>
          <w:sz w:val="28"/>
          <w:szCs w:val="28"/>
        </w:rPr>
      </w:pPr>
      <w:r>
        <w:rPr>
          <w:rFonts w:asciiTheme="minorEastAsia" w:eastAsiaTheme="minorEastAsia" w:hAnsiTheme="minorEastAsia" w:hint="eastAsia"/>
          <w:sz w:val="28"/>
          <w:szCs w:val="28"/>
        </w:rPr>
        <w:t>不畏浮云遮望眼，本题无疑属于人生励志主题和时代宏大主题，但写作时，切忌空泛说理，要善于举重若轻，使大国自信、社会进步、国家发展、中国精神等宏阔主题有所附丽，通过具体的人、事来彰显。</w:t>
      </w:r>
    </w:p>
    <w:p>
      <w:pPr>
        <w:rPr>
          <w:rFonts w:asciiTheme="minorEastAsia" w:hAnsiTheme="minorEastAsia"/>
          <w:b/>
          <w:sz w:val="28"/>
          <w:szCs w:val="28"/>
        </w:rPr>
      </w:pPr>
      <w:r>
        <w:rPr>
          <w:rFonts w:asciiTheme="minorEastAsia" w:eastAsiaTheme="minorEastAsia" w:hAnsiTheme="minorEastAsia" w:hint="eastAsia"/>
          <w:b/>
          <w:sz w:val="28"/>
          <w:szCs w:val="28"/>
        </w:rPr>
        <w:t>硬核名句素材：</w:t>
      </w:r>
    </w:p>
    <w:p>
      <w:pPr>
        <w:widowControl/>
        <w:shd w:val="clear" w:color="auto" w:fill="FFFFFF"/>
        <w:spacing w:line="320" w:lineRule="atLeast"/>
        <w:jc w:val="left"/>
        <w:rPr>
          <w:rFonts w:asciiTheme="minorEastAsia" w:hAnsiTheme="minorEastAsia" w:cs="微软雅黑"/>
          <w:bCs/>
          <w:color w:val="111111"/>
          <w:kern w:val="0"/>
          <w:sz w:val="28"/>
          <w:szCs w:val="28"/>
        </w:rPr>
      </w:pPr>
      <w:r>
        <w:rPr>
          <w:rFonts w:asciiTheme="minorEastAsia" w:eastAsiaTheme="minorEastAsia" w:hAnsiTheme="minorEastAsia" w:cs="微软雅黑" w:hint="eastAsia"/>
          <w:b/>
          <w:bCs/>
          <w:color w:val="111111"/>
          <w:kern w:val="0"/>
          <w:sz w:val="28"/>
          <w:szCs w:val="28"/>
        </w:rPr>
        <w:t>1、</w:t>
      </w:r>
      <w:r>
        <w:rPr>
          <w:rFonts w:asciiTheme="minorEastAsia" w:eastAsiaTheme="minorEastAsia" w:hAnsiTheme="minorEastAsia" w:cs="微软雅黑"/>
          <w:b/>
          <w:bCs/>
          <w:color w:val="111111"/>
          <w:kern w:val="0"/>
          <w:sz w:val="28"/>
          <w:szCs w:val="28"/>
        </w:rPr>
        <w:t xml:space="preserve">其实美丽的故事都是没有结局的，只因为它没有结局所以才会美丽。 ——绿川幸 《萤火之森》 </w:t>
      </w:r>
    </w:p>
    <w:p>
      <w:pPr>
        <w:widowControl/>
        <w:shd w:val="clear" w:color="auto" w:fill="FFFFFF"/>
        <w:spacing w:line="320" w:lineRule="atLeast"/>
        <w:jc w:val="left"/>
        <w:rPr>
          <w:rFonts w:asciiTheme="minorEastAsia" w:hAnsiTheme="minorEastAsia" w:cs="微软雅黑"/>
          <w:color w:val="000000"/>
          <w:kern w:val="0"/>
          <w:sz w:val="28"/>
          <w:szCs w:val="28"/>
          <w:shd w:val="clear" w:color="auto" w:fill="FFFFFF"/>
        </w:rPr>
      </w:pPr>
      <w:r>
        <w:rPr>
          <w:rFonts w:asciiTheme="minorEastAsia" w:eastAsiaTheme="minorEastAsia" w:hAnsiTheme="minorEastAsia" w:cs="微软雅黑" w:hint="eastAsia"/>
          <w:color w:val="000000"/>
          <w:kern w:val="0"/>
          <w:sz w:val="28"/>
          <w:szCs w:val="28"/>
          <w:shd w:val="clear" w:color="auto" w:fill="FFFFFF"/>
        </w:rPr>
        <w:t>2、</w:t>
      </w:r>
      <w:r>
        <w:rPr>
          <w:rFonts w:asciiTheme="minorEastAsia" w:eastAsiaTheme="minorEastAsia" w:hAnsiTheme="minorEastAsia" w:cs="微软雅黑"/>
          <w:color w:val="000000"/>
          <w:kern w:val="0"/>
          <w:sz w:val="28"/>
          <w:szCs w:val="28"/>
          <w:shd w:val="clear" w:color="auto" w:fill="FFFFFF"/>
        </w:rPr>
        <w:t>我该干的事情其实很简单，那就是用自己的方式，讲自己的故事。</w:t>
      </w:r>
      <w:r>
        <w:rPr>
          <w:rFonts w:asciiTheme="minorEastAsia" w:eastAsiaTheme="minorEastAsia" w:hAnsiTheme="minorEastAsia" w:cs="微软雅黑" w:hint="eastAsia"/>
          <w:color w:val="000000"/>
          <w:kern w:val="0"/>
          <w:sz w:val="28"/>
          <w:szCs w:val="28"/>
          <w:shd w:val="clear" w:color="auto" w:fill="FFFFFF"/>
        </w:rPr>
        <w:t>——莫言《会讲故事的人》</w:t>
      </w:r>
    </w:p>
    <w:p>
      <w:pPr>
        <w:widowControl/>
        <w:shd w:val="clear" w:color="auto" w:fill="FFFFFF"/>
        <w:spacing w:line="320" w:lineRule="atLeast"/>
        <w:jc w:val="left"/>
        <w:rPr>
          <w:rFonts w:asciiTheme="minorEastAsia" w:hAnsiTheme="minorEastAsia" w:cs="微软雅黑"/>
          <w:color w:val="000000"/>
          <w:kern w:val="0"/>
          <w:sz w:val="28"/>
          <w:szCs w:val="28"/>
          <w:shd w:val="clear" w:color="auto" w:fill="FFFFFF"/>
        </w:rPr>
      </w:pPr>
      <w:r>
        <w:rPr>
          <w:rFonts w:asciiTheme="minorEastAsia" w:eastAsiaTheme="minorEastAsia" w:hAnsiTheme="minorEastAsia" w:cs="微软雅黑" w:hint="eastAsia"/>
          <w:color w:val="000000"/>
          <w:kern w:val="0"/>
          <w:sz w:val="28"/>
          <w:szCs w:val="28"/>
          <w:shd w:val="clear" w:color="auto" w:fill="FFFFFF"/>
        </w:rPr>
        <w:t>3、故事，让我坚信真理和正义是存在的，今后的岁月里，我将继续讲我的故事。——莫言《会讲故事的人》</w:t>
      </w:r>
    </w:p>
    <w:p>
      <w:pPr>
        <w:rPr>
          <w:rFonts w:asciiTheme="minorEastAsia" w:hAnsiTheme="minorEastAsia" w:cs="Microsoft YaHei UI"/>
          <w:color w:val="1E1D1D"/>
          <w:spacing w:val="5"/>
          <w:sz w:val="28"/>
          <w:szCs w:val="28"/>
          <w:shd w:val="clear" w:color="auto" w:fill="FFFFFF"/>
        </w:rPr>
      </w:pPr>
      <w:r>
        <w:rPr>
          <w:rFonts w:asciiTheme="minorEastAsia" w:eastAsiaTheme="minorEastAsia" w:hAnsiTheme="minorEastAsia" w:cs="Microsoft YaHei UI" w:hint="eastAsia"/>
          <w:color w:val="1E1D1D"/>
          <w:spacing w:val="5"/>
          <w:sz w:val="28"/>
          <w:szCs w:val="28"/>
          <w:shd w:val="clear" w:color="auto" w:fill="FFFFFF"/>
        </w:rPr>
        <w:t>4、</w:t>
      </w:r>
      <w:r>
        <w:rPr>
          <w:rFonts w:asciiTheme="minorEastAsia" w:eastAsiaTheme="minorEastAsia" w:hAnsiTheme="minorEastAsia" w:cs="Microsoft YaHei UI"/>
          <w:color w:val="1E1D1D"/>
          <w:spacing w:val="5"/>
          <w:sz w:val="28"/>
          <w:szCs w:val="28"/>
          <w:shd w:val="clear" w:color="auto" w:fill="FFFFFF"/>
        </w:rPr>
        <w:t>好的故事是古老的种子，它生命的胚芽蕴藏在内部，只有在新时代的土壤里播种，才能绽开繁花。汲故事的精华，与时代同频共振，创新话语表达才能讲好故事。</w:t>
      </w:r>
      <w:r>
        <w:rPr>
          <w:rFonts w:asciiTheme="minorEastAsia" w:eastAsiaTheme="minorEastAsia" w:hAnsiTheme="minorEastAsia" w:cs="Microsoft YaHei UI" w:hint="eastAsia"/>
          <w:color w:val="1E1D1D"/>
          <w:spacing w:val="5"/>
          <w:sz w:val="28"/>
          <w:szCs w:val="28"/>
          <w:shd w:val="clear" w:color="auto" w:fill="FFFFFF"/>
        </w:rPr>
        <w:t>——时评金句</w:t>
      </w:r>
    </w:p>
    <w:p>
      <w:pPr>
        <w:rPr>
          <w:rFonts w:asciiTheme="minorEastAsia" w:hAnsiTheme="minorEastAsia"/>
          <w:sz w:val="28"/>
          <w:szCs w:val="28"/>
        </w:rPr>
      </w:pPr>
      <w:r>
        <w:rPr>
          <w:rFonts w:asciiTheme="minorEastAsia" w:eastAsiaTheme="minorEastAsia" w:hAnsiTheme="minorEastAsia" w:hint="eastAsia"/>
          <w:sz w:val="28"/>
          <w:szCs w:val="28"/>
        </w:rPr>
        <w:t xml:space="preserve">5、人们愿意听的故事，是实事求是的故事，是饱含真情的故事，是用生动、活泼、精彩的方式讲述出来的故事。实践表明，讲好中国故事，既需要有语言魅力，更需要有思想张力。                              </w:t>
      </w:r>
    </w:p>
    <w:p>
      <w:pPr>
        <w:ind w:right="560" w:firstLine="4620" w:firstLineChars="1650"/>
        <w:rPr>
          <w:rFonts w:asciiTheme="minorEastAsia" w:hAnsiTheme="minorEastAsia"/>
          <w:sz w:val="28"/>
          <w:szCs w:val="28"/>
        </w:rPr>
      </w:pPr>
      <w:r>
        <w:rPr>
          <w:rFonts w:asciiTheme="minorEastAsia" w:eastAsiaTheme="minorEastAsia" w:hAnsiTheme="minorEastAsia" w:cstheme="minorEastAsia" w:hint="eastAsia"/>
          <w:sz w:val="28"/>
          <w:szCs w:val="28"/>
        </w:rPr>
        <w:t xml:space="preserve">——《人民日报》 </w:t>
      </w:r>
    </w:p>
    <w:p>
      <w:pPr>
        <w:rPr>
          <w:rFonts w:asciiTheme="minorEastAsia" w:hAnsiTheme="minorEastAsia" w:cs="楷体_GB2312"/>
          <w:sz w:val="28"/>
          <w:szCs w:val="28"/>
        </w:rPr>
      </w:pPr>
      <w:r>
        <w:rPr>
          <w:rFonts w:asciiTheme="minorEastAsia" w:eastAsiaTheme="minorEastAsia" w:hAnsiTheme="minorEastAsia" w:cs="楷体_GB2312" w:hint="eastAsia"/>
          <w:sz w:val="28"/>
          <w:szCs w:val="28"/>
        </w:rPr>
        <w:t>6、伟大的时代孕育伟大的故事，精彩的中国故事来自脚踏实地的实践。</w:t>
      </w:r>
    </w:p>
    <w:p>
      <w:pPr>
        <w:rPr>
          <w:rFonts w:asciiTheme="minorEastAsia" w:hAnsiTheme="minorEastAsia" w:cs="Microsoft YaHei UI"/>
          <w:color w:val="1E1D1D"/>
          <w:spacing w:val="5"/>
          <w:sz w:val="28"/>
          <w:szCs w:val="28"/>
          <w:shd w:val="clear" w:color="auto" w:fill="FFFFFF"/>
        </w:rPr>
      </w:pPr>
      <w:r>
        <w:rPr>
          <w:rFonts w:asciiTheme="minorEastAsia" w:eastAsiaTheme="minorEastAsia" w:hAnsiTheme="minorEastAsia" w:cstheme="minorEastAsia" w:hint="eastAsia"/>
          <w:sz w:val="28"/>
          <w:szCs w:val="28"/>
        </w:rPr>
        <w:t>——封面新闻</w:t>
      </w:r>
    </w:p>
    <w:p>
      <w:pPr>
        <w:rPr>
          <w:rFonts w:asciiTheme="minorEastAsia" w:hAnsiTheme="minorEastAsia" w:cs="Microsoft YaHei UI"/>
          <w:b/>
          <w:color w:val="1E1D1D"/>
          <w:spacing w:val="5"/>
          <w:sz w:val="28"/>
          <w:szCs w:val="28"/>
          <w:shd w:val="clear" w:color="auto" w:fill="FFFFFF"/>
        </w:rPr>
      </w:pPr>
      <w:r>
        <w:rPr>
          <w:rFonts w:asciiTheme="minorEastAsia" w:eastAsiaTheme="minorEastAsia" w:hAnsiTheme="minorEastAsia" w:cs="Microsoft YaHei UI" w:hint="eastAsia"/>
          <w:b/>
          <w:color w:val="1E1D1D"/>
          <w:spacing w:val="5"/>
          <w:sz w:val="28"/>
          <w:szCs w:val="28"/>
          <w:shd w:val="clear" w:color="auto" w:fill="FFFFFF"/>
        </w:rPr>
        <w:t>时事素材：</w:t>
      </w:r>
    </w:p>
    <w:p>
      <w:pPr>
        <w:ind w:firstLine="1400" w:firstLineChars="500"/>
        <w:rPr>
          <w:rFonts w:asciiTheme="minorEastAsia" w:hAnsiTheme="minorEastAsia"/>
          <w:b/>
          <w:bCs/>
          <w:sz w:val="28"/>
          <w:szCs w:val="28"/>
        </w:rPr>
        <w:sectPr>
          <w:type w:val="nextPage"/>
          <w:pgSz w:w="11906" w:h="16838"/>
          <w:pgMar w:top="1417" w:right="1077" w:bottom="1417" w:left="1077" w:header="850" w:footer="992" w:gutter="0"/>
          <w:pgNumType w:start="39"/>
          <w:cols w:num="1" w:space="425"/>
          <w:titlePg w:val="0"/>
          <w:docGrid w:type="lines" w:linePitch="318" w:charSpace="409"/>
        </w:sectPr>
      </w:pPr>
      <w:r>
        <w:rPr>
          <w:rFonts w:asciiTheme="minorEastAsia" w:eastAsiaTheme="minorEastAsia" w:hAnsiTheme="minorEastAsia" w:hint="eastAsia"/>
          <w:b/>
          <w:bCs/>
          <w:sz w:val="28"/>
          <w:szCs w:val="28"/>
        </w:rPr>
        <w:t>“双奥”故事：让世界看懂中国变迁</w:t>
      </w:r>
    </w:p>
    <w:p>
      <w:pPr>
        <w:ind w:firstLine="42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从2008年到2022年，从焰火“大脚印”到礼花“迎客松”，从“梦幻五环”到“冰雪五环”，从回溯历史的“中国画卷”到奔向未来的“晶莹雪花”——在同一个国家体育场“鸟巢”，奥林匹克之火跨时空对望，定格下一个开创历史的瞬间。</w:t>
      </w:r>
    </w:p>
    <w:p>
      <w:pPr>
        <w:ind w:firstLine="420"/>
        <w:rPr>
          <w:rFonts w:asciiTheme="minorEastAsia" w:hAnsiTheme="minorEastAsia" w:cstheme="minorEastAsia"/>
          <w:sz w:val="28"/>
          <w:szCs w:val="28"/>
        </w:rPr>
      </w:pPr>
      <w:r>
        <w:rPr>
          <w:rFonts w:asciiTheme="minorEastAsia" w:eastAsiaTheme="minorEastAsia" w:hAnsiTheme="minorEastAsia" w:cstheme="minorEastAsia" w:hint="eastAsia"/>
          <w:sz w:val="28"/>
          <w:szCs w:val="28"/>
        </w:rPr>
        <w:t>作为世界上唯一一座既举办过夏季奥运会也举办过冬季奥运会的城市，北京留下了珍贵的“奥运遗产”，自信自主的中国更是发生一次又一次令世界瞩目的变化。在很多以“双奥故事——不一样的世界，不一样的中国”为题进行报道的国际媒体看来，2008年中国还不是一个“全面的世界大国”，但今天的中国已截然不同。</w:t>
      </w:r>
    </w:p>
    <w:p>
      <w:pPr>
        <w:ind w:firstLine="420"/>
        <w:rPr>
          <w:rFonts w:asciiTheme="minorEastAsia" w:hAnsiTheme="minorEastAsia" w:cstheme="minorEastAsia"/>
          <w:spacing w:val="3"/>
          <w:sz w:val="28"/>
          <w:szCs w:val="28"/>
          <w:shd w:val="clear" w:color="auto" w:fill="FFFFFF"/>
        </w:rPr>
      </w:pPr>
      <w:r>
        <w:rPr>
          <w:rFonts w:asciiTheme="minorEastAsia" w:eastAsiaTheme="minorEastAsia" w:hAnsiTheme="minorEastAsia" w:cstheme="minorEastAsia" w:hint="eastAsia"/>
          <w:spacing w:val="3"/>
          <w:sz w:val="28"/>
          <w:szCs w:val="28"/>
          <w:shd w:val="clear" w:color="auto" w:fill="FFFFFF"/>
        </w:rPr>
        <w:t>谈到中国举办“双奥”，国际奥委会新当选副主席小萨马兰奇说：“申奥成功后，中国人民在短短几年内按时按量建设出世界一流的高水平比赛场馆，同时注重生态保护，实现体育设施同自然景观的和谐相融。这样的惊人变化每天都在中国各地上演，给我新奇的体验。”法国《回声报》网站也曾发文章称，中国通过“08奥运”壮丽的开幕式和雄伟的体育场所带来的信心，成功通过了步入现代化的考试。14年后，一个截然不同的、更富裕、更强大的中国通过举办冬奥会向全球观众传达出自信。</w:t>
      </w:r>
    </w:p>
    <w:p>
      <w:pPr>
        <w:rPr>
          <w:rFonts w:asciiTheme="minorEastAsia" w:hAnsiTheme="minorEastAsia" w:cs="Microsoft YaHei UI"/>
          <w:b/>
          <w:color w:val="1E1D1D"/>
          <w:spacing w:val="5"/>
          <w:sz w:val="28"/>
          <w:szCs w:val="28"/>
          <w:shd w:val="clear" w:color="auto" w:fill="FFFFFF"/>
        </w:rPr>
      </w:pPr>
      <w:r>
        <w:rPr>
          <w:rFonts w:asciiTheme="minorEastAsia" w:eastAsiaTheme="minorEastAsia" w:hAnsiTheme="minorEastAsia" w:cs="Microsoft YaHei UI" w:hint="eastAsia"/>
          <w:b/>
          <w:color w:val="1E1D1D"/>
          <w:spacing w:val="5"/>
          <w:sz w:val="28"/>
          <w:szCs w:val="28"/>
          <w:shd w:val="clear" w:color="auto" w:fill="FFFFFF"/>
        </w:rPr>
        <w:t>参考立意：</w:t>
      </w:r>
    </w:p>
    <w:p>
      <w:pPr>
        <w:numPr>
          <w:ilvl w:val="0"/>
          <w:numId w:val="1"/>
        </w:numPr>
        <w:rPr>
          <w:rFonts w:asciiTheme="minorEastAsia" w:hAnsiTheme="minorEastAsia" w:cs="Microsoft YaHei UI"/>
          <w:color w:val="1E1D1D"/>
          <w:spacing w:val="5"/>
          <w:sz w:val="28"/>
          <w:szCs w:val="28"/>
          <w:shd w:val="clear" w:color="auto" w:fill="FFFFFF"/>
        </w:rPr>
      </w:pPr>
      <w:r>
        <w:rPr>
          <w:rFonts w:asciiTheme="minorEastAsia" w:eastAsiaTheme="minorEastAsia" w:hAnsiTheme="minorEastAsia" w:cs="Microsoft YaHei UI" w:hint="eastAsia"/>
          <w:color w:val="1E1D1D"/>
          <w:spacing w:val="5"/>
          <w:sz w:val="28"/>
          <w:szCs w:val="28"/>
          <w:shd w:val="clear" w:color="auto" w:fill="FFFFFF"/>
        </w:rPr>
        <w:t>从他人奋毅的故事里，汲取力量，见贤思齐，砥砺自我。</w:t>
      </w:r>
      <w:r>
        <w:rPr>
          <w:rFonts w:asciiTheme="minorEastAsia" w:eastAsiaTheme="minorEastAsia" w:hAnsiTheme="minorEastAsia" w:cs="Microsoft YaHei UI" w:hint="eastAsia"/>
          <w:color w:val="1E1D1D"/>
          <w:spacing w:val="5"/>
          <w:sz w:val="28"/>
          <w:szCs w:val="28"/>
          <w:shd w:val="clear" w:color="auto" w:fill="FFFFFF"/>
        </w:rPr>
        <w:t>讲好中国故事，传播中国好声音，彰显中国精神。</w:t>
      </w:r>
    </w:p>
    <w:p>
      <w:pPr>
        <w:rPr>
          <w:rFonts w:asciiTheme="minorEastAsia" w:hAnsiTheme="minorEastAsia" w:cs="Microsoft YaHei UI"/>
          <w:b/>
          <w:color w:val="1E1D1D"/>
          <w:spacing w:val="5"/>
          <w:sz w:val="28"/>
          <w:szCs w:val="28"/>
          <w:shd w:val="clear" w:color="auto" w:fill="FFFFFF"/>
        </w:rPr>
      </w:pPr>
      <w:r>
        <w:rPr>
          <w:rFonts w:asciiTheme="minorEastAsia" w:eastAsiaTheme="minorEastAsia" w:hAnsiTheme="minorEastAsia" w:cs="Microsoft YaHei UI" w:hint="eastAsia"/>
          <w:b/>
          <w:color w:val="1E1D1D"/>
          <w:spacing w:val="5"/>
          <w:sz w:val="28"/>
          <w:szCs w:val="28"/>
          <w:shd w:val="clear" w:color="auto" w:fill="FFFFFF"/>
        </w:rPr>
        <w:t>偏题立意：</w:t>
      </w:r>
    </w:p>
    <w:p>
      <w:pPr>
        <w:rPr>
          <w:rFonts w:asciiTheme="minorEastAsia" w:hAnsiTheme="minorEastAsia" w:cs="Microsoft YaHei UI"/>
          <w:color w:val="FF0000"/>
          <w:spacing w:val="5"/>
          <w:sz w:val="28"/>
          <w:szCs w:val="28"/>
          <w:shd w:val="clear" w:color="auto" w:fill="FFFFFF"/>
        </w:rPr>
      </w:pPr>
      <w:r>
        <w:rPr>
          <w:rFonts w:asciiTheme="minorEastAsia" w:eastAsiaTheme="minorEastAsia" w:hAnsiTheme="minorEastAsia" w:cs="Microsoft YaHei UI" w:hint="eastAsia"/>
          <w:color w:val="1E1D1D"/>
          <w:spacing w:val="5"/>
          <w:sz w:val="28"/>
          <w:szCs w:val="28"/>
          <w:shd w:val="clear" w:color="auto" w:fill="FFFFFF"/>
        </w:rPr>
        <w:t>学会沟通与交流</w:t>
      </w:r>
      <w:r>
        <w:rPr>
          <w:rFonts w:asciiTheme="minorEastAsia" w:eastAsiaTheme="minorEastAsia" w:hAnsiTheme="minorEastAsia" w:cs="Microsoft YaHei UI" w:hint="eastAsia"/>
          <w:color w:val="FF0000"/>
          <w:spacing w:val="5"/>
          <w:sz w:val="28"/>
          <w:szCs w:val="28"/>
          <w:shd w:val="clear" w:color="auto" w:fill="FFFFFF"/>
        </w:rPr>
        <w:t>（未抓住材料中的关键词“故事”）</w:t>
      </w:r>
    </w:p>
    <w:p>
      <w:pPr>
        <w:rPr>
          <w:rFonts w:asciiTheme="minorEastAsia" w:hAnsiTheme="minorEastAsia"/>
          <w:b/>
          <w:sz w:val="28"/>
          <w:szCs w:val="28"/>
        </w:rPr>
        <w:sectPr>
          <w:type w:val="nextPage"/>
          <w:pgSz w:w="11906" w:h="16838"/>
          <w:pgMar w:top="1417" w:right="1077" w:bottom="1417" w:left="1077" w:header="850" w:footer="992" w:gutter="0"/>
          <w:pgNumType w:start="40"/>
          <w:cols w:num="1" w:space="425"/>
          <w:titlePg w:val="0"/>
          <w:docGrid w:type="lines" w:linePitch="318" w:charSpace="409"/>
        </w:sectPr>
      </w:pPr>
      <w:r>
        <w:rPr>
          <w:rFonts w:asciiTheme="minorEastAsia" w:eastAsiaTheme="minorEastAsia" w:hAnsiTheme="minorEastAsia" w:hint="eastAsia"/>
          <w:b/>
          <w:sz w:val="28"/>
          <w:szCs w:val="28"/>
        </w:rPr>
        <w:t>佳作展台：</w:t>
      </w:r>
    </w:p>
    <w:p>
      <w:pPr>
        <w:spacing w:line="360" w:lineRule="auto"/>
        <w:jc w:val="center"/>
        <w:rPr>
          <w:rFonts w:asciiTheme="minorEastAsia" w:hAnsiTheme="minorEastAsia" w:cs="宋体"/>
          <w:b/>
          <w:bCs/>
          <w:sz w:val="28"/>
          <w:szCs w:val="28"/>
        </w:rPr>
      </w:pPr>
      <w:r>
        <w:rPr>
          <w:rFonts w:asciiTheme="minorEastAsia" w:eastAsiaTheme="minorEastAsia" w:hAnsiTheme="minorEastAsia" w:cs="宋体" w:hint="eastAsia"/>
          <w:b/>
          <w:bCs/>
          <w:sz w:val="28"/>
          <w:szCs w:val="28"/>
        </w:rPr>
        <w:t xml:space="preserve">演绎精彩人生，讲好中国故事 </w:t>
      </w:r>
    </w:p>
    <w:p>
      <w:pPr>
        <w:spacing w:line="360" w:lineRule="auto"/>
        <w:ind w:firstLine="560" w:firstLineChars="200"/>
        <w:rPr>
          <w:rFonts w:asciiTheme="minorEastAsia" w:hAnsiTheme="minorEastAsia" w:cs="楷体"/>
          <w:sz w:val="28"/>
          <w:szCs w:val="28"/>
        </w:rPr>
      </w:pPr>
      <w:r>
        <w:rPr>
          <w:rFonts w:asciiTheme="minorEastAsia" w:eastAsiaTheme="minorEastAsia" w:hAnsiTheme="minorEastAsia" w:cs="楷体" w:hint="eastAsia"/>
          <w:sz w:val="28"/>
          <w:szCs w:val="28"/>
        </w:rPr>
        <w:t>故事，往往是我们儿时的快乐渊薮和精神原乡。俗话说，人生忧患识字始，其实不然，我们打量世界、思考人生，早在听故事中渐渐彩排。故事，并非全然是欢笑之词，也是思想的短笛和哲理的轻鸢，亦是现实人生的醒世恒言、喻世明言，蕴含着无尽的力量。</w:t>
      </w:r>
    </w:p>
    <w:p>
      <w:pPr>
        <w:spacing w:line="360" w:lineRule="auto"/>
        <w:ind w:firstLine="560" w:firstLineChars="200"/>
        <w:rPr>
          <w:rFonts w:asciiTheme="minorEastAsia" w:hAnsiTheme="minorEastAsia" w:cs="楷体"/>
          <w:sz w:val="28"/>
          <w:szCs w:val="28"/>
          <w:u w:val="single" w:color="0070C0"/>
        </w:rPr>
      </w:pPr>
      <w:r>
        <w:rPr>
          <w:rFonts w:asciiTheme="minorEastAsia" w:eastAsiaTheme="minorEastAsia" w:hAnsiTheme="minorEastAsia" w:cs="楷体" w:hint="eastAsia"/>
          <w:sz w:val="28"/>
          <w:szCs w:val="28"/>
          <w:u w:val="single" w:color="0070C0"/>
        </w:rPr>
        <w:t>好的故事，是明志的苦胆，是唤醒自我的闹钟。</w:t>
      </w:r>
    </w:p>
    <w:p>
      <w:pPr>
        <w:spacing w:line="360" w:lineRule="auto"/>
        <w:ind w:firstLine="560" w:firstLineChars="200"/>
        <w:rPr>
          <w:rFonts w:asciiTheme="minorEastAsia" w:hAnsiTheme="minorEastAsia" w:cs="楷体"/>
          <w:sz w:val="28"/>
          <w:szCs w:val="28"/>
        </w:rPr>
      </w:pPr>
      <w:r>
        <w:rPr>
          <w:rFonts w:asciiTheme="minorEastAsia" w:eastAsiaTheme="minorEastAsia" w:hAnsiTheme="minorEastAsia" w:cs="楷体" w:hint="eastAsia"/>
          <w:sz w:val="28"/>
          <w:szCs w:val="28"/>
        </w:rPr>
        <w:t>世界以痛吻我，我却报之以歌。谭婷的人生，俨然是一本被命运装订得极为拙劣的不忍卒读的书，但她扼住命运的咽喉，宁做沥血歌唱的鸟，不做沉默无声的鱼，以超乎想象的毅力，终成为全国近3000万名聋哑人中的首位律师，从此在无声的世界里，用手指为正义发声。桂海潮，这位神州十六号载荷专家，和我们很多人一样，都坚信“读书真的可以改变命运”，农家小院、竹篱茅舍、蓬门陋巷不曾遮蔽他瞻望星辰大海的目光。相反，“看得见人生疾苦，所以更懂得闻鸡起舞”，他最终用拼搏奋斗的故事改变命运的轨迹。</w:t>
      </w:r>
    </w:p>
    <w:p>
      <w:pPr>
        <w:spacing w:line="360" w:lineRule="auto"/>
        <w:ind w:firstLine="560" w:firstLineChars="200"/>
        <w:rPr>
          <w:rFonts w:asciiTheme="minorEastAsia" w:hAnsiTheme="minorEastAsia" w:cs="楷体"/>
          <w:sz w:val="28"/>
          <w:szCs w:val="28"/>
        </w:rPr>
      </w:pPr>
      <w:r>
        <w:rPr>
          <w:rFonts w:asciiTheme="minorEastAsia" w:eastAsiaTheme="minorEastAsia" w:hAnsiTheme="minorEastAsia" w:cs="楷体" w:hint="eastAsia"/>
          <w:sz w:val="28"/>
          <w:szCs w:val="28"/>
        </w:rPr>
        <w:t>没有优渥的环境、资源加持，却用自强不息的奋斗精神为人生赋能，他们“不相信手掌的纹路，更相信手指的力量”。</w:t>
      </w:r>
      <w:r>
        <w:rPr>
          <w:rFonts w:asciiTheme="minorEastAsia" w:eastAsiaTheme="minorEastAsia" w:hAnsiTheme="minorEastAsia" w:cs="楷体" w:hint="eastAsia"/>
          <w:sz w:val="28"/>
          <w:szCs w:val="28"/>
        </w:rPr>
        <w:t xml:space="preserve"> 他们的故事俨然是明志的苦胆、唤醒自我的闹钟，触动人心，激发我们不懈奋斗的心志和战胜困难的勇气，让我们在一次次泪目破防的同时，不禁扼腕挺膺，期待像他们一样演绎自己的精彩人生。</w:t>
      </w:r>
    </w:p>
    <w:p>
      <w:pPr>
        <w:spacing w:line="360" w:lineRule="auto"/>
        <w:ind w:firstLine="560" w:firstLineChars="200"/>
        <w:rPr>
          <w:rFonts w:asciiTheme="minorEastAsia" w:hAnsiTheme="minorEastAsia" w:cs="楷体"/>
          <w:sz w:val="28"/>
          <w:szCs w:val="28"/>
          <w:u w:color="0070C0"/>
        </w:rPr>
      </w:pPr>
      <w:r>
        <w:rPr>
          <w:rFonts w:asciiTheme="minorEastAsia" w:eastAsiaTheme="minorEastAsia" w:hAnsiTheme="minorEastAsia" w:cs="楷体" w:hint="eastAsia"/>
          <w:sz w:val="28"/>
          <w:szCs w:val="28"/>
          <w:u w:val="single" w:color="0070C0"/>
        </w:rPr>
        <w:t>好的中国故事，是彰显中国辉煌成就的窗口，是传达中国伟大精神的名片。</w:t>
      </w:r>
      <w:r>
        <w:rPr>
          <w:rFonts w:asciiTheme="minorEastAsia" w:eastAsiaTheme="minorEastAsia" w:hAnsiTheme="minorEastAsia" w:cs="楷体" w:hint="eastAsia"/>
          <w:sz w:val="28"/>
          <w:szCs w:val="28"/>
          <w:u w:color="0070C0"/>
        </w:rPr>
        <w:t xml:space="preserve"> </w:t>
      </w:r>
    </w:p>
    <w:p>
      <w:pPr>
        <w:spacing w:line="360" w:lineRule="auto"/>
        <w:ind w:firstLine="560" w:firstLineChars="200"/>
        <w:rPr>
          <w:rFonts w:asciiTheme="minorEastAsia" w:hAnsiTheme="minorEastAsia" w:cs="楷体"/>
          <w:sz w:val="28"/>
          <w:szCs w:val="28"/>
        </w:rPr>
        <w:sectPr>
          <w:type w:val="nextPage"/>
          <w:pgSz w:w="11906" w:h="16838"/>
          <w:pgMar w:top="1417" w:right="1077" w:bottom="1417" w:left="1077" w:header="850" w:footer="992" w:gutter="0"/>
          <w:pgNumType w:start="41"/>
          <w:cols w:num="1" w:space="425"/>
          <w:titlePg w:val="0"/>
          <w:docGrid w:type="lines" w:linePitch="318" w:charSpace="409"/>
        </w:sectPr>
      </w:pPr>
    </w:p>
    <w:p>
      <w:pPr>
        <w:spacing w:line="360" w:lineRule="auto"/>
        <w:ind w:firstLine="560" w:firstLineChars="200"/>
        <w:rPr>
          <w:rFonts w:asciiTheme="minorEastAsia" w:hAnsiTheme="minorEastAsia" w:cs="楷体"/>
          <w:sz w:val="28"/>
          <w:szCs w:val="28"/>
        </w:rPr>
      </w:pPr>
      <w:r>
        <w:rPr>
          <w:rFonts w:asciiTheme="minorEastAsia" w:eastAsiaTheme="minorEastAsia" w:hAnsiTheme="minorEastAsia" w:cs="楷体" w:hint="eastAsia"/>
          <w:sz w:val="28"/>
          <w:szCs w:val="28"/>
        </w:rPr>
        <w:t>忆往昔，丝绸之路、茶马古道、茶船古道承载着中华各民族交往交流交融的故事，向世界展现中华盛世。算而今，新时代无数鲜活的中国故事正在精彩演绎。“五个一百”以图文、影音等为载体，唱响催人奋进的中国故事；《唐宫夜宴》《只此青绿》《中国奇谭》借助现代传媒手段实现古今“破壁”，向世界讲述古老而又鲜活的中国故事；电影《流浪地球》完美融入中国人眷恋故土家园的人文情怀，在海外引发观影热潮，向世界传达中国携手构建人类命运共同体的价值理念。</w:t>
      </w:r>
    </w:p>
    <w:p>
      <w:pPr>
        <w:spacing w:line="360" w:lineRule="auto"/>
        <w:ind w:firstLine="570"/>
        <w:rPr>
          <w:rFonts w:asciiTheme="minorEastAsia" w:hAnsiTheme="minorEastAsia" w:cs="楷体"/>
          <w:sz w:val="28"/>
          <w:szCs w:val="28"/>
        </w:rPr>
      </w:pPr>
      <w:r>
        <w:rPr>
          <w:rFonts w:asciiTheme="minorEastAsia" w:eastAsiaTheme="minorEastAsia" w:hAnsiTheme="minorEastAsia" w:cs="楷体" w:hint="eastAsia"/>
          <w:sz w:val="28"/>
          <w:szCs w:val="28"/>
        </w:rPr>
        <w:t>古代说书人每每讲到故事最精彩处，往往抚尺一下，说句“欲知后事如何，且听下回分解”便戛然而止，各位看官也就纷纷散去。但作为新时代青年，我们不能只做看官，而应努力成为时代故事中的主角。除了以第三人称“他”去旁听，还需躬身入局，以第一人称“我”来用心构思，用脚步和双手去演绎。演绎好各自人生的精彩故事，汇聚成家国时代的宏大叙事；讲好精彩绝伦的中国故事，为世界留下可信可爱可敬的“中国印象”。</w:t>
      </w:r>
    </w:p>
    <w:p>
      <w:pPr>
        <w:rPr>
          <w:rFonts w:asciiTheme="minorEastAsia" w:hAnsiTheme="minorEastAsia"/>
          <w:b/>
          <w:sz w:val="28"/>
          <w:szCs w:val="28"/>
        </w:rPr>
      </w:pPr>
      <w:r>
        <w:rPr>
          <w:rFonts w:asciiTheme="minorEastAsia" w:eastAsiaTheme="minorEastAsia" w:hAnsiTheme="minorEastAsia" w:hint="eastAsia"/>
          <w:b/>
          <w:sz w:val="28"/>
          <w:szCs w:val="28"/>
        </w:rPr>
        <w:t>借思路：</w:t>
      </w:r>
    </w:p>
    <w:p>
      <w:pPr>
        <w:ind w:firstLine="2660" w:firstLineChars="950"/>
        <w:rPr>
          <w:rFonts w:asciiTheme="minorEastAsia" w:hAnsiTheme="minorEastAsia"/>
          <w:b/>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b/>
          <w:sz w:val="28"/>
          <w:szCs w:val="28"/>
        </w:rPr>
        <w:t>从看官到主角</w:t>
      </w:r>
    </w:p>
    <w:p>
      <w:pPr>
        <w:rPr>
          <w:rFonts w:asciiTheme="minorEastAsia" w:hAnsiTheme="minorEastAsia"/>
          <w:sz w:val="28"/>
          <w:szCs w:val="28"/>
        </w:rPr>
      </w:pPr>
      <w:r>
        <w:rPr>
          <w:rFonts w:asciiTheme="minorEastAsia" w:eastAsiaTheme="minorEastAsia" w:hAnsiTheme="minorEastAsia" w:hint="eastAsia"/>
          <w:sz w:val="28"/>
          <w:szCs w:val="28"/>
        </w:rPr>
        <w:t>总（第1段）：开篇直击话题“故事”，简要概述故事的力量。</w:t>
      </w:r>
    </w:p>
    <w:p>
      <w:pPr>
        <w:rPr>
          <w:rFonts w:asciiTheme="minorEastAsia" w:hAnsiTheme="minorEastAsia"/>
          <w:sz w:val="28"/>
          <w:szCs w:val="28"/>
        </w:rPr>
      </w:pPr>
      <w:r>
        <w:rPr>
          <w:rFonts w:asciiTheme="minorEastAsia" w:eastAsiaTheme="minorEastAsia" w:hAnsiTheme="minorEastAsia" w:hint="eastAsia"/>
          <w:sz w:val="28"/>
          <w:szCs w:val="28"/>
        </w:rPr>
        <w:t>分（第2——7段）：两个分论点之间呈层递关系</w:t>
      </w:r>
    </w:p>
    <w:p>
      <w:pPr>
        <w:rPr>
          <w:rFonts w:asciiTheme="minorEastAsia" w:hAnsiTheme="minorEastAsia"/>
          <w:b/>
          <w:sz w:val="28"/>
          <w:szCs w:val="28"/>
        </w:rPr>
      </w:pPr>
      <w:r>
        <w:rPr>
          <w:rFonts w:asciiTheme="minorEastAsia" w:eastAsiaTheme="minorEastAsia" w:hAnsiTheme="minorEastAsia" w:hint="eastAsia"/>
          <w:sz w:val="28"/>
          <w:szCs w:val="28"/>
        </w:rPr>
        <w:t>分论点一（第2——3段）：个人励志故事，改变人的命运。</w:t>
      </w:r>
      <w:r>
        <w:rPr>
          <w:rFonts w:asciiTheme="minorEastAsia" w:eastAsiaTheme="minorEastAsia" w:hAnsiTheme="minorEastAsia" w:hint="eastAsia"/>
          <w:b/>
          <w:sz w:val="28"/>
          <w:szCs w:val="28"/>
        </w:rPr>
        <w:t xml:space="preserve"> </w:t>
      </w:r>
    </w:p>
    <w:p>
      <w:pPr>
        <w:rPr>
          <w:rFonts w:asciiTheme="minorEastAsia" w:hAnsiTheme="minorEastAsia"/>
          <w:sz w:val="28"/>
          <w:szCs w:val="28"/>
        </w:rPr>
      </w:pPr>
      <w:r>
        <w:rPr>
          <w:rFonts w:asciiTheme="minorEastAsia" w:eastAsiaTheme="minorEastAsia" w:hAnsiTheme="minorEastAsia" w:hint="eastAsia"/>
          <w:sz w:val="28"/>
          <w:szCs w:val="28"/>
        </w:rPr>
        <w:t>分论点二（第4——7段）：讲好中国故事，展现良好形象。</w:t>
      </w:r>
    </w:p>
    <w:p>
      <w:pPr>
        <w:rPr>
          <w:rFonts w:asciiTheme="minorEastAsia" w:hAnsiTheme="minorEastAsia"/>
          <w:sz w:val="28"/>
          <w:szCs w:val="28"/>
        </w:rPr>
      </w:pPr>
      <w:r>
        <w:rPr>
          <w:rFonts w:asciiTheme="minorEastAsia" w:eastAsiaTheme="minorEastAsia" w:hAnsiTheme="minorEastAsia" w:hint="eastAsia"/>
          <w:sz w:val="28"/>
          <w:szCs w:val="28"/>
        </w:rPr>
        <w:t>总（第8——9段）；古今对照，回扣标题，并立足青年实际，倡言期待。</w:t>
      </w:r>
    </w:p>
    <w:p>
      <w:pPr>
        <w:rPr>
          <w:rFonts w:asciiTheme="minorEastAsia" w:hAnsiTheme="minorEastAsia"/>
          <w:b/>
          <w:sz w:val="28"/>
          <w:szCs w:val="28"/>
        </w:rPr>
      </w:pPr>
      <w:r>
        <w:rPr>
          <w:rFonts w:asciiTheme="minorEastAsia" w:eastAsiaTheme="minorEastAsia" w:hAnsiTheme="minorEastAsia" w:hint="eastAsia"/>
          <w:b/>
          <w:sz w:val="28"/>
          <w:szCs w:val="28"/>
        </w:rPr>
        <w:t>借亮点：</w:t>
      </w:r>
    </w:p>
    <w:p>
      <w:pPr>
        <w:ind w:firstLine="549" w:firstLineChars="196"/>
        <w:rPr>
          <w:rFonts w:asciiTheme="minorEastAsia" w:hAnsiTheme="minorEastAsia"/>
          <w:b/>
          <w:sz w:val="28"/>
          <w:szCs w:val="28"/>
        </w:rPr>
        <w:sectPr>
          <w:type w:val="nextPage"/>
          <w:pgSz w:w="11906" w:h="16838"/>
          <w:pgMar w:top="1417" w:right="1077" w:bottom="1417" w:left="1077" w:header="850" w:footer="992" w:gutter="0"/>
          <w:pgNumType w:start="42"/>
          <w:cols w:num="1" w:space="425"/>
          <w:titlePg w:val="0"/>
          <w:docGrid w:type="lines" w:linePitch="318" w:charSpace="409"/>
        </w:sectPr>
      </w:pPr>
      <w:r>
        <w:rPr>
          <w:rFonts w:asciiTheme="minorEastAsia" w:eastAsiaTheme="minorEastAsia" w:hAnsiTheme="minorEastAsia" w:hint="eastAsia"/>
          <w:b/>
          <w:sz w:val="28"/>
          <w:szCs w:val="28"/>
        </w:rPr>
        <w:t>简约疏朗，渐次深入。如</w:t>
      </w:r>
    </w:p>
    <w:p>
      <w:pPr>
        <w:ind w:firstLine="549" w:firstLineChars="196"/>
        <w:rPr>
          <w:rFonts w:asciiTheme="minorEastAsia" w:hAnsiTheme="minorEastAsia"/>
          <w:b/>
          <w:sz w:val="28"/>
          <w:szCs w:val="28"/>
        </w:rPr>
      </w:pPr>
      <w:r>
        <w:rPr>
          <w:rFonts w:asciiTheme="minorEastAsia" w:eastAsiaTheme="minorEastAsia" w:hAnsiTheme="minorEastAsia" w:hint="eastAsia"/>
          <w:sz w:val="28"/>
          <w:szCs w:val="28"/>
        </w:rPr>
        <w:t>删繁就简三秋树，文章在整体思路、结构上化繁为简，清晰疏朗，简约而不简单。主体部分，妙用警策立骨的观点句提领下文，展开行文，使文章游目骋怀的同时又收放自如，形散神聚。文章紧紧围绕“故事”，从说书故事的旁听，到孩童寓言故事的教益，到奋斗励志故事砥砺前行，到居仁由义、立己达人的中国故事，由实入虚，由小及大，娓娓道来，视野渐趋宏阔，境界依次拓展，颇具人生启迪和时代精神。</w:t>
      </w:r>
    </w:p>
    <w:p>
      <w:pPr>
        <w:spacing w:after="318" w:afterLines="100"/>
        <w:jc w:val="left"/>
        <w:rPr>
          <w:rFonts w:ascii="宋体" w:hAnsi="宋体" w:cs="华文仿宋" w:hint="eastAsia"/>
          <w:b/>
          <w:bCs/>
          <w:sz w:val="28"/>
          <w:szCs w:val="28"/>
        </w:rPr>
      </w:pPr>
      <w:r>
        <w:rPr>
          <w:rFonts w:ascii="宋体" w:hAnsi="宋体" w:cs="华文仿宋" w:hint="eastAsia"/>
          <w:b/>
          <w:bCs/>
          <w:sz w:val="28"/>
          <w:szCs w:val="28"/>
        </w:rPr>
        <w:t>相关文题链接：</w:t>
      </w:r>
    </w:p>
    <w:p>
      <w:pPr>
        <w:rPr>
          <w:rFonts w:ascii="Calibri" w:hAnsi="Calibri" w:cs="Arial" w:hint="eastAsia"/>
          <w:sz w:val="28"/>
          <w:szCs w:val="28"/>
        </w:rPr>
      </w:pPr>
      <w:r>
        <w:rPr>
          <w:rFonts w:ascii="Calibri" w:hAnsi="Calibri" w:cs="Arial"/>
          <w:sz w:val="28"/>
          <w:szCs w:val="28"/>
        </w:rPr>
        <w:t>阅读下面的材料，根据要求写作。（60分）</w:t>
      </w:r>
    </w:p>
    <w:p>
      <w:pPr>
        <w:ind w:firstLine="560" w:firstLineChars="200"/>
        <w:rPr>
          <w:rFonts w:ascii="Calibri" w:hAnsi="Calibri" w:cs="Arial" w:hint="eastAsia"/>
          <w:sz w:val="28"/>
          <w:szCs w:val="28"/>
        </w:rPr>
      </w:pPr>
      <w:r>
        <w:rPr>
          <w:rFonts w:ascii="楷体" w:eastAsia="楷体" w:hAnsi="楷体" w:cs="Arial"/>
          <w:sz w:val="28"/>
          <w:szCs w:val="28"/>
        </w:rPr>
        <w:t>近日，党的二十大主题宣传百集人物微纪录片《十年家国十年心》开播，该片以新时代的十年之变为背景，记录了100位奋战在新中国建设伟大事业的普通人的故事。如国家级非物质文化遗产侗锦传承人粟田梅，十年如一日带领村民“织”出侗乡致富路；80后“种粮姐姐”肖定，以规模化机械化智能化“种田”维护国家粮食安全；90后唢呐女博士刘雯雯，将“小铜唢呐”吹响在悉尼歌剧院，向世界讲述中国故事……这些各行各业涌现出的可歌可泣的人物，他们为新时代的伟大建设付出了辛苦努力，他们的故事值得认真记录，让更多人聆听与知晓。</w:t>
      </w:r>
      <w:r>
        <w:rPr>
          <w:rFonts w:ascii="楷体" w:eastAsia="楷体" w:hAnsi="楷体" w:cs="Arial"/>
          <w:sz w:val="28"/>
          <w:szCs w:val="28"/>
        </w:rPr>
        <w:br/>
      </w:r>
      <w:r>
        <w:rPr>
          <w:rFonts w:ascii="楷体" w:eastAsia="楷体" w:hAnsi="楷体" w:cs="Arial" w:hint="eastAsia"/>
          <w:sz w:val="28"/>
          <w:szCs w:val="28"/>
        </w:rPr>
        <w:t xml:space="preserve">    </w:t>
      </w:r>
      <w:r>
        <w:rPr>
          <w:rFonts w:ascii="楷体" w:eastAsia="楷体" w:hAnsi="楷体" w:cs="Arial"/>
          <w:sz w:val="28"/>
          <w:szCs w:val="28"/>
        </w:rPr>
        <w:t>《十年家国十年心》所讲述的一个个故事，蕴含一块块中国精神的“拼图”，为这个伟大奋进的时代拼绘出中国人的“精神芯片”。</w:t>
      </w:r>
      <w:r>
        <w:rPr>
          <w:rFonts w:ascii="楷体" w:eastAsia="楷体" w:hAnsi="楷体" w:cs="Arial"/>
          <w:sz w:val="28"/>
          <w:szCs w:val="28"/>
        </w:rPr>
        <w:br/>
      </w:r>
      <w:r>
        <w:rPr>
          <w:rFonts w:ascii="Calibri" w:hAnsi="Calibri" w:cs="Arial" w:hint="eastAsia"/>
          <w:sz w:val="28"/>
          <w:szCs w:val="28"/>
        </w:rPr>
        <w:t xml:space="preserve">    </w:t>
      </w:r>
      <w:r>
        <w:rPr>
          <w:rFonts w:ascii="Calibri" w:hAnsi="Calibri" w:cs="Arial"/>
          <w:sz w:val="28"/>
          <w:szCs w:val="28"/>
        </w:rPr>
        <w:t>复兴中学团委将组织以“中国故事”为主题的征文活动，请结合以上材料写一篇文章，体现你的认识与思考。</w:t>
      </w:r>
      <w:r>
        <w:rPr>
          <w:rFonts w:ascii="Calibri" w:hAnsi="Calibri" w:cs="Arial"/>
          <w:sz w:val="28"/>
          <w:szCs w:val="28"/>
        </w:rPr>
        <w:br/>
      </w:r>
      <w:r>
        <w:rPr>
          <w:rFonts w:ascii="Calibri" w:hAnsi="Calibri" w:cs="Arial"/>
          <w:sz w:val="28"/>
          <w:szCs w:val="28"/>
        </w:rPr>
        <w:t>    </w:t>
      </w:r>
      <w:r>
        <w:rPr>
          <w:rFonts w:ascii="Calibri" w:hAnsi="Calibri" w:cs="Arial" w:hint="eastAsia"/>
          <w:sz w:val="28"/>
          <w:szCs w:val="28"/>
        </w:rPr>
        <w:t xml:space="preserve">  </w:t>
      </w:r>
      <w:r>
        <w:rPr>
          <w:rFonts w:ascii="Calibri" w:hAnsi="Calibri" w:cs="Arial"/>
          <w:sz w:val="28"/>
          <w:szCs w:val="28"/>
        </w:rPr>
        <w:t>要求：选准角度，确定立意，明确文体，自拟标题；不要套作，不得抄袭；不得泄露个人信息；不少于800字。</w:t>
      </w:r>
    </w:p>
    <w:p>
      <w:pPr>
        <w:widowControl/>
        <w:jc w:val="left"/>
        <w:rPr>
          <w:rFonts w:ascii="Calibri" w:hAnsi="Calibri" w:cs="Arial" w:hint="eastAsia"/>
          <w:sz w:val="28"/>
          <w:szCs w:val="28"/>
        </w:rPr>
      </w:pPr>
      <w:r>
        <w:rPr>
          <w:rFonts w:ascii="Calibri" w:hAnsi="Calibri" w:cs="Arial" w:hint="eastAsia"/>
          <w:sz w:val="28"/>
          <w:szCs w:val="28"/>
        </w:rPr>
        <w:t>学生范文：</w:t>
      </w:r>
    </w:p>
    <w:p>
      <w:pPr>
        <w:jc w:val="center"/>
        <w:rPr>
          <w:rFonts w:ascii="Calibri" w:hAnsi="Calibri" w:cs="Arial" w:hint="eastAsia"/>
          <w:sz w:val="28"/>
          <w:szCs w:val="28"/>
        </w:rPr>
      </w:pPr>
      <w:r>
        <w:rPr>
          <w:rFonts w:ascii="Calibri" w:hAnsi="Calibri" w:cs="Arial" w:hint="eastAsia"/>
          <w:sz w:val="28"/>
          <w:szCs w:val="28"/>
        </w:rPr>
        <w:t>寻个人精神“拼图”，绘时代精神“芯片”</w:t>
      </w:r>
    </w:p>
    <w:p>
      <w:pPr>
        <w:widowControl/>
        <w:ind w:firstLine="3220" w:firstLineChars="1150"/>
        <w:jc w:val="left"/>
        <w:rPr>
          <w:rFonts w:ascii="Calibri" w:hAnsi="Calibri" w:cs="Arial" w:hint="eastAsia"/>
          <w:sz w:val="28"/>
          <w:szCs w:val="28"/>
        </w:rPr>
      </w:pPr>
      <w:r>
        <w:rPr>
          <w:rFonts w:ascii="Calibri" w:hAnsi="Calibri" w:cs="Arial" w:hint="eastAsia"/>
          <w:sz w:val="28"/>
          <w:szCs w:val="28"/>
        </w:rPr>
        <w:t>陈圆媛</w:t>
      </w:r>
    </w:p>
    <w:p>
      <w:pPr>
        <w:jc w:val="left"/>
        <w:rPr>
          <w:rFonts w:ascii="Calibri" w:hAnsi="Calibri" w:cs="Arial" w:hint="eastAsia"/>
          <w:color w:val="FF0000"/>
          <w:sz w:val="28"/>
          <w:szCs w:val="28"/>
        </w:rPr>
        <w:sectPr>
          <w:type w:val="nextPage"/>
          <w:pgSz w:w="11906" w:h="16838"/>
          <w:pgMar w:top="1417" w:right="1077" w:bottom="1417" w:left="1077" w:header="850" w:footer="992" w:gutter="0"/>
          <w:pgNumType w:start="43"/>
          <w:cols w:num="1" w:space="425"/>
          <w:titlePg w:val="0"/>
          <w:docGrid w:type="lines" w:linePitch="318" w:charSpace="409"/>
        </w:sectPr>
      </w:pPr>
      <w:r>
        <w:rPr>
          <w:rFonts w:ascii="Calibri" w:hAnsi="Calibri" w:cs="Arial"/>
          <w:sz w:val="28"/>
          <w:szCs w:val="28"/>
        </w:rPr>
        <w:t xml:space="preserve">   </w:t>
      </w:r>
    </w:p>
    <w:p>
      <w:pPr>
        <w:jc w:val="left"/>
        <w:rPr>
          <w:rFonts w:ascii="Calibri" w:hAnsi="Calibri" w:cs="Arial" w:hint="eastAsia"/>
          <w:color w:val="FF0000"/>
          <w:sz w:val="28"/>
          <w:szCs w:val="28"/>
        </w:rPr>
      </w:pPr>
      <w:r>
        <w:rPr>
          <w:rFonts w:ascii="Calibri" w:hAnsi="Calibri" w:cs="Arial" w:hint="eastAsia"/>
          <w:sz w:val="28"/>
          <w:szCs w:val="28"/>
        </w:rPr>
        <w:t xml:space="preserve"> 翻开中国近十年来发展卷轴，一件件举世瞩目的成就让人惊呼“厉害了，我的国”；一桩桩平凡而伟大的事迹令人“破防”；一代代青年踔厉奋发的背影令人动容……中国以其独特的中国故事给世界拼绘了新时代“精神芯片”</w:t>
      </w:r>
      <w:r>
        <w:rPr>
          <w:rFonts w:ascii="Calibri" w:hAnsi="Calibri" w:cs="Arial" w:hint="eastAsia"/>
          <w:sz w:val="28"/>
          <w:szCs w:val="28"/>
        </w:rPr>
        <w:t>。</w:t>
      </w:r>
      <w:r>
        <w:rPr>
          <w:rFonts w:ascii="Calibri" w:hAnsi="Calibri" w:cs="Arial" w:hint="eastAsia"/>
          <w:color w:val="FF0000"/>
          <w:sz w:val="28"/>
          <w:szCs w:val="28"/>
        </w:rPr>
        <w:t xml:space="preserve"> </w:t>
      </w:r>
    </w:p>
    <w:p>
      <w:pPr>
        <w:rPr>
          <w:rFonts w:ascii="Calibri" w:hAnsi="Calibri" w:cs="Arial" w:hint="eastAsia"/>
          <w:sz w:val="28"/>
          <w:szCs w:val="28"/>
        </w:rPr>
      </w:pPr>
      <w:r>
        <w:rPr>
          <w:rFonts w:ascii="Calibri" w:hAnsi="Calibri" w:cs="Arial"/>
          <w:sz w:val="28"/>
          <w:szCs w:val="28"/>
        </w:rPr>
        <w:t xml:space="preserve">  </w:t>
      </w:r>
      <w:r>
        <w:rPr>
          <w:rFonts w:ascii="Calibri" w:hAnsi="Calibri" w:cs="Arial" w:hint="eastAsia"/>
          <w:sz w:val="28"/>
          <w:szCs w:val="28"/>
        </w:rPr>
        <w:t xml:space="preserve">  </w:t>
      </w:r>
      <w:r>
        <w:rPr>
          <w:rFonts w:ascii="Calibri" w:hAnsi="Calibri" w:cs="Arial"/>
          <w:sz w:val="28"/>
          <w:szCs w:val="28"/>
        </w:rPr>
        <w:t>“周虽旧邦，其命维新”，今天的时代，是亘古未有的新时代。这是一个“夜不闭户，路不拾遗”的清平盛世，这是一个“老者安之，朋友信之，少者怀之”的幸福国度，也是14亿中国人“民亦劳止，汽可小康”的富足时代，是一个凝聚了民众最大公约数的“共情”时代。</w:t>
      </w:r>
    </w:p>
    <w:p>
      <w:pPr>
        <w:widowControl/>
        <w:jc w:val="left"/>
        <w:rPr>
          <w:rFonts w:ascii="Calibri" w:hAnsi="Calibri" w:cs="Arial" w:hint="eastAsia"/>
          <w:color w:val="FF0000"/>
          <w:sz w:val="28"/>
          <w:szCs w:val="28"/>
        </w:rPr>
      </w:pPr>
      <w:r>
        <w:rPr>
          <w:rFonts w:ascii="Calibri" w:hAnsi="Calibri" w:cs="Arial" w:hint="eastAsia"/>
          <w:color w:val="FF0000"/>
          <w:sz w:val="28"/>
          <w:szCs w:val="28"/>
        </w:rPr>
        <w:t xml:space="preserve">    </w:t>
      </w:r>
      <w:r>
        <w:rPr>
          <w:rFonts w:ascii="Calibri" w:hAnsi="Calibri" w:cs="Arial" w:hint="eastAsia"/>
          <w:sz w:val="28"/>
          <w:szCs w:val="28"/>
        </w:rPr>
        <w:t>犹记港珠澳大桥斩断天堑、连接两岸，不禁使人联想“长桥卧波，未云何龙”的壮丽诗篇；犹记“嫦娥”飞天，一朝梦圆“上九天揽月”的历史愿望；犹记“蛟龙号”深潜海底</w:t>
      </w:r>
      <w:r>
        <w:rPr>
          <w:rFonts w:ascii="Calibri" w:hAnsi="Calibri" w:cs="Arial"/>
          <w:sz w:val="28"/>
          <w:szCs w:val="28"/>
        </w:rPr>
        <w:t>4500</w:t>
      </w:r>
      <w:r>
        <w:rPr>
          <w:rFonts w:ascii="Calibri" w:hAnsi="Calibri" w:cs="Arial" w:hint="eastAsia"/>
          <w:sz w:val="28"/>
          <w:szCs w:val="28"/>
        </w:rPr>
        <w:t>米“下五洋捉鳖”，挑战深蓝极限；犹记冬奥会开幕式，二十四节气清新出场，向世界展现了中国从古至今的智慧结晶。在这里，中国以她独有的浪漫情怀像我们展现了第一块精神拼图——浪漫与探索</w:t>
      </w:r>
    </w:p>
    <w:p>
      <w:pPr>
        <w:widowControl/>
        <w:jc w:val="left"/>
        <w:rPr>
          <w:rFonts w:ascii="Calibri" w:hAnsi="Calibri" w:cs="Arial" w:hint="eastAsia"/>
          <w:color w:val="FF0000"/>
          <w:sz w:val="28"/>
          <w:szCs w:val="28"/>
        </w:rPr>
      </w:pPr>
      <w:r>
        <w:rPr>
          <w:rFonts w:ascii="Calibri" w:hAnsi="Calibri" w:cs="Arial" w:hint="eastAsia"/>
          <w:color w:val="FF0000"/>
          <w:sz w:val="28"/>
          <w:szCs w:val="28"/>
        </w:rPr>
        <w:t xml:space="preserve">   </w:t>
      </w:r>
      <w:r>
        <w:rPr>
          <w:rFonts w:ascii="Calibri" w:hAnsi="Calibri" w:cs="Arial" w:hint="eastAsia"/>
          <w:sz w:val="28"/>
          <w:szCs w:val="28"/>
        </w:rPr>
        <w:t xml:space="preserve">“灯火阑珊处，往往矗立着座座高峰”，新时代每位中国人都怀揣着一个梦想：即使身为“尘雾之微”也要补益山海，虽为“萤烛末光”亦要增辉日月。君不见侗锦传承人粟田梅十年如一日带领全村人“织”出致富路；君不见“种粮姐姐”肖定走过每一方土地，打造出规模化种田模式，维护“国家粮食安全”；君不见，刘雯雯带着“小铜唢呐”吹响悉尼歌剧院。在这里，我们看见了各行各业涌现出可歌可泣的人物，他们将自身事业与国家想联系，拼出了新时代奋斗精神与实干精神。 </w:t>
      </w:r>
    </w:p>
    <w:p>
      <w:pPr>
        <w:ind w:firstLine="560" w:firstLineChars="200"/>
        <w:rPr>
          <w:rFonts w:ascii="Calibri" w:hAnsi="Calibri" w:cs="Arial" w:hint="eastAsia"/>
          <w:sz w:val="28"/>
          <w:szCs w:val="28"/>
        </w:rPr>
        <w:sectPr>
          <w:type w:val="nextPage"/>
          <w:pgSz w:w="11906" w:h="16838"/>
          <w:pgMar w:top="1417" w:right="1077" w:bottom="1417" w:left="1077" w:header="850" w:footer="992" w:gutter="0"/>
          <w:pgNumType w:start="44"/>
          <w:cols w:num="1" w:space="425"/>
          <w:titlePg w:val="0"/>
          <w:docGrid w:type="lines" w:linePitch="318" w:charSpace="409"/>
        </w:sectPr>
      </w:pPr>
    </w:p>
    <w:p>
      <w:pPr>
        <w:ind w:firstLine="560" w:firstLineChars="200"/>
        <w:rPr>
          <w:rFonts w:ascii="Calibri" w:hAnsi="Calibri" w:cs="Arial" w:hint="eastAsia"/>
          <w:sz w:val="28"/>
          <w:szCs w:val="28"/>
        </w:rPr>
      </w:pPr>
      <w:r>
        <w:rPr>
          <w:rFonts w:ascii="Calibri" w:hAnsi="Calibri" w:cs="Arial" w:hint="eastAsia"/>
          <w:sz w:val="28"/>
          <w:szCs w:val="28"/>
        </w:rPr>
        <w:t>“乳虎啸谷，百兽震惶”新时代的中国青年也在中国故事中描绘了浓墨重彩的一笔。翻开新时代中国复兴的画卷。曾记否，谷爱凌为中国宣传滑雪运动，更成为美国申奥大使，为中国滑雪运动献出一份力量；在推特上走红的李子柒以她悠闲惬意的田园生活，向世界展现了中国风味；街头古筝少女彭彭，携着一架古筝，在巴黎街巷里穿梭，行人为其驻足欢呼。在世界各处，中国青年以他们独特的方式宣传中国故事，在这里我们找到了热血青春的恢宏背景。美哉我中国少年，壮哉我少年中国。</w:t>
      </w:r>
    </w:p>
    <w:p>
      <w:pPr>
        <w:widowControl/>
        <w:jc w:val="left"/>
        <w:rPr>
          <w:rFonts w:ascii="Calibri" w:hAnsi="Calibri" w:cs="Arial" w:hint="eastAsia"/>
          <w:color w:val="FF0000"/>
          <w:sz w:val="28"/>
          <w:szCs w:val="28"/>
        </w:rPr>
      </w:pPr>
      <w:r>
        <w:rPr>
          <w:rFonts w:ascii="Calibri" w:hAnsi="Calibri" w:cs="Arial" w:hint="eastAsia"/>
          <w:color w:val="FF0000"/>
          <w:sz w:val="28"/>
          <w:szCs w:val="28"/>
        </w:rPr>
        <w:t xml:space="preserve">    </w:t>
      </w:r>
      <w:r>
        <w:rPr>
          <w:rFonts w:ascii="Calibri" w:hAnsi="Calibri" w:cs="Arial"/>
          <w:sz w:val="28"/>
          <w:szCs w:val="28"/>
        </w:rPr>
        <w:t>大鹏一日因风起，扶摇直上九万里，豪情如鹏举，壮心似鹰扬，躬逢盛世的我们，正当奋发有为</w:t>
      </w:r>
      <w:r>
        <w:rPr>
          <w:rFonts w:ascii="Calibri" w:hAnsi="Calibri" w:cs="Arial" w:hint="eastAsia"/>
          <w:sz w:val="28"/>
          <w:szCs w:val="28"/>
        </w:rPr>
        <w:t>。时代精神绝不是“从天而降”的，而是与我们的生活遥相呼应，是十四亿中国人精神的最大公约数。让我们扩展自己丰富的经历，扩大我们的精神拼图，拼绘新时代精神芯片，向世界讲好精彩绝伦的中国故事。</w:t>
      </w:r>
    </w:p>
    <w:p>
      <w:pPr>
        <w:widowControl/>
        <w:jc w:val="left"/>
        <w:rPr>
          <w:rFonts w:ascii="Calibri" w:hAnsi="Calibri" w:cs="Arial" w:hint="eastAsia"/>
          <w:sz w:val="28"/>
          <w:szCs w:val="28"/>
        </w:rPr>
      </w:pPr>
      <w:r>
        <w:rPr>
          <w:rFonts w:ascii="Calibri" w:hAnsi="Calibri" w:cs="Arial" w:hint="eastAsia"/>
          <w:sz w:val="28"/>
          <w:szCs w:val="28"/>
        </w:rPr>
        <w:t>结构图：</w:t>
      </w:r>
    </w:p>
    <w:p>
      <w:pPr>
        <w:jc w:val="center"/>
        <w:rPr>
          <w:rFonts w:ascii="Calibri" w:hAnsi="Calibri" w:cs="Arial" w:hint="eastAsia"/>
          <w:b/>
          <w:sz w:val="28"/>
          <w:szCs w:val="28"/>
        </w:rPr>
      </w:pPr>
      <w:r>
        <w:rPr>
          <w:rFonts w:ascii="Calibri" w:hAnsi="Calibri" w:cs="Arial" w:hint="eastAsia"/>
          <w:b/>
          <w:sz w:val="28"/>
          <w:szCs w:val="28"/>
        </w:rPr>
        <w:t>寻个人精神“拼图”，绘时代精神“芯片”</w:t>
      </w:r>
    </w:p>
    <w:p>
      <w:pPr>
        <w:rPr>
          <w:rFonts w:ascii="Calibri" w:hAnsi="Calibri" w:cs="Arial" w:hint="eastAsia"/>
          <w:sz w:val="28"/>
          <w:szCs w:val="28"/>
        </w:rPr>
      </w:pPr>
      <w:r>
        <w:rPr>
          <w:rFonts w:ascii="Calibri" w:hAnsi="Calibri" w:cs="Arial" w:hint="eastAsia"/>
          <w:sz w:val="28"/>
          <w:szCs w:val="28"/>
        </w:rPr>
        <w:t>总（第1——2段）：</w:t>
      </w:r>
    </w:p>
    <w:p>
      <w:pPr>
        <w:jc w:val="center"/>
        <w:rPr>
          <w:rFonts w:ascii="Calibri" w:hAnsi="Calibri" w:cs="Arial" w:hint="eastAsia"/>
          <w:sz w:val="28"/>
          <w:szCs w:val="28"/>
        </w:rPr>
      </w:pPr>
      <w:r>
        <w:rPr>
          <w:rFonts w:ascii="Calibri" w:hAnsi="Calibri" w:cs="Arial" w:hint="eastAsia"/>
          <w:sz w:val="28"/>
          <w:szCs w:val="28"/>
        </w:rPr>
        <w:t>开篇总体概述新时代非凡十年丰富多彩的中国故事：瞩目成就、感人</w:t>
      </w:r>
    </w:p>
    <w:p>
      <w:pPr>
        <w:rPr>
          <w:rFonts w:ascii="Calibri" w:hAnsi="Calibri" w:cs="Arial"/>
          <w:b/>
          <w:sz w:val="28"/>
          <w:szCs w:val="28"/>
        </w:rPr>
      </w:pPr>
      <w:r>
        <w:rPr>
          <w:rFonts w:ascii="Calibri" w:hAnsi="Calibri" w:cs="Arial" w:hint="eastAsia"/>
          <w:sz w:val="28"/>
          <w:szCs w:val="28"/>
        </w:rPr>
        <w:t xml:space="preserve">故事、青年风采，并揭示中国故事背后宏阔的时代背景。 </w:t>
      </w:r>
    </w:p>
    <w:p>
      <w:pPr>
        <w:widowControl/>
        <w:jc w:val="left"/>
        <w:rPr>
          <w:rFonts w:ascii="Calibri" w:hAnsi="Calibri" w:cs="Arial" w:hint="eastAsia"/>
          <w:sz w:val="28"/>
          <w:szCs w:val="28"/>
        </w:rPr>
      </w:pPr>
      <w:r>
        <w:rPr>
          <w:rFonts w:ascii="Calibri" w:hAnsi="Calibri" w:cs="Arial" w:hint="eastAsia"/>
          <w:sz w:val="28"/>
          <w:szCs w:val="28"/>
        </w:rPr>
        <w:t>分（第3——5段）从多层面展示中国故事，三个分论点呈并列关系</w:t>
      </w:r>
    </w:p>
    <w:p>
      <w:pPr>
        <w:widowControl/>
        <w:jc w:val="left"/>
        <w:rPr>
          <w:rFonts w:ascii="Calibri" w:hAnsi="Calibri" w:cs="Arial" w:hint="eastAsia"/>
          <w:sz w:val="28"/>
          <w:szCs w:val="28"/>
        </w:rPr>
      </w:pPr>
      <w:r>
        <w:rPr>
          <w:rFonts w:ascii="Calibri" w:hAnsi="Calibri" w:cs="Arial" w:hint="eastAsia"/>
          <w:sz w:val="28"/>
          <w:szCs w:val="28"/>
        </w:rPr>
        <w:t>分论点一：揭示中国故事的内涵之一：科技成就和文化创新。</w:t>
      </w:r>
    </w:p>
    <w:p>
      <w:pPr>
        <w:widowControl/>
        <w:jc w:val="left"/>
        <w:rPr>
          <w:rFonts w:ascii="Calibri" w:hAnsi="Calibri" w:cs="Arial" w:hint="eastAsia"/>
          <w:sz w:val="28"/>
          <w:szCs w:val="28"/>
        </w:rPr>
      </w:pPr>
      <w:r>
        <w:rPr>
          <w:rFonts w:ascii="Calibri" w:hAnsi="Calibri" w:cs="Arial" w:hint="eastAsia"/>
          <w:sz w:val="28"/>
          <w:szCs w:val="28"/>
        </w:rPr>
        <w:t>分论点二：揭示中国故事的内涵之二：追梦者、奋斗者的故事。</w:t>
      </w:r>
    </w:p>
    <w:p>
      <w:pPr>
        <w:rPr>
          <w:rFonts w:ascii="Calibri" w:hAnsi="Calibri" w:cs="Arial" w:hint="eastAsia"/>
          <w:sz w:val="28"/>
          <w:szCs w:val="28"/>
        </w:rPr>
      </w:pPr>
      <w:r>
        <w:rPr>
          <w:rFonts w:ascii="Calibri" w:hAnsi="Calibri" w:cs="Arial" w:hint="eastAsia"/>
          <w:sz w:val="28"/>
          <w:szCs w:val="28"/>
        </w:rPr>
        <w:t>分论点二：揭示中国故事的内涵之三：青年风采。</w:t>
      </w:r>
    </w:p>
    <w:p>
      <w:pPr>
        <w:widowControl/>
        <w:jc w:val="left"/>
        <w:rPr>
          <w:rFonts w:ascii="Calibri" w:hAnsi="Calibri" w:cs="Arial" w:hint="eastAsia"/>
          <w:sz w:val="28"/>
          <w:szCs w:val="28"/>
        </w:rPr>
      </w:pPr>
      <w:r>
        <w:rPr>
          <w:rFonts w:ascii="Calibri" w:hAnsi="Calibri" w:cs="Arial" w:hint="eastAsia"/>
          <w:sz w:val="28"/>
          <w:szCs w:val="28"/>
        </w:rPr>
        <w:t>总（第6段）：</w:t>
      </w:r>
    </w:p>
    <w:p>
      <w:pPr>
        <w:widowControl/>
        <w:jc w:val="left"/>
        <w:rPr>
          <w:rFonts w:ascii="Calibri" w:hAnsi="Calibri" w:cs="Arial" w:hint="eastAsia"/>
          <w:sz w:val="28"/>
          <w:szCs w:val="28"/>
        </w:rPr>
      </w:pPr>
      <w:r>
        <w:rPr>
          <w:rFonts w:ascii="Calibri" w:hAnsi="Calibri" w:cs="Arial" w:hint="eastAsia"/>
          <w:sz w:val="28"/>
          <w:szCs w:val="28"/>
        </w:rPr>
        <w:t>呼吁代言，大有可为的时代，青年应奋发有为，将每个人的奋斗故事汇聚成精彩的中国故事。</w:t>
      </w:r>
    </w:p>
    <w:p>
      <w:pPr>
        <w:widowControl/>
        <w:jc w:val="left"/>
        <w:rPr>
          <w:rFonts w:ascii="Calibri" w:hAnsi="Calibri" w:cs="Arial" w:hint="eastAsia"/>
          <w:sz w:val="28"/>
          <w:szCs w:val="28"/>
        </w:rPr>
      </w:pPr>
      <w:r>
        <w:rPr>
          <w:rFonts w:ascii="Calibri" w:hAnsi="Calibri" w:cs="Arial" w:hint="eastAsia"/>
          <w:sz w:val="28"/>
          <w:szCs w:val="28"/>
        </w:rPr>
        <w:t>亮点借鉴：</w:t>
      </w:r>
    </w:p>
    <w:p>
      <w:pPr>
        <w:widowControl/>
        <w:jc w:val="left"/>
        <w:rPr>
          <w:rFonts w:ascii="Calibri" w:hAnsi="Calibri" w:cs="Arial" w:hint="eastAsia"/>
          <w:b/>
          <w:sz w:val="28"/>
          <w:szCs w:val="28"/>
        </w:rPr>
      </w:pPr>
      <w:r>
        <w:rPr>
          <w:rFonts w:ascii="Calibri" w:hAnsi="Calibri" w:cs="Arial" w:hint="eastAsia"/>
          <w:b/>
          <w:sz w:val="28"/>
          <w:szCs w:val="28"/>
        </w:rPr>
        <w:t>句式整齐，结构精致</w:t>
      </w:r>
    </w:p>
    <w:p>
      <w:pPr>
        <w:widowControl/>
        <w:ind w:firstLine="420" w:firstLineChars="150"/>
        <w:jc w:val="left"/>
        <w:rPr>
          <w:rFonts w:ascii="Calibri" w:hAnsi="Calibri" w:cs="Arial" w:hint="eastAsia"/>
          <w:sz w:val="28"/>
          <w:szCs w:val="28"/>
        </w:rPr>
        <w:sectPr>
          <w:type w:val="nextPage"/>
          <w:pgSz w:w="11906" w:h="16838"/>
          <w:pgMar w:top="1417" w:right="1077" w:bottom="1417" w:left="1077" w:header="850" w:footer="992" w:gutter="0"/>
          <w:pgNumType w:start="45"/>
          <w:cols w:num="1" w:space="425"/>
          <w:titlePg w:val="0"/>
          <w:docGrid w:type="lines" w:linePitch="318" w:charSpace="409"/>
        </w:sectPr>
      </w:pPr>
      <w:r>
        <w:rPr>
          <w:rFonts w:ascii="Calibri" w:hAnsi="Calibri" w:cs="Arial" w:hint="eastAsia"/>
          <w:sz w:val="28"/>
          <w:szCs w:val="28"/>
        </w:rPr>
        <w:t>文章在遣词造句方面，可圈可点。无论是叙写例证，还是议论分析，作者善于大量运用对偶、排比等句式，颇有海雨天风之势。如“</w:t>
      </w:r>
    </w:p>
    <w:p>
      <w:pPr>
        <w:widowControl/>
        <w:ind w:firstLine="420" w:firstLineChars="150"/>
        <w:jc w:val="left"/>
        <w:rPr>
          <w:rFonts w:ascii="Calibri" w:hAnsi="Calibri" w:cs="Arial" w:hint="eastAsia"/>
          <w:sz w:val="28"/>
          <w:szCs w:val="28"/>
        </w:rPr>
      </w:pPr>
      <w:r>
        <w:rPr>
          <w:rFonts w:ascii="Calibri" w:hAnsi="Calibri" w:cs="Arial"/>
          <w:sz w:val="28"/>
          <w:szCs w:val="28"/>
        </w:rPr>
        <w:t>豪情如鹏举，壮心似鹰扬</w:t>
      </w:r>
      <w:r>
        <w:rPr>
          <w:rFonts w:ascii="Calibri" w:hAnsi="Calibri" w:cs="Arial" w:hint="eastAsia"/>
          <w:sz w:val="28"/>
          <w:szCs w:val="28"/>
        </w:rPr>
        <w:t>”等，对仗工整，音韵铿锵，激越豪迈，展示青年精神风貌；如“</w:t>
      </w:r>
      <w:r>
        <w:rPr>
          <w:rFonts w:ascii="Calibri" w:hAnsi="Calibri" w:cs="Arial"/>
          <w:sz w:val="28"/>
          <w:szCs w:val="28"/>
        </w:rPr>
        <w:t>这是一个</w:t>
      </w:r>
      <w:r>
        <w:rPr>
          <w:rFonts w:ascii="Calibri" w:hAnsi="Calibri" w:cs="Arial" w:hint="eastAsia"/>
          <w:sz w:val="28"/>
          <w:szCs w:val="28"/>
        </w:rPr>
        <w:t>……”句式，展现美好时代，整齐中有变化，展现了大有可为的新时代。如“犹记……”，铺排举例，使时代人物登台展示风采。结构方面，简约清晰，总分总结构，使文章既能展开，又能收束，收放自如。</w:t>
      </w:r>
    </w:p>
    <w:p>
      <w:pPr>
        <w:widowControl/>
        <w:jc w:val="left"/>
        <w:rPr>
          <w:rFonts w:ascii="Calibri" w:hAnsi="Calibri" w:cs="Arial" w:hint="eastAsia"/>
          <w:b/>
          <w:color w:val="000000" w:themeColor="text1"/>
          <w:sz w:val="28"/>
          <w:szCs w:val="28"/>
          <w14:textFill>
            <w14:solidFill>
              <w14:schemeClr w14:val="tx1"/>
            </w14:solidFill>
          </w14:textFill>
        </w:rPr>
      </w:pPr>
      <w:r>
        <w:rPr>
          <w:rFonts w:ascii="Calibri" w:hAnsi="Calibri" w:cs="Arial" w:hint="eastAsia"/>
          <w:b/>
          <w:color w:val="000000" w:themeColor="text1"/>
          <w:sz w:val="28"/>
          <w:szCs w:val="28"/>
          <w14:textFill>
            <w14:solidFill>
              <w14:schemeClr w14:val="tx1"/>
            </w14:solidFill>
          </w14:textFill>
        </w:rPr>
        <w:t>主题诠释：</w:t>
      </w:r>
    </w:p>
    <w:p>
      <w:pPr>
        <w:ind w:firstLine="560" w:firstLineChars="200"/>
        <w:rPr>
          <w:rFonts w:ascii="仿宋_GB2312" w:eastAsia="仿宋_GB2312" w:hAnsi="仿宋_GB2312" w:cs="仿宋_GB2312"/>
          <w:bCs/>
          <w:color w:val="000000" w:themeColor="text1"/>
          <w:sz w:val="28"/>
          <w:szCs w:val="28"/>
          <w14:textFill>
            <w14:solidFill>
              <w14:schemeClr w14:val="tx1"/>
            </w14:solidFill>
          </w14:textFill>
        </w:rPr>
      </w:pPr>
      <w:r>
        <w:rPr>
          <w:rFonts w:ascii="仿宋_GB2312" w:eastAsia="仿宋_GB2312" w:hAnsi="仿宋_GB2312" w:cs="仿宋_GB2312" w:hint="eastAsia"/>
          <w:bCs/>
          <w:color w:val="000000" w:themeColor="text1"/>
          <w:sz w:val="28"/>
          <w:szCs w:val="28"/>
          <w14:textFill>
            <w14:solidFill>
              <w14:schemeClr w14:val="tx1"/>
            </w14:solidFill>
          </w14:textFill>
        </w:rPr>
        <w:t>中国故事是中华五千年的文明史，更是新时代中国特色社会主义建设的伟大实践。中国故事是历史的、现实的，也是将来的；中国故事是国家的、民族的，也是每一个中国人的。</w:t>
      </w:r>
    </w:p>
    <w:p>
      <w:pPr>
        <w:rPr>
          <w:rFonts w:ascii="仿宋_GB2312" w:eastAsia="仿宋_GB2312" w:hAnsi="仿宋_GB2312" w:cs="仿宋_GB2312"/>
          <w:bCs/>
          <w:color w:val="000000" w:themeColor="text1"/>
          <w:sz w:val="28"/>
          <w:szCs w:val="28"/>
          <w14:textFill>
            <w14:solidFill>
              <w14:schemeClr w14:val="tx1"/>
            </w14:solidFill>
          </w14:textFill>
        </w:rPr>
      </w:pPr>
      <w:r>
        <w:rPr>
          <w:rFonts w:ascii="仿宋_GB2312" w:eastAsia="仿宋_GB2312" w:hAnsi="仿宋_GB2312" w:cs="仿宋_GB2312" w:hint="eastAsia"/>
          <w:bCs/>
          <w:color w:val="000000" w:themeColor="text1"/>
          <w:sz w:val="28"/>
          <w:szCs w:val="28"/>
          <w14:textFill>
            <w14:solidFill>
              <w14:schemeClr w14:val="tx1"/>
            </w14:solidFill>
          </w14:textFill>
        </w:rPr>
        <w:t>立足中国大地，讲好中国故事，要把目光投向世界、投向全人类，向世界人民展示中国的魅力。我们要弘扬优秀传统文化，用唱腔和气韵传唱灿烂文化，用文化讲好中国故事；坚持自主研发创新，用创新讲好中国故事；坚守平凡工作岗位，用行动讲好中国故事；构建人类命运共同体，用担当和坚守讲述中国故事。</w:t>
      </w:r>
    </w:p>
    <w:p>
      <w:pPr>
        <w:rPr>
          <w:rFonts w:ascii="楷体" w:eastAsia="楷体" w:hAnsi="楷体"/>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言论素材：</w:t>
      </w:r>
      <w:r>
        <w:rPr>
          <w:rFonts w:hint="eastAsia"/>
          <w:color w:val="000000" w:themeColor="text1"/>
          <w:sz w:val="28"/>
          <w:szCs w:val="28"/>
          <w14:textFill>
            <w14:solidFill>
              <w14:schemeClr w14:val="tx1"/>
            </w14:solidFill>
          </w14:textFill>
        </w:rPr>
        <w:t xml:space="preserve">   </w:t>
      </w:r>
    </w:p>
    <w:p>
      <w:pPr>
        <w:ind w:firstLine="560" w:firstLineChars="200"/>
        <w:rPr>
          <w:rFonts w:ascii="楷体" w:eastAsia="楷体" w:hAnsi="楷体"/>
          <w:color w:val="000000" w:themeColor="text1"/>
          <w:sz w:val="28"/>
          <w:szCs w:val="28"/>
          <w14:textFill>
            <w14:solidFill>
              <w14:schemeClr w14:val="tx1"/>
            </w14:solidFill>
          </w14:textFill>
        </w:rPr>
      </w:pPr>
      <w:r>
        <w:rPr>
          <w:rFonts w:ascii="楷体" w:eastAsia="楷体" w:hAnsi="楷体" w:hint="eastAsia"/>
          <w:color w:val="000000" w:themeColor="text1"/>
          <w:sz w:val="28"/>
          <w:szCs w:val="28"/>
          <w14:textFill>
            <w14:solidFill>
              <w14:schemeClr w14:val="tx1"/>
            </w14:solidFill>
          </w14:textFill>
        </w:rPr>
        <w:t xml:space="preserve">人们愿意听的故事，是实事求是的故事，是饱含真情的故事，是用生动、活泼、精彩的方式讲述出来的故事。实践表明，讲好中国故事，既需要有语言魅力，更需要有思想张力。                              </w:t>
      </w:r>
    </w:p>
    <w:p>
      <w:pPr>
        <w:ind w:firstLine="560" w:firstLineChars="200"/>
        <w:jc w:val="right"/>
        <w:rPr>
          <w:rFonts w:ascii="楷体" w:eastAsia="楷体" w:hAnsi="楷体"/>
          <w:color w:val="000000" w:themeColor="text1"/>
          <w:sz w:val="28"/>
          <w:szCs w:val="28"/>
          <w14:textFill>
            <w14:solidFill>
              <w14:schemeClr w14:val="tx1"/>
            </w14:solidFill>
          </w14:textFill>
        </w:rPr>
      </w:pPr>
      <w:r>
        <w:rPr>
          <w:rFonts w:asciiTheme="minorEastAsia" w:hAnsiTheme="minorEastAsia" w:cstheme="minorEastAsia" w:hint="eastAsia"/>
          <w:color w:val="000000" w:themeColor="text1"/>
          <w:sz w:val="28"/>
          <w:szCs w:val="28"/>
          <w14:textFill>
            <w14:solidFill>
              <w14:schemeClr w14:val="tx1"/>
            </w14:solidFill>
          </w14:textFill>
        </w:rPr>
        <w:t xml:space="preserve">——《人民日报》 </w:t>
      </w:r>
    </w:p>
    <w:p>
      <w:pPr>
        <w:ind w:firstLine="560" w:firstLineChars="200"/>
        <w:jc w:val="right"/>
        <w:rPr>
          <w:rFonts w:asciiTheme="minorEastAsia" w:hAnsiTheme="minorEastAsia" w:cstheme="minorEastAsia"/>
          <w:color w:val="000000" w:themeColor="text1"/>
          <w:sz w:val="28"/>
          <w:szCs w:val="28"/>
          <w14:textFill>
            <w14:solidFill>
              <w14:schemeClr w14:val="tx1"/>
            </w14:solidFill>
          </w14:textFill>
        </w:rPr>
      </w:pPr>
      <w:r>
        <w:rPr>
          <w:rFonts w:ascii="楷体_GB2312" w:eastAsia="楷体_GB2312" w:hAnsi="楷体_GB2312" w:cs="楷体_GB2312" w:hint="eastAsia"/>
          <w:color w:val="000000" w:themeColor="text1"/>
          <w:sz w:val="28"/>
          <w:szCs w:val="28"/>
          <w14:textFill>
            <w14:solidFill>
              <w14:schemeClr w14:val="tx1"/>
            </w14:solidFill>
          </w14:textFill>
        </w:rPr>
        <w:t>以鲜明的中国视角、广阔的世界眼光，展示中国作为世界和平的建设者、全球发展的贡献者、国际秩序的维护者良好形象，让世界更好地了解中国，真正实现把中国故事讲遍世界，把中国声音传遍全球。</w:t>
      </w:r>
      <w:r>
        <w:rPr>
          <w:rFonts w:asciiTheme="minorEastAsia" w:hAnsiTheme="minorEastAsia" w:cstheme="minorEastAsia" w:hint="eastAsia"/>
          <w:color w:val="000000" w:themeColor="text1"/>
          <w:sz w:val="28"/>
          <w:szCs w:val="28"/>
          <w14:textFill>
            <w14:solidFill>
              <w14:schemeClr w14:val="tx1"/>
            </w14:solidFill>
          </w14:textFill>
        </w:rPr>
        <w:t>——《光明日报》</w:t>
      </w:r>
    </w:p>
    <w:p>
      <w:pPr>
        <w:ind w:firstLine="560" w:firstLineChars="200"/>
        <w:rPr>
          <w:rFonts w:ascii="楷体_GB2312" w:eastAsia="楷体_GB2312" w:hAnsi="楷体_GB2312" w:cs="楷体_GB2312"/>
          <w:color w:val="000000" w:themeColor="text1"/>
          <w:sz w:val="28"/>
          <w:szCs w:val="28"/>
          <w14:textFill>
            <w14:solidFill>
              <w14:schemeClr w14:val="tx1"/>
            </w14:solidFill>
          </w14:textFill>
        </w:rPr>
      </w:pPr>
      <w:r>
        <w:rPr>
          <w:rFonts w:ascii="楷体_GB2312" w:eastAsia="楷体_GB2312" w:hAnsi="楷体_GB2312" w:cs="楷体_GB2312" w:hint="eastAsia"/>
          <w:color w:val="000000" w:themeColor="text1"/>
          <w:sz w:val="28"/>
          <w:szCs w:val="28"/>
          <w14:textFill>
            <w14:solidFill>
              <w14:schemeClr w14:val="tx1"/>
            </w14:solidFill>
          </w14:textFill>
        </w:rPr>
        <w:t>伟大的时代孕育伟大的故事，精彩的中国故事来自脚踏实地的实践。</w:t>
      </w:r>
    </w:p>
    <w:p>
      <w:pPr>
        <w:ind w:firstLine="560" w:firstLineChars="200"/>
        <w:jc w:val="right"/>
        <w:rPr>
          <w:rFonts w:asciiTheme="minorEastAsia" w:hAnsiTheme="minorEastAsia" w:cstheme="minorEastAsia"/>
          <w:color w:val="000000" w:themeColor="text1"/>
          <w:sz w:val="28"/>
          <w:szCs w:val="28"/>
          <w14:textFill>
            <w14:solidFill>
              <w14:schemeClr w14:val="tx1"/>
            </w14:solidFill>
          </w14:textFill>
        </w:rPr>
        <w:sectPr>
          <w:type w:val="nextPage"/>
          <w:pgSz w:w="11906" w:h="16838"/>
          <w:pgMar w:top="1417" w:right="1077" w:bottom="1417" w:left="1077" w:header="850" w:footer="992" w:gutter="0"/>
          <w:pgNumType w:start="46"/>
          <w:cols w:num="1" w:space="425"/>
          <w:titlePg w:val="0"/>
          <w:docGrid w:type="lines" w:linePitch="318" w:charSpace="409"/>
        </w:sectPr>
      </w:pPr>
      <w:r>
        <w:rPr>
          <w:rFonts w:asciiTheme="minorEastAsia" w:hAnsiTheme="minorEastAsia" w:cstheme="minorEastAsia" w:hint="eastAsia"/>
          <w:color w:val="000000" w:themeColor="text1"/>
          <w:sz w:val="28"/>
          <w:szCs w:val="28"/>
          <w14:textFill>
            <w14:solidFill>
              <w14:schemeClr w14:val="tx1"/>
            </w14:solidFill>
          </w14:textFill>
        </w:rPr>
        <w:t>——封面新闻</w:t>
      </w:r>
    </w:p>
    <w:p>
      <w:pP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热点素材：</w:t>
      </w:r>
    </w:p>
    <w:p>
      <w:pPr>
        <w:ind w:firstLine="1240" w:firstLineChars="443"/>
        <w:rPr>
          <w:rFonts w:ascii="Arial" w:hAnsi="Arial" w:cs="Arial"/>
          <w:b/>
          <w:bCs/>
          <w:color w:val="000000" w:themeColor="text1"/>
          <w:sz w:val="28"/>
          <w:szCs w:val="28"/>
          <w14:textFill>
            <w14:solidFill>
              <w14:schemeClr w14:val="tx1"/>
            </w14:solidFill>
          </w14:textFill>
        </w:rPr>
      </w:pPr>
      <w:r>
        <w:rPr>
          <w:rFonts w:ascii="Arial" w:hAnsi="Arial" w:cs="Arial" w:hint="eastAsia"/>
          <w:b/>
          <w:bCs/>
          <w:color w:val="000000" w:themeColor="text1"/>
          <w:sz w:val="28"/>
          <w:szCs w:val="28"/>
          <w14:textFill>
            <w14:solidFill>
              <w14:schemeClr w14:val="tx1"/>
            </w14:solidFill>
          </w14:textFill>
        </w:rPr>
        <w:t>太空故事：“天宫课堂”开启科学探索之门</w:t>
      </w:r>
    </w:p>
    <w:p>
      <w:pPr>
        <w:ind w:firstLine="560" w:firstLineChars="200"/>
        <w:rPr>
          <w:rFonts w:asciiTheme="minorEastAsia" w:hAnsiTheme="minorEastAsia" w:cstheme="minorEastAsia"/>
          <w:color w:val="000000" w:themeColor="text1"/>
          <w:sz w:val="28"/>
          <w:szCs w:val="28"/>
          <w14:textFill>
            <w14:solidFill>
              <w14:schemeClr w14:val="tx1"/>
            </w14:solidFill>
          </w14:textFill>
        </w:rPr>
      </w:pPr>
      <w:r>
        <w:rPr>
          <w:rFonts w:asciiTheme="minorEastAsia" w:hAnsiTheme="minorEastAsia" w:cstheme="minorEastAsia" w:hint="eastAsia"/>
          <w:color w:val="000000" w:themeColor="text1"/>
          <w:sz w:val="28"/>
          <w:szCs w:val="28"/>
          <w14:textFill>
            <w14:solidFill>
              <w14:schemeClr w14:val="tx1"/>
            </w14:solidFill>
          </w14:textFill>
        </w:rPr>
        <w:t>2022年10月12日，神舟十四号航天员乘组陈冬、刘洋、蔡旭哲在问天实验舱中正式开启“天宫课堂”第三次太空科学之旅。</w:t>
      </w:r>
    </w:p>
    <w:p>
      <w:pPr>
        <w:ind w:firstLine="420" w:firstLineChars="150"/>
        <w:rPr>
          <w:rFonts w:asciiTheme="minorEastAsia" w:hAnsiTheme="minorEastAsia" w:cstheme="minorEastAsia"/>
          <w:color w:val="000000" w:themeColor="text1"/>
          <w:sz w:val="28"/>
          <w:szCs w:val="28"/>
          <w14:textFill>
            <w14:solidFill>
              <w14:schemeClr w14:val="tx1"/>
            </w14:solidFill>
          </w14:textFill>
        </w:rPr>
      </w:pPr>
      <w:r>
        <w:rPr>
          <w:rFonts w:asciiTheme="minorEastAsia" w:hAnsiTheme="minorEastAsia" w:cstheme="minorEastAsia" w:hint="eastAsia"/>
          <w:color w:val="000000" w:themeColor="text1"/>
          <w:sz w:val="28"/>
          <w:szCs w:val="28"/>
          <w14:textFill>
            <w14:solidFill>
              <w14:schemeClr w14:val="tx1"/>
            </w14:solidFill>
          </w14:textFill>
        </w:rPr>
        <w:t>“与天和核心舱不同，</w:t>
      </w:r>
      <w:r>
        <w:rPr>
          <w:rFonts w:asciiTheme="minorEastAsia" w:hAnsiTheme="minorEastAsia" w:cstheme="minorEastAsia" w:hint="eastAsia"/>
          <w:b/>
          <w:color w:val="000000" w:themeColor="text1"/>
          <w:sz w:val="28"/>
          <w:szCs w:val="28"/>
          <w14:textFill>
            <w14:solidFill>
              <w14:schemeClr w14:val="tx1"/>
            </w14:solidFill>
          </w14:textFill>
        </w:rPr>
        <w:t>问天实验舱</w:t>
      </w:r>
      <w:r>
        <w:rPr>
          <w:rFonts w:asciiTheme="minorEastAsia" w:hAnsiTheme="minorEastAsia" w:cstheme="minorEastAsia" w:hint="eastAsia"/>
          <w:color w:val="000000" w:themeColor="text1"/>
          <w:sz w:val="28"/>
          <w:szCs w:val="28"/>
          <w14:textFill>
            <w14:solidFill>
              <w14:schemeClr w14:val="tx1"/>
            </w14:solidFill>
          </w14:textFill>
        </w:rPr>
        <w:t>里的睡眠方向是纵向的。在地面我们没办法竖着睡觉，但在太空微重力环境下，任意方向睡眠的感觉都是一样的。”刘洋边展示边介绍，“问天实验舱具备独立支撑乘组在轨生活的能力和完整的控制系统，如果核心舱遇到紧急情况，问天实验舱可以作为整个空间站的核心接管控制空间站。”约50分钟的</w:t>
      </w:r>
      <w:r>
        <w:rPr>
          <w:rFonts w:asciiTheme="minorEastAsia" w:hAnsiTheme="minorEastAsia" w:cstheme="minorEastAsia" w:hint="eastAsia"/>
          <w:b/>
          <w:color w:val="000000" w:themeColor="text1"/>
          <w:sz w:val="28"/>
          <w:szCs w:val="28"/>
          <w14:textFill>
            <w14:solidFill>
              <w14:schemeClr w14:val="tx1"/>
            </w14:solidFill>
          </w14:textFill>
        </w:rPr>
        <w:t>精彩授课和天地互动交流</w:t>
      </w:r>
      <w:r>
        <w:rPr>
          <w:rFonts w:asciiTheme="minorEastAsia" w:hAnsiTheme="minorEastAsia" w:cstheme="minorEastAsia" w:hint="eastAsia"/>
          <w:color w:val="000000" w:themeColor="text1"/>
          <w:sz w:val="28"/>
          <w:szCs w:val="28"/>
          <w14:textFill>
            <w14:solidFill>
              <w14:schemeClr w14:val="tx1"/>
            </w14:solidFill>
          </w14:textFill>
        </w:rPr>
        <w:t>，让在各地聆听的同学们受益良多，他们从太空课中的一项项实验、一幅幅画面中，感受到了深邃宇宙的别样魅力。</w:t>
      </w:r>
    </w:p>
    <w:p>
      <w:pPr>
        <w:ind w:firstLine="420" w:firstLineChars="150"/>
        <w:rPr>
          <w:rFonts w:asciiTheme="minorEastAsia" w:hAnsiTheme="minorEastAsia" w:cstheme="minorEastAsia"/>
          <w:b/>
          <w:color w:val="000000" w:themeColor="text1"/>
          <w:sz w:val="28"/>
          <w:szCs w:val="28"/>
          <w14:textFill>
            <w14:solidFill>
              <w14:schemeClr w14:val="tx1"/>
            </w14:solidFill>
          </w14:textFill>
        </w:rPr>
      </w:pPr>
      <w:r>
        <w:rPr>
          <w:rFonts w:asciiTheme="minorEastAsia" w:hAnsiTheme="minorEastAsia" w:cstheme="minorEastAsia" w:hint="eastAsia"/>
          <w:color w:val="000000" w:themeColor="text1"/>
          <w:sz w:val="28"/>
          <w:szCs w:val="28"/>
          <w14:textFill>
            <w14:solidFill>
              <w14:schemeClr w14:val="tx1"/>
            </w14:solidFill>
          </w14:textFill>
        </w:rPr>
        <w:t>身临其境的科普体验，让太空梦不再遥远。</w:t>
      </w:r>
      <w:r>
        <w:rPr>
          <w:rFonts w:asciiTheme="minorEastAsia" w:hAnsiTheme="minorEastAsia" w:cstheme="minorEastAsia" w:hint="eastAsia"/>
          <w:b/>
          <w:color w:val="000000" w:themeColor="text1"/>
          <w:sz w:val="28"/>
          <w:szCs w:val="28"/>
          <w14:textFill>
            <w14:solidFill>
              <w14:schemeClr w14:val="tx1"/>
            </w14:solidFill>
          </w14:textFill>
        </w:rPr>
        <w:t>从“天宫课堂”第一课中国空间站首次亮相，到二次授课引入空间科学实验内容，再到这次航天员与青少年一起观察空间科学实验</w:t>
      </w:r>
      <w:r>
        <w:rPr>
          <w:rFonts w:asciiTheme="minorEastAsia" w:hAnsiTheme="minorEastAsia" w:cstheme="minorEastAsia" w:hint="eastAsia"/>
          <w:color w:val="000000" w:themeColor="text1"/>
          <w:sz w:val="28"/>
          <w:szCs w:val="28"/>
          <w14:textFill>
            <w14:solidFill>
              <w14:schemeClr w14:val="tx1"/>
            </w14:solidFill>
          </w14:textFill>
        </w:rPr>
        <w:t>，不到一年时间里，中国空间站已经三次开讲，迎来两届太空老师。随着空间站建设的逐渐成熟，太空授课不断拉近公众尤其是</w:t>
      </w:r>
      <w:r>
        <w:rPr>
          <w:rFonts w:asciiTheme="minorEastAsia" w:hAnsiTheme="minorEastAsia" w:cstheme="minorEastAsia" w:hint="eastAsia"/>
          <w:b/>
          <w:color w:val="000000" w:themeColor="text1"/>
          <w:sz w:val="28"/>
          <w:szCs w:val="28"/>
          <w14:textFill>
            <w14:solidFill>
              <w14:schemeClr w14:val="tx1"/>
            </w14:solidFill>
          </w14:textFill>
        </w:rPr>
        <w:t>青少年与太空和科学的距离，托举起天马行空的科学畅想。</w:t>
      </w:r>
    </w:p>
    <w:p>
      <w:pPr>
        <w:ind w:firstLine="560"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核心立意</w:t>
      </w:r>
    </w:p>
    <w:p>
      <w:pPr>
        <w:ind w:firstLine="560" w:firstLineChars="200"/>
        <w:rPr>
          <w:rFonts w:ascii="楷体" w:eastAsia="楷体" w:hAnsi="楷体" w:cs="方正楷体简体"/>
          <w:color w:val="000000" w:themeColor="text1"/>
          <w:kern w:val="0"/>
          <w:sz w:val="28"/>
          <w:szCs w:val="28"/>
          <w:lang w:bidi="ar"/>
          <w14:textFill>
            <w14:solidFill>
              <w14:schemeClr w14:val="tx1"/>
            </w14:solidFill>
          </w14:textFill>
        </w:rPr>
      </w:pPr>
      <w:r>
        <w:rPr>
          <w:rFonts w:ascii="楷体" w:eastAsia="楷体" w:hAnsi="楷体" w:cs="方正楷体简体" w:hint="eastAsia"/>
          <w:color w:val="000000" w:themeColor="text1"/>
          <w:kern w:val="0"/>
          <w:sz w:val="28"/>
          <w:szCs w:val="28"/>
          <w:lang w:bidi="ar"/>
          <w14:textFill>
            <w14:solidFill>
              <w14:schemeClr w14:val="tx1"/>
            </w14:solidFill>
          </w14:textFill>
        </w:rPr>
        <w:t>科学探索永无止境，太空课堂点燃科学梦想。</w:t>
      </w:r>
    </w:p>
    <w:p>
      <w:pPr>
        <w:ind w:firstLine="560"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速用示范</w:t>
      </w:r>
    </w:p>
    <w:p>
      <w:pPr>
        <w:rPr>
          <w:rFonts w:ascii="楷体" w:eastAsia="楷体" w:hAnsi="楷体"/>
          <w:color w:val="000000" w:themeColor="text1"/>
          <w:sz w:val="28"/>
          <w:szCs w:val="28"/>
          <w:highlight w:val="yellow"/>
          <w14:textFill>
            <w14:solidFill>
              <w14:schemeClr w14:val="tx1"/>
            </w14:solidFill>
          </w14:textFill>
        </w:rPr>
      </w:pPr>
      <w:r>
        <w:rPr>
          <w:rFonts w:hint="eastAsia"/>
          <w:color w:val="000000" w:themeColor="text1"/>
          <w:sz w:val="28"/>
          <w:szCs w:val="28"/>
          <w:shd w:val="clear" w:color="auto" w:fill="FFFFFF"/>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w:t>
      </w:r>
      <w:r>
        <w:rPr>
          <w:rFonts w:ascii="楷体" w:eastAsia="楷体" w:hAnsi="楷体" w:hint="eastAsia"/>
          <w:color w:val="000000" w:themeColor="text1"/>
          <w:sz w:val="28"/>
          <w:szCs w:val="28"/>
          <w14:textFill>
            <w14:solidFill>
              <w14:schemeClr w14:val="tx1"/>
            </w14:solidFill>
          </w14:textFill>
        </w:rPr>
        <w:t>太空授课，这是世界上最高处授课，最深处“播种”，也是全世界最精彩的慕课。</w:t>
      </w:r>
    </w:p>
    <w:p>
      <w:pPr>
        <w:ind w:firstLine="560" w:firstLineChars="200"/>
        <w:rPr>
          <w:rFonts w:ascii="楷体" w:eastAsia="楷体" w:hAnsi="楷体"/>
          <w:color w:val="000000" w:themeColor="text1"/>
          <w:sz w:val="28"/>
          <w:szCs w:val="28"/>
          <w14:textFill>
            <w14:solidFill>
              <w14:schemeClr w14:val="tx1"/>
            </w14:solidFill>
          </w14:textFill>
        </w:rPr>
        <w:sectPr>
          <w:type w:val="nextPage"/>
          <w:pgSz w:w="11906" w:h="16838"/>
          <w:pgMar w:top="1417" w:right="1077" w:bottom="1417" w:left="1077" w:header="850" w:footer="992" w:gutter="0"/>
          <w:pgNumType w:start="47"/>
          <w:cols w:num="1" w:space="425"/>
          <w:titlePg w:val="0"/>
          <w:docGrid w:type="lines" w:linePitch="318" w:charSpace="409"/>
        </w:sectPr>
      </w:pPr>
    </w:p>
    <w:p>
      <w:pPr>
        <w:ind w:firstLine="560" w:firstLineChars="200"/>
        <w:rPr>
          <w:rFonts w:ascii="楷体" w:eastAsia="楷体" w:hAnsi="楷体"/>
          <w:color w:val="000000" w:themeColor="text1"/>
          <w:sz w:val="28"/>
          <w:szCs w:val="28"/>
          <w14:textFill>
            <w14:solidFill>
              <w14:schemeClr w14:val="tx1"/>
            </w14:solidFill>
          </w14:textFill>
        </w:rPr>
      </w:pPr>
      <w:r>
        <w:rPr>
          <w:rFonts w:ascii="楷体" w:eastAsia="楷体" w:hAnsi="楷体" w:hint="eastAsia"/>
          <w:color w:val="000000" w:themeColor="text1"/>
          <w:sz w:val="28"/>
          <w:szCs w:val="28"/>
          <w14:textFill>
            <w14:solidFill>
              <w14:schemeClr w14:val="tx1"/>
            </w14:solidFill>
          </w14:textFill>
        </w:rPr>
        <w:t>昔日，杨利伟飞天点燃了王亚平的太空梦，王亚平的太空授课，又引发无数学生对航天的向往，今日，刘洋的太空授课，必将再次激起无数青少年追星逐月的瑰丽梦想，和科技强国、强国有我的中国梦。</w:t>
      </w:r>
    </w:p>
    <w:p>
      <w:pPr>
        <w:ind w:firstLine="560" w:firstLineChars="200"/>
        <w:rPr>
          <w:rFonts w:ascii="楷体" w:eastAsia="楷体" w:hAnsi="楷体"/>
          <w:color w:val="000000" w:themeColor="text1"/>
          <w:sz w:val="28"/>
          <w:szCs w:val="28"/>
          <w14:textFill>
            <w14:solidFill>
              <w14:schemeClr w14:val="tx1"/>
            </w14:solidFill>
          </w14:textFill>
        </w:rPr>
      </w:pPr>
      <w:r>
        <w:rPr>
          <w:rFonts w:ascii="楷体" w:eastAsia="楷体" w:hAnsi="楷体" w:hint="eastAsia"/>
          <w:color w:val="000000" w:themeColor="text1"/>
          <w:sz w:val="28"/>
          <w:szCs w:val="28"/>
          <w14:textFill>
            <w14:solidFill>
              <w14:schemeClr w14:val="tx1"/>
            </w14:solidFill>
          </w14:textFill>
        </w:rPr>
        <w:t>浩瀚星空，筑梦而行。“太空课堂”让我们看到中国航天事业的发展成就，看到中国科技进步的巨大成果，看到中国航天精神的生根发芽，也让我们看到了祖国下一代对科学的追求和梦想。</w:t>
      </w:r>
    </w:p>
    <w:p>
      <w:pPr>
        <w:ind w:firstLine="826" w:firstLineChars="295"/>
        <w:rPr>
          <w:b/>
          <w:bCs/>
          <w:color w:val="000000" w:themeColor="text1"/>
          <w:sz w:val="28"/>
          <w:szCs w:val="28"/>
          <w14:textFill>
            <w14:solidFill>
              <w14:schemeClr w14:val="tx1"/>
            </w14:solidFill>
          </w14:textFill>
        </w:rPr>
      </w:pPr>
      <w:r>
        <w:rPr>
          <w:rFonts w:asciiTheme="minorEastAsia" w:hAnsiTheme="minorEastAsia" w:cstheme="minorEastAsia" w:hint="eastAsia"/>
          <w:b/>
          <w:bCs/>
          <w:color w:val="000000" w:themeColor="text1"/>
          <w:sz w:val="28"/>
          <w:szCs w:val="28"/>
          <w14:textFill>
            <w14:solidFill>
              <w14:schemeClr w14:val="tx1"/>
            </w14:solidFill>
          </w14:textFill>
        </w:rPr>
        <w:t>“中国制造”故事：徐工让“洋眼”看到不一样的大国重器</w:t>
      </w:r>
    </w:p>
    <w:p>
      <w:pPr>
        <w:ind w:firstLine="560" w:firstLineChars="200"/>
        <w:rPr>
          <w:rFonts w:asciiTheme="minorEastAsia" w:hAnsiTheme="minorEastAsia" w:cstheme="minorEastAsia"/>
          <w:color w:val="000000" w:themeColor="text1"/>
          <w:sz w:val="28"/>
          <w:szCs w:val="28"/>
          <w14:textFill>
            <w14:solidFill>
              <w14:schemeClr w14:val="tx1"/>
            </w14:solidFill>
          </w14:textFill>
        </w:rPr>
      </w:pPr>
      <w:r>
        <w:rPr>
          <w:rFonts w:asciiTheme="minorEastAsia" w:hAnsiTheme="minorEastAsia" w:cstheme="minorEastAsia" w:hint="eastAsia"/>
          <w:color w:val="000000" w:themeColor="text1"/>
          <w:sz w:val="28"/>
          <w:szCs w:val="28"/>
          <w14:textFill>
            <w14:solidFill>
              <w14:schemeClr w14:val="tx1"/>
            </w14:solidFill>
          </w14:textFill>
        </w:rPr>
        <w:t>参观“历史博物馆”、体验智能制造、走近工匠大师、玩转国潮汉服秀……2022年8月，徐工年度大型体验式创意活动“徐工实习生”第七季——“徐工时空旅行者”完美收官。生活在中国的5名海外达人和3名中国行业大咖，在工程机械之都徐州全面了解徐工的全新国际化征程，感受“中国制造”的独特魅力。尤其是徐工多功能钻机“手持”毛笔，挥毫泼墨，这个现代智能制造与中国传统文化相结合的场面，直接刷新认知，深深印刻在了“实习生”的心里，原来中国文化和工程机械还能这么玩儿！</w:t>
      </w:r>
    </w:p>
    <w:p>
      <w:pPr>
        <w:ind w:firstLine="560" w:firstLineChars="200"/>
        <w:rPr>
          <w:rFonts w:asciiTheme="minorEastAsia" w:hAnsiTheme="minorEastAsia" w:cstheme="minor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作为中国制造的缩影和名片，徐工将国际化作为核心战略，是最早“走出去”的工程机械企业，始终努力展示一个生动立体的中国，做好</w:t>
      </w:r>
      <w:r>
        <w:rPr>
          <w:rFonts w:asciiTheme="minorEastAsia" w:hAnsiTheme="minorEastAsia" w:cstheme="minorEastAsia" w:hint="eastAsia"/>
          <w:color w:val="000000" w:themeColor="text1"/>
          <w:sz w:val="28"/>
          <w:szCs w:val="28"/>
          <w14:textFill>
            <w14:solidFill>
              <w14:schemeClr w14:val="tx1"/>
            </w14:solidFill>
          </w14:textFill>
        </w:rPr>
        <w:t>中国文化的传播者，中国故事的讲述者。如今，徐工已为191个国家和地区提供优质的产品与配套服务，让“中国制造”牢牢扎根海外。遍布在全球各地角落里的每一台徐工设备，都彰显着中国制造的强劲实力，都承载着中国文化的深厚底蕴。</w:t>
      </w:r>
    </w:p>
    <w:p>
      <w:pPr>
        <w:ind w:firstLine="560"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核心立意</w:t>
      </w:r>
    </w:p>
    <w:p>
      <w:pPr>
        <w:ind w:firstLine="560" w:firstLineChars="200"/>
        <w:rPr>
          <w:bCs/>
          <w:color w:val="000000" w:themeColor="text1"/>
          <w:sz w:val="28"/>
          <w:szCs w:val="28"/>
          <w14:textFill>
            <w14:solidFill>
              <w14:schemeClr w14:val="tx1"/>
            </w14:solidFill>
          </w14:textFill>
        </w:rPr>
      </w:pPr>
      <w:r>
        <w:rPr>
          <w:rFonts w:ascii="楷体_GB2312" w:eastAsia="楷体_GB2312" w:hAnsi="楷体_GB2312" w:cs="楷体_GB2312" w:hint="eastAsia"/>
          <w:bCs/>
          <w:color w:val="000000" w:themeColor="text1"/>
          <w:sz w:val="28"/>
          <w:szCs w:val="28"/>
          <w14:textFill>
            <w14:solidFill>
              <w14:schemeClr w14:val="tx1"/>
            </w14:solidFill>
          </w14:textFill>
        </w:rPr>
        <w:t>中西碰撞，文化破圈。中国制造立足于中国大地，讲好中国故事。</w:t>
      </w:r>
    </w:p>
    <w:p>
      <w:pPr>
        <w:ind w:firstLine="560" w:firstLineChars="200"/>
        <w:rPr>
          <w:rFonts w:ascii="楷体" w:eastAsia="楷体" w:hAnsi="楷体"/>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 xml:space="preserve">速写示范  </w:t>
      </w:r>
    </w:p>
    <w:p>
      <w:pPr>
        <w:ind w:firstLine="560" w:firstLineChars="200"/>
        <w:rPr>
          <w:rFonts w:ascii="楷体" w:eastAsia="楷体" w:hAnsi="楷体"/>
          <w:color w:val="000000" w:themeColor="text1"/>
          <w:sz w:val="28"/>
          <w:szCs w:val="28"/>
          <w14:textFill>
            <w14:solidFill>
              <w14:schemeClr w14:val="tx1"/>
            </w14:solidFill>
          </w14:textFill>
        </w:rPr>
        <w:sectPr>
          <w:type w:val="nextPage"/>
          <w:pgSz w:w="11906" w:h="16838"/>
          <w:pgMar w:top="1417" w:right="1077" w:bottom="1417" w:left="1077" w:header="850" w:footer="992" w:gutter="0"/>
          <w:pgNumType w:start="48"/>
          <w:cols w:num="1" w:space="425"/>
          <w:titlePg w:val="0"/>
          <w:docGrid w:type="lines" w:linePitch="318" w:charSpace="409"/>
        </w:sectPr>
      </w:pPr>
      <w:r>
        <w:rPr>
          <w:rFonts w:ascii="楷体" w:eastAsia="楷体" w:hAnsi="楷体" w:hint="eastAsia"/>
          <w:color w:val="000000" w:themeColor="text1"/>
          <w:sz w:val="28"/>
          <w:szCs w:val="28"/>
          <w14:textFill>
            <w14:solidFill>
              <w14:schemeClr w14:val="tx1"/>
            </w14:solidFill>
          </w14:textFill>
        </w:rPr>
        <w:t>立足自身，追求卓越，以喜闻乐见的形式讲好中古故事。</w:t>
      </w:r>
    </w:p>
    <w:p>
      <w:pPr>
        <w:ind w:firstLine="560" w:firstLineChars="200"/>
        <w:rPr>
          <w:rFonts w:ascii="楷体" w:eastAsia="楷体" w:hAnsi="楷体"/>
          <w:color w:val="000000" w:themeColor="text1"/>
          <w:sz w:val="28"/>
          <w:szCs w:val="28"/>
          <w14:textFill>
            <w14:solidFill>
              <w14:schemeClr w14:val="tx1"/>
            </w14:solidFill>
          </w14:textFill>
        </w:rPr>
      </w:pPr>
      <w:r>
        <w:rPr>
          <w:rFonts w:ascii="楷体" w:eastAsia="楷体" w:hAnsi="楷体" w:hint="eastAsia"/>
          <w:color w:val="000000" w:themeColor="text1"/>
          <w:sz w:val="28"/>
          <w:szCs w:val="28"/>
          <w14:textFill>
            <w14:solidFill>
              <w14:schemeClr w14:val="tx1"/>
            </w14:solidFill>
          </w14:textFill>
        </w:rPr>
        <w:t>近年来，从《唐宫夜宴图》，到《重阳奇妙游》《只此青绿》，一大批文化强档栏目，借助现代传媒，实现古今“破壁”，从历史深处走进大众生活，向国人、向世界讲述古老、鲜活的中国故事。</w:t>
      </w:r>
    </w:p>
    <w:p>
      <w:pPr>
        <w:ind w:firstLine="549" w:firstLineChars="196"/>
        <w:rPr>
          <w:rFonts w:ascii="楷体" w:eastAsia="楷体" w:hAnsi="楷体"/>
          <w:color w:val="000000" w:themeColor="text1"/>
          <w:sz w:val="28"/>
          <w:szCs w:val="28"/>
          <w14:textFill>
            <w14:solidFill>
              <w14:schemeClr w14:val="tx1"/>
            </w14:solidFill>
          </w14:textFill>
        </w:rPr>
      </w:pPr>
      <w:r>
        <w:rPr>
          <w:rFonts w:ascii="楷体" w:eastAsia="楷体" w:hAnsi="楷体" w:hint="eastAsia"/>
          <w:color w:val="000000" w:themeColor="text1"/>
          <w:sz w:val="28"/>
          <w:szCs w:val="28"/>
          <w14:textFill>
            <w14:solidFill>
              <w14:schemeClr w14:val="tx1"/>
            </w14:solidFill>
          </w14:textFill>
        </w:rPr>
        <w:t>而中国制造的龙头企业——徐工集团，除了进军世界的宏大故事之外，还别出心裁，另辟蹊径，将</w:t>
      </w:r>
      <w:r>
        <w:rPr>
          <w:rFonts w:ascii="楷体" w:eastAsia="楷体" w:hAnsi="楷体" w:cstheme="minorEastAsia" w:hint="eastAsia"/>
          <w:color w:val="000000" w:themeColor="text1"/>
          <w:sz w:val="28"/>
          <w:szCs w:val="28"/>
          <w14:textFill>
            <w14:solidFill>
              <w14:schemeClr w14:val="tx1"/>
            </w14:solidFill>
          </w14:textFill>
        </w:rPr>
        <w:t>现代智能制造与中国传统文化巧妙融合，使</w:t>
      </w:r>
      <w:r>
        <w:rPr>
          <w:rFonts w:ascii="楷体" w:eastAsia="楷体" w:hAnsi="楷体" w:cs="helvetica"/>
          <w:color w:val="000000" w:themeColor="text1"/>
          <w:sz w:val="28"/>
          <w:szCs w:val="28"/>
          <w14:textFill>
            <w14:solidFill>
              <w14:schemeClr w14:val="tx1"/>
            </w14:solidFill>
          </w14:textFill>
        </w:rPr>
        <w:t>中西碰撞，文化破圈</w:t>
      </w:r>
      <w:r>
        <w:rPr>
          <w:rFonts w:ascii="楷体" w:eastAsia="楷体" w:hAnsi="楷体" w:cs="helvetica" w:hint="eastAsia"/>
          <w:color w:val="000000" w:themeColor="text1"/>
          <w:sz w:val="28"/>
          <w:szCs w:val="28"/>
          <w14:textFill>
            <w14:solidFill>
              <w14:schemeClr w14:val="tx1"/>
            </w14:solidFill>
          </w14:textFill>
        </w:rPr>
        <w:t>，</w:t>
      </w:r>
      <w:r>
        <w:rPr>
          <w:rFonts w:ascii="楷体" w:eastAsia="楷体" w:hAnsi="楷体" w:cstheme="minorEastAsia" w:hint="eastAsia"/>
          <w:color w:val="000000" w:themeColor="text1"/>
          <w:sz w:val="28"/>
          <w:szCs w:val="28"/>
          <w14:textFill>
            <w14:solidFill>
              <w14:schemeClr w14:val="tx1"/>
            </w14:solidFill>
          </w14:textFill>
        </w:rPr>
        <w:t>使“洋实习生”在沉浸式体验中，领略科技与浪漫齐飞、传统与现代并存的妙趣。使</w:t>
      </w:r>
      <w:r>
        <w:rPr>
          <w:rFonts w:ascii="楷体" w:eastAsia="楷体" w:hAnsi="楷体" w:cs="helvetica"/>
          <w:color w:val="000000" w:themeColor="text1"/>
          <w:sz w:val="28"/>
          <w:szCs w:val="28"/>
          <w14:textFill>
            <w14:solidFill>
              <w14:schemeClr w14:val="tx1"/>
            </w14:solidFill>
          </w14:textFill>
        </w:rPr>
        <w:t>大国重器走出去，让“中国制造”扬名海外的同时，</w:t>
      </w:r>
      <w:r>
        <w:rPr>
          <w:rFonts w:ascii="楷体" w:eastAsia="楷体" w:hAnsi="楷体" w:cs="helvetica" w:hint="eastAsia"/>
          <w:color w:val="000000" w:themeColor="text1"/>
          <w:sz w:val="28"/>
          <w:szCs w:val="28"/>
          <w14:textFill>
            <w14:solidFill>
              <w14:schemeClr w14:val="tx1"/>
            </w14:solidFill>
          </w14:textFill>
        </w:rPr>
        <w:t>也使</w:t>
      </w:r>
      <w:r>
        <w:rPr>
          <w:rFonts w:ascii="楷体" w:eastAsia="楷体" w:hAnsi="楷体" w:cs="helvetica"/>
          <w:color w:val="000000" w:themeColor="text1"/>
          <w:sz w:val="28"/>
          <w:szCs w:val="28"/>
          <w14:textFill>
            <w14:solidFill>
              <w14:schemeClr w14:val="tx1"/>
            </w14:solidFill>
          </w14:textFill>
        </w:rPr>
        <w:t>越来越多的中国故事在大洋彼岸变得家喻户晓。</w:t>
      </w:r>
    </w:p>
    <w:p>
      <w:pPr>
        <w:ind w:firstLine="560" w:firstLineChars="200"/>
        <w:rPr>
          <w:rFonts w:ascii="楷体" w:eastAsia="楷体" w:hAnsi="楷体" w:cstheme="minorEastAsia"/>
          <w:color w:val="000000" w:themeColor="text1"/>
          <w:sz w:val="28"/>
          <w:szCs w:val="28"/>
          <w14:textFill>
            <w14:solidFill>
              <w14:schemeClr w14:val="tx1"/>
            </w14:solidFill>
          </w14:textFill>
        </w:rPr>
      </w:pPr>
      <w:r>
        <w:rPr>
          <w:rFonts w:ascii="楷体" w:eastAsia="楷体" w:hAnsi="楷体" w:cstheme="minorEastAsia" w:hint="eastAsia"/>
          <w:color w:val="000000" w:themeColor="text1"/>
          <w:sz w:val="28"/>
          <w:szCs w:val="28"/>
          <w14:textFill>
            <w14:solidFill>
              <w14:schemeClr w14:val="tx1"/>
            </w14:solidFill>
          </w14:textFill>
        </w:rPr>
        <w:t>立足自身，追求卓越，是中国故事的素材和源泉；而善于创新，则是中国故事最新颖的讲述方式。</w:t>
      </w:r>
    </w:p>
    <w:p>
      <w:pPr>
        <w:ind w:firstLine="1932" w:firstLineChars="690"/>
        <w:rPr>
          <w:b/>
          <w:color w:val="000000" w:themeColor="text1"/>
          <w:sz w:val="28"/>
          <w:szCs w:val="28"/>
          <w14:textFill>
            <w14:solidFill>
              <w14:schemeClr w14:val="tx1"/>
            </w14:solidFill>
          </w14:textFill>
        </w:rPr>
      </w:pPr>
      <w:r>
        <w:rPr>
          <w:rFonts w:asciiTheme="minorEastAsia" w:hAnsiTheme="minorEastAsia" w:cstheme="minorEastAsia" w:hint="eastAsia"/>
          <w:b/>
          <w:color w:val="000000" w:themeColor="text1"/>
          <w:sz w:val="28"/>
          <w:szCs w:val="28"/>
          <w14:textFill>
            <w14:solidFill>
              <w14:schemeClr w14:val="tx1"/>
            </w14:solidFill>
          </w14:textFill>
        </w:rPr>
        <w:t>《万里归途》：真实展示“中国式撤侨”故事</w:t>
      </w:r>
      <w:r>
        <w:rPr>
          <w:rFonts w:asciiTheme="minorEastAsia" w:hAnsiTheme="minorEastAsia" w:cstheme="minorEastAsia" w:hint="eastAsia"/>
          <w:b/>
          <w:bCs/>
          <w:color w:val="000000" w:themeColor="text1"/>
          <w:sz w:val="28"/>
          <w:szCs w:val="28"/>
          <w:shd w:val="clear" w:color="auto" w:fill="FFFFFF"/>
          <w14:textFill>
            <w14:solidFill>
              <w14:schemeClr w14:val="tx1"/>
            </w14:solidFill>
          </w14:textFill>
        </w:rPr>
        <w:t> </w:t>
      </w:r>
    </w:p>
    <w:p>
      <w:pPr>
        <w:ind w:firstLine="560" w:firstLineChars="200"/>
        <w:rPr>
          <w:rFonts w:asciiTheme="minorEastAsia" w:hAnsiTheme="minorEastAsia" w:cstheme="minorEastAsia"/>
          <w:color w:val="000000" w:themeColor="text1"/>
          <w:sz w:val="28"/>
          <w:szCs w:val="28"/>
          <w14:textFill>
            <w14:solidFill>
              <w14:schemeClr w14:val="tx1"/>
            </w14:solidFill>
          </w14:textFill>
        </w:rPr>
      </w:pPr>
      <w:r>
        <w:rPr>
          <w:rFonts w:asciiTheme="minorEastAsia" w:hAnsiTheme="minorEastAsia" w:cstheme="minorEastAsia" w:hint="eastAsia"/>
          <w:color w:val="000000" w:themeColor="text1"/>
          <w:sz w:val="28"/>
          <w:szCs w:val="28"/>
          <w14:textFill>
            <w14:solidFill>
              <w14:schemeClr w14:val="tx1"/>
            </w14:solidFill>
          </w14:textFill>
        </w:rPr>
        <w:t>“请大家把手上的国旗、护照举起来，我们带你们，回家！”这是国庆档热映电影《万里归途》里的一句台词。电影背后的真实故事——2011年利比亚大撤侨，也再次受到人们关注。</w:t>
      </w:r>
    </w:p>
    <w:p>
      <w:pPr>
        <w:ind w:firstLine="560" w:firstLineChars="200"/>
        <w:rPr>
          <w:rFonts w:asciiTheme="minorEastAsia" w:hAnsiTheme="minorEastAsia" w:cstheme="minorEastAsia"/>
          <w:color w:val="000000" w:themeColor="text1"/>
          <w:sz w:val="28"/>
          <w:szCs w:val="28"/>
          <w14:textFill>
            <w14:solidFill>
              <w14:schemeClr w14:val="tx1"/>
            </w14:solidFill>
          </w14:textFill>
        </w:rPr>
        <w:sectPr>
          <w:type w:val="nextPage"/>
          <w:pgSz w:w="11906" w:h="16838"/>
          <w:pgMar w:top="1417" w:right="1077" w:bottom="1417" w:left="1077" w:header="850" w:footer="992" w:gutter="0"/>
          <w:pgNumType w:start="49"/>
          <w:cols w:num="1" w:space="425"/>
          <w:titlePg w:val="0"/>
          <w:docGrid w:type="lines" w:linePitch="318" w:charSpace="409"/>
        </w:sectPr>
      </w:pPr>
    </w:p>
    <w:p>
      <w:pPr>
        <w:ind w:firstLine="560" w:firstLineChars="200"/>
        <w:rPr>
          <w:rFonts w:asciiTheme="minorEastAsia" w:hAnsiTheme="minorEastAsia" w:cstheme="minorEastAsia"/>
          <w:color w:val="000000" w:themeColor="text1"/>
          <w:sz w:val="28"/>
          <w:szCs w:val="28"/>
          <w14:textFill>
            <w14:solidFill>
              <w14:schemeClr w14:val="tx1"/>
            </w14:solidFill>
          </w14:textFill>
        </w:rPr>
      </w:pPr>
      <w:r>
        <w:rPr>
          <w:rFonts w:asciiTheme="minorEastAsia" w:hAnsiTheme="minorEastAsia" w:cstheme="minorEastAsia" w:hint="eastAsia"/>
          <w:color w:val="000000" w:themeColor="text1"/>
          <w:sz w:val="28"/>
          <w:szCs w:val="28"/>
          <w14:textFill>
            <w14:solidFill>
              <w14:schemeClr w14:val="tx1"/>
            </w14:solidFill>
          </w14:textFill>
        </w:rPr>
        <w:t>2011年开春，位于北非的利比亚内战爆发，局势很快失控。暴徒们疯狂地袭击中国工地，驻利比亚中国企业停产。到2月，仍有3万多名中国人滞留利比亚。中国紧急调动海陆空三军，前往利比亚开展撤侨行动。最终，在各方共同努力下，3万多名中国人分批次安全地撤离了利比亚。在中建第八公司利比亚分公司工作的倪修龙正是其中之一，他从水路撤离，看到政府租用的撤侨商船时，激动得哭了。他说，“是祖国给了我们信心和勇气，在危机时刻给了我们最大的依靠。”而他也正是电影《万里归途》中的人物原型之一。酷爱摄影的他至今收藏着一千多张当年拍摄的利比亚撤侨过程中的照片。看到自己的亲身经历被改编成电影，倪修龙内心百感交集。他决定趁着电影的热度，把这个故事讲给更多人听。</w:t>
      </w:r>
    </w:p>
    <w:p>
      <w:pPr>
        <w:ind w:firstLine="560"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核心立意</w:t>
      </w:r>
    </w:p>
    <w:p>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 xml:space="preserve">    </w:t>
      </w:r>
      <w:r>
        <w:rPr>
          <w:rFonts w:ascii="楷体_GB2312" w:eastAsia="楷体_GB2312" w:hAnsi="楷体_GB2312" w:cs="楷体_GB2312" w:hint="eastAsia"/>
          <w:bCs/>
          <w:color w:val="000000" w:themeColor="text1"/>
          <w:sz w:val="28"/>
          <w:szCs w:val="28"/>
          <w14:textFill>
            <w14:solidFill>
              <w14:schemeClr w14:val="tx1"/>
            </w14:solidFill>
          </w14:textFill>
        </w:rPr>
        <w:t>危难之际，祖国是每个国人最强有力的依靠。</w:t>
      </w:r>
    </w:p>
    <w:p>
      <w:pPr>
        <w:ind w:firstLine="560"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速写示范</w:t>
      </w:r>
    </w:p>
    <w:p>
      <w:pPr>
        <w:ind w:firstLine="560" w:firstLineChars="200"/>
        <w:rPr>
          <w:rFonts w:ascii="楷体" w:eastAsia="楷体" w:hAnsi="楷体"/>
          <w:color w:val="000000" w:themeColor="text1"/>
          <w:sz w:val="28"/>
          <w:szCs w:val="28"/>
          <w14:textFill>
            <w14:solidFill>
              <w14:schemeClr w14:val="tx1"/>
            </w14:solidFill>
          </w14:textFill>
        </w:rPr>
      </w:pPr>
      <w:r>
        <w:rPr>
          <w:rFonts w:ascii="楷体" w:eastAsia="楷体" w:hAnsi="楷体" w:hint="eastAsia"/>
          <w:color w:val="000000" w:themeColor="text1"/>
          <w:sz w:val="28"/>
          <w:szCs w:val="28"/>
          <w14:textFill>
            <w14:solidFill>
              <w14:schemeClr w14:val="tx1"/>
            </w14:solidFill>
          </w14:textFill>
        </w:rPr>
        <w:t>和平年代，盛世中华，当我们在惊叹日新月异、大美中国的同时，不妨将目光投向异国他乡，感受不一样的中国故事。</w:t>
      </w:r>
    </w:p>
    <w:p>
      <w:pPr>
        <w:ind w:firstLine="560" w:firstLineChars="200"/>
        <w:rPr>
          <w:rFonts w:ascii="楷体" w:eastAsia="楷体" w:hAnsi="楷体"/>
          <w:color w:val="000000" w:themeColor="text1"/>
          <w:sz w:val="28"/>
          <w:szCs w:val="28"/>
          <w14:textFill>
            <w14:solidFill>
              <w14:schemeClr w14:val="tx1"/>
            </w14:solidFill>
          </w14:textFill>
        </w:rPr>
      </w:pPr>
      <w:r>
        <w:rPr>
          <w:rFonts w:ascii="楷体" w:eastAsia="楷体" w:hAnsi="楷体" w:hint="eastAsia"/>
          <w:color w:val="000000" w:themeColor="text1"/>
          <w:sz w:val="28"/>
          <w:szCs w:val="28"/>
          <w14:textFill>
            <w14:solidFill>
              <w14:schemeClr w14:val="tx1"/>
            </w14:solidFill>
          </w14:textFill>
        </w:rPr>
        <w:t>《万里归途》热播，之所以令人破防，戳中泪点，在于我们看到中国故事丰富的内涵：在战火中普通中国人的相濡以沫，互相救助；外交官的使命和担当，更有祖国母亲的深情。从《战狼2》到 《红海行动》，到《万里归途》，五星红旗成为强大祖国在海外畅通无阻的护照。</w:t>
      </w:r>
    </w:p>
    <w:p>
      <w:pPr>
        <w:ind w:firstLine="560" w:firstLineChars="200"/>
        <w:rPr>
          <w:rFonts w:ascii="楷体" w:eastAsia="楷体" w:hAnsi="楷体"/>
          <w:color w:val="000000" w:themeColor="text1"/>
          <w:sz w:val="28"/>
          <w:szCs w:val="28"/>
          <w:highlight w:val="yellow"/>
          <w14:textFill>
            <w14:solidFill>
              <w14:schemeClr w14:val="tx1"/>
            </w14:solidFill>
          </w14:textFill>
        </w:rPr>
      </w:pPr>
      <w:r>
        <w:rPr>
          <w:rFonts w:ascii="楷体" w:eastAsia="楷体" w:hAnsi="楷体" w:hint="eastAsia"/>
          <w:color w:val="000000" w:themeColor="text1"/>
          <w:sz w:val="28"/>
          <w:szCs w:val="28"/>
          <w14:textFill>
            <w14:solidFill>
              <w14:schemeClr w14:val="tx1"/>
            </w14:solidFill>
          </w14:textFill>
        </w:rPr>
        <w:t>“你在我的航程上，我在你的视线里”，作为中华儿女，无论走到哪里，祖国母亲始终深情凝视着我们，给予温情的慰藉，给予强大的支持。</w:t>
      </w:r>
      <w:r>
        <w:rPr>
          <w:rFonts w:ascii="楷体" w:eastAsia="楷体" w:hAnsi="楷体" w:hint="eastAsia"/>
          <w:color w:val="000000" w:themeColor="text1"/>
          <w:sz w:val="28"/>
          <w:szCs w:val="28"/>
          <w14:textFill>
            <w14:solidFill>
              <w14:schemeClr w14:val="tx1"/>
            </w14:solidFill>
          </w14:textFill>
        </w:rPr>
        <w:t xml:space="preserve"> </w:t>
      </w:r>
    </w:p>
    <w:p>
      <w:pPr>
        <w:ind w:firstLine="1400" w:firstLineChars="500"/>
        <w:rPr>
          <w:rFonts w:asciiTheme="minorEastAsia" w:hAnsiTheme="minorEastAsia" w:cstheme="minorEastAsia"/>
          <w:b/>
          <w:color w:val="000000" w:themeColor="text1"/>
          <w:sz w:val="28"/>
          <w:szCs w:val="28"/>
          <w14:textFill>
            <w14:solidFill>
              <w14:schemeClr w14:val="tx1"/>
            </w14:solidFill>
          </w14:textFill>
        </w:rPr>
      </w:pPr>
      <w:r>
        <w:rPr>
          <w:rFonts w:asciiTheme="minorEastAsia" w:hAnsiTheme="minorEastAsia" w:cstheme="minorEastAsia" w:hint="eastAsia"/>
          <w:b/>
          <w:color w:val="000000" w:themeColor="text1"/>
          <w:sz w:val="28"/>
          <w:szCs w:val="28"/>
          <w14:textFill>
            <w14:solidFill>
              <w14:schemeClr w14:val="tx1"/>
            </w14:solidFill>
          </w14:textFill>
        </w:rPr>
        <w:t>讲好中国故事：</w:t>
      </w:r>
      <w:r>
        <w:rPr>
          <w:rFonts w:asciiTheme="minorEastAsia" w:hAnsiTheme="minorEastAsia" w:cstheme="minorEastAsia"/>
          <w:b/>
          <w:color w:val="000000" w:themeColor="text1"/>
          <w:sz w:val="28"/>
          <w:szCs w:val="28"/>
          <w14:textFill>
            <w14:solidFill>
              <w14:schemeClr w14:val="tx1"/>
            </w14:solidFill>
          </w14:textFill>
        </w:rPr>
        <w:t>外籍专家</w:t>
      </w:r>
      <w:r>
        <w:rPr>
          <w:rFonts w:asciiTheme="minorEastAsia" w:hAnsiTheme="minorEastAsia" w:cstheme="minorEastAsia" w:hint="eastAsia"/>
          <w:b/>
          <w:color w:val="000000" w:themeColor="text1"/>
          <w:sz w:val="28"/>
          <w:szCs w:val="28"/>
          <w14:textFill>
            <w14:solidFill>
              <w14:schemeClr w14:val="tx1"/>
            </w14:solidFill>
          </w14:textFill>
        </w:rPr>
        <w:t>眼中的“</w:t>
      </w:r>
      <w:r>
        <w:rPr>
          <w:rFonts w:asciiTheme="minorEastAsia" w:hAnsiTheme="minorEastAsia" w:cstheme="minorEastAsia"/>
          <w:b/>
          <w:color w:val="000000" w:themeColor="text1"/>
          <w:sz w:val="28"/>
          <w:szCs w:val="28"/>
          <w14:textFill>
            <w14:solidFill>
              <w14:schemeClr w14:val="tx1"/>
            </w14:solidFill>
          </w14:textFill>
        </w:rPr>
        <w:t>二十大报告</w:t>
      </w:r>
      <w:r>
        <w:rPr>
          <w:rFonts w:asciiTheme="minorEastAsia" w:hAnsiTheme="minorEastAsia" w:cstheme="minorEastAsia" w:hint="eastAsia"/>
          <w:b/>
          <w:color w:val="000000" w:themeColor="text1"/>
          <w:sz w:val="28"/>
          <w:szCs w:val="28"/>
          <w14:textFill>
            <w14:solidFill>
              <w14:schemeClr w14:val="tx1"/>
            </w14:solidFill>
          </w14:textFill>
        </w:rPr>
        <w:t>”</w:t>
      </w:r>
    </w:p>
    <w:p>
      <w:pPr>
        <w:ind w:firstLine="420"/>
        <w:rPr>
          <w:rFonts w:asciiTheme="minorEastAsia" w:hAnsiTheme="minorEastAsia" w:cstheme="minorEastAsia"/>
          <w:color w:val="000000" w:themeColor="text1"/>
          <w:sz w:val="28"/>
          <w:szCs w:val="28"/>
          <w14:textFill>
            <w14:solidFill>
              <w14:schemeClr w14:val="tx1"/>
            </w14:solidFill>
          </w14:textFill>
        </w:rPr>
      </w:pPr>
      <w:r>
        <w:rPr>
          <w:rFonts w:asciiTheme="minorEastAsia" w:hAnsiTheme="minorEastAsia" w:cstheme="minorEastAsia"/>
          <w:color w:val="000000" w:themeColor="text1"/>
          <w:sz w:val="28"/>
          <w:szCs w:val="28"/>
          <w14:textFill>
            <w14:solidFill>
              <w14:schemeClr w14:val="tx1"/>
            </w14:solidFill>
          </w14:textFill>
        </w:rPr>
        <w:t>中国共产党二十大</w:t>
      </w:r>
      <w:r>
        <w:rPr>
          <w:rFonts w:asciiTheme="minorEastAsia" w:hAnsiTheme="minorEastAsia" w:cstheme="minorEastAsia" w:hint="eastAsia"/>
          <w:color w:val="000000" w:themeColor="text1"/>
          <w:sz w:val="28"/>
          <w:szCs w:val="28"/>
          <w14:textFill>
            <w14:solidFill>
              <w14:schemeClr w14:val="tx1"/>
            </w14:solidFill>
          </w14:textFill>
        </w:rPr>
        <w:t>召开前，</w:t>
      </w:r>
      <w:r>
        <w:rPr>
          <w:rFonts w:asciiTheme="minorEastAsia" w:hAnsiTheme="minorEastAsia" w:cstheme="minorEastAsia"/>
          <w:color w:val="000000" w:themeColor="text1"/>
          <w:sz w:val="28"/>
          <w:szCs w:val="28"/>
          <w14:textFill>
            <w14:solidFill>
              <w14:schemeClr w14:val="tx1"/>
            </w14:solidFill>
          </w14:textFill>
        </w:rPr>
        <w:t>涵盖英文、法文、俄文、</w:t>
      </w:r>
      <w:r>
        <w:rPr>
          <w:rFonts w:asciiTheme="minorEastAsia" w:hAnsiTheme="minorEastAsia" w:cstheme="minorEastAsia" w:hint="eastAsia"/>
          <w:color w:val="000000" w:themeColor="text1"/>
          <w:sz w:val="28"/>
          <w:szCs w:val="28"/>
          <w14:textFill>
            <w14:solidFill>
              <w14:schemeClr w14:val="tx1"/>
            </w14:solidFill>
          </w14:textFill>
        </w:rPr>
        <w:t>西文、</w:t>
      </w:r>
      <w:r>
        <w:rPr>
          <w:rFonts w:asciiTheme="minorEastAsia" w:hAnsiTheme="minorEastAsia" w:cstheme="minorEastAsia"/>
          <w:color w:val="000000" w:themeColor="text1"/>
          <w:sz w:val="28"/>
          <w:szCs w:val="28"/>
          <w14:textFill>
            <w14:solidFill>
              <w14:schemeClr w14:val="tx1"/>
            </w14:solidFill>
          </w14:textFill>
        </w:rPr>
        <w:t>日文</w:t>
      </w:r>
      <w:r>
        <w:rPr>
          <w:rFonts w:asciiTheme="minorEastAsia" w:hAnsiTheme="minorEastAsia" w:cstheme="minorEastAsia" w:hint="eastAsia"/>
          <w:color w:val="000000" w:themeColor="text1"/>
          <w:sz w:val="28"/>
          <w:szCs w:val="28"/>
          <w14:textFill>
            <w14:solidFill>
              <w14:schemeClr w14:val="tx1"/>
            </w14:solidFill>
          </w14:textFill>
        </w:rPr>
        <w:t>等</w:t>
      </w:r>
      <w:r>
        <w:rPr>
          <w:rFonts w:asciiTheme="minorEastAsia" w:hAnsiTheme="minorEastAsia" w:cstheme="minorEastAsia"/>
          <w:color w:val="000000" w:themeColor="text1"/>
          <w:sz w:val="28"/>
          <w:szCs w:val="28"/>
          <w14:textFill>
            <w14:solidFill>
              <w14:schemeClr w14:val="tx1"/>
            </w14:solidFill>
          </w14:textFill>
        </w:rPr>
        <w:t>8种语言的9名外籍</w:t>
      </w:r>
      <w:r>
        <w:rPr>
          <w:rFonts w:asciiTheme="minorEastAsia" w:hAnsiTheme="minorEastAsia" w:cstheme="minorEastAsia"/>
          <w:b/>
          <w:color w:val="000000" w:themeColor="text1"/>
          <w:sz w:val="28"/>
          <w:szCs w:val="28"/>
          <w14:textFill>
            <w14:solidFill>
              <w14:schemeClr w14:val="tx1"/>
            </w14:solidFill>
          </w14:textFill>
        </w:rPr>
        <w:t>语言专家</w:t>
      </w:r>
      <w:r>
        <w:rPr>
          <w:rFonts w:asciiTheme="minorEastAsia" w:hAnsiTheme="minorEastAsia" w:cstheme="minorEastAsia"/>
          <w:color w:val="000000" w:themeColor="text1"/>
          <w:sz w:val="28"/>
          <w:szCs w:val="28"/>
          <w14:textFill>
            <w14:solidFill>
              <w14:schemeClr w14:val="tx1"/>
            </w14:solidFill>
          </w14:textFill>
        </w:rPr>
        <w:t>应邀参与中国共产党二十大报告对外翻译工作。他们是最早看到中国共产党二十大报告的外国人。他们全力以赴，参与报告对外翻译润稿工作，为的是要将这份推进中华民族复兴、将深刻影响世界的</w:t>
      </w:r>
      <w:r>
        <w:rPr>
          <w:rFonts w:asciiTheme="minorEastAsia" w:hAnsiTheme="minorEastAsia" w:cstheme="minorEastAsia"/>
          <w:b/>
          <w:color w:val="000000" w:themeColor="text1"/>
          <w:sz w:val="28"/>
          <w:szCs w:val="28"/>
          <w14:textFill>
            <w14:solidFill>
              <w14:schemeClr w14:val="tx1"/>
            </w14:solidFill>
          </w14:textFill>
        </w:rPr>
        <w:t>历史性文件，以高质量的译文呈现给世界</w:t>
      </w:r>
      <w:r>
        <w:rPr>
          <w:rFonts w:asciiTheme="minorEastAsia" w:hAnsiTheme="minorEastAsia" w:cstheme="minorEastAsia" w:hint="eastAsia"/>
          <w:color w:val="000000" w:themeColor="text1"/>
          <w:sz w:val="28"/>
          <w:szCs w:val="28"/>
          <w14:textFill>
            <w14:solidFill>
              <w14:schemeClr w14:val="tx1"/>
            </w14:solidFill>
          </w14:textFill>
        </w:rPr>
        <w:t>。将中国的故事讲给世界听，</w:t>
      </w:r>
      <w:r>
        <w:rPr>
          <w:rFonts w:asciiTheme="minorEastAsia" w:hAnsiTheme="minorEastAsia" w:cstheme="minorEastAsia"/>
          <w:color w:val="000000" w:themeColor="text1"/>
          <w:sz w:val="28"/>
          <w:szCs w:val="28"/>
          <w14:textFill>
            <w14:solidFill>
              <w14:schemeClr w14:val="tx1"/>
            </w14:solidFill>
          </w14:textFill>
        </w:rPr>
        <w:t>让外界看到更全面的中国。</w:t>
      </w:r>
    </w:p>
    <w:p>
      <w:pPr>
        <w:ind w:firstLine="420"/>
        <w:rPr>
          <w:rFonts w:asciiTheme="minorEastAsia" w:hAnsiTheme="minorEastAsia" w:cstheme="minorEastAsia"/>
          <w:color w:val="000000" w:themeColor="text1"/>
          <w:sz w:val="28"/>
          <w:szCs w:val="28"/>
          <w14:textFill>
            <w14:solidFill>
              <w14:schemeClr w14:val="tx1"/>
            </w14:solidFill>
          </w14:textFill>
        </w:rPr>
        <w:sectPr>
          <w:type w:val="nextPage"/>
          <w:pgSz w:w="11906" w:h="16838"/>
          <w:pgMar w:top="1417" w:right="1077" w:bottom="1417" w:left="1077" w:header="850" w:footer="992" w:gutter="0"/>
          <w:pgNumType w:start="50"/>
          <w:cols w:num="1" w:space="425"/>
          <w:titlePg w:val="0"/>
          <w:docGrid w:type="lines" w:linePitch="318" w:charSpace="409"/>
        </w:sectPr>
      </w:pPr>
      <w:r>
        <w:rPr>
          <w:rFonts w:asciiTheme="minorEastAsia" w:hAnsiTheme="minorEastAsia" w:cstheme="minorEastAsia"/>
          <w:color w:val="000000" w:themeColor="text1"/>
          <w:sz w:val="28"/>
          <w:szCs w:val="28"/>
          <w14:textFill>
            <w14:solidFill>
              <w14:schemeClr w14:val="tx1"/>
            </w14:solidFill>
          </w14:textFill>
        </w:rPr>
        <w:t>中国共产党二十大报告全面总结新时代十年取得的伟大成就。对于外籍专家们来说，报告中的内容都能在他们的</w:t>
      </w:r>
      <w:r>
        <w:rPr>
          <w:rFonts w:asciiTheme="minorEastAsia" w:hAnsiTheme="minorEastAsia" w:cstheme="minorEastAsia"/>
          <w:b/>
          <w:color w:val="000000" w:themeColor="text1"/>
          <w:sz w:val="28"/>
          <w:szCs w:val="28"/>
          <w14:textFill>
            <w14:solidFill>
              <w14:schemeClr w14:val="tx1"/>
            </w14:solidFill>
          </w14:textFill>
        </w:rPr>
        <w:t>切身感受</w:t>
      </w:r>
      <w:r>
        <w:rPr>
          <w:rFonts w:asciiTheme="minorEastAsia" w:hAnsiTheme="minorEastAsia" w:cstheme="minorEastAsia"/>
          <w:color w:val="000000" w:themeColor="text1"/>
          <w:sz w:val="28"/>
          <w:szCs w:val="28"/>
          <w14:textFill>
            <w14:solidFill>
              <w14:schemeClr w14:val="tx1"/>
            </w14:solidFill>
          </w14:textFill>
        </w:rPr>
        <w:t>中得到印证。在</w:t>
      </w:r>
      <w:r>
        <w:rPr>
          <w:rFonts w:asciiTheme="minorEastAsia" w:hAnsiTheme="minorEastAsia" w:cstheme="minorEastAsia" w:hint="eastAsia"/>
          <w:color w:val="000000" w:themeColor="text1"/>
          <w:sz w:val="28"/>
          <w:szCs w:val="28"/>
          <w14:textFill>
            <w14:solidFill>
              <w14:schemeClr w14:val="tx1"/>
            </w14:solidFill>
          </w14:textFill>
        </w:rPr>
        <w:t>中国</w:t>
      </w:r>
      <w:r>
        <w:rPr>
          <w:rFonts w:asciiTheme="minorEastAsia" w:hAnsiTheme="minorEastAsia" w:cstheme="minorEastAsia"/>
          <w:color w:val="000000" w:themeColor="text1"/>
          <w:sz w:val="28"/>
          <w:szCs w:val="28"/>
          <w14:textFill>
            <w14:solidFill>
              <w14:schemeClr w14:val="tx1"/>
            </w14:solidFill>
          </w14:textFill>
        </w:rPr>
        <w:t>工作生活18年的西文专家</w:t>
      </w:r>
      <w:r>
        <w:rPr>
          <w:rFonts w:asciiTheme="minorEastAsia" w:hAnsiTheme="minorEastAsia" w:cstheme="minorEastAsia"/>
          <w:b/>
          <w:color w:val="000000" w:themeColor="text1"/>
          <w:sz w:val="28"/>
          <w:szCs w:val="28"/>
          <w14:textFill>
            <w14:solidFill>
              <w14:schemeClr w14:val="tx1"/>
            </w14:solidFill>
          </w14:textFill>
        </w:rPr>
        <w:t>安永</w:t>
      </w:r>
    </w:p>
    <w:p>
      <w:pPr>
        <w:ind w:firstLine="420"/>
        <w:rPr>
          <w:rFonts w:asciiTheme="minorEastAsia" w:hAnsiTheme="minorEastAsia" w:cstheme="minorEastAsia"/>
          <w:color w:val="000000" w:themeColor="text1"/>
          <w:sz w:val="28"/>
          <w:szCs w:val="28"/>
          <w14:textFill>
            <w14:solidFill>
              <w14:schemeClr w14:val="tx1"/>
            </w14:solidFill>
          </w14:textFill>
        </w:rPr>
      </w:pPr>
      <w:r>
        <w:rPr>
          <w:rFonts w:asciiTheme="minorEastAsia" w:hAnsiTheme="minorEastAsia" w:cstheme="minorEastAsia"/>
          <w:color w:val="000000" w:themeColor="text1"/>
          <w:sz w:val="28"/>
          <w:szCs w:val="28"/>
          <w14:textFill>
            <w14:solidFill>
              <w14:schemeClr w14:val="tx1"/>
            </w14:solidFill>
          </w14:textFill>
        </w:rPr>
        <w:t>对中国减贫成就感到震撼。中国打赢了人类历史上规模最大的脱贫攻坚战，不到十年时间就让近1亿农村贫困人口实现脱贫，“这为全球减贫事业作出了重大贡献”。英文专家</w:t>
      </w:r>
      <w:r>
        <w:rPr>
          <w:rFonts w:asciiTheme="minorEastAsia" w:hAnsiTheme="minorEastAsia" w:cstheme="minorEastAsia"/>
          <w:b/>
          <w:color w:val="000000" w:themeColor="text1"/>
          <w:sz w:val="28"/>
          <w:szCs w:val="28"/>
          <w14:textFill>
            <w14:solidFill>
              <w14:schemeClr w14:val="tx1"/>
            </w14:solidFill>
          </w14:textFill>
        </w:rPr>
        <w:t>肖恩</w:t>
      </w:r>
      <w:r>
        <w:rPr>
          <w:rFonts w:asciiTheme="minorEastAsia" w:hAnsiTheme="minorEastAsia" w:cstheme="minorEastAsia"/>
          <w:color w:val="000000" w:themeColor="text1"/>
          <w:sz w:val="28"/>
          <w:szCs w:val="28"/>
          <w14:textFill>
            <w14:solidFill>
              <w14:schemeClr w14:val="tx1"/>
            </w14:solidFill>
          </w14:textFill>
        </w:rPr>
        <w:t>认为，报告既有现代化恢宏愿景，又对中国新征程作出务实部署，“很有前瞻性”。肖恩对中国式现代化的</w:t>
      </w:r>
      <w:r>
        <w:rPr>
          <w:rFonts w:asciiTheme="minorEastAsia" w:hAnsiTheme="minorEastAsia" w:cstheme="minorEastAsia"/>
          <w:b/>
          <w:color w:val="000000" w:themeColor="text1"/>
          <w:sz w:val="28"/>
          <w:szCs w:val="28"/>
          <w14:textFill>
            <w14:solidFill>
              <w14:schemeClr w14:val="tx1"/>
            </w14:solidFill>
          </w14:textFill>
        </w:rPr>
        <w:t>5个特征</w:t>
      </w:r>
      <w:r>
        <w:rPr>
          <w:rFonts w:asciiTheme="minorEastAsia" w:hAnsiTheme="minorEastAsia" w:cstheme="minorEastAsia"/>
          <w:color w:val="000000" w:themeColor="text1"/>
          <w:sz w:val="28"/>
          <w:szCs w:val="28"/>
          <w14:textFill>
            <w14:solidFill>
              <w14:schemeClr w14:val="tx1"/>
            </w14:solidFill>
          </w14:textFill>
        </w:rPr>
        <w:t>如数家珍。“这与世界上既有的现代化模式显著不同，意义重大。”肖恩说，实现中国式现代化，将是人类发展的一大步，也带来一个深刻启示：各国都应努力寻找适合自己国情、获得人民支持的现代化之路。</w:t>
      </w:r>
    </w:p>
    <w:p>
      <w:pPr>
        <w:ind w:firstLine="560"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核心立意</w:t>
      </w:r>
    </w:p>
    <w:p>
      <w:pPr>
        <w:ind w:firstLine="560" w:firstLineChars="200"/>
        <w:rPr>
          <w:rFonts w:ascii="楷体" w:eastAsia="楷体" w:hAnsi="楷体"/>
          <w:color w:val="000000" w:themeColor="text1"/>
          <w:sz w:val="28"/>
          <w:szCs w:val="28"/>
          <w14:textFill>
            <w14:solidFill>
              <w14:schemeClr w14:val="tx1"/>
            </w14:solidFill>
          </w14:textFill>
        </w:rPr>
      </w:pPr>
      <w:r>
        <w:rPr>
          <w:rFonts w:ascii="楷体" w:eastAsia="楷体" w:hAnsi="楷体" w:hint="eastAsia"/>
          <w:color w:val="000000" w:themeColor="text1"/>
          <w:sz w:val="28"/>
          <w:szCs w:val="28"/>
          <w14:textFill>
            <w14:solidFill>
              <w14:schemeClr w14:val="tx1"/>
            </w14:solidFill>
          </w14:textFill>
        </w:rPr>
        <w:t>中国式现代化，为世界发展贡献中国智慧</w:t>
      </w:r>
    </w:p>
    <w:p>
      <w:pPr>
        <w:ind w:firstLine="549" w:firstLineChars="196"/>
        <w:rPr>
          <w:rFonts w:ascii="宋体" w:hAnsi="宋体"/>
          <w:b/>
          <w:color w:val="000000" w:themeColor="text1"/>
          <w:sz w:val="28"/>
          <w:szCs w:val="28"/>
          <w14:textFill>
            <w14:solidFill>
              <w14:schemeClr w14:val="tx1"/>
            </w14:solidFill>
          </w14:textFill>
        </w:rPr>
      </w:pPr>
      <w:r>
        <w:rPr>
          <w:rFonts w:ascii="宋体" w:hAnsi="宋体" w:hint="eastAsia"/>
          <w:b/>
          <w:color w:val="000000" w:themeColor="text1"/>
          <w:sz w:val="28"/>
          <w:szCs w:val="28"/>
          <w14:textFill>
            <w14:solidFill>
              <w14:schemeClr w14:val="tx1"/>
            </w14:solidFill>
          </w14:textFill>
        </w:rPr>
        <w:t>速写示范</w:t>
      </w:r>
    </w:p>
    <w:p>
      <w:pPr>
        <w:ind w:firstLine="560" w:firstLineChars="200"/>
        <w:rPr>
          <w:rFonts w:ascii="宋体" w:hAnsi="宋体"/>
          <w:color w:val="000000" w:themeColor="text1"/>
          <w:sz w:val="28"/>
          <w:szCs w:val="28"/>
          <w14:textFill>
            <w14:solidFill>
              <w14:schemeClr w14:val="tx1"/>
            </w14:solidFill>
          </w14:textFill>
        </w:rPr>
      </w:pPr>
      <w:r>
        <w:rPr>
          <w:rFonts w:ascii="宋体" w:hAnsi="宋体" w:hint="eastAsia"/>
          <w:color w:val="000000" w:themeColor="text1"/>
          <w:sz w:val="28"/>
          <w:szCs w:val="28"/>
          <w14:textFill>
            <w14:solidFill>
              <w14:schemeClr w14:val="tx1"/>
            </w14:solidFill>
          </w14:textFill>
        </w:rPr>
        <w:t>立己达人，居仁由义的中华民族，在谋求自身发展的同时，也慷慨无私地向世界发展贡献宝贵的中国智慧。</w:t>
      </w:r>
    </w:p>
    <w:p>
      <w:pPr>
        <w:ind w:firstLine="560" w:firstLineChars="200"/>
        <w:rPr>
          <w:rFonts w:ascii="宋体" w:hAnsi="宋体"/>
          <w:color w:val="000000" w:themeColor="text1"/>
          <w:sz w:val="28"/>
          <w:szCs w:val="28"/>
          <w14:textFill>
            <w14:solidFill>
              <w14:schemeClr w14:val="tx1"/>
            </w14:solidFill>
          </w14:textFill>
        </w:rPr>
      </w:pPr>
      <w:r>
        <w:rPr>
          <w:rFonts w:ascii="宋体" w:hAnsi="宋体" w:hint="eastAsia"/>
          <w:color w:val="000000" w:themeColor="text1"/>
          <w:sz w:val="28"/>
          <w:szCs w:val="28"/>
          <w14:textFill>
            <w14:solidFill>
              <w14:schemeClr w14:val="tx1"/>
            </w14:solidFill>
          </w14:textFill>
        </w:rPr>
        <w:t>万众瞩目的世界瞩目的中国共产党二十大，讲述非凡十年的中国故事，擘画未来蓝图，不仅使国人载欣载奔，也让外国专家友人“请君为我侧耳听”，他们从旁观者，到成为感受者、讲述者、传播者，让中国之声响彻世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00" w:beforeAutospacing="0" w:after="0" w:afterAutospacing="0" w:line="320" w:lineRule="atLeast"/>
        <w:ind w:left="0" w:right="0" w:firstLine="420"/>
        <w:jc w:val="both"/>
        <w:rPr>
          <w:rFonts w:ascii="helvetica" w:eastAsia="helvetica" w:hAnsi="helvetica" w:cs="helvetica" w:hint="default"/>
          <w:i w:val="0"/>
          <w:iCs w:val="0"/>
          <w:caps w:val="0"/>
          <w:color w:val="444444"/>
          <w:spacing w:val="0"/>
          <w:sz w:val="18"/>
          <w:szCs w:val="18"/>
          <w:lang w:val="en-US"/>
        </w:rPr>
        <w:sectPr>
          <w:type w:val="nextPage"/>
          <w:pgSz w:w="11906" w:h="16838"/>
          <w:pgMar w:top="1417" w:right="1077" w:bottom="1417" w:left="1077" w:header="850" w:footer="992" w:gutter="0"/>
          <w:pgNumType w:start="51"/>
          <w:cols w:num="1" w:space="425"/>
          <w:titlePg w:val="0"/>
          <w:docGrid w:type="lines" w:linePitch="318" w:charSpace="409"/>
        </w:sectPr>
      </w:pPr>
      <w:r>
        <w:rPr>
          <w:rFonts w:ascii="宋体" w:hAnsi="宋体" w:hint="eastAsia"/>
          <w:color w:val="000000" w:themeColor="text1"/>
          <w:sz w:val="28"/>
          <w:szCs w:val="28"/>
          <w14:textFill>
            <w14:solidFill>
              <w14:schemeClr w14:val="tx1"/>
            </w14:solidFill>
          </w14:textFill>
        </w:rPr>
        <w:t>一枝独放不是春，万紫千红才是春。近年来，无论是生物多样性公约缔结大会，还是碳中和、碳达峰、博鳌亚洲论坛，抑或刚刚闭幕的二十大，中国在站起来、富起来强起来的同时，始终积极有为，致力于天下大同，向世界中国方案、中国智慧。</w:t>
      </w:r>
      <w:r>
        <w:rPr>
          <w:rFonts w:hint="eastAsia"/>
          <w:color w:val="000000" w:themeColor="text1"/>
          <w:sz w:val="28"/>
          <w:szCs w:val="28"/>
          <w:lang w:val="en-US" w:eastAsia="zh-CN"/>
          <w14:textFill>
            <w14:solidFill>
              <w14:schemeClr w14:val="tx1"/>
            </w14:solidFill>
          </w14:textFill>
        </w:rPr>
        <w:t xml:space="preserve"> </w:t>
      </w:r>
      <w:r>
        <w:rPr>
          <w:rFonts w:ascii="helvetica" w:hAnsi="helvetica" w:cs="helvetica" w:hint="eastAsia"/>
          <w:i w:val="0"/>
          <w:iCs w:val="0"/>
          <w:caps w:val="0"/>
          <w:color w:val="444444"/>
          <w:spacing w:val="0"/>
          <w:sz w:val="18"/>
          <w:szCs w:val="18"/>
          <w:lang w:val="en-US" w:eastAsia="zh-CN"/>
        </w:rPr>
        <w:t xml:space="preserve">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00" w:beforeAutospacing="0" w:after="0" w:afterAutospacing="0" w:line="320" w:lineRule="atLeast"/>
        <w:ind w:left="0" w:right="0" w:firstLine="420"/>
        <w:jc w:val="center"/>
        <w:rPr>
          <w:rFonts w:ascii="楷体" w:eastAsia="楷体" w:hAnsi="楷体" w:cs="楷体" w:hint="eastAsia"/>
          <w:i w:val="0"/>
          <w:iCs w:val="0"/>
          <w:caps w:val="0"/>
          <w:color w:val="444444"/>
          <w:spacing w:val="0"/>
          <w:sz w:val="15"/>
          <w:szCs w:val="15"/>
        </w:rPr>
      </w:pPr>
      <w:r>
        <w:rPr>
          <w:rFonts w:ascii="helvetica" w:eastAsia="helvetica" w:hAnsi="helvetica" w:cs="helvetica" w:hint="default"/>
          <w:i w:val="0"/>
          <w:iCs w:val="0"/>
          <w:caps w:val="0"/>
          <w:color w:val="444444"/>
          <w:spacing w:val="0"/>
          <w:sz w:val="18"/>
          <w:szCs w:val="18"/>
          <w:shd w:val="clear" w:color="auto" w:fill="FFFFFF"/>
        </w:rPr>
        <w:drawing>
          <wp:inline distT="0" distB="0" distL="114300" distR="114300">
            <wp:extent cx="5715000" cy="5343525"/>
            <wp:effectExtent l="0" t="0" r="0" b="317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xmlns:r="http://schemas.openxmlformats.org/officeDocument/2006/relationships" r:embed="rId7"/>
                    <a:stretch>
                      <a:fillRect/>
                    </a:stretch>
                  </pic:blipFill>
                  <pic:spPr>
                    <a:xfrm>
                      <a:off x="0" y="0"/>
                      <a:ext cx="5715000" cy="5343525"/>
                    </a:xfrm>
                    <a:prstGeom prst="rect">
                      <a:avLst/>
                    </a:prstGeom>
                    <a:noFill/>
                    <a:ln w="9525">
                      <a:noFill/>
                    </a:ln>
                  </pic:spPr>
                </pic:pic>
              </a:graphicData>
            </a:graphic>
          </wp:inline>
        </w:drawing>
      </w:r>
      <w:r>
        <w:rPr>
          <w:rFonts w:ascii="楷体" w:eastAsia="楷体" w:hAnsi="楷体" w:cs="楷体" w:hint="eastAsia"/>
          <w:i w:val="0"/>
          <w:iCs w:val="0"/>
          <w:caps w:val="0"/>
          <w:color w:val="444444"/>
          <w:spacing w:val="0"/>
          <w:sz w:val="15"/>
          <w:szCs w:val="15"/>
          <w:shd w:val="clear" w:color="auto" w:fill="FFFFFF"/>
        </w:rPr>
        <w:t>许凌毅的父亲在擀面条</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00" w:beforeAutospacing="0" w:after="0" w:afterAutospacing="0" w:line="320" w:lineRule="atLeast"/>
        <w:ind w:left="0" w:right="0" w:firstLine="420"/>
        <w:jc w:val="both"/>
        <w:rPr>
          <w:rFonts w:ascii="helvetica" w:eastAsia="helvetica" w:hAnsi="helvetica" w:cs="helvetica" w:hint="default"/>
          <w:i w:val="0"/>
          <w:iCs w:val="0"/>
          <w:caps w:val="0"/>
          <w:color w:val="444444"/>
          <w:spacing w:val="0"/>
          <w:sz w:val="18"/>
          <w:szCs w:val="18"/>
        </w:rPr>
      </w:pPr>
      <w:r>
        <w:rPr>
          <w:rFonts w:ascii="helvetica" w:eastAsia="helvetica" w:hAnsi="helvetica" w:cs="helvetica" w:hint="default"/>
          <w:i w:val="0"/>
          <w:iCs w:val="0"/>
          <w:caps w:val="0"/>
          <w:color w:val="444444"/>
          <w:spacing w:val="0"/>
          <w:sz w:val="18"/>
          <w:szCs w:val="18"/>
          <w:shd w:val="clear" w:color="auto" w:fill="FFFFFF"/>
        </w:rPr>
        <w:t>许凌毅也没有辜负父母的期望，2014年考入北京邮电大学读本科。2018年许凌毅顺利保研本校，最后硕博连读。他对紫牛新闻记者说：“我读研时，爸爸妈妈基本上不会让我在店里帮忙了，让我把主要精力放在学习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00" w:beforeAutospacing="0" w:after="0" w:afterAutospacing="0" w:line="320" w:lineRule="atLeast"/>
        <w:ind w:left="0" w:right="0" w:firstLine="420"/>
        <w:jc w:val="both"/>
        <w:rPr>
          <w:rFonts w:ascii="helvetica" w:eastAsia="helvetica" w:hAnsi="helvetica" w:cs="helvetica" w:hint="default"/>
          <w:i w:val="0"/>
          <w:iCs w:val="0"/>
          <w:caps w:val="0"/>
          <w:color w:val="444444"/>
          <w:spacing w:val="0"/>
          <w:sz w:val="18"/>
          <w:szCs w:val="18"/>
        </w:rPr>
      </w:pPr>
      <w:r>
        <w:rPr>
          <w:rStyle w:val="Strong"/>
          <w:rFonts w:ascii="helvetica" w:eastAsia="helvetica" w:hAnsi="helvetica" w:cs="helvetica" w:hint="default"/>
          <w:i w:val="0"/>
          <w:iCs w:val="0"/>
          <w:caps w:val="0"/>
          <w:color w:val="444444"/>
          <w:spacing w:val="0"/>
          <w:sz w:val="18"/>
          <w:szCs w:val="18"/>
          <w:shd w:val="clear" w:color="auto" w:fill="FFFFFF"/>
        </w:rPr>
        <w:t>孩子能有今天的成就</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00" w:beforeAutospacing="0" w:after="0" w:afterAutospacing="0" w:line="320" w:lineRule="atLeast"/>
        <w:ind w:left="0" w:right="0" w:firstLine="420"/>
        <w:jc w:val="both"/>
        <w:rPr>
          <w:rFonts w:ascii="helvetica" w:eastAsia="helvetica" w:hAnsi="helvetica" w:cs="helvetica" w:hint="default"/>
          <w:i w:val="0"/>
          <w:iCs w:val="0"/>
          <w:caps w:val="0"/>
          <w:color w:val="444444"/>
          <w:spacing w:val="0"/>
          <w:sz w:val="18"/>
          <w:szCs w:val="18"/>
        </w:rPr>
      </w:pPr>
      <w:r>
        <w:rPr>
          <w:rStyle w:val="Strong"/>
          <w:rFonts w:ascii="helvetica" w:eastAsia="helvetica" w:hAnsi="helvetica" w:cs="helvetica" w:hint="default"/>
          <w:i w:val="0"/>
          <w:iCs w:val="0"/>
          <w:caps w:val="0"/>
          <w:color w:val="444444"/>
          <w:spacing w:val="0"/>
          <w:sz w:val="18"/>
          <w:szCs w:val="18"/>
          <w:shd w:val="clear" w:color="auto" w:fill="FFFFFF"/>
        </w:rPr>
        <w:t>父母卖起面来干劲十足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00" w:beforeAutospacing="0" w:after="0" w:afterAutospacing="0" w:line="320" w:lineRule="atLeast"/>
        <w:ind w:left="0" w:right="0" w:firstLine="420"/>
        <w:jc w:val="both"/>
        <w:rPr>
          <w:rFonts w:ascii="helvetica" w:eastAsia="helvetica" w:hAnsi="helvetica" w:cs="helvetica" w:hint="default"/>
          <w:i w:val="0"/>
          <w:iCs w:val="0"/>
          <w:caps w:val="0"/>
          <w:color w:val="444444"/>
          <w:spacing w:val="0"/>
          <w:sz w:val="18"/>
          <w:szCs w:val="18"/>
        </w:rPr>
      </w:pPr>
      <w:r>
        <w:rPr>
          <w:rFonts w:ascii="helvetica" w:eastAsia="helvetica" w:hAnsi="helvetica" w:cs="helvetica" w:hint="default"/>
          <w:i w:val="0"/>
          <w:iCs w:val="0"/>
          <w:caps w:val="0"/>
          <w:color w:val="444444"/>
          <w:spacing w:val="0"/>
          <w:sz w:val="18"/>
          <w:szCs w:val="18"/>
          <w:shd w:val="clear" w:color="auto" w:fill="FFFFFF"/>
        </w:rPr>
        <w:t>“上大学后有各种奖学金、助学金，包括勤工俭学也能挣一些钱，向父母要钱的次数越来越少。”许凌毅告诉紫牛新闻记者，每次和父母通话时，爸妈都会问钱够不够，不够立马打钱。</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00" w:beforeAutospacing="0" w:after="0" w:afterAutospacing="0" w:line="320" w:lineRule="atLeast"/>
        <w:ind w:left="0" w:right="0" w:firstLine="420"/>
        <w:jc w:val="both"/>
        <w:rPr>
          <w:rFonts w:ascii="helvetica" w:eastAsia="helvetica" w:hAnsi="helvetica" w:cs="helvetica" w:hint="default"/>
          <w:i w:val="0"/>
          <w:iCs w:val="0"/>
          <w:caps w:val="0"/>
          <w:color w:val="444444"/>
          <w:spacing w:val="0"/>
          <w:sz w:val="18"/>
          <w:szCs w:val="18"/>
        </w:rPr>
        <w:sectPr>
          <w:type w:val="nextPage"/>
          <w:pgSz w:w="11906" w:h="16838"/>
          <w:pgMar w:top="1417" w:right="1077" w:bottom="1417" w:left="1077" w:header="850" w:footer="992" w:gutter="0"/>
          <w:pgNumType w:start="52"/>
          <w:cols w:num="1" w:space="425"/>
          <w:titlePg w:val="0"/>
          <w:docGrid w:type="lines" w:linePitch="318" w:charSpace="409"/>
        </w:sectPr>
      </w:pPr>
      <w:r>
        <w:rPr>
          <w:rFonts w:ascii="helvetica" w:eastAsia="helvetica" w:hAnsi="helvetica" w:cs="helvetica" w:hint="default"/>
          <w:i w:val="0"/>
          <w:iCs w:val="0"/>
          <w:caps w:val="0"/>
          <w:color w:val="444444"/>
          <w:spacing w:val="0"/>
          <w:sz w:val="18"/>
          <w:szCs w:val="18"/>
          <w:shd w:val="clear" w:color="auto" w:fill="FFFFFF"/>
        </w:rPr>
        <w:t>许凌毅表示，虽然自己的成绩并不是学校里最出众的，但各方面发展比较均衡，也获得了一些荣誉和国家励志奖学金等。他告诉紫牛新闻记者，如果算奖学金、助学金和实验室补助，他本科时候每年可以拿一两万元，后来读博时每年有三四万元。紫牛新闻记者了解到，许凌毅还是一位健身达人，喜欢定向越野、街头健身等运动， 并以“北邮博士生”与“健身达人”形象，被中国青年报、共青团中央等官方新媒体平台报道。他在短视频平台推广“街头健身”体育文化，弘扬“阳刚之气”，总视频播放量将近一亿次，积累了15万健身爱好者粉丝。</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00" w:beforeAutospacing="0" w:after="0" w:afterAutospacing="0" w:line="320" w:lineRule="atLeast"/>
        <w:ind w:left="0" w:right="0" w:firstLine="0"/>
        <w:jc w:val="center"/>
        <w:rPr>
          <w:rFonts w:ascii="helvetica" w:eastAsia="helvetica" w:hAnsi="helvetica" w:cs="helvetica" w:hint="default"/>
          <w:i w:val="0"/>
          <w:iCs w:val="0"/>
          <w:caps w:val="0"/>
          <w:color w:val="444444"/>
          <w:spacing w:val="0"/>
          <w:sz w:val="18"/>
          <w:szCs w:val="18"/>
        </w:rPr>
      </w:pPr>
      <w:r>
        <w:rPr>
          <w:rFonts w:ascii="helvetica" w:eastAsia="helvetica" w:hAnsi="helvetica" w:cs="helvetica" w:hint="default"/>
          <w:i w:val="0"/>
          <w:iCs w:val="0"/>
          <w:caps w:val="0"/>
          <w:color w:val="444444"/>
          <w:spacing w:val="0"/>
          <w:sz w:val="18"/>
          <w:szCs w:val="18"/>
          <w:shd w:val="clear" w:color="auto" w:fill="FFFFFF"/>
        </w:rPr>
        <w:drawing>
          <wp:inline distT="0" distB="0" distL="114300" distR="114300">
            <wp:extent cx="5715000" cy="3810000"/>
            <wp:effectExtent l="0" t="0" r="0" b="0"/>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xmlns:r="http://schemas.openxmlformats.org/officeDocument/2006/relationships" r:embed="rId8"/>
                    <a:stretch>
                      <a:fillRect/>
                    </a:stretch>
                  </pic:blipFill>
                  <pic:spPr>
                    <a:xfrm>
                      <a:off x="0" y="0"/>
                      <a:ext cx="5715000" cy="3810000"/>
                    </a:xfrm>
                    <a:prstGeom prst="rect">
                      <a:avLst/>
                    </a:prstGeom>
                    <a:noFill/>
                    <a:ln w="9525">
                      <a:noFill/>
                    </a:ln>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00" w:beforeAutospacing="0" w:after="0" w:afterAutospacing="0" w:line="320" w:lineRule="atLeast"/>
        <w:ind w:left="0" w:right="0" w:firstLine="420"/>
        <w:jc w:val="center"/>
        <w:rPr>
          <w:rFonts w:ascii="楷体" w:eastAsia="楷体" w:hAnsi="楷体" w:cs="楷体" w:hint="eastAsia"/>
          <w:i w:val="0"/>
          <w:iCs w:val="0"/>
          <w:caps w:val="0"/>
          <w:color w:val="444444"/>
          <w:spacing w:val="0"/>
          <w:sz w:val="15"/>
          <w:szCs w:val="15"/>
        </w:rPr>
      </w:pPr>
      <w:r>
        <w:rPr>
          <w:rFonts w:ascii="楷体" w:eastAsia="楷体" w:hAnsi="楷体" w:cs="楷体" w:hint="eastAsia"/>
          <w:i w:val="0"/>
          <w:iCs w:val="0"/>
          <w:caps w:val="0"/>
          <w:color w:val="444444"/>
          <w:spacing w:val="0"/>
          <w:sz w:val="15"/>
          <w:szCs w:val="15"/>
          <w:shd w:val="clear" w:color="auto" w:fill="FFFFFF"/>
        </w:rPr>
        <w:t>许凌毅在校时获得过很多荣誉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00" w:beforeAutospacing="0" w:after="0" w:afterAutospacing="0" w:line="320" w:lineRule="atLeast"/>
        <w:ind w:left="0" w:right="0" w:firstLine="420"/>
        <w:jc w:val="both"/>
        <w:rPr>
          <w:rFonts w:ascii="helvetica" w:eastAsia="helvetica" w:hAnsi="helvetica" w:cs="helvetica" w:hint="default"/>
          <w:i w:val="0"/>
          <w:iCs w:val="0"/>
          <w:caps w:val="0"/>
          <w:color w:val="444444"/>
          <w:spacing w:val="0"/>
          <w:sz w:val="18"/>
          <w:szCs w:val="18"/>
        </w:rPr>
      </w:pPr>
      <w:r>
        <w:rPr>
          <w:rFonts w:ascii="helvetica" w:eastAsia="helvetica" w:hAnsi="helvetica" w:cs="helvetica" w:hint="default"/>
          <w:i w:val="0"/>
          <w:iCs w:val="0"/>
          <w:caps w:val="0"/>
          <w:color w:val="444444"/>
          <w:spacing w:val="0"/>
          <w:sz w:val="18"/>
          <w:szCs w:val="18"/>
          <w:shd w:val="clear" w:color="auto" w:fill="FFFFFF"/>
        </w:rPr>
        <w:t>如今，完成学业的许凌毅再看父母的脸庞，发现他们的脸上爬上了岁月的痕迹。“20多年过去了，面的价格从最初的每碗2.5元涨到了现在每碗9元，我也从小学读到了博士，但小时候在面馆里和爸妈、姐姐一起吃饭的生活场景仿佛就在昨天。”</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200" w:beforeAutospacing="0" w:after="0" w:afterAutospacing="0" w:line="320" w:lineRule="atLeast"/>
        <w:ind w:left="0" w:right="0" w:firstLine="420"/>
        <w:jc w:val="both"/>
        <w:rPr>
          <w:rFonts w:ascii="helvetica" w:eastAsia="helvetica" w:hAnsi="helvetica" w:cs="helvetica" w:hint="default"/>
          <w:i w:val="0"/>
          <w:iCs w:val="0"/>
          <w:caps w:val="0"/>
          <w:color w:val="444444"/>
          <w:spacing w:val="0"/>
          <w:sz w:val="18"/>
          <w:szCs w:val="18"/>
        </w:rPr>
      </w:pPr>
      <w:r>
        <w:rPr>
          <w:rFonts w:ascii="helvetica" w:eastAsia="helvetica" w:hAnsi="helvetica" w:cs="helvetica" w:hint="default"/>
          <w:i w:val="0"/>
          <w:iCs w:val="0"/>
          <w:caps w:val="0"/>
          <w:color w:val="444444"/>
          <w:spacing w:val="0"/>
          <w:sz w:val="18"/>
          <w:szCs w:val="18"/>
          <w:shd w:val="clear" w:color="auto" w:fill="FFFFFF"/>
        </w:rPr>
        <w:t>“孩子能有这些收获，我们很有成就感，卖起面来也是干劲十足。”许东阳告诉扬子晚报紫牛新闻记者，儿子虽然博士毕业了，但人生刚起步，以后还会面临更多的挑战。谈到对儿子的期待，戴桂娟希望他能够早点成家，同时工作能够顺利，“读了那么多书，也不能白读，希望他走上社会后能够为国家多作一点贡献。”</w:t>
      </w:r>
      <w:r>
        <w:rPr>
          <w:rFonts w:ascii="helvetica" w:eastAsia="helvetica" w:hAnsi="helvetica" w:cs="helvetica" w:hint="default"/>
          <w:i w:val="0"/>
          <w:iCs w:val="0"/>
          <w:caps w:val="0"/>
          <w:color w:val="444444"/>
          <w:spacing w:val="0"/>
          <w:sz w:val="18"/>
          <w:szCs w:val="18"/>
          <w:shd w:val="clear" w:color="auto" w:fill="FFFFFF"/>
        </w:rPr>
        <w:t>记者了解到，许凌毅将要返回北京参加毕业典礼，结束后去杭州的一家央企研究所工作。对于未来，他既期待又紧张，“希望能尽快适应工作，工作之余，会继续回到店里帮父母洗碗、切菜的。”</w:t>
      </w:r>
    </w:p>
    <w:p>
      <w:pPr>
        <w:pStyle w:val="Heading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i w:val="0"/>
          <w:iCs w:val="0"/>
          <w:caps w:val="0"/>
          <w:color w:val="222222"/>
          <w:spacing w:val="0"/>
          <w:sz w:val="24"/>
          <w:szCs w:val="24"/>
        </w:rPr>
      </w:pPr>
      <w:r>
        <w:rPr>
          <w:rFonts w:ascii="宋体" w:eastAsia="宋体" w:hAnsi="宋体" w:cs="宋体" w:hint="eastAsia"/>
          <w:i w:val="0"/>
          <w:iCs w:val="0"/>
          <w:caps w:val="0"/>
          <w:color w:val="222222"/>
          <w:spacing w:val="0"/>
          <w:sz w:val="24"/>
          <w:szCs w:val="24"/>
          <w:shd w:val="clear" w:color="auto" w:fill="FFFFFF"/>
        </w:rPr>
        <w:t>从“面馆里的博士毕业照”读懂普通家庭的奋斗与情感</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tLeast"/>
        <w:ind w:left="0" w:right="0"/>
        <w:rPr>
          <w:rFonts w:ascii="宋体" w:eastAsia="宋体" w:hAnsi="宋体" w:cs="宋体" w:hint="eastAsia"/>
          <w:color w:val="747474"/>
          <w:sz w:val="12"/>
          <w:szCs w:val="12"/>
        </w:rPr>
      </w:pPr>
      <w:r>
        <w:rPr>
          <w:rFonts w:ascii="宋体" w:eastAsia="宋体" w:hAnsi="宋体" w:cs="宋体" w:hint="eastAsia"/>
          <w:i w:val="0"/>
          <w:iCs w:val="0"/>
          <w:caps w:val="0"/>
          <w:color w:val="747474"/>
          <w:spacing w:val="0"/>
          <w:sz w:val="12"/>
          <w:szCs w:val="12"/>
          <w:shd w:val="clear" w:color="auto" w:fill="FFFFFF"/>
        </w:rPr>
        <w:t>2023年06月30日 星期五 北京青年报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200" w:beforeAutospacing="0" w:after="0" w:afterAutospacing="0" w:line="260" w:lineRule="atLeast"/>
        <w:ind w:left="0" w:right="0"/>
        <w:rPr>
          <w:rFonts w:hint="eastAsia"/>
          <w:color w:val="333333"/>
          <w:sz w:val="14"/>
          <w:szCs w:val="14"/>
        </w:rPr>
      </w:pPr>
      <w:r>
        <w:rPr>
          <w:rFonts w:ascii="宋体" w:eastAsia="宋体" w:hAnsi="宋体" w:cs="宋体" w:hint="eastAsia"/>
          <w:i w:val="0"/>
          <w:iCs w:val="0"/>
          <w:caps w:val="0"/>
          <w:color w:val="333333"/>
          <w:spacing w:val="0"/>
          <w:sz w:val="14"/>
          <w:szCs w:val="14"/>
          <w:shd w:val="clear" w:color="auto" w:fill="FFFFFF"/>
        </w:rPr>
        <w:t>    杨朝清</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200" w:beforeAutospacing="0" w:after="0" w:afterAutospacing="0" w:line="260" w:lineRule="atLeast"/>
        <w:ind w:left="0" w:right="0"/>
        <w:rPr>
          <w:rFonts w:hint="eastAsia"/>
          <w:color w:val="333333"/>
          <w:sz w:val="14"/>
          <w:szCs w:val="14"/>
        </w:rPr>
      </w:pPr>
      <w:r>
        <w:rPr>
          <w:rFonts w:ascii="宋体" w:eastAsia="宋体" w:hAnsi="宋体" w:cs="宋体" w:hint="eastAsia"/>
          <w:i w:val="0"/>
          <w:iCs w:val="0"/>
          <w:caps w:val="0"/>
          <w:color w:val="333333"/>
          <w:spacing w:val="0"/>
          <w:sz w:val="14"/>
          <w:szCs w:val="14"/>
          <w:shd w:val="clear" w:color="auto" w:fill="FFFFFF"/>
        </w:rPr>
        <w:t>    “成为博士的路有千万条，但这一条路是爸妈在千万个起早贪黑的日子里，用无数碗面铺就的。”近日，安徽黄山小伙许凌毅和父母拍了一组特殊的博士毕业照，照片是在他家的面馆里拍的，妈妈穿着博士服，爸爸戴着博士帽。许凌毅将照片分享到社交平台，感动了众多网友。</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200" w:beforeAutospacing="0" w:after="0" w:afterAutospacing="0" w:line="260" w:lineRule="atLeast"/>
        <w:ind w:left="0" w:right="0"/>
        <w:rPr>
          <w:rFonts w:hint="eastAsia"/>
          <w:color w:val="333333"/>
          <w:sz w:val="14"/>
          <w:szCs w:val="14"/>
        </w:rPr>
      </w:pPr>
      <w:r>
        <w:rPr>
          <w:rFonts w:ascii="宋体" w:eastAsia="宋体" w:hAnsi="宋体" w:cs="宋体" w:hint="eastAsia"/>
          <w:i w:val="0"/>
          <w:iCs w:val="0"/>
          <w:caps w:val="0"/>
          <w:color w:val="333333"/>
          <w:spacing w:val="0"/>
          <w:sz w:val="14"/>
          <w:szCs w:val="14"/>
          <w:shd w:val="clear" w:color="auto" w:fill="FFFFFF"/>
        </w:rPr>
        <w:t>    在严把 “出口关”的背景下，博士毕业并不容易。“面馆里的博士毕业照”引发关注，不仅在于博士的光环效应、事件的清新稀缺，也在于照片背后人与人之间美好的情感与关系。透过“面馆里的博士毕业照”，我们不仅能够感受到一个普通家庭的爱与温暖，也可以体悟到平民生活所蕴含的精神力量。</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200" w:beforeAutospacing="0" w:after="0" w:afterAutospacing="0" w:line="260" w:lineRule="atLeast"/>
        <w:ind w:left="0" w:right="0"/>
        <w:rPr>
          <w:rFonts w:hint="eastAsia"/>
          <w:color w:val="333333"/>
          <w:sz w:val="14"/>
          <w:szCs w:val="14"/>
        </w:rPr>
      </w:pPr>
      <w:r>
        <w:rPr>
          <w:rFonts w:ascii="宋体" w:eastAsia="宋体" w:hAnsi="宋体" w:cs="宋体" w:hint="eastAsia"/>
          <w:i w:val="0"/>
          <w:iCs w:val="0"/>
          <w:caps w:val="0"/>
          <w:color w:val="333333"/>
          <w:spacing w:val="0"/>
          <w:sz w:val="14"/>
          <w:szCs w:val="14"/>
          <w:shd w:val="clear" w:color="auto" w:fill="FFFFFF"/>
        </w:rPr>
        <w:t>    为了让儿子拥有更加广阔的人生，父母起早贪黑、不辞艰辛，二十多年如一日在面馆里操劳。而愿意换位思考、懂得体谅和心疼父母的儿子，不仅有孝心，经常在店里洗碗、切菜，还通过拼搏在学业上“更上一层楼”。以血缘和伦理为核心的传统家庭观念，驱动父母与儿子在基于情感与认同的基础上实现了双向奔赴。</w:t>
      </w:r>
      <w:r>
        <w:rPr>
          <w:rFonts w:hint="eastAsia"/>
          <w:color w:val="333333"/>
          <w:sz w:val="14"/>
          <w:szCs w:val="14"/>
        </w:rPr>
        <w:br/>
      </w:r>
      <w:r>
        <w:rPr>
          <w:rFonts w:hint="eastAsia"/>
          <w:color w:val="333333"/>
          <w:sz w:val="14"/>
          <w:szCs w:val="1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9" w:history="1">
        <w:r>
          <w:rPr>
            <w:rFonts w:ascii="SimSun" w:eastAsia="SimSun" w:hAnsi="SimSun" w:cs="SimSun"/>
            <w:b/>
            <w:bCs/>
            <w:color w:val="0000EE"/>
            <w:kern w:val="0"/>
            <w:sz w:val="30"/>
            <w:szCs w:val="30"/>
            <w:u w:val="single" w:color="0000EE"/>
          </w:rPr>
          <w:t>https://d.book118.com/006130114045010042</w:t>
        </w:r>
      </w:hyperlink>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200" w:beforeAutospacing="0" w:after="0" w:afterAutospacing="0" w:line="260" w:lineRule="atLeast"/>
        <w:ind w:left="0" w:right="0"/>
        <w:rPr>
          <w:rFonts w:hint="eastAsia"/>
          <w:color w:val="333333"/>
          <w:sz w:val="14"/>
          <w:szCs w:val="14"/>
        </w:rPr>
      </w:pPr>
    </w:p>
    <w:sectPr>
      <w:type w:val="nextPage"/>
      <w:pgSz w:w="11906" w:h="16838"/>
      <w:pgMar w:top="1417" w:right="1077" w:bottom="1417" w:left="1077" w:header="850" w:footer="992" w:gutter="0"/>
      <w:pgNumType w:start="53"/>
      <w:cols w:num="1" w:space="425"/>
      <w:titlePg w:val="0"/>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helvetica">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楷体简体">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208C0F1"/>
    <w:multiLevelType w:val="singleLevel"/>
    <w:tmpl w:val="C208C0F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6"/>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0011B"/>
    <w:rsid w:val="0001360E"/>
    <w:rsid w:val="00041561"/>
    <w:rsid w:val="00051F46"/>
    <w:rsid w:val="000A035F"/>
    <w:rsid w:val="000D38AA"/>
    <w:rsid w:val="000D7007"/>
    <w:rsid w:val="000E0798"/>
    <w:rsid w:val="000E4A0D"/>
    <w:rsid w:val="00146953"/>
    <w:rsid w:val="001A598E"/>
    <w:rsid w:val="0027067E"/>
    <w:rsid w:val="002771D2"/>
    <w:rsid w:val="002861D2"/>
    <w:rsid w:val="002C2E18"/>
    <w:rsid w:val="002C5107"/>
    <w:rsid w:val="002E56FE"/>
    <w:rsid w:val="002E6AA5"/>
    <w:rsid w:val="00303A7B"/>
    <w:rsid w:val="00363227"/>
    <w:rsid w:val="00371AA1"/>
    <w:rsid w:val="003F1D2B"/>
    <w:rsid w:val="003F3214"/>
    <w:rsid w:val="0040402F"/>
    <w:rsid w:val="004140DC"/>
    <w:rsid w:val="004151FC"/>
    <w:rsid w:val="0043272B"/>
    <w:rsid w:val="0047331D"/>
    <w:rsid w:val="00486104"/>
    <w:rsid w:val="00496ADF"/>
    <w:rsid w:val="004A6169"/>
    <w:rsid w:val="004D5A62"/>
    <w:rsid w:val="004E00D6"/>
    <w:rsid w:val="005053D5"/>
    <w:rsid w:val="0056487D"/>
    <w:rsid w:val="0059077B"/>
    <w:rsid w:val="005F2CCC"/>
    <w:rsid w:val="00610FD6"/>
    <w:rsid w:val="006217C7"/>
    <w:rsid w:val="006E406D"/>
    <w:rsid w:val="0070710C"/>
    <w:rsid w:val="00715B2A"/>
    <w:rsid w:val="00743312"/>
    <w:rsid w:val="00744EBC"/>
    <w:rsid w:val="0075322C"/>
    <w:rsid w:val="00775536"/>
    <w:rsid w:val="007A4194"/>
    <w:rsid w:val="007D165A"/>
    <w:rsid w:val="007F7F0C"/>
    <w:rsid w:val="0085328A"/>
    <w:rsid w:val="00897354"/>
    <w:rsid w:val="008F6A84"/>
    <w:rsid w:val="009035F2"/>
    <w:rsid w:val="00913910"/>
    <w:rsid w:val="00980AF7"/>
    <w:rsid w:val="009F7F66"/>
    <w:rsid w:val="00A93962"/>
    <w:rsid w:val="00AB5DBD"/>
    <w:rsid w:val="00AE0A15"/>
    <w:rsid w:val="00AE1E0E"/>
    <w:rsid w:val="00B205AE"/>
    <w:rsid w:val="00B3356E"/>
    <w:rsid w:val="00B401A3"/>
    <w:rsid w:val="00B53EB9"/>
    <w:rsid w:val="00BF2518"/>
    <w:rsid w:val="00BF4AD7"/>
    <w:rsid w:val="00C02FC6"/>
    <w:rsid w:val="00C2613D"/>
    <w:rsid w:val="00CB561A"/>
    <w:rsid w:val="00CB6D56"/>
    <w:rsid w:val="00CC4C2B"/>
    <w:rsid w:val="00CD0623"/>
    <w:rsid w:val="00DB4D92"/>
    <w:rsid w:val="00DD0D58"/>
    <w:rsid w:val="00DD0EDA"/>
    <w:rsid w:val="00E10BEE"/>
    <w:rsid w:val="00E86C3B"/>
    <w:rsid w:val="00E8727B"/>
    <w:rsid w:val="00E93186"/>
    <w:rsid w:val="00F52D92"/>
    <w:rsid w:val="00FA3CD6"/>
    <w:rsid w:val="00FB568B"/>
    <w:rsid w:val="00FD5219"/>
    <w:rsid w:val="17156D0C"/>
    <w:rsid w:val="236007EF"/>
    <w:rsid w:val="34C2795A"/>
    <w:rsid w:val="597E4D43"/>
  </w:rsids>
  <w:docVars>
    <w:docVar w:name="commondata" w:val="eyJoZGlkIjoiNjY0YWEwNDBlYjNhNmY2YzdhM2EyZjFhNTY0ZmVhZ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uiPriority w:val="9"/>
    <w:qFormat/>
    <w:pPr>
      <w:spacing w:before="0" w:beforeAutospacing="1" w:after="0" w:afterAutospacing="1"/>
      <w:jc w:val="left"/>
      <w:outlineLvl w:val="0"/>
    </w:pPr>
    <w:rPr>
      <w:rFonts w:ascii="宋体" w:eastAsia="宋体" w:hAnsi="宋体" w:cs="宋体" w:hint="eastAsia"/>
      <w:b/>
      <w:bCs/>
      <w:kern w:val="44"/>
      <w:sz w:val="48"/>
      <w:szCs w:val="48"/>
      <w:lang w:val="en-US" w:eastAsia="zh-CN" w:bidi="ar"/>
    </w:rPr>
  </w:style>
  <w:style w:type="paragraph" w:styleId="Heading2">
    <w:name w:val="heading 2"/>
    <w:basedOn w:val="Normal"/>
    <w:next w:val="Normal"/>
    <w:uiPriority w:val="9"/>
    <w:semiHidden/>
    <w:unhideWhenUsed/>
    <w:qFormat/>
    <w:pPr>
      <w:spacing w:before="0" w:beforeAutospacing="1" w:after="0" w:afterAutospacing="1"/>
      <w:jc w:val="left"/>
      <w:outlineLvl w:val="1"/>
    </w:pPr>
    <w:rPr>
      <w:rFonts w:ascii="宋体" w:eastAsia="宋体" w:hAnsi="宋体" w:cs="宋体" w:hint="eastAsia"/>
      <w:b/>
      <w:bCs/>
      <w:kern w:val="0"/>
      <w:sz w:val="36"/>
      <w:szCs w:val="36"/>
      <w:lang w:val="en-US" w:eastAsia="zh-CN" w:bidi="ar"/>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2"/>
    <w:uiPriority w:val="99"/>
    <w:semiHidden/>
    <w:unhideWhenUsed/>
    <w:qFormat/>
    <w:pPr>
      <w:jc w:val="left"/>
    </w:pPr>
    <w:rPr>
      <w:rFonts w:ascii="Calibri" w:eastAsia="宋体" w:hAnsi="Calibri" w:cs="Calibri"/>
      <w:szCs w:val="21"/>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99"/>
    <w:qFormat/>
    <w:rPr>
      <w:b/>
      <w:bCs/>
    </w:rPr>
  </w:style>
  <w:style w:type="character" w:styleId="Emphasis">
    <w:name w:val="Emphasis"/>
    <w:basedOn w:val="DefaultParagraphFont"/>
    <w:uiPriority w:val="20"/>
    <w:qFormat/>
    <w:rPr>
      <w:i/>
    </w:rPr>
  </w:style>
  <w:style w:type="character" w:styleId="Hyperlink">
    <w:name w:val="Hyperlink"/>
    <w:basedOn w:val="DefaultParagraphFont"/>
    <w:uiPriority w:val="99"/>
    <w:semiHidden/>
    <w:unhideWhenUsed/>
    <w:qFormat/>
    <w:rPr>
      <w:color w:val="0000FF"/>
      <w:u w:val="single"/>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styleId="ListParagraph">
    <w:name w:val="List Paragraph"/>
    <w:basedOn w:val="Normal"/>
    <w:uiPriority w:val="99"/>
    <w:qFormat/>
    <w:pPr>
      <w:ind w:firstLine="420" w:firstLineChars="200"/>
    </w:pPr>
    <w:rPr>
      <w:szCs w:val="24"/>
    </w:rPr>
  </w:style>
  <w:style w:type="character" w:customStyle="1" w:styleId="Char2">
    <w:name w:val="批注文字 Char"/>
    <w:basedOn w:val="DefaultParagraphFont"/>
    <w:link w:val="CommentText"/>
    <w:uiPriority w:val="99"/>
    <w:semiHidden/>
    <w:qFormat/>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hyperlink" Target="https://d.book118.com/006130114045010042"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0AD8E0A-CED0-4E3F-89B7-84BBA0061EE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24334</Words>
  <Characters>24639</Characters>
  <Application>Microsoft Office Word</Application>
  <DocSecurity>0</DocSecurity>
  <Lines>42</Lines>
  <Paragraphs>12</Paragraphs>
  <ScaleCrop>false</ScaleCrop>
  <Company/>
  <LinksUpToDate>false</LinksUpToDate>
  <CharactersWithSpaces>24882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高三015</dc:creator>
  <cp:lastModifiedBy>admin</cp:lastModifiedBy>
  <cp:revision>2</cp:revision>
  <dcterms:created xsi:type="dcterms:W3CDTF">2023-07-17T08:38:00Z</dcterms:created>
  <dcterms:modified xsi:type="dcterms:W3CDTF">2023-07-18T09:30:01Z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