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药物临床前研究服务项目建设总纲及方案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27" w:history="1">
        <w:r>
          <w:rPr>
            <w:rFonts w:ascii="仿宋" w:eastAsia="仿宋" w:hAnsi="仿宋" w:cs="仿宋" w:hint="eastAsia"/>
            <w:lang w:eastAsia="zh-CN"/>
          </w:rPr>
          <w:t>序言</w:t>
        </w:r>
        <w:r>
          <w:tab/>
        </w:r>
        <w:r>
          <w:fldChar w:fldCharType="begin"/>
        </w:r>
        <w:r>
          <w:instrText xml:space="preserve"> PAGEREF _Toc5327 \h </w:instrText>
        </w:r>
        <w:r>
          <w:fldChar w:fldCharType="separate"/>
        </w:r>
        <w:r>
          <w:t>3</w:t>
        </w:r>
        <w:r>
          <w:fldChar w:fldCharType="end"/>
        </w:r>
      </w:hyperlink>
    </w:p>
    <w:p>
      <w:pPr>
        <w:pStyle w:val="TOC1"/>
        <w:tabs>
          <w:tab w:val="right" w:leader="dot" w:pos="8306"/>
        </w:tabs>
      </w:pPr>
      <w:hyperlink w:anchor="_Toc326" w:history="1">
        <w:r>
          <w:rPr>
            <w:rFonts w:ascii="仿宋" w:eastAsia="仿宋" w:hAnsi="仿宋" w:cs="仿宋" w:hint="eastAsia"/>
            <w:lang w:eastAsia="zh-CN"/>
          </w:rPr>
          <w:t>一、药物临床前研究服务项目概论</w:t>
        </w:r>
        <w:r>
          <w:tab/>
        </w:r>
        <w:r>
          <w:fldChar w:fldCharType="begin"/>
        </w:r>
        <w:r>
          <w:instrText xml:space="preserve"> PAGEREF _Toc326 \h </w:instrText>
        </w:r>
        <w:r>
          <w:fldChar w:fldCharType="separate"/>
        </w:r>
        <w:r>
          <w:t>3</w:t>
        </w:r>
        <w:r>
          <w:fldChar w:fldCharType="end"/>
        </w:r>
      </w:hyperlink>
    </w:p>
    <w:p>
      <w:pPr>
        <w:pStyle w:val="TOC2"/>
        <w:tabs>
          <w:tab w:val="right" w:leader="dot" w:pos="8306"/>
        </w:tabs>
      </w:pPr>
      <w:hyperlink w:anchor="_Toc11836" w:history="1">
        <w:r>
          <w:rPr>
            <w:rFonts w:ascii="仿宋" w:eastAsia="仿宋" w:hAnsi="仿宋" w:cs="仿宋" w:hint="eastAsia"/>
            <w:lang w:eastAsia="zh-CN"/>
          </w:rPr>
          <w:t>(一)、项目申报单位概况</w:t>
        </w:r>
        <w:r>
          <w:tab/>
        </w:r>
        <w:r>
          <w:fldChar w:fldCharType="begin"/>
        </w:r>
        <w:r>
          <w:instrText xml:space="preserve"> PAGEREF _Toc11836 \h </w:instrText>
        </w:r>
        <w:r>
          <w:fldChar w:fldCharType="separate"/>
        </w:r>
        <w:r>
          <w:t>3</w:t>
        </w:r>
        <w:r>
          <w:fldChar w:fldCharType="end"/>
        </w:r>
      </w:hyperlink>
    </w:p>
    <w:p>
      <w:pPr>
        <w:pStyle w:val="TOC2"/>
        <w:tabs>
          <w:tab w:val="right" w:leader="dot" w:pos="8306"/>
        </w:tabs>
      </w:pPr>
      <w:hyperlink w:anchor="_Toc29173" w:history="1">
        <w:r>
          <w:rPr>
            <w:rFonts w:ascii="仿宋" w:eastAsia="仿宋" w:hAnsi="仿宋" w:cs="仿宋" w:hint="eastAsia"/>
            <w:lang w:eastAsia="zh-CN"/>
          </w:rPr>
          <w:t>(二)、项目概况</w:t>
        </w:r>
        <w:r>
          <w:tab/>
        </w:r>
        <w:r>
          <w:fldChar w:fldCharType="begin"/>
        </w:r>
        <w:r>
          <w:instrText xml:space="preserve"> PAGEREF _Toc29173 \h </w:instrText>
        </w:r>
        <w:r>
          <w:fldChar w:fldCharType="separate"/>
        </w:r>
        <w:r>
          <w:t>4</w:t>
        </w:r>
        <w:r>
          <w:fldChar w:fldCharType="end"/>
        </w:r>
      </w:hyperlink>
    </w:p>
    <w:p>
      <w:pPr>
        <w:pStyle w:val="TOC1"/>
        <w:tabs>
          <w:tab w:val="right" w:leader="dot" w:pos="8306"/>
        </w:tabs>
      </w:pPr>
      <w:hyperlink w:anchor="_Toc8683" w:history="1">
        <w:r>
          <w:rPr>
            <w:rFonts w:ascii="仿宋" w:eastAsia="仿宋" w:hAnsi="仿宋" w:cs="仿宋" w:hint="eastAsia"/>
            <w:lang w:eastAsia="zh-CN"/>
          </w:rPr>
          <w:t>二、发展规划、产业政策和行业准入分析</w:t>
        </w:r>
        <w:r>
          <w:tab/>
        </w:r>
        <w:r>
          <w:fldChar w:fldCharType="begin"/>
        </w:r>
        <w:r>
          <w:instrText xml:space="preserve"> PAGEREF _Toc8683 \h </w:instrText>
        </w:r>
        <w:r>
          <w:fldChar w:fldCharType="separate"/>
        </w:r>
        <w:r>
          <w:t>7</w:t>
        </w:r>
        <w:r>
          <w:fldChar w:fldCharType="end"/>
        </w:r>
      </w:hyperlink>
    </w:p>
    <w:p>
      <w:pPr>
        <w:pStyle w:val="TOC2"/>
        <w:tabs>
          <w:tab w:val="right" w:leader="dot" w:pos="8306"/>
        </w:tabs>
      </w:pPr>
      <w:hyperlink w:anchor="_Toc20436" w:history="1">
        <w:r>
          <w:rPr>
            <w:rFonts w:ascii="仿宋" w:eastAsia="仿宋" w:hAnsi="仿宋" w:cs="仿宋" w:hint="eastAsia"/>
            <w:lang w:eastAsia="zh-CN"/>
          </w:rPr>
          <w:t>(一)、发展规划分析</w:t>
        </w:r>
        <w:r>
          <w:tab/>
        </w:r>
        <w:r>
          <w:fldChar w:fldCharType="begin"/>
        </w:r>
        <w:r>
          <w:instrText xml:space="preserve"> PAGEREF _Toc20436 \h </w:instrText>
        </w:r>
        <w:r>
          <w:fldChar w:fldCharType="separate"/>
        </w:r>
        <w:r>
          <w:t>7</w:t>
        </w:r>
        <w:r>
          <w:fldChar w:fldCharType="end"/>
        </w:r>
      </w:hyperlink>
    </w:p>
    <w:p>
      <w:pPr>
        <w:pStyle w:val="TOC2"/>
        <w:tabs>
          <w:tab w:val="right" w:leader="dot" w:pos="8306"/>
        </w:tabs>
      </w:pPr>
      <w:hyperlink w:anchor="_Toc16173" w:history="1">
        <w:r>
          <w:rPr>
            <w:rFonts w:ascii="仿宋" w:eastAsia="仿宋" w:hAnsi="仿宋" w:cs="仿宋" w:hint="eastAsia"/>
            <w:lang w:eastAsia="zh-CN"/>
          </w:rPr>
          <w:t>(二)、产业政策分析</w:t>
        </w:r>
        <w:r>
          <w:tab/>
        </w:r>
        <w:r>
          <w:fldChar w:fldCharType="begin"/>
        </w:r>
        <w:r>
          <w:instrText xml:space="preserve"> PAGEREF _Toc16173 \h </w:instrText>
        </w:r>
        <w:r>
          <w:fldChar w:fldCharType="separate"/>
        </w:r>
        <w:r>
          <w:t>9</w:t>
        </w:r>
        <w:r>
          <w:fldChar w:fldCharType="end"/>
        </w:r>
      </w:hyperlink>
    </w:p>
    <w:p>
      <w:pPr>
        <w:pStyle w:val="TOC2"/>
        <w:tabs>
          <w:tab w:val="right" w:leader="dot" w:pos="8306"/>
        </w:tabs>
      </w:pPr>
      <w:hyperlink w:anchor="_Toc11930" w:history="1">
        <w:r>
          <w:rPr>
            <w:rFonts w:ascii="仿宋" w:eastAsia="仿宋" w:hAnsi="仿宋" w:cs="仿宋" w:hint="eastAsia"/>
            <w:lang w:eastAsia="zh-CN"/>
          </w:rPr>
          <w:t>(三)、行业准入分析</w:t>
        </w:r>
        <w:r>
          <w:tab/>
        </w:r>
        <w:r>
          <w:fldChar w:fldCharType="begin"/>
        </w:r>
        <w:r>
          <w:instrText xml:space="preserve"> PAGEREF _Toc11930 \h </w:instrText>
        </w:r>
        <w:r>
          <w:fldChar w:fldCharType="separate"/>
        </w:r>
        <w:r>
          <w:t>10</w:t>
        </w:r>
        <w:r>
          <w:fldChar w:fldCharType="end"/>
        </w:r>
      </w:hyperlink>
    </w:p>
    <w:p>
      <w:pPr>
        <w:pStyle w:val="TOC1"/>
        <w:tabs>
          <w:tab w:val="right" w:leader="dot" w:pos="8306"/>
        </w:tabs>
      </w:pPr>
      <w:hyperlink w:anchor="_Toc28120" w:history="1">
        <w:r>
          <w:rPr>
            <w:rFonts w:ascii="仿宋" w:eastAsia="仿宋" w:hAnsi="仿宋" w:cs="仿宋" w:hint="eastAsia"/>
            <w:lang w:eastAsia="zh-CN"/>
          </w:rPr>
          <w:t>三、建设风险评估分析</w:t>
        </w:r>
        <w:r>
          <w:tab/>
        </w:r>
        <w:r>
          <w:fldChar w:fldCharType="begin"/>
        </w:r>
        <w:r>
          <w:instrText xml:space="preserve"> PAGEREF _Toc28120 \h </w:instrText>
        </w:r>
        <w:r>
          <w:fldChar w:fldCharType="separate"/>
        </w:r>
        <w:r>
          <w:t>12</w:t>
        </w:r>
        <w:r>
          <w:fldChar w:fldCharType="end"/>
        </w:r>
      </w:hyperlink>
    </w:p>
    <w:p>
      <w:pPr>
        <w:pStyle w:val="TOC2"/>
        <w:tabs>
          <w:tab w:val="right" w:leader="dot" w:pos="8306"/>
        </w:tabs>
      </w:pPr>
      <w:hyperlink w:anchor="_Toc30140" w:history="1">
        <w:r>
          <w:rPr>
            <w:rFonts w:ascii="仿宋" w:eastAsia="仿宋" w:hAnsi="仿宋" w:cs="仿宋" w:hint="eastAsia"/>
            <w:lang w:eastAsia="zh-CN"/>
          </w:rPr>
          <w:t>(一)、政策风险分析</w:t>
        </w:r>
        <w:r>
          <w:tab/>
        </w:r>
        <w:r>
          <w:fldChar w:fldCharType="begin"/>
        </w:r>
        <w:r>
          <w:instrText xml:space="preserve"> PAGEREF _Toc30140 \h </w:instrText>
        </w:r>
        <w:r>
          <w:fldChar w:fldCharType="separate"/>
        </w:r>
        <w:r>
          <w:t>12</w:t>
        </w:r>
        <w:r>
          <w:fldChar w:fldCharType="end"/>
        </w:r>
      </w:hyperlink>
    </w:p>
    <w:p>
      <w:pPr>
        <w:pStyle w:val="TOC2"/>
        <w:tabs>
          <w:tab w:val="right" w:leader="dot" w:pos="8306"/>
        </w:tabs>
      </w:pPr>
      <w:hyperlink w:anchor="_Toc677" w:history="1">
        <w:r>
          <w:rPr>
            <w:rFonts w:ascii="仿宋" w:eastAsia="仿宋" w:hAnsi="仿宋" w:cs="仿宋" w:hint="eastAsia"/>
            <w:lang w:eastAsia="zh-CN"/>
          </w:rPr>
          <w:t>(二)、社会风险分析</w:t>
        </w:r>
        <w:r>
          <w:tab/>
        </w:r>
        <w:r>
          <w:fldChar w:fldCharType="begin"/>
        </w:r>
        <w:r>
          <w:instrText xml:space="preserve"> PAGEREF _Toc677 \h </w:instrText>
        </w:r>
        <w:r>
          <w:fldChar w:fldCharType="separate"/>
        </w:r>
        <w:r>
          <w:t>13</w:t>
        </w:r>
        <w:r>
          <w:fldChar w:fldCharType="end"/>
        </w:r>
      </w:hyperlink>
    </w:p>
    <w:p>
      <w:pPr>
        <w:pStyle w:val="TOC2"/>
        <w:tabs>
          <w:tab w:val="right" w:leader="dot" w:pos="8306"/>
        </w:tabs>
      </w:pPr>
      <w:hyperlink w:anchor="_Toc19934" w:history="1">
        <w:r>
          <w:rPr>
            <w:rFonts w:ascii="仿宋" w:eastAsia="仿宋" w:hAnsi="仿宋" w:cs="仿宋" w:hint="eastAsia"/>
            <w:lang w:eastAsia="zh-CN"/>
          </w:rPr>
          <w:t>(三)、市场风险分析</w:t>
        </w:r>
        <w:r>
          <w:tab/>
        </w:r>
        <w:r>
          <w:fldChar w:fldCharType="begin"/>
        </w:r>
        <w:r>
          <w:instrText xml:space="preserve"> PAGEREF _Toc19934 \h </w:instrText>
        </w:r>
        <w:r>
          <w:fldChar w:fldCharType="separate"/>
        </w:r>
        <w:r>
          <w:t>14</w:t>
        </w:r>
        <w:r>
          <w:fldChar w:fldCharType="end"/>
        </w:r>
      </w:hyperlink>
    </w:p>
    <w:p>
      <w:pPr>
        <w:pStyle w:val="TOC2"/>
        <w:tabs>
          <w:tab w:val="right" w:leader="dot" w:pos="8306"/>
        </w:tabs>
      </w:pPr>
      <w:hyperlink w:anchor="_Toc14151" w:history="1">
        <w:r>
          <w:rPr>
            <w:rFonts w:ascii="仿宋" w:eastAsia="仿宋" w:hAnsi="仿宋" w:cs="仿宋" w:hint="eastAsia"/>
            <w:lang w:eastAsia="zh-CN"/>
          </w:rPr>
          <w:t>(四)、资金风险分析</w:t>
        </w:r>
        <w:r>
          <w:tab/>
        </w:r>
        <w:r>
          <w:fldChar w:fldCharType="begin"/>
        </w:r>
        <w:r>
          <w:instrText xml:space="preserve"> PAGEREF _Toc14151 \h </w:instrText>
        </w:r>
        <w:r>
          <w:fldChar w:fldCharType="separate"/>
        </w:r>
        <w:r>
          <w:t>15</w:t>
        </w:r>
        <w:r>
          <w:fldChar w:fldCharType="end"/>
        </w:r>
      </w:hyperlink>
    </w:p>
    <w:p>
      <w:pPr>
        <w:pStyle w:val="TOC2"/>
        <w:tabs>
          <w:tab w:val="right" w:leader="dot" w:pos="8306"/>
        </w:tabs>
      </w:pPr>
      <w:hyperlink w:anchor="_Toc30462" w:history="1">
        <w:r>
          <w:rPr>
            <w:rFonts w:ascii="仿宋" w:eastAsia="仿宋" w:hAnsi="仿宋" w:cs="仿宋" w:hint="eastAsia"/>
            <w:lang w:eastAsia="zh-CN"/>
          </w:rPr>
          <w:t>(五)、技术风险分析</w:t>
        </w:r>
        <w:r>
          <w:tab/>
        </w:r>
        <w:r>
          <w:fldChar w:fldCharType="begin"/>
        </w:r>
        <w:r>
          <w:instrText xml:space="preserve"> PAGEREF _Toc30462 \h </w:instrText>
        </w:r>
        <w:r>
          <w:fldChar w:fldCharType="separate"/>
        </w:r>
        <w:r>
          <w:t>16</w:t>
        </w:r>
        <w:r>
          <w:fldChar w:fldCharType="end"/>
        </w:r>
      </w:hyperlink>
    </w:p>
    <w:p>
      <w:pPr>
        <w:pStyle w:val="TOC2"/>
        <w:tabs>
          <w:tab w:val="right" w:leader="dot" w:pos="8306"/>
        </w:tabs>
      </w:pPr>
      <w:hyperlink w:anchor="_Toc27770" w:history="1">
        <w:r>
          <w:rPr>
            <w:rFonts w:ascii="仿宋" w:eastAsia="仿宋" w:hAnsi="仿宋" w:cs="仿宋" w:hint="eastAsia"/>
            <w:lang w:eastAsia="zh-CN"/>
          </w:rPr>
          <w:t>(六)、财务风险分析</w:t>
        </w:r>
        <w:r>
          <w:tab/>
        </w:r>
        <w:r>
          <w:fldChar w:fldCharType="begin"/>
        </w:r>
        <w:r>
          <w:instrText xml:space="preserve"> PAGEREF _Toc27770 \h </w:instrText>
        </w:r>
        <w:r>
          <w:fldChar w:fldCharType="separate"/>
        </w:r>
        <w:r>
          <w:t>18</w:t>
        </w:r>
        <w:r>
          <w:fldChar w:fldCharType="end"/>
        </w:r>
      </w:hyperlink>
    </w:p>
    <w:p>
      <w:pPr>
        <w:pStyle w:val="TOC2"/>
        <w:tabs>
          <w:tab w:val="right" w:leader="dot" w:pos="8306"/>
        </w:tabs>
      </w:pPr>
      <w:hyperlink w:anchor="_Toc13518" w:history="1">
        <w:r>
          <w:rPr>
            <w:rFonts w:ascii="仿宋" w:eastAsia="仿宋" w:hAnsi="仿宋" w:cs="仿宋" w:hint="eastAsia"/>
            <w:lang w:eastAsia="zh-CN"/>
          </w:rPr>
          <w:t>(七)、管理风险分析</w:t>
        </w:r>
        <w:r>
          <w:tab/>
        </w:r>
        <w:r>
          <w:fldChar w:fldCharType="begin"/>
        </w:r>
        <w:r>
          <w:instrText xml:space="preserve"> PAGEREF _Toc13518 \h </w:instrText>
        </w:r>
        <w:r>
          <w:fldChar w:fldCharType="separate"/>
        </w:r>
        <w:r>
          <w:t>19</w:t>
        </w:r>
        <w:r>
          <w:fldChar w:fldCharType="end"/>
        </w:r>
      </w:hyperlink>
    </w:p>
    <w:p>
      <w:pPr>
        <w:pStyle w:val="TOC2"/>
        <w:tabs>
          <w:tab w:val="right" w:leader="dot" w:pos="8306"/>
        </w:tabs>
      </w:pPr>
      <w:hyperlink w:anchor="_Toc19812" w:history="1">
        <w:r>
          <w:rPr>
            <w:rFonts w:ascii="仿宋" w:eastAsia="仿宋" w:hAnsi="仿宋" w:cs="仿宋" w:hint="eastAsia"/>
            <w:lang w:eastAsia="zh-CN"/>
          </w:rPr>
          <w:t>(八)、其它风险分析</w:t>
        </w:r>
        <w:r>
          <w:tab/>
        </w:r>
        <w:r>
          <w:fldChar w:fldCharType="begin"/>
        </w:r>
        <w:r>
          <w:instrText xml:space="preserve"> PAGEREF _Toc19812 \h </w:instrText>
        </w:r>
        <w:r>
          <w:fldChar w:fldCharType="separate"/>
        </w:r>
        <w:r>
          <w:t>21</w:t>
        </w:r>
        <w:r>
          <w:fldChar w:fldCharType="end"/>
        </w:r>
      </w:hyperlink>
    </w:p>
    <w:p>
      <w:pPr>
        <w:pStyle w:val="TOC2"/>
        <w:tabs>
          <w:tab w:val="right" w:leader="dot" w:pos="8306"/>
        </w:tabs>
      </w:pPr>
      <w:hyperlink w:anchor="_Toc11038" w:history="1">
        <w:r>
          <w:rPr>
            <w:rFonts w:ascii="仿宋" w:eastAsia="仿宋" w:hAnsi="仿宋" w:cs="仿宋" w:hint="eastAsia"/>
            <w:lang w:eastAsia="zh-CN"/>
          </w:rPr>
          <w:t>(九)、社会影响评估</w:t>
        </w:r>
        <w:r>
          <w:tab/>
        </w:r>
        <w:r>
          <w:fldChar w:fldCharType="begin"/>
        </w:r>
        <w:r>
          <w:instrText xml:space="preserve"> PAGEREF _Toc11038 \h </w:instrText>
        </w:r>
        <w:r>
          <w:fldChar w:fldCharType="separate"/>
        </w:r>
        <w:r>
          <w:t>22</w:t>
        </w:r>
        <w:r>
          <w:fldChar w:fldCharType="end"/>
        </w:r>
      </w:hyperlink>
    </w:p>
    <w:p>
      <w:pPr>
        <w:pStyle w:val="TOC1"/>
        <w:tabs>
          <w:tab w:val="right" w:leader="dot" w:pos="8306"/>
        </w:tabs>
      </w:pPr>
      <w:hyperlink w:anchor="_Toc26348" w:history="1">
        <w:r>
          <w:rPr>
            <w:rFonts w:ascii="仿宋" w:eastAsia="仿宋" w:hAnsi="仿宋" w:cs="仿宋" w:hint="eastAsia"/>
            <w:lang w:eastAsia="zh-CN"/>
          </w:rPr>
          <w:t>四、背景、必要性分析</w:t>
        </w:r>
        <w:r>
          <w:tab/>
        </w:r>
        <w:r>
          <w:fldChar w:fldCharType="begin"/>
        </w:r>
        <w:r>
          <w:instrText xml:space="preserve"> PAGEREF _Toc26348 \h </w:instrText>
        </w:r>
        <w:r>
          <w:fldChar w:fldCharType="separate"/>
        </w:r>
        <w:r>
          <w:t>24</w:t>
        </w:r>
        <w:r>
          <w:fldChar w:fldCharType="end"/>
        </w:r>
      </w:hyperlink>
    </w:p>
    <w:p>
      <w:pPr>
        <w:pStyle w:val="TOC2"/>
        <w:tabs>
          <w:tab w:val="right" w:leader="dot" w:pos="8306"/>
        </w:tabs>
      </w:pPr>
      <w:hyperlink w:anchor="_Toc4671" w:history="1">
        <w:r>
          <w:rPr>
            <w:rFonts w:ascii="仿宋" w:eastAsia="仿宋" w:hAnsi="仿宋" w:cs="仿宋" w:hint="eastAsia"/>
            <w:lang w:eastAsia="zh-CN"/>
          </w:rPr>
          <w:t>(一)、项目建设背景</w:t>
        </w:r>
        <w:r>
          <w:tab/>
        </w:r>
        <w:r>
          <w:fldChar w:fldCharType="begin"/>
        </w:r>
        <w:r>
          <w:instrText xml:space="preserve"> PAGEREF _Toc4671 \h </w:instrText>
        </w:r>
        <w:r>
          <w:fldChar w:fldCharType="separate"/>
        </w:r>
        <w:r>
          <w:t>24</w:t>
        </w:r>
        <w:r>
          <w:fldChar w:fldCharType="end"/>
        </w:r>
      </w:hyperlink>
    </w:p>
    <w:p>
      <w:pPr>
        <w:pStyle w:val="TOC2"/>
        <w:tabs>
          <w:tab w:val="right" w:leader="dot" w:pos="8306"/>
        </w:tabs>
      </w:pPr>
      <w:hyperlink w:anchor="_Toc6913" w:history="1">
        <w:r>
          <w:rPr>
            <w:rFonts w:ascii="仿宋" w:eastAsia="仿宋" w:hAnsi="仿宋" w:cs="仿宋" w:hint="eastAsia"/>
            <w:lang w:eastAsia="zh-CN"/>
          </w:rPr>
          <w:t>(二)、必要性分析</w:t>
        </w:r>
        <w:r>
          <w:tab/>
        </w:r>
        <w:r>
          <w:fldChar w:fldCharType="begin"/>
        </w:r>
        <w:r>
          <w:instrText xml:space="preserve"> PAGEREF _Toc6913 \h </w:instrText>
        </w:r>
        <w:r>
          <w:fldChar w:fldCharType="separate"/>
        </w:r>
        <w:r>
          <w:t>25</w:t>
        </w:r>
        <w:r>
          <w:fldChar w:fldCharType="end"/>
        </w:r>
      </w:hyperlink>
    </w:p>
    <w:p>
      <w:pPr>
        <w:pStyle w:val="TOC2"/>
        <w:tabs>
          <w:tab w:val="right" w:leader="dot" w:pos="8306"/>
        </w:tabs>
      </w:pPr>
      <w:hyperlink w:anchor="_Toc11200" w:history="1">
        <w:r>
          <w:rPr>
            <w:rFonts w:ascii="仿宋" w:eastAsia="仿宋" w:hAnsi="仿宋" w:cs="仿宋" w:hint="eastAsia"/>
            <w:lang w:eastAsia="zh-CN"/>
          </w:rPr>
          <w:t>(三)、项目建设有利条件</w:t>
        </w:r>
        <w:r>
          <w:tab/>
        </w:r>
        <w:r>
          <w:fldChar w:fldCharType="begin"/>
        </w:r>
        <w:r>
          <w:instrText xml:space="preserve"> PAGEREF _Toc11200 \h </w:instrText>
        </w:r>
        <w:r>
          <w:fldChar w:fldCharType="separate"/>
        </w:r>
        <w:r>
          <w:t>27</w:t>
        </w:r>
        <w:r>
          <w:fldChar w:fldCharType="end"/>
        </w:r>
      </w:hyperlink>
    </w:p>
    <w:p>
      <w:pPr>
        <w:pStyle w:val="TOC1"/>
        <w:tabs>
          <w:tab w:val="right" w:leader="dot" w:pos="8306"/>
        </w:tabs>
      </w:pPr>
      <w:hyperlink w:anchor="_Toc22244" w:history="1">
        <w:r>
          <w:rPr>
            <w:rFonts w:ascii="仿宋" w:eastAsia="仿宋" w:hAnsi="仿宋" w:cs="仿宋" w:hint="eastAsia"/>
            <w:lang w:eastAsia="zh-CN"/>
          </w:rPr>
          <w:t>五、财务管理与成本控制</w:t>
        </w:r>
        <w:r>
          <w:tab/>
        </w:r>
        <w:r>
          <w:fldChar w:fldCharType="begin"/>
        </w:r>
        <w:r>
          <w:instrText xml:space="preserve"> PAGEREF _Toc22244 \h </w:instrText>
        </w:r>
        <w:r>
          <w:fldChar w:fldCharType="separate"/>
        </w:r>
        <w:r>
          <w:t>28</w:t>
        </w:r>
        <w:r>
          <w:fldChar w:fldCharType="end"/>
        </w:r>
      </w:hyperlink>
    </w:p>
    <w:p>
      <w:pPr>
        <w:pStyle w:val="TOC2"/>
        <w:tabs>
          <w:tab w:val="right" w:leader="dot" w:pos="8306"/>
        </w:tabs>
      </w:pPr>
      <w:hyperlink w:anchor="_Toc25092" w:history="1">
        <w:r>
          <w:rPr>
            <w:rFonts w:ascii="仿宋" w:eastAsia="仿宋" w:hAnsi="仿宋" w:cs="仿宋" w:hint="eastAsia"/>
            <w:lang w:eastAsia="zh-CN"/>
          </w:rPr>
          <w:t>(一)、财务管理体系建设</w:t>
        </w:r>
        <w:r>
          <w:tab/>
        </w:r>
        <w:r>
          <w:fldChar w:fldCharType="begin"/>
        </w:r>
        <w:r>
          <w:instrText xml:space="preserve"> PAGEREF _Toc25092 \h </w:instrText>
        </w:r>
        <w:r>
          <w:fldChar w:fldCharType="separate"/>
        </w:r>
        <w:r>
          <w:t>28</w:t>
        </w:r>
        <w:r>
          <w:fldChar w:fldCharType="end"/>
        </w:r>
      </w:hyperlink>
    </w:p>
    <w:p>
      <w:pPr>
        <w:pStyle w:val="TOC2"/>
        <w:tabs>
          <w:tab w:val="right" w:leader="dot" w:pos="8306"/>
        </w:tabs>
      </w:pPr>
      <w:hyperlink w:anchor="_Toc27888" w:history="1">
        <w:r>
          <w:rPr>
            <w:rFonts w:ascii="仿宋" w:eastAsia="仿宋" w:hAnsi="仿宋" w:cs="仿宋" w:hint="eastAsia"/>
            <w:lang w:eastAsia="zh-CN"/>
          </w:rPr>
          <w:t>(二)、成本控制措施</w:t>
        </w:r>
        <w:r>
          <w:tab/>
        </w:r>
        <w:r>
          <w:fldChar w:fldCharType="begin"/>
        </w:r>
        <w:r>
          <w:instrText xml:space="preserve"> PAGEREF _Toc27888 \h </w:instrText>
        </w:r>
        <w:r>
          <w:fldChar w:fldCharType="separate"/>
        </w:r>
        <w:r>
          <w:t>29</w:t>
        </w:r>
        <w:r>
          <w:fldChar w:fldCharType="end"/>
        </w:r>
      </w:hyperlink>
    </w:p>
    <w:p>
      <w:pPr>
        <w:pStyle w:val="TOC1"/>
        <w:tabs>
          <w:tab w:val="right" w:leader="dot" w:pos="8306"/>
        </w:tabs>
      </w:pPr>
      <w:hyperlink w:anchor="_Toc4469" w:history="1">
        <w:r>
          <w:rPr>
            <w:rFonts w:ascii="仿宋" w:eastAsia="仿宋" w:hAnsi="仿宋" w:cs="仿宋" w:hint="eastAsia"/>
            <w:lang w:eastAsia="zh-CN"/>
          </w:rPr>
          <w:t>六、环境和生态影响分析</w:t>
        </w:r>
        <w:r>
          <w:tab/>
        </w:r>
        <w:r>
          <w:fldChar w:fldCharType="begin"/>
        </w:r>
        <w:r>
          <w:instrText xml:space="preserve"> PAGEREF _Toc4469 \h </w:instrText>
        </w:r>
        <w:r>
          <w:fldChar w:fldCharType="separate"/>
        </w:r>
        <w:r>
          <w:t>31</w:t>
        </w:r>
        <w:r>
          <w:fldChar w:fldCharType="end"/>
        </w:r>
      </w:hyperlink>
    </w:p>
    <w:p>
      <w:pPr>
        <w:pStyle w:val="TOC2"/>
        <w:tabs>
          <w:tab w:val="right" w:leader="dot" w:pos="8306"/>
        </w:tabs>
      </w:pPr>
      <w:hyperlink w:anchor="_Toc13689" w:history="1">
        <w:r>
          <w:rPr>
            <w:rFonts w:ascii="仿宋" w:eastAsia="仿宋" w:hAnsi="仿宋" w:cs="仿宋" w:hint="eastAsia"/>
            <w:lang w:eastAsia="zh-CN"/>
          </w:rPr>
          <w:t>(一)、环境和生态现状</w:t>
        </w:r>
        <w:r>
          <w:tab/>
        </w:r>
        <w:r>
          <w:fldChar w:fldCharType="begin"/>
        </w:r>
        <w:r>
          <w:instrText xml:space="preserve"> PAGEREF _Toc13689 \h </w:instrText>
        </w:r>
        <w:r>
          <w:fldChar w:fldCharType="separate"/>
        </w:r>
        <w:r>
          <w:t>31</w:t>
        </w:r>
        <w:r>
          <w:fldChar w:fldCharType="end"/>
        </w:r>
      </w:hyperlink>
    </w:p>
    <w:p>
      <w:pPr>
        <w:pStyle w:val="TOC2"/>
        <w:tabs>
          <w:tab w:val="right" w:leader="dot" w:pos="8306"/>
        </w:tabs>
      </w:pPr>
      <w:hyperlink w:anchor="_Toc12388" w:history="1">
        <w:r>
          <w:rPr>
            <w:rFonts w:ascii="仿宋" w:eastAsia="仿宋" w:hAnsi="仿宋" w:cs="仿宋" w:hint="eastAsia"/>
            <w:lang w:eastAsia="zh-CN"/>
          </w:rPr>
          <w:t>(二)、生态环境影响分析</w:t>
        </w:r>
        <w:r>
          <w:tab/>
        </w:r>
        <w:r>
          <w:fldChar w:fldCharType="begin"/>
        </w:r>
        <w:r>
          <w:instrText xml:space="preserve"> PAGEREF _Toc12388 \h </w:instrText>
        </w:r>
        <w:r>
          <w:fldChar w:fldCharType="separate"/>
        </w:r>
        <w:r>
          <w:t>32</w:t>
        </w:r>
        <w:r>
          <w:fldChar w:fldCharType="end"/>
        </w:r>
      </w:hyperlink>
    </w:p>
    <w:p>
      <w:pPr>
        <w:pStyle w:val="TOC2"/>
        <w:tabs>
          <w:tab w:val="right" w:leader="dot" w:pos="8306"/>
        </w:tabs>
      </w:pPr>
      <w:hyperlink w:anchor="_Toc30640" w:history="1">
        <w:r>
          <w:rPr>
            <w:rFonts w:ascii="仿宋" w:eastAsia="仿宋" w:hAnsi="仿宋" w:cs="仿宋" w:hint="eastAsia"/>
            <w:lang w:eastAsia="zh-CN"/>
          </w:rPr>
          <w:t>(三)、生态环境保护措施</w:t>
        </w:r>
        <w:r>
          <w:tab/>
        </w:r>
        <w:r>
          <w:fldChar w:fldCharType="begin"/>
        </w:r>
        <w:r>
          <w:instrText xml:space="preserve"> PAGEREF _Toc30640 \h </w:instrText>
        </w:r>
        <w:r>
          <w:fldChar w:fldCharType="separate"/>
        </w:r>
        <w:r>
          <w:t>33</w:t>
        </w:r>
        <w:r>
          <w:fldChar w:fldCharType="end"/>
        </w:r>
      </w:hyperlink>
    </w:p>
    <w:p>
      <w:pPr>
        <w:pStyle w:val="TOC2"/>
        <w:tabs>
          <w:tab w:val="right" w:leader="dot" w:pos="8306"/>
        </w:tabs>
      </w:pPr>
      <w:hyperlink w:anchor="_Toc29397" w:history="1">
        <w:r>
          <w:rPr>
            <w:rFonts w:ascii="仿宋" w:eastAsia="仿宋" w:hAnsi="仿宋" w:cs="仿宋" w:hint="eastAsia"/>
            <w:lang w:eastAsia="zh-CN"/>
          </w:rPr>
          <w:t>(四)、地质灾害影响分析</w:t>
        </w:r>
        <w:r>
          <w:tab/>
        </w:r>
        <w:r>
          <w:fldChar w:fldCharType="begin"/>
        </w:r>
        <w:r>
          <w:instrText xml:space="preserve"> PAGEREF _Toc29397 \h </w:instrText>
        </w:r>
        <w:r>
          <w:fldChar w:fldCharType="separate"/>
        </w:r>
        <w:r>
          <w:t>35</w:t>
        </w:r>
        <w:r>
          <w:fldChar w:fldCharType="end"/>
        </w:r>
      </w:hyperlink>
    </w:p>
    <w:p>
      <w:pPr>
        <w:pStyle w:val="TOC2"/>
        <w:tabs>
          <w:tab w:val="right" w:leader="dot" w:pos="8306"/>
        </w:tabs>
      </w:pPr>
      <w:hyperlink w:anchor="_Toc25272" w:history="1">
        <w:r>
          <w:rPr>
            <w:rFonts w:ascii="仿宋" w:eastAsia="仿宋" w:hAnsi="仿宋" w:cs="仿宋" w:hint="eastAsia"/>
            <w:lang w:eastAsia="zh-CN"/>
          </w:rPr>
          <w:t>(五)、特殊环境影响</w:t>
        </w:r>
        <w:r>
          <w:tab/>
        </w:r>
        <w:r>
          <w:fldChar w:fldCharType="begin"/>
        </w:r>
        <w:r>
          <w:instrText xml:space="preserve"> PAGEREF _Toc25272 \h </w:instrText>
        </w:r>
        <w:r>
          <w:fldChar w:fldCharType="separate"/>
        </w:r>
        <w:r>
          <w:t>37</w:t>
        </w:r>
        <w:r>
          <w:fldChar w:fldCharType="end"/>
        </w:r>
      </w:hyperlink>
    </w:p>
    <w:p>
      <w:pPr>
        <w:pStyle w:val="TOC1"/>
        <w:tabs>
          <w:tab w:val="right" w:leader="dot" w:pos="8306"/>
        </w:tabs>
      </w:pPr>
      <w:hyperlink w:anchor="_Toc12747" w:history="1">
        <w:r>
          <w:rPr>
            <w:rFonts w:ascii="仿宋" w:eastAsia="仿宋" w:hAnsi="仿宋" w:cs="仿宋" w:hint="eastAsia"/>
            <w:lang w:eastAsia="zh-CN"/>
          </w:rPr>
          <w:t>七、环境保护与治理方案</w:t>
        </w:r>
        <w:r>
          <w:tab/>
        </w:r>
        <w:r>
          <w:fldChar w:fldCharType="begin"/>
        </w:r>
        <w:r>
          <w:instrText xml:space="preserve"> PAGEREF _Toc12747 \h </w:instrText>
        </w:r>
        <w:r>
          <w:fldChar w:fldCharType="separate"/>
        </w:r>
        <w:r>
          <w:t>38</w:t>
        </w:r>
        <w:r>
          <w:fldChar w:fldCharType="end"/>
        </w:r>
      </w:hyperlink>
    </w:p>
    <w:p>
      <w:pPr>
        <w:pStyle w:val="TOC2"/>
        <w:tabs>
          <w:tab w:val="right" w:leader="dot" w:pos="8306"/>
        </w:tabs>
      </w:pPr>
      <w:hyperlink w:anchor="_Toc24653" w:history="1">
        <w:r>
          <w:rPr>
            <w:rFonts w:ascii="仿宋" w:eastAsia="仿宋" w:hAnsi="仿宋" w:cs="仿宋" w:hint="eastAsia"/>
            <w:lang w:eastAsia="zh-CN"/>
          </w:rPr>
          <w:t>(一)、项目环境影响评估</w:t>
        </w:r>
        <w:r>
          <w:tab/>
        </w:r>
        <w:r>
          <w:fldChar w:fldCharType="begin"/>
        </w:r>
        <w:r>
          <w:instrText xml:space="preserve"> PAGEREF _Toc24653 \h </w:instrText>
        </w:r>
        <w:r>
          <w:fldChar w:fldCharType="separate"/>
        </w:r>
        <w:r>
          <w:t>38</w:t>
        </w:r>
        <w:r>
          <w:fldChar w:fldCharType="end"/>
        </w:r>
      </w:hyperlink>
    </w:p>
    <w:p>
      <w:pPr>
        <w:pStyle w:val="TOC2"/>
        <w:tabs>
          <w:tab w:val="right" w:leader="dot" w:pos="8306"/>
        </w:tabs>
      </w:pPr>
      <w:hyperlink w:anchor="_Toc22990" w:history="1">
        <w:r>
          <w:rPr>
            <w:rFonts w:ascii="仿宋" w:eastAsia="仿宋" w:hAnsi="仿宋" w:cs="仿宋" w:hint="eastAsia"/>
            <w:lang w:eastAsia="zh-CN"/>
          </w:rPr>
          <w:t>(二)、环境保护措施与治理方案</w:t>
        </w:r>
        <w:r>
          <w:tab/>
        </w:r>
        <w:r>
          <w:fldChar w:fldCharType="begin"/>
        </w:r>
        <w:r>
          <w:instrText xml:space="preserve"> PAGEREF _Toc22990 \h </w:instrText>
        </w:r>
        <w:r>
          <w:fldChar w:fldCharType="separate"/>
        </w:r>
        <w:r>
          <w:t>38</w:t>
        </w:r>
        <w:r>
          <w:fldChar w:fldCharType="end"/>
        </w:r>
      </w:hyperlink>
    </w:p>
    <w:p>
      <w:pPr>
        <w:pStyle w:val="TOC1"/>
        <w:tabs>
          <w:tab w:val="right" w:leader="dot" w:pos="8306"/>
        </w:tabs>
      </w:pPr>
      <w:hyperlink w:anchor="_Toc5541" w:history="1">
        <w:r>
          <w:rPr>
            <w:rFonts w:ascii="仿宋" w:eastAsia="仿宋" w:hAnsi="仿宋" w:cs="仿宋" w:hint="eastAsia"/>
            <w:lang w:eastAsia="zh-CN"/>
          </w:rPr>
          <w:t>八、安全与应急管理</w:t>
        </w:r>
        <w:r>
          <w:tab/>
        </w:r>
        <w:r>
          <w:fldChar w:fldCharType="begin"/>
        </w:r>
        <w:r>
          <w:instrText xml:space="preserve"> PAGEREF _Toc5541 \h </w:instrText>
        </w:r>
        <w:r>
          <w:fldChar w:fldCharType="separate"/>
        </w:r>
        <w:r>
          <w:t>39</w:t>
        </w:r>
        <w:r>
          <w:fldChar w:fldCharType="end"/>
        </w:r>
      </w:hyperlink>
    </w:p>
    <w:p>
      <w:pPr>
        <w:pStyle w:val="TOC2"/>
        <w:tabs>
          <w:tab w:val="right" w:leader="dot" w:pos="8306"/>
        </w:tabs>
      </w:pPr>
      <w:hyperlink w:anchor="_Toc703" w:history="1">
        <w:r>
          <w:rPr>
            <w:rFonts w:ascii="仿宋" w:eastAsia="仿宋" w:hAnsi="仿宋" w:cs="仿宋" w:hint="eastAsia"/>
            <w:lang w:eastAsia="zh-CN"/>
          </w:rPr>
          <w:t>(一)、安全生产管理</w:t>
        </w:r>
        <w:r>
          <w:tab/>
        </w:r>
        <w:r>
          <w:fldChar w:fldCharType="begin"/>
        </w:r>
        <w:r>
          <w:instrText xml:space="preserve"> PAGEREF _Toc703 \h </w:instrText>
        </w:r>
        <w:r>
          <w:fldChar w:fldCharType="separate"/>
        </w:r>
        <w:r>
          <w:t>39</w:t>
        </w:r>
        <w:r>
          <w:fldChar w:fldCharType="end"/>
        </w:r>
      </w:hyperlink>
    </w:p>
    <w:p>
      <w:pPr>
        <w:pStyle w:val="TOC2"/>
        <w:tabs>
          <w:tab w:val="right" w:leader="dot" w:pos="8306"/>
        </w:tabs>
      </w:pPr>
      <w:hyperlink w:anchor="_Toc19585" w:history="1">
        <w:r>
          <w:rPr>
            <w:rFonts w:ascii="仿宋" w:eastAsia="仿宋" w:hAnsi="仿宋" w:cs="仿宋" w:hint="eastAsia"/>
            <w:lang w:eastAsia="zh-CN"/>
          </w:rPr>
          <w:t>(二)、应急预案与响应</w:t>
        </w:r>
        <w:r>
          <w:tab/>
        </w:r>
        <w:r>
          <w:fldChar w:fldCharType="begin"/>
        </w:r>
        <w:r>
          <w:instrText xml:space="preserve"> PAGEREF _Toc19585 \h </w:instrText>
        </w:r>
        <w:r>
          <w:fldChar w:fldCharType="separate"/>
        </w:r>
        <w:r>
          <w:t>40</w:t>
        </w:r>
        <w:r>
          <w:fldChar w:fldCharType="end"/>
        </w:r>
      </w:hyperlink>
    </w:p>
    <w:p>
      <w:pPr>
        <w:pStyle w:val="TOC1"/>
        <w:tabs>
          <w:tab w:val="right" w:leader="dot" w:pos="8306"/>
        </w:tabs>
      </w:pPr>
      <w:hyperlink w:anchor="_Toc9019" w:history="1">
        <w:r>
          <w:rPr>
            <w:rFonts w:ascii="仿宋" w:eastAsia="仿宋" w:hAnsi="仿宋" w:cs="仿宋" w:hint="eastAsia"/>
            <w:lang w:eastAsia="zh-CN"/>
          </w:rPr>
          <w:t>九、土地利用与规划方案</w:t>
        </w:r>
        <w:r>
          <w:tab/>
        </w:r>
        <w:r>
          <w:fldChar w:fldCharType="begin"/>
        </w:r>
        <w:r>
          <w:instrText xml:space="preserve"> PAGEREF _Toc9019 \h </w:instrText>
        </w:r>
        <w:r>
          <w:fldChar w:fldCharType="separate"/>
        </w:r>
        <w:r>
          <w:t>42</w:t>
        </w:r>
        <w:r>
          <w:fldChar w:fldCharType="end"/>
        </w:r>
      </w:hyperlink>
    </w:p>
    <w:p>
      <w:pPr>
        <w:pStyle w:val="TOC2"/>
        <w:tabs>
          <w:tab w:val="right" w:leader="dot" w:pos="8306"/>
        </w:tabs>
      </w:pPr>
      <w:hyperlink w:anchor="_Toc3453" w:history="1">
        <w:r>
          <w:rPr>
            <w:rFonts w:ascii="仿宋" w:eastAsia="仿宋" w:hAnsi="仿宋" w:cs="仿宋" w:hint="eastAsia"/>
            <w:lang w:eastAsia="zh-CN"/>
          </w:rPr>
          <w:t>(一)、项目用地情况分析</w:t>
        </w:r>
        <w:r>
          <w:tab/>
        </w:r>
        <w:r>
          <w:fldChar w:fldCharType="begin"/>
        </w:r>
        <w:r>
          <w:instrText xml:space="preserve"> PAGEREF _Toc3453 \h </w:instrText>
        </w:r>
        <w:r>
          <w:fldChar w:fldCharType="separate"/>
        </w:r>
        <w:r>
          <w:t>42</w:t>
        </w:r>
        <w:r>
          <w:fldChar w:fldCharType="end"/>
        </w:r>
      </w:hyperlink>
    </w:p>
    <w:p>
      <w:pPr>
        <w:pStyle w:val="TOC2"/>
        <w:tabs>
          <w:tab w:val="right" w:leader="dot" w:pos="8306"/>
        </w:tabs>
      </w:pPr>
      <w:hyperlink w:anchor="_Toc9238" w:history="1">
        <w:r>
          <w:rPr>
            <w:rFonts w:ascii="仿宋" w:eastAsia="仿宋" w:hAnsi="仿宋" w:cs="仿宋" w:hint="eastAsia"/>
            <w:lang w:eastAsia="zh-CN"/>
          </w:rPr>
          <w:t>(二)、土地利用规划方案</w:t>
        </w:r>
        <w:r>
          <w:tab/>
        </w:r>
        <w:r>
          <w:fldChar w:fldCharType="begin"/>
        </w:r>
        <w:r>
          <w:instrText xml:space="preserve"> PAGEREF _Toc9238 \h </w:instrText>
        </w:r>
        <w:r>
          <w:fldChar w:fldCharType="separate"/>
        </w:r>
        <w:r>
          <w:t>43</w:t>
        </w:r>
        <w:r>
          <w:fldChar w:fldCharType="end"/>
        </w:r>
      </w:hyperlink>
    </w:p>
    <w:p>
      <w:pPr>
        <w:pStyle w:val="TOC1"/>
        <w:tabs>
          <w:tab w:val="right" w:leader="dot" w:pos="8306"/>
        </w:tabs>
      </w:pPr>
      <w:hyperlink w:anchor="_Toc15903" w:history="1">
        <w:r>
          <w:rPr>
            <w:rFonts w:ascii="仿宋" w:eastAsia="仿宋" w:hAnsi="仿宋" w:cs="仿宋" w:hint="eastAsia"/>
            <w:lang w:eastAsia="zh-CN"/>
          </w:rPr>
          <w:t>十、项目进度计划</w:t>
        </w:r>
        <w:r>
          <w:tab/>
        </w:r>
        <w:r>
          <w:fldChar w:fldCharType="begin"/>
        </w:r>
        <w:r>
          <w:instrText xml:space="preserve"> PAGEREF _Toc15903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8" w:history="1">
        <w:r>
          <w:rPr>
            <w:rFonts w:ascii="仿宋" w:eastAsia="仿宋" w:hAnsi="仿宋" w:cs="仿宋" w:hint="eastAsia"/>
            <w:lang w:eastAsia="zh-CN"/>
          </w:rPr>
          <w:t>(一)、建设周期</w:t>
        </w:r>
        <w:r>
          <w:tab/>
        </w:r>
        <w:r>
          <w:fldChar w:fldCharType="begin"/>
        </w:r>
        <w:r>
          <w:instrText xml:space="preserve"> PAGEREF _Toc31928 \h </w:instrText>
        </w:r>
        <w:r>
          <w:fldChar w:fldCharType="separate"/>
        </w:r>
        <w:r>
          <w:t>44</w:t>
        </w:r>
        <w:r>
          <w:fldChar w:fldCharType="end"/>
        </w:r>
      </w:hyperlink>
    </w:p>
    <w:p>
      <w:pPr>
        <w:pStyle w:val="TOC2"/>
        <w:tabs>
          <w:tab w:val="right" w:leader="dot" w:pos="8306"/>
        </w:tabs>
      </w:pPr>
      <w:hyperlink w:anchor="_Toc26686" w:history="1">
        <w:r>
          <w:rPr>
            <w:rFonts w:ascii="仿宋" w:eastAsia="仿宋" w:hAnsi="仿宋" w:cs="仿宋" w:hint="eastAsia"/>
            <w:lang w:eastAsia="zh-CN"/>
          </w:rPr>
          <w:t>(二)、建设进度</w:t>
        </w:r>
        <w:r>
          <w:tab/>
        </w:r>
        <w:r>
          <w:fldChar w:fldCharType="begin"/>
        </w:r>
        <w:r>
          <w:instrText xml:space="preserve"> PAGEREF _Toc26686 \h </w:instrText>
        </w:r>
        <w:r>
          <w:fldChar w:fldCharType="separate"/>
        </w:r>
        <w:r>
          <w:t>44</w:t>
        </w:r>
        <w:r>
          <w:fldChar w:fldCharType="end"/>
        </w:r>
      </w:hyperlink>
    </w:p>
    <w:p>
      <w:pPr>
        <w:pStyle w:val="TOC2"/>
        <w:tabs>
          <w:tab w:val="right" w:leader="dot" w:pos="8306"/>
        </w:tabs>
      </w:pPr>
      <w:hyperlink w:anchor="_Toc1894" w:history="1">
        <w:r>
          <w:rPr>
            <w:rFonts w:ascii="仿宋" w:eastAsia="仿宋" w:hAnsi="仿宋" w:cs="仿宋" w:hint="eastAsia"/>
            <w:lang w:eastAsia="zh-CN"/>
          </w:rPr>
          <w:t>(三)、进度安排注意事项</w:t>
        </w:r>
        <w:r>
          <w:tab/>
        </w:r>
        <w:r>
          <w:fldChar w:fldCharType="begin"/>
        </w:r>
        <w:r>
          <w:instrText xml:space="preserve"> PAGEREF _Toc1894 \h </w:instrText>
        </w:r>
        <w:r>
          <w:fldChar w:fldCharType="separate"/>
        </w:r>
        <w:r>
          <w:t>46</w:t>
        </w:r>
        <w:r>
          <w:fldChar w:fldCharType="end"/>
        </w:r>
      </w:hyperlink>
    </w:p>
    <w:p>
      <w:pPr>
        <w:pStyle w:val="TOC2"/>
        <w:tabs>
          <w:tab w:val="right" w:leader="dot" w:pos="8306"/>
        </w:tabs>
      </w:pPr>
      <w:hyperlink w:anchor="_Toc15793" w:history="1">
        <w:r>
          <w:rPr>
            <w:rFonts w:ascii="仿宋" w:eastAsia="仿宋" w:hAnsi="仿宋" w:cs="仿宋" w:hint="eastAsia"/>
            <w:lang w:eastAsia="zh-CN"/>
          </w:rPr>
          <w:t>(四)、人力资源配置</w:t>
        </w:r>
        <w:r>
          <w:tab/>
        </w:r>
        <w:r>
          <w:fldChar w:fldCharType="begin"/>
        </w:r>
        <w:r>
          <w:instrText xml:space="preserve"> PAGEREF _Toc15793 \h </w:instrText>
        </w:r>
        <w:r>
          <w:fldChar w:fldCharType="separate"/>
        </w:r>
        <w:r>
          <w:t>47</w:t>
        </w:r>
        <w:r>
          <w:fldChar w:fldCharType="end"/>
        </w:r>
      </w:hyperlink>
    </w:p>
    <w:p>
      <w:pPr>
        <w:pStyle w:val="TOC2"/>
        <w:tabs>
          <w:tab w:val="right" w:leader="dot" w:pos="8306"/>
        </w:tabs>
      </w:pPr>
      <w:hyperlink w:anchor="_Toc29877" w:history="1">
        <w:r>
          <w:rPr>
            <w:rFonts w:ascii="仿宋" w:eastAsia="仿宋" w:hAnsi="仿宋" w:cs="仿宋" w:hint="eastAsia"/>
            <w:lang w:eastAsia="zh-CN"/>
          </w:rPr>
          <w:t>(五)、员工培训</w:t>
        </w:r>
        <w:r>
          <w:tab/>
        </w:r>
        <w:r>
          <w:fldChar w:fldCharType="begin"/>
        </w:r>
        <w:r>
          <w:instrText xml:space="preserve"> PAGEREF _Toc29877 \h </w:instrText>
        </w:r>
        <w:r>
          <w:fldChar w:fldCharType="separate"/>
        </w:r>
        <w:r>
          <w:t>49</w:t>
        </w:r>
        <w:r>
          <w:fldChar w:fldCharType="end"/>
        </w:r>
      </w:hyperlink>
    </w:p>
    <w:p>
      <w:pPr>
        <w:pStyle w:val="TOC2"/>
        <w:tabs>
          <w:tab w:val="right" w:leader="dot" w:pos="8306"/>
        </w:tabs>
      </w:pPr>
      <w:hyperlink w:anchor="_Toc17001" w:history="1">
        <w:r>
          <w:rPr>
            <w:rFonts w:ascii="仿宋" w:eastAsia="仿宋" w:hAnsi="仿宋" w:cs="仿宋" w:hint="eastAsia"/>
            <w:lang w:eastAsia="zh-CN"/>
          </w:rPr>
          <w:t>(六)、项目实施保障</w:t>
        </w:r>
        <w:r>
          <w:tab/>
        </w:r>
        <w:r>
          <w:fldChar w:fldCharType="begin"/>
        </w:r>
        <w:r>
          <w:instrText xml:space="preserve"> PAGEREF _Toc17001 \h </w:instrText>
        </w:r>
        <w:r>
          <w:fldChar w:fldCharType="separate"/>
        </w:r>
        <w:r>
          <w:t>50</w:t>
        </w:r>
        <w:r>
          <w:fldChar w:fldCharType="end"/>
        </w:r>
      </w:hyperlink>
    </w:p>
    <w:p>
      <w:pPr>
        <w:pStyle w:val="TOC2"/>
        <w:tabs>
          <w:tab w:val="right" w:leader="dot" w:pos="8306"/>
        </w:tabs>
      </w:pPr>
      <w:hyperlink w:anchor="_Toc16318" w:history="1">
        <w:r>
          <w:rPr>
            <w:rFonts w:ascii="仿宋" w:eastAsia="仿宋" w:hAnsi="仿宋" w:cs="仿宋" w:hint="eastAsia"/>
            <w:lang w:eastAsia="zh-CN"/>
          </w:rPr>
          <w:t>(七)、安全规范管理</w:t>
        </w:r>
        <w:r>
          <w:tab/>
        </w:r>
        <w:r>
          <w:fldChar w:fldCharType="begin"/>
        </w:r>
        <w:r>
          <w:instrText xml:space="preserve"> PAGEREF _Toc16318 \h </w:instrText>
        </w:r>
        <w:r>
          <w:fldChar w:fldCharType="separate"/>
        </w:r>
        <w:r>
          <w:t>51</w:t>
        </w:r>
        <w:r>
          <w:fldChar w:fldCharType="end"/>
        </w:r>
      </w:hyperlink>
    </w:p>
    <w:p>
      <w:pPr>
        <w:pStyle w:val="TOC1"/>
        <w:tabs>
          <w:tab w:val="right" w:leader="dot" w:pos="8306"/>
        </w:tabs>
      </w:pPr>
      <w:hyperlink w:anchor="_Toc6240" w:history="1">
        <w:r>
          <w:rPr>
            <w:rFonts w:ascii="仿宋" w:eastAsia="仿宋" w:hAnsi="仿宋" w:cs="仿宋" w:hint="eastAsia"/>
            <w:lang w:eastAsia="zh-CN"/>
          </w:rPr>
          <w:t>十一、技术创新与产业升级</w:t>
        </w:r>
        <w:r>
          <w:tab/>
        </w:r>
        <w:r>
          <w:fldChar w:fldCharType="begin"/>
        </w:r>
        <w:r>
          <w:instrText xml:space="preserve"> PAGEREF _Toc6240 \h </w:instrText>
        </w:r>
        <w:r>
          <w:fldChar w:fldCharType="separate"/>
        </w:r>
        <w:r>
          <w:t>52</w:t>
        </w:r>
        <w:r>
          <w:fldChar w:fldCharType="end"/>
        </w:r>
      </w:hyperlink>
    </w:p>
    <w:p>
      <w:pPr>
        <w:pStyle w:val="TOC2"/>
        <w:tabs>
          <w:tab w:val="right" w:leader="dot" w:pos="8306"/>
        </w:tabs>
      </w:pPr>
      <w:hyperlink w:anchor="_Toc20682" w:history="1">
        <w:r>
          <w:rPr>
            <w:rFonts w:ascii="仿宋" w:eastAsia="仿宋" w:hAnsi="仿宋" w:cs="仿宋" w:hint="eastAsia"/>
            <w:lang w:eastAsia="zh-CN"/>
          </w:rPr>
          <w:t>(一)、技术创新方向与目标</w:t>
        </w:r>
        <w:r>
          <w:tab/>
        </w:r>
        <w:r>
          <w:fldChar w:fldCharType="begin"/>
        </w:r>
        <w:r>
          <w:instrText xml:space="preserve"> PAGEREF _Toc20682 \h </w:instrText>
        </w:r>
        <w:r>
          <w:fldChar w:fldCharType="separate"/>
        </w:r>
        <w:r>
          <w:t>52</w:t>
        </w:r>
        <w:r>
          <w:fldChar w:fldCharType="end"/>
        </w:r>
      </w:hyperlink>
    </w:p>
    <w:p>
      <w:pPr>
        <w:pStyle w:val="TOC2"/>
        <w:tabs>
          <w:tab w:val="right" w:leader="dot" w:pos="8306"/>
        </w:tabs>
      </w:pPr>
      <w:hyperlink w:anchor="_Toc1031" w:history="1">
        <w:r>
          <w:rPr>
            <w:rFonts w:ascii="仿宋" w:eastAsia="仿宋" w:hAnsi="仿宋" w:cs="仿宋" w:hint="eastAsia"/>
            <w:lang w:eastAsia="zh-CN"/>
          </w:rPr>
          <w:t>(二)、产业升级路径与措施</w:t>
        </w:r>
        <w:r>
          <w:tab/>
        </w:r>
        <w:r>
          <w:fldChar w:fldCharType="begin"/>
        </w:r>
        <w:r>
          <w:instrText xml:space="preserve"> PAGEREF _Toc1031 \h </w:instrText>
        </w:r>
        <w:r>
          <w:fldChar w:fldCharType="separate"/>
        </w:r>
        <w:r>
          <w:t>53</w:t>
        </w:r>
        <w:r>
          <w:fldChar w:fldCharType="end"/>
        </w:r>
      </w:hyperlink>
    </w:p>
    <w:p>
      <w:pPr>
        <w:pStyle w:val="TOC1"/>
        <w:tabs>
          <w:tab w:val="right" w:leader="dot" w:pos="8306"/>
        </w:tabs>
      </w:pPr>
      <w:hyperlink w:anchor="_Toc10899" w:history="1">
        <w:r>
          <w:rPr>
            <w:rFonts w:ascii="仿宋" w:eastAsia="仿宋" w:hAnsi="仿宋" w:cs="仿宋" w:hint="eastAsia"/>
            <w:lang w:eastAsia="zh-CN"/>
          </w:rPr>
          <w:t>十二、经济效益与社会效益优化</w:t>
        </w:r>
        <w:r>
          <w:tab/>
        </w:r>
        <w:r>
          <w:fldChar w:fldCharType="begin"/>
        </w:r>
        <w:r>
          <w:instrText xml:space="preserve"> PAGEREF _Toc10899 \h </w:instrText>
        </w:r>
        <w:r>
          <w:fldChar w:fldCharType="separate"/>
        </w:r>
        <w:r>
          <w:t>54</w:t>
        </w:r>
        <w:r>
          <w:fldChar w:fldCharType="end"/>
        </w:r>
      </w:hyperlink>
    </w:p>
    <w:p>
      <w:pPr>
        <w:pStyle w:val="TOC2"/>
        <w:tabs>
          <w:tab w:val="right" w:leader="dot" w:pos="8306"/>
        </w:tabs>
      </w:pPr>
      <w:hyperlink w:anchor="_Toc13589" w:history="1">
        <w:r>
          <w:rPr>
            <w:rFonts w:ascii="仿宋" w:eastAsia="仿宋" w:hAnsi="仿宋" w:cs="仿宋" w:hint="eastAsia"/>
            <w:lang w:eastAsia="zh-CN"/>
          </w:rPr>
          <w:t>(一)、经济效益提升策略</w:t>
        </w:r>
        <w:r>
          <w:tab/>
        </w:r>
        <w:r>
          <w:fldChar w:fldCharType="begin"/>
        </w:r>
        <w:r>
          <w:instrText xml:space="preserve"> PAGEREF _Toc13589 \h </w:instrText>
        </w:r>
        <w:r>
          <w:fldChar w:fldCharType="separate"/>
        </w:r>
        <w:r>
          <w:t>54</w:t>
        </w:r>
        <w:r>
          <w:fldChar w:fldCharType="end"/>
        </w:r>
      </w:hyperlink>
    </w:p>
    <w:p>
      <w:pPr>
        <w:pStyle w:val="TOC2"/>
        <w:tabs>
          <w:tab w:val="right" w:leader="dot" w:pos="8306"/>
        </w:tabs>
      </w:pPr>
      <w:hyperlink w:anchor="_Toc7754" w:history="1">
        <w:r>
          <w:rPr>
            <w:rFonts w:ascii="仿宋" w:eastAsia="仿宋" w:hAnsi="仿宋" w:cs="仿宋" w:hint="eastAsia"/>
            <w:lang w:eastAsia="zh-CN"/>
          </w:rPr>
          <w:t>(二)、社会效益增强方案</w:t>
        </w:r>
        <w:r>
          <w:tab/>
        </w:r>
        <w:r>
          <w:fldChar w:fldCharType="begin"/>
        </w:r>
        <w:r>
          <w:instrText xml:space="preserve"> PAGEREF _Toc7754 \h </w:instrText>
        </w:r>
        <w:r>
          <w:fldChar w:fldCharType="separate"/>
        </w:r>
        <w:r>
          <w:t>56</w:t>
        </w:r>
        <w:r>
          <w:fldChar w:fldCharType="end"/>
        </w:r>
      </w:hyperlink>
    </w:p>
    <w:p>
      <w:pPr>
        <w:pStyle w:val="TOC1"/>
        <w:tabs>
          <w:tab w:val="right" w:leader="dot" w:pos="8306"/>
        </w:tabs>
      </w:pPr>
      <w:hyperlink w:anchor="_Toc32490" w:history="1">
        <w:r>
          <w:rPr>
            <w:rFonts w:ascii="仿宋" w:eastAsia="仿宋" w:hAnsi="仿宋" w:cs="仿宋" w:hint="eastAsia"/>
            <w:lang w:eastAsia="zh-CN"/>
          </w:rPr>
          <w:t>十三、质量管理与控制</w:t>
        </w:r>
        <w:r>
          <w:tab/>
        </w:r>
        <w:r>
          <w:fldChar w:fldCharType="begin"/>
        </w:r>
        <w:r>
          <w:instrText xml:space="preserve"> PAGEREF _Toc32490 \h </w:instrText>
        </w:r>
        <w:r>
          <w:fldChar w:fldCharType="separate"/>
        </w:r>
        <w:r>
          <w:t>56</w:t>
        </w:r>
        <w:r>
          <w:fldChar w:fldCharType="end"/>
        </w:r>
      </w:hyperlink>
    </w:p>
    <w:p>
      <w:pPr>
        <w:pStyle w:val="TOC2"/>
        <w:tabs>
          <w:tab w:val="right" w:leader="dot" w:pos="8306"/>
        </w:tabs>
      </w:pPr>
      <w:hyperlink w:anchor="_Toc9469" w:history="1">
        <w:r>
          <w:rPr>
            <w:rFonts w:ascii="仿宋" w:eastAsia="仿宋" w:hAnsi="仿宋" w:cs="仿宋" w:hint="eastAsia"/>
            <w:lang w:eastAsia="zh-CN"/>
          </w:rPr>
          <w:t>(一)、质量管理体系建设</w:t>
        </w:r>
        <w:r>
          <w:tab/>
        </w:r>
        <w:r>
          <w:fldChar w:fldCharType="begin"/>
        </w:r>
        <w:r>
          <w:instrText xml:space="preserve"> PAGEREF _Toc9469 \h </w:instrText>
        </w:r>
        <w:r>
          <w:fldChar w:fldCharType="separate"/>
        </w:r>
        <w:r>
          <w:t>56</w:t>
        </w:r>
        <w:r>
          <w:fldChar w:fldCharType="end"/>
        </w:r>
      </w:hyperlink>
    </w:p>
    <w:p>
      <w:pPr>
        <w:pStyle w:val="TOC2"/>
        <w:tabs>
          <w:tab w:val="right" w:leader="dot" w:pos="8306"/>
        </w:tabs>
      </w:pPr>
      <w:hyperlink w:anchor="_Toc17630" w:history="1">
        <w:r>
          <w:rPr>
            <w:rFonts w:ascii="仿宋" w:eastAsia="仿宋" w:hAnsi="仿宋" w:cs="仿宋" w:hint="eastAsia"/>
            <w:lang w:eastAsia="zh-CN"/>
          </w:rPr>
          <w:t>(二)、质量控制措施</w:t>
        </w:r>
        <w:r>
          <w:tab/>
        </w:r>
        <w:r>
          <w:fldChar w:fldCharType="begin"/>
        </w:r>
        <w:r>
          <w:instrText xml:space="preserve"> PAGEREF _Toc17630 \h </w:instrText>
        </w:r>
        <w:r>
          <w:fldChar w:fldCharType="separate"/>
        </w:r>
        <w:r>
          <w:t>58</w:t>
        </w:r>
        <w:r>
          <w:fldChar w:fldCharType="end"/>
        </w:r>
      </w:hyperlink>
    </w:p>
    <w:p>
      <w:pPr>
        <w:pStyle w:val="TOC1"/>
        <w:tabs>
          <w:tab w:val="right" w:leader="dot" w:pos="8306"/>
        </w:tabs>
      </w:pPr>
      <w:hyperlink w:anchor="_Toc12571" w:history="1">
        <w:r>
          <w:rPr>
            <w:rFonts w:ascii="仿宋" w:eastAsia="仿宋" w:hAnsi="仿宋" w:cs="仿宋" w:hint="eastAsia"/>
            <w:lang w:eastAsia="zh-CN"/>
          </w:rPr>
          <w:t>十四、设施与设备管理</w:t>
        </w:r>
        <w:r>
          <w:tab/>
        </w:r>
        <w:r>
          <w:fldChar w:fldCharType="begin"/>
        </w:r>
        <w:r>
          <w:instrText xml:space="preserve"> PAGEREF _Toc12571 \h </w:instrText>
        </w:r>
        <w:r>
          <w:fldChar w:fldCharType="separate"/>
        </w:r>
        <w:r>
          <w:t>59</w:t>
        </w:r>
        <w:r>
          <w:fldChar w:fldCharType="end"/>
        </w:r>
      </w:hyperlink>
    </w:p>
    <w:p>
      <w:pPr>
        <w:pStyle w:val="TOC2"/>
        <w:tabs>
          <w:tab w:val="right" w:leader="dot" w:pos="8306"/>
        </w:tabs>
      </w:pPr>
      <w:hyperlink w:anchor="_Toc16949" w:history="1">
        <w:r>
          <w:rPr>
            <w:rFonts w:ascii="仿宋" w:eastAsia="仿宋" w:hAnsi="仿宋" w:cs="仿宋" w:hint="eastAsia"/>
            <w:lang w:eastAsia="zh-CN"/>
          </w:rPr>
          <w:t>(一)、设施规划与配置</w:t>
        </w:r>
        <w:r>
          <w:tab/>
        </w:r>
        <w:r>
          <w:fldChar w:fldCharType="begin"/>
        </w:r>
        <w:r>
          <w:instrText xml:space="preserve"> PAGEREF _Toc16949 \h </w:instrText>
        </w:r>
        <w:r>
          <w:fldChar w:fldCharType="separate"/>
        </w:r>
        <w:r>
          <w:t>59</w:t>
        </w:r>
        <w:r>
          <w:fldChar w:fldCharType="end"/>
        </w:r>
      </w:hyperlink>
    </w:p>
    <w:p>
      <w:pPr>
        <w:pStyle w:val="TOC2"/>
        <w:tabs>
          <w:tab w:val="right" w:leader="dot" w:pos="8306"/>
        </w:tabs>
      </w:pPr>
      <w:hyperlink w:anchor="_Toc8484" w:history="1">
        <w:r>
          <w:rPr>
            <w:rFonts w:ascii="仿宋" w:eastAsia="仿宋" w:hAnsi="仿宋" w:cs="仿宋" w:hint="eastAsia"/>
            <w:lang w:eastAsia="zh-CN"/>
          </w:rPr>
          <w:t>(二)、设备采购与维护管理</w:t>
        </w:r>
        <w:r>
          <w:tab/>
        </w:r>
        <w:r>
          <w:fldChar w:fldCharType="begin"/>
        </w:r>
        <w:r>
          <w:instrText xml:space="preserve"> PAGEREF _Toc8484 \h </w:instrText>
        </w:r>
        <w:r>
          <w:fldChar w:fldCharType="separate"/>
        </w:r>
        <w:r>
          <w:t>60</w:t>
        </w:r>
        <w:r>
          <w:fldChar w:fldCharType="end"/>
        </w:r>
      </w:hyperlink>
    </w:p>
    <w:p>
      <w:pPr>
        <w:pStyle w:val="TOC2"/>
        <w:tabs>
          <w:tab w:val="right" w:leader="dot" w:pos="8306"/>
        </w:tabs>
      </w:pPr>
      <w:hyperlink w:anchor="_Toc21139" w:history="1">
        <w:r>
          <w:rPr>
            <w:rFonts w:ascii="仿宋" w:eastAsia="仿宋" w:hAnsi="仿宋" w:cs="仿宋" w:hint="eastAsia"/>
            <w:lang w:eastAsia="zh-CN"/>
          </w:rPr>
          <w:t>(三)、设施设备升级策略</w:t>
        </w:r>
        <w:r>
          <w:tab/>
        </w:r>
        <w:r>
          <w:fldChar w:fldCharType="begin"/>
        </w:r>
        <w:r>
          <w:instrText xml:space="preserve"> PAGEREF _Toc21139 \h </w:instrText>
        </w:r>
        <w:r>
          <w:fldChar w:fldCharType="separate"/>
        </w:r>
        <w:r>
          <w:t>60</w:t>
        </w:r>
        <w:r>
          <w:fldChar w:fldCharType="end"/>
        </w:r>
      </w:hyperlink>
    </w:p>
    <w:p>
      <w:pPr>
        <w:pStyle w:val="TOC1"/>
        <w:tabs>
          <w:tab w:val="right" w:leader="dot" w:pos="8306"/>
        </w:tabs>
      </w:pPr>
      <w:hyperlink w:anchor="_Toc1221" w:history="1">
        <w:r>
          <w:rPr>
            <w:rFonts w:ascii="仿宋" w:eastAsia="仿宋" w:hAnsi="仿宋" w:cs="仿宋" w:hint="eastAsia"/>
            <w:lang w:eastAsia="zh-CN"/>
          </w:rPr>
          <w:t>十五、创新驱动与持续发展</w:t>
        </w:r>
        <w:r>
          <w:tab/>
        </w:r>
        <w:r>
          <w:fldChar w:fldCharType="begin"/>
        </w:r>
        <w:r>
          <w:instrText xml:space="preserve"> PAGEREF _Toc1221 \h </w:instrText>
        </w:r>
        <w:r>
          <w:fldChar w:fldCharType="separate"/>
        </w:r>
        <w:r>
          <w:t>61</w:t>
        </w:r>
        <w:r>
          <w:fldChar w:fldCharType="end"/>
        </w:r>
      </w:hyperlink>
    </w:p>
    <w:p>
      <w:pPr>
        <w:pStyle w:val="TOC2"/>
        <w:tabs>
          <w:tab w:val="right" w:leader="dot" w:pos="8306"/>
        </w:tabs>
      </w:pPr>
      <w:hyperlink w:anchor="_Toc18207" w:history="1">
        <w:r>
          <w:rPr>
            <w:rFonts w:ascii="仿宋" w:eastAsia="仿宋" w:hAnsi="仿宋" w:cs="仿宋" w:hint="eastAsia"/>
            <w:lang w:eastAsia="zh-CN"/>
          </w:rPr>
          <w:t>(一)、创新驱动战略实施</w:t>
        </w:r>
        <w:r>
          <w:tab/>
        </w:r>
        <w:r>
          <w:fldChar w:fldCharType="begin"/>
        </w:r>
        <w:r>
          <w:instrText xml:space="preserve"> PAGEREF _Toc18207 \h </w:instrText>
        </w:r>
        <w:r>
          <w:fldChar w:fldCharType="separate"/>
        </w:r>
        <w:r>
          <w:t>61</w:t>
        </w:r>
        <w:r>
          <w:fldChar w:fldCharType="end"/>
        </w:r>
      </w:hyperlink>
    </w:p>
    <w:p>
      <w:pPr>
        <w:pStyle w:val="TOC2"/>
        <w:tabs>
          <w:tab w:val="right" w:leader="dot" w:pos="8306"/>
        </w:tabs>
      </w:pPr>
      <w:hyperlink w:anchor="_Toc12276" w:history="1">
        <w:r>
          <w:rPr>
            <w:rFonts w:ascii="仿宋" w:eastAsia="仿宋" w:hAnsi="仿宋" w:cs="仿宋" w:hint="eastAsia"/>
            <w:lang w:eastAsia="zh-CN"/>
          </w:rPr>
          <w:t>(二)、持续发展路径探索</w:t>
        </w:r>
        <w:r>
          <w:tab/>
        </w:r>
        <w:r>
          <w:fldChar w:fldCharType="begin"/>
        </w:r>
        <w:r>
          <w:instrText xml:space="preserve"> PAGEREF _Toc12276 \h </w:instrText>
        </w:r>
        <w:r>
          <w:fldChar w:fldCharType="separate"/>
        </w:r>
        <w:r>
          <w:t>63</w:t>
        </w:r>
        <w:r>
          <w:fldChar w:fldCharType="end"/>
        </w:r>
      </w:hyperlink>
    </w:p>
    <w:p>
      <w:pPr>
        <w:pStyle w:val="TOC1"/>
        <w:tabs>
          <w:tab w:val="right" w:leader="dot" w:pos="8306"/>
        </w:tabs>
      </w:pPr>
      <w:hyperlink w:anchor="_Toc30137" w:history="1">
        <w:r>
          <w:rPr>
            <w:rFonts w:ascii="仿宋" w:eastAsia="仿宋" w:hAnsi="仿宋" w:cs="仿宋" w:hint="eastAsia"/>
            <w:lang w:eastAsia="zh-CN"/>
          </w:rPr>
          <w:t>十六、法律法规与政策遵循</w:t>
        </w:r>
        <w:r>
          <w:tab/>
        </w:r>
        <w:r>
          <w:fldChar w:fldCharType="begin"/>
        </w:r>
        <w:r>
          <w:instrText xml:space="preserve"> PAGEREF _Toc30137 \h </w:instrText>
        </w:r>
        <w:r>
          <w:fldChar w:fldCharType="separate"/>
        </w:r>
        <w:r>
          <w:t>67</w:t>
        </w:r>
        <w:r>
          <w:fldChar w:fldCharType="end"/>
        </w:r>
      </w:hyperlink>
    </w:p>
    <w:p>
      <w:pPr>
        <w:pStyle w:val="TOC2"/>
        <w:tabs>
          <w:tab w:val="right" w:leader="dot" w:pos="8306"/>
        </w:tabs>
      </w:pPr>
      <w:hyperlink w:anchor="_Toc13256" w:history="1">
        <w:r>
          <w:rPr>
            <w:rFonts w:ascii="仿宋" w:eastAsia="仿宋" w:hAnsi="仿宋" w:cs="仿宋" w:hint="eastAsia"/>
            <w:lang w:eastAsia="zh-CN"/>
          </w:rPr>
          <w:t>(一)、法律法规遵守</w:t>
        </w:r>
        <w:r>
          <w:tab/>
        </w:r>
        <w:r>
          <w:fldChar w:fldCharType="begin"/>
        </w:r>
        <w:r>
          <w:instrText xml:space="preserve"> PAGEREF _Toc13256 \h </w:instrText>
        </w:r>
        <w:r>
          <w:fldChar w:fldCharType="separate"/>
        </w:r>
        <w:r>
          <w:t>67</w:t>
        </w:r>
        <w:r>
          <w:fldChar w:fldCharType="end"/>
        </w:r>
      </w:hyperlink>
    </w:p>
    <w:p>
      <w:pPr>
        <w:pStyle w:val="TOC2"/>
        <w:tabs>
          <w:tab w:val="right" w:leader="dot" w:pos="8306"/>
        </w:tabs>
      </w:pPr>
      <w:hyperlink w:anchor="_Toc23283" w:history="1">
        <w:r>
          <w:rPr>
            <w:rFonts w:ascii="仿宋" w:eastAsia="仿宋" w:hAnsi="仿宋" w:cs="仿宋" w:hint="eastAsia"/>
            <w:lang w:eastAsia="zh-CN"/>
          </w:rPr>
          <w:t>(二)、政策导向与利用</w:t>
        </w:r>
        <w:r>
          <w:tab/>
        </w:r>
        <w:r>
          <w:fldChar w:fldCharType="begin"/>
        </w:r>
        <w:r>
          <w:instrText xml:space="preserve"> PAGEREF _Toc23283 \h </w:instrText>
        </w:r>
        <w:r>
          <w:fldChar w:fldCharType="separate"/>
        </w:r>
        <w:r>
          <w:t>68</w:t>
        </w:r>
        <w:r>
          <w:fldChar w:fldCharType="end"/>
        </w:r>
      </w:hyperlink>
    </w:p>
    <w:p>
      <w:pPr>
        <w:pStyle w:val="TOC1"/>
        <w:tabs>
          <w:tab w:val="right" w:leader="dot" w:pos="8306"/>
        </w:tabs>
      </w:pPr>
      <w:hyperlink w:anchor="_Toc21273" w:history="1">
        <w:r>
          <w:rPr>
            <w:rFonts w:ascii="仿宋" w:eastAsia="仿宋" w:hAnsi="仿宋" w:cs="仿宋" w:hint="eastAsia"/>
            <w:lang w:eastAsia="zh-CN"/>
          </w:rPr>
          <w:t>十七、企业合规与伦理</w:t>
        </w:r>
        <w:r>
          <w:tab/>
        </w:r>
        <w:r>
          <w:fldChar w:fldCharType="begin"/>
        </w:r>
        <w:r>
          <w:instrText xml:space="preserve"> PAGEREF _Toc21273 \h </w:instrText>
        </w:r>
        <w:r>
          <w:fldChar w:fldCharType="separate"/>
        </w:r>
        <w:r>
          <w:t>69</w:t>
        </w:r>
        <w:r>
          <w:fldChar w:fldCharType="end"/>
        </w:r>
      </w:hyperlink>
    </w:p>
    <w:p>
      <w:pPr>
        <w:pStyle w:val="TOC2"/>
        <w:tabs>
          <w:tab w:val="right" w:leader="dot" w:pos="8306"/>
        </w:tabs>
      </w:pPr>
      <w:hyperlink w:anchor="_Toc11430" w:history="1">
        <w:r>
          <w:rPr>
            <w:rFonts w:ascii="仿宋" w:eastAsia="仿宋" w:hAnsi="仿宋" w:cs="仿宋" w:hint="eastAsia"/>
            <w:lang w:eastAsia="zh-CN"/>
          </w:rPr>
          <w:t>(一)、合规政策与程序</w:t>
        </w:r>
        <w:r>
          <w:tab/>
        </w:r>
        <w:r>
          <w:fldChar w:fldCharType="begin"/>
        </w:r>
        <w:r>
          <w:instrText xml:space="preserve"> PAGEREF _Toc11430 \h </w:instrText>
        </w:r>
        <w:r>
          <w:fldChar w:fldCharType="separate"/>
        </w:r>
        <w:r>
          <w:t>69</w:t>
        </w:r>
        <w:r>
          <w:fldChar w:fldCharType="end"/>
        </w:r>
      </w:hyperlink>
    </w:p>
    <w:p>
      <w:pPr>
        <w:pStyle w:val="TOC2"/>
        <w:tabs>
          <w:tab w:val="right" w:leader="dot" w:pos="8306"/>
        </w:tabs>
      </w:pPr>
      <w:hyperlink w:anchor="_Toc31027" w:history="1">
        <w:r>
          <w:rPr>
            <w:rFonts w:ascii="仿宋" w:eastAsia="仿宋" w:hAnsi="仿宋" w:cs="仿宋" w:hint="eastAsia"/>
            <w:lang w:eastAsia="zh-CN"/>
          </w:rPr>
          <w:t>(二)、伦理规范与培训</w:t>
        </w:r>
        <w:r>
          <w:tab/>
        </w:r>
        <w:r>
          <w:fldChar w:fldCharType="begin"/>
        </w:r>
        <w:r>
          <w:instrText xml:space="preserve"> PAGEREF _Toc31027 \h </w:instrText>
        </w:r>
        <w:r>
          <w:fldChar w:fldCharType="separate"/>
        </w:r>
        <w:r>
          <w:t>70</w:t>
        </w:r>
        <w:r>
          <w:fldChar w:fldCharType="end"/>
        </w:r>
      </w:hyperlink>
    </w:p>
    <w:p>
      <w:pPr>
        <w:pStyle w:val="TOC2"/>
        <w:tabs>
          <w:tab w:val="right" w:leader="dot" w:pos="8306"/>
        </w:tabs>
      </w:pPr>
      <w:hyperlink w:anchor="_Toc27227" w:history="1">
        <w:r>
          <w:rPr>
            <w:rFonts w:ascii="仿宋" w:eastAsia="仿宋" w:hAnsi="仿宋" w:cs="仿宋" w:hint="eastAsia"/>
            <w:lang w:eastAsia="zh-CN"/>
          </w:rPr>
          <w:t>(三)、合规风险评估</w:t>
        </w:r>
        <w:r>
          <w:tab/>
        </w:r>
        <w:r>
          <w:fldChar w:fldCharType="begin"/>
        </w:r>
        <w:r>
          <w:instrText xml:space="preserve"> PAGEREF _Toc27227 \h </w:instrText>
        </w:r>
        <w:r>
          <w:fldChar w:fldCharType="separate"/>
        </w:r>
        <w:r>
          <w:t>71</w:t>
        </w:r>
        <w:r>
          <w:fldChar w:fldCharType="end"/>
        </w:r>
      </w:hyperlink>
    </w:p>
    <w:p>
      <w:pPr>
        <w:pStyle w:val="TOC2"/>
        <w:tabs>
          <w:tab w:val="right" w:leader="dot" w:pos="8306"/>
        </w:tabs>
      </w:pPr>
      <w:hyperlink w:anchor="_Toc11047" w:history="1">
        <w:r>
          <w:rPr>
            <w:rFonts w:ascii="仿宋" w:eastAsia="仿宋" w:hAnsi="仿宋" w:cs="仿宋" w:hint="eastAsia"/>
            <w:lang w:eastAsia="zh-CN"/>
          </w:rPr>
          <w:t>(四)、合规监督与执行</w:t>
        </w:r>
        <w:r>
          <w:tab/>
        </w:r>
        <w:r>
          <w:fldChar w:fldCharType="begin"/>
        </w:r>
        <w:r>
          <w:instrText xml:space="preserve"> PAGEREF _Toc11047 \h </w:instrText>
        </w:r>
        <w:r>
          <w:fldChar w:fldCharType="separate"/>
        </w:r>
        <w:r>
          <w:t>72</w:t>
        </w:r>
        <w:r>
          <w:fldChar w:fldCharType="end"/>
        </w:r>
      </w:hyperlink>
    </w:p>
    <w:p>
      <w:pPr>
        <w:pStyle w:val="TOC1"/>
        <w:tabs>
          <w:tab w:val="right" w:leader="dot" w:pos="8306"/>
        </w:tabs>
      </w:pPr>
      <w:hyperlink w:anchor="_Toc8678" w:history="1">
        <w:r>
          <w:rPr>
            <w:rFonts w:ascii="仿宋" w:eastAsia="仿宋" w:hAnsi="仿宋" w:cs="仿宋" w:hint="eastAsia"/>
            <w:lang w:eastAsia="zh-CN"/>
          </w:rPr>
          <w:t>十八、成果转化与推广应用</w:t>
        </w:r>
        <w:r>
          <w:tab/>
        </w:r>
        <w:r>
          <w:fldChar w:fldCharType="begin"/>
        </w:r>
        <w:r>
          <w:instrText xml:space="preserve"> PAGEREF _Toc8678 \h </w:instrText>
        </w:r>
        <w:r>
          <w:fldChar w:fldCharType="separate"/>
        </w:r>
        <w:r>
          <w:t>73</w:t>
        </w:r>
        <w:r>
          <w:fldChar w:fldCharType="end"/>
        </w:r>
      </w:hyperlink>
    </w:p>
    <w:p>
      <w:pPr>
        <w:pStyle w:val="TOC2"/>
        <w:tabs>
          <w:tab w:val="right" w:leader="dot" w:pos="8306"/>
        </w:tabs>
      </w:pPr>
      <w:hyperlink w:anchor="_Toc28786" w:history="1">
        <w:r>
          <w:rPr>
            <w:rFonts w:ascii="仿宋" w:eastAsia="仿宋" w:hAnsi="仿宋" w:cs="仿宋" w:hint="eastAsia"/>
            <w:lang w:eastAsia="zh-CN"/>
          </w:rPr>
          <w:t>(一)、成果转化策略制定</w:t>
        </w:r>
        <w:r>
          <w:tab/>
        </w:r>
        <w:r>
          <w:fldChar w:fldCharType="begin"/>
        </w:r>
        <w:r>
          <w:instrText xml:space="preserve"> PAGEREF _Toc28786 \h </w:instrText>
        </w:r>
        <w:r>
          <w:fldChar w:fldCharType="separate"/>
        </w:r>
        <w:r>
          <w:t>73</w:t>
        </w:r>
        <w:r>
          <w:fldChar w:fldCharType="end"/>
        </w:r>
      </w:hyperlink>
    </w:p>
    <w:p>
      <w:pPr>
        <w:pStyle w:val="TOC2"/>
        <w:tabs>
          <w:tab w:val="right" w:leader="dot" w:pos="8306"/>
        </w:tabs>
      </w:pPr>
      <w:hyperlink w:anchor="_Toc4575" w:history="1">
        <w:r>
          <w:rPr>
            <w:rFonts w:ascii="仿宋" w:eastAsia="仿宋" w:hAnsi="仿宋" w:cs="仿宋" w:hint="eastAsia"/>
            <w:lang w:eastAsia="zh-CN"/>
          </w:rPr>
          <w:t>(二)、成果推广应用方案</w:t>
        </w:r>
        <w:r>
          <w:tab/>
        </w:r>
        <w:r>
          <w:fldChar w:fldCharType="begin"/>
        </w:r>
        <w:r>
          <w:instrText xml:space="preserve"> PAGEREF _Toc4575 \h </w:instrText>
        </w:r>
        <w:r>
          <w:fldChar w:fldCharType="separate"/>
        </w:r>
        <w:r>
          <w:t>74</w:t>
        </w:r>
        <w:r>
          <w:fldChar w:fldCharType="end"/>
        </w:r>
      </w:hyperlink>
    </w:p>
    <w:p>
      <w:pPr>
        <w:pStyle w:val="TOC1"/>
        <w:tabs>
          <w:tab w:val="right" w:leader="dot" w:pos="8306"/>
        </w:tabs>
      </w:pPr>
      <w:hyperlink w:anchor="_Toc22040" w:history="1">
        <w:r>
          <w:rPr>
            <w:rFonts w:ascii="仿宋" w:eastAsia="仿宋" w:hAnsi="仿宋" w:cs="仿宋" w:hint="eastAsia"/>
            <w:lang w:eastAsia="zh-CN"/>
          </w:rPr>
          <w:t>十九、产业协同与集群发展</w:t>
        </w:r>
        <w:r>
          <w:tab/>
        </w:r>
        <w:r>
          <w:fldChar w:fldCharType="begin"/>
        </w:r>
        <w:r>
          <w:instrText xml:space="preserve"> PAGEREF _Toc22040 \h </w:instrText>
        </w:r>
        <w:r>
          <w:fldChar w:fldCharType="separate"/>
        </w:r>
        <w:r>
          <w:t>76</w:t>
        </w:r>
        <w:r>
          <w:fldChar w:fldCharType="end"/>
        </w:r>
      </w:hyperlink>
    </w:p>
    <w:p>
      <w:pPr>
        <w:pStyle w:val="TOC2"/>
        <w:tabs>
          <w:tab w:val="right" w:leader="dot" w:pos="8306"/>
        </w:tabs>
      </w:pPr>
      <w:hyperlink w:anchor="_Toc24798" w:history="1">
        <w:r>
          <w:rPr>
            <w:rFonts w:ascii="仿宋" w:eastAsia="仿宋" w:hAnsi="仿宋" w:cs="仿宋" w:hint="eastAsia"/>
            <w:lang w:eastAsia="zh-CN"/>
          </w:rPr>
          <w:t>(一)、产业协同机制建设</w:t>
        </w:r>
        <w:r>
          <w:tab/>
        </w:r>
        <w:r>
          <w:fldChar w:fldCharType="begin"/>
        </w:r>
        <w:r>
          <w:instrText xml:space="preserve"> PAGEREF _Toc24798 \h </w:instrText>
        </w:r>
        <w:r>
          <w:fldChar w:fldCharType="separate"/>
        </w:r>
        <w:r>
          <w:t>76</w:t>
        </w:r>
        <w:r>
          <w:fldChar w:fldCharType="end"/>
        </w:r>
      </w:hyperlink>
    </w:p>
    <w:p>
      <w:pPr>
        <w:pStyle w:val="TOC2"/>
        <w:tabs>
          <w:tab w:val="right" w:leader="dot" w:pos="8306"/>
        </w:tabs>
      </w:pPr>
      <w:hyperlink w:anchor="_Toc1896" w:history="1">
        <w:r>
          <w:rPr>
            <w:rFonts w:ascii="仿宋" w:eastAsia="仿宋" w:hAnsi="仿宋" w:cs="仿宋" w:hint="eastAsia"/>
            <w:lang w:eastAsia="zh-CN"/>
          </w:rPr>
          <w:t>(二)、产业集群培育与发展</w:t>
        </w:r>
        <w:r>
          <w:tab/>
        </w:r>
        <w:r>
          <w:fldChar w:fldCharType="begin"/>
        </w:r>
        <w:r>
          <w:instrText xml:space="preserve"> PAGEREF _Toc1896 \h </w:instrText>
        </w:r>
        <w:r>
          <w:fldChar w:fldCharType="separate"/>
        </w:r>
        <w:r>
          <w:t>77</w:t>
        </w:r>
        <w:r>
          <w:fldChar w:fldCharType="end"/>
        </w:r>
      </w:hyperlink>
    </w:p>
    <w:p>
      <w:pPr>
        <w:pStyle w:val="TOC1"/>
        <w:tabs>
          <w:tab w:val="right" w:leader="dot" w:pos="8306"/>
        </w:tabs>
      </w:pPr>
      <w:hyperlink w:anchor="_Toc6057" w:history="1">
        <w:r>
          <w:rPr>
            <w:rFonts w:ascii="仿宋" w:eastAsia="仿宋" w:hAnsi="仿宋" w:cs="仿宋" w:hint="eastAsia"/>
            <w:lang w:eastAsia="zh-CN"/>
          </w:rPr>
          <w:t>二十、项目施工方案</w:t>
        </w:r>
        <w:r>
          <w:tab/>
        </w:r>
        <w:r>
          <w:fldChar w:fldCharType="begin"/>
        </w:r>
        <w:r>
          <w:instrText xml:space="preserve"> PAGEREF _Toc6057 \h </w:instrText>
        </w:r>
        <w:r>
          <w:fldChar w:fldCharType="separate"/>
        </w:r>
        <w:r>
          <w:t>78</w:t>
        </w:r>
        <w:r>
          <w:fldChar w:fldCharType="end"/>
        </w:r>
      </w:hyperlink>
    </w:p>
    <w:p>
      <w:pPr>
        <w:pStyle w:val="TOC2"/>
        <w:tabs>
          <w:tab w:val="right" w:leader="dot" w:pos="8306"/>
        </w:tabs>
      </w:pPr>
      <w:hyperlink w:anchor="_Toc4604" w:history="1">
        <w:r>
          <w:rPr>
            <w:rFonts w:ascii="仿宋" w:eastAsia="仿宋" w:hAnsi="仿宋" w:cs="仿宋" w:hint="eastAsia"/>
            <w:lang w:eastAsia="zh-CN"/>
          </w:rPr>
          <w:t>(一)、施工组织设计</w:t>
        </w:r>
        <w:r>
          <w:tab/>
        </w:r>
        <w:r>
          <w:fldChar w:fldCharType="begin"/>
        </w:r>
        <w:r>
          <w:instrText xml:space="preserve"> PAGEREF _Toc4604 \h </w:instrText>
        </w:r>
        <w:r>
          <w:fldChar w:fldCharType="separate"/>
        </w:r>
        <w:r>
          <w:t>78</w:t>
        </w:r>
        <w:r>
          <w:fldChar w:fldCharType="end"/>
        </w:r>
      </w:hyperlink>
    </w:p>
    <w:p>
      <w:pPr>
        <w:pStyle w:val="TOC2"/>
        <w:tabs>
          <w:tab w:val="right" w:leader="dot" w:pos="8306"/>
        </w:tabs>
      </w:pPr>
      <w:hyperlink w:anchor="_Toc15791" w:history="1">
        <w:r>
          <w:rPr>
            <w:rFonts w:ascii="仿宋" w:eastAsia="仿宋" w:hAnsi="仿宋" w:cs="仿宋" w:hint="eastAsia"/>
            <w:lang w:eastAsia="zh-CN"/>
          </w:rPr>
          <w:t>(二)、施工工艺与技术路线</w:t>
        </w:r>
        <w:r>
          <w:tab/>
        </w:r>
        <w:r>
          <w:fldChar w:fldCharType="begin"/>
        </w:r>
        <w:r>
          <w:instrText xml:space="preserve"> PAGEREF _Toc15791 \h </w:instrText>
        </w:r>
        <w:r>
          <w:fldChar w:fldCharType="separate"/>
        </w:r>
        <w:r>
          <w:t>80</w:t>
        </w:r>
        <w:r>
          <w:fldChar w:fldCharType="end"/>
        </w:r>
      </w:hyperlink>
    </w:p>
    <w:p>
      <w:pPr>
        <w:pStyle w:val="TOC2"/>
        <w:tabs>
          <w:tab w:val="right" w:leader="dot" w:pos="8306"/>
        </w:tabs>
      </w:pPr>
      <w:hyperlink w:anchor="_Toc22206" w:history="1">
        <w:r>
          <w:rPr>
            <w:rFonts w:ascii="仿宋" w:eastAsia="仿宋" w:hAnsi="仿宋" w:cs="仿宋" w:hint="eastAsia"/>
            <w:lang w:eastAsia="zh-CN"/>
          </w:rPr>
          <w:t>(三)、关键节点施工计划</w:t>
        </w:r>
        <w:r>
          <w:tab/>
        </w:r>
        <w:r>
          <w:fldChar w:fldCharType="begin"/>
        </w:r>
        <w:r>
          <w:instrText xml:space="preserve"> PAGEREF _Toc22206 \h </w:instrText>
        </w:r>
        <w:r>
          <w:fldChar w:fldCharType="separate"/>
        </w:r>
        <w:r>
          <w:t>81</w:t>
        </w:r>
        <w:r>
          <w:fldChar w:fldCharType="end"/>
        </w:r>
      </w:hyperlink>
    </w:p>
    <w:p>
      <w:pPr>
        <w:pStyle w:val="TOC2"/>
        <w:tabs>
          <w:tab w:val="right" w:leader="dot" w:pos="8306"/>
        </w:tabs>
      </w:pPr>
      <w:hyperlink w:anchor="_Toc12939" w:history="1">
        <w:r>
          <w:rPr>
            <w:rFonts w:ascii="仿宋" w:eastAsia="仿宋" w:hAnsi="仿宋" w:cs="仿宋" w:hint="eastAsia"/>
            <w:lang w:eastAsia="zh-CN"/>
          </w:rPr>
          <w:t>(四)、施工现场管理</w:t>
        </w:r>
        <w:r>
          <w:tab/>
        </w:r>
        <w:r>
          <w:fldChar w:fldCharType="begin"/>
        </w:r>
        <w:r>
          <w:instrText xml:space="preserve"> PAGEREF _Toc12939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
      <w:r>
        <w:rPr>
          <w:rFonts w:ascii="仿宋" w:eastAsia="仿宋" w:hAnsi="仿宋" w:cs="仿宋" w:hint="eastAsia"/>
          <w:sz w:val="28"/>
          <w:lang w:eastAsia="zh-CN"/>
        </w:rPr>
        <w:t>一、药物临床前研究服务项目概论</w:t>
      </w:r>
      <w:bookmarkEnd w:id="2"/>
    </w:p>
    <w:p>
      <w:pPr>
        <w:pStyle w:val="Heading2"/>
        <w:rPr>
          <w:rFonts w:ascii="仿宋" w:eastAsia="仿宋" w:hAnsi="仿宋" w:cs="仿宋" w:hint="eastAsia"/>
          <w:lang w:eastAsia="zh-CN"/>
        </w:rPr>
      </w:pPr>
      <w:bookmarkStart w:id="3" w:name="_Toc1183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临床前研究服务项目的申报单位是“XXX实业发展公司”，这是一家在其所处行业内备受尊敬的企业。公司自成立以来，通过其在药物临床前研究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物临床前研究服务项目及其他多个行业领域中都有着显著的贡献。秦XX以其出色的领导才能和敏锐的商业洞察力，带领公司在药物临床前研究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药物临床前研究服务项目的重要合作伙伴。公司专注于[行业名称]领域，以创新作为驱动力，不断推动技术进步和市场扩张。在药物临床前研究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物临床前研究服务项目中展现了强劲的增长和稳定的财务表现。公司通过有效的策略，在药物临床前研究服务项目中扩大了其市场份额并增强了盈利能力。同时，公司积极承担社会责任，参与各类社会公益项目，增强了其在药物临床前研究服务项目中的品牌形象和社会影响力。</w:t>
      </w:r>
    </w:p>
    <w:p>
      <w:pPr>
        <w:pStyle w:val="Heading2"/>
        <w:ind w:firstLine="560" w:firstLineChars="200"/>
        <w:rPr>
          <w:rFonts w:ascii="仿宋" w:eastAsia="仿宋" w:hAnsi="仿宋" w:cs="仿宋" w:hint="eastAsia"/>
          <w:sz w:val="28"/>
          <w:lang w:eastAsia="zh-CN"/>
        </w:rPr>
      </w:pPr>
      <w:bookmarkStart w:id="4" w:name="_Toc291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物临床前研究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药物临床前研究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68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43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617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193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一、药物临床前研究服务项目的市场准入条件分析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物临床前研究服务项目而言，市场准入条件首先取决于政策法规环境。政府对于[行业名称]领域的法规，如环保标准、税收政策、和技术使用规范，直接影响药物临床前研究服务项目的运营和成本结构。例如，若政府针对使用可再生能源的企业提供税收优惠，这将对药物临床前研究服务项目的财务规划产生重要影响。同时，考虑经济环境和消费者偏好的变化对药物临床前研究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二、药物临床前研究服务项目的行业规范与合规性要求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物临床前研究服务项目来说，遵守行业规范和合规性要求是确保项目顺利进行的基础。这包括遵循质量控制标准、安全规定、数据保护法规等。例如，若药物临床前研究服务项目涉及数据处理，须严格遵守相关的数据保护法规。此外，行业内部的自律规范，如产品标准和服务流程，也对于提升药物临床前研究服务项目在行业内的认可度和竞争力至关重要。项目管理团队必须不断更新策略，以应对行业规范和法规的变化，确保药物临床前研究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三、药物临床前研究服务项目的竞争格局和战略定位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临床前研究服务项目的发展规划中，理解行业的竞争格局对于制定有效的市场策略极为关键。这包括分析主要竞争对手的市场地位、优势及其业务模式。药物临床前研究服务项目面临的竞争对手可能包括大型成熟企业和创新型初创公司，各自采取不同的市场策略。因此，药物临床前研究服务项目需精确地定位自己的市场策略，如专注于产品创新、客户服务或成本效率，以在竞争中占据优势。通过深入的市场和竞争分析，药物临床前研究服务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https://d.book118.com/006220230154010050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药物临床前研究服务项目建设总纲及方案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13374"/>
    <w:rsid w:val="5D9133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220230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2024-02-01T22:25:00Z</dcterms:created>
  <dcterms:modified xsi:type="dcterms:W3CDTF">2024-02-01T22:25:37Z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473CC801156E49269C1D78FD884EA0C2_11</vt:lpwstr>
  </property>
  <property fmtid="{D5CDD505-2E9C-101B-9397-08002B2CF9AE}" pid="3" name="KSOProductBuildVer">
    <vt:lpwstr>2052-12.1.0.16250</vt:lpwstr>
  </property>
</Properties>
</file>