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科幻片项目构思建设方案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47" w:history="1">
        <w:r>
          <w:rPr>
            <w:rFonts w:ascii="仿宋" w:eastAsia="仿宋" w:hAnsi="仿宋" w:cs="仿宋" w:hint="eastAsia"/>
            <w:lang w:eastAsia="zh-CN"/>
          </w:rPr>
          <w:t>前言</w:t>
        </w:r>
        <w:r>
          <w:tab/>
        </w:r>
        <w:r>
          <w:fldChar w:fldCharType="begin"/>
        </w:r>
        <w:r>
          <w:instrText xml:space="preserve"> PAGEREF _Toc6147 \h </w:instrText>
        </w:r>
        <w:r>
          <w:fldChar w:fldCharType="separate"/>
        </w:r>
        <w:r>
          <w:t>3</w:t>
        </w:r>
        <w:r>
          <w:fldChar w:fldCharType="end"/>
        </w:r>
      </w:hyperlink>
    </w:p>
    <w:p>
      <w:pPr>
        <w:pStyle w:val="TOC1"/>
        <w:tabs>
          <w:tab w:val="right" w:leader="dot" w:pos="8306"/>
        </w:tabs>
      </w:pPr>
      <w:hyperlink w:anchor="_Toc14034" w:history="1">
        <w:r>
          <w:rPr>
            <w:rFonts w:ascii="仿宋" w:eastAsia="仿宋" w:hAnsi="仿宋" w:cs="仿宋" w:hint="eastAsia"/>
            <w:lang w:eastAsia="zh-CN"/>
          </w:rPr>
          <w:t>一、社会影响分析</w:t>
        </w:r>
        <w:r>
          <w:tab/>
        </w:r>
        <w:r>
          <w:fldChar w:fldCharType="begin"/>
        </w:r>
        <w:r>
          <w:instrText xml:space="preserve"> PAGEREF _Toc14034 \h </w:instrText>
        </w:r>
        <w:r>
          <w:fldChar w:fldCharType="separate"/>
        </w:r>
        <w:r>
          <w:t>3</w:t>
        </w:r>
        <w:r>
          <w:fldChar w:fldCharType="end"/>
        </w:r>
      </w:hyperlink>
    </w:p>
    <w:p>
      <w:pPr>
        <w:pStyle w:val="TOC2"/>
        <w:tabs>
          <w:tab w:val="right" w:leader="dot" w:pos="8306"/>
        </w:tabs>
      </w:pPr>
      <w:hyperlink w:anchor="_Toc13355" w:history="1">
        <w:r>
          <w:rPr>
            <w:rFonts w:ascii="仿宋" w:eastAsia="仿宋" w:hAnsi="仿宋" w:cs="仿宋" w:hint="eastAsia"/>
            <w:lang w:eastAsia="zh-CN"/>
          </w:rPr>
          <w:t>(一)、社会影响效果分析</w:t>
        </w:r>
        <w:r>
          <w:tab/>
        </w:r>
        <w:r>
          <w:fldChar w:fldCharType="begin"/>
        </w:r>
        <w:r>
          <w:instrText xml:space="preserve"> PAGEREF _Toc13355 \h </w:instrText>
        </w:r>
        <w:r>
          <w:fldChar w:fldCharType="separate"/>
        </w:r>
        <w:r>
          <w:t>3</w:t>
        </w:r>
        <w:r>
          <w:fldChar w:fldCharType="end"/>
        </w:r>
      </w:hyperlink>
    </w:p>
    <w:p>
      <w:pPr>
        <w:pStyle w:val="TOC2"/>
        <w:tabs>
          <w:tab w:val="right" w:leader="dot" w:pos="8306"/>
        </w:tabs>
      </w:pPr>
      <w:hyperlink w:anchor="_Toc65" w:history="1">
        <w:r>
          <w:rPr>
            <w:rFonts w:ascii="仿宋" w:eastAsia="仿宋" w:hAnsi="仿宋" w:cs="仿宋" w:hint="eastAsia"/>
            <w:lang w:eastAsia="zh-CN"/>
          </w:rPr>
          <w:t>(二)、社会适应性分析</w:t>
        </w:r>
        <w:r>
          <w:tab/>
        </w:r>
        <w:r>
          <w:fldChar w:fldCharType="begin"/>
        </w:r>
        <w:r>
          <w:instrText xml:space="preserve"> PAGEREF _Toc65 \h </w:instrText>
        </w:r>
        <w:r>
          <w:fldChar w:fldCharType="separate"/>
        </w:r>
        <w:r>
          <w:t>5</w:t>
        </w:r>
        <w:r>
          <w:fldChar w:fldCharType="end"/>
        </w:r>
      </w:hyperlink>
    </w:p>
    <w:p>
      <w:pPr>
        <w:pStyle w:val="TOC2"/>
        <w:tabs>
          <w:tab w:val="right" w:leader="dot" w:pos="8306"/>
        </w:tabs>
      </w:pPr>
      <w:hyperlink w:anchor="_Toc6992" w:history="1">
        <w:r>
          <w:rPr>
            <w:rFonts w:ascii="仿宋" w:eastAsia="仿宋" w:hAnsi="仿宋" w:cs="仿宋" w:hint="eastAsia"/>
            <w:lang w:eastAsia="zh-CN"/>
          </w:rPr>
          <w:t>(三)、社会风险及对策分析</w:t>
        </w:r>
        <w:r>
          <w:tab/>
        </w:r>
        <w:r>
          <w:fldChar w:fldCharType="begin"/>
        </w:r>
        <w:r>
          <w:instrText xml:space="preserve"> PAGEREF _Toc6992 \h </w:instrText>
        </w:r>
        <w:r>
          <w:fldChar w:fldCharType="separate"/>
        </w:r>
        <w:r>
          <w:t>7</w:t>
        </w:r>
        <w:r>
          <w:fldChar w:fldCharType="end"/>
        </w:r>
      </w:hyperlink>
    </w:p>
    <w:p>
      <w:pPr>
        <w:pStyle w:val="TOC1"/>
        <w:tabs>
          <w:tab w:val="right" w:leader="dot" w:pos="8306"/>
        </w:tabs>
      </w:pPr>
      <w:hyperlink w:anchor="_Toc10523" w:history="1">
        <w:r>
          <w:rPr>
            <w:rFonts w:ascii="仿宋" w:eastAsia="仿宋" w:hAnsi="仿宋" w:cs="仿宋" w:hint="eastAsia"/>
            <w:lang w:eastAsia="zh-CN"/>
          </w:rPr>
          <w:t>二、科幻片项目概论</w:t>
        </w:r>
        <w:r>
          <w:tab/>
        </w:r>
        <w:r>
          <w:fldChar w:fldCharType="begin"/>
        </w:r>
        <w:r>
          <w:instrText xml:space="preserve"> PAGEREF _Toc10523 \h </w:instrText>
        </w:r>
        <w:r>
          <w:fldChar w:fldCharType="separate"/>
        </w:r>
        <w:r>
          <w:t>10</w:t>
        </w:r>
        <w:r>
          <w:fldChar w:fldCharType="end"/>
        </w:r>
      </w:hyperlink>
    </w:p>
    <w:p>
      <w:pPr>
        <w:pStyle w:val="TOC2"/>
        <w:tabs>
          <w:tab w:val="right" w:leader="dot" w:pos="8306"/>
        </w:tabs>
      </w:pPr>
      <w:hyperlink w:anchor="_Toc3074" w:history="1">
        <w:r>
          <w:rPr>
            <w:rFonts w:ascii="仿宋" w:eastAsia="仿宋" w:hAnsi="仿宋" w:cs="仿宋" w:hint="eastAsia"/>
            <w:lang w:eastAsia="zh-CN"/>
          </w:rPr>
          <w:t>(一)、项目申报单位概况</w:t>
        </w:r>
        <w:r>
          <w:tab/>
        </w:r>
        <w:r>
          <w:fldChar w:fldCharType="begin"/>
        </w:r>
        <w:r>
          <w:instrText xml:space="preserve"> PAGEREF _Toc3074 \h </w:instrText>
        </w:r>
        <w:r>
          <w:fldChar w:fldCharType="separate"/>
        </w:r>
        <w:r>
          <w:t>10</w:t>
        </w:r>
        <w:r>
          <w:fldChar w:fldCharType="end"/>
        </w:r>
      </w:hyperlink>
    </w:p>
    <w:p>
      <w:pPr>
        <w:pStyle w:val="TOC2"/>
        <w:tabs>
          <w:tab w:val="right" w:leader="dot" w:pos="8306"/>
        </w:tabs>
      </w:pPr>
      <w:hyperlink w:anchor="_Toc745" w:history="1">
        <w:r>
          <w:rPr>
            <w:rFonts w:ascii="仿宋" w:eastAsia="仿宋" w:hAnsi="仿宋" w:cs="仿宋" w:hint="eastAsia"/>
            <w:lang w:eastAsia="zh-CN"/>
          </w:rPr>
          <w:t>(二)、项目概况</w:t>
        </w:r>
        <w:r>
          <w:tab/>
        </w:r>
        <w:r>
          <w:fldChar w:fldCharType="begin"/>
        </w:r>
        <w:r>
          <w:instrText xml:space="preserve"> PAGEREF _Toc745 \h </w:instrText>
        </w:r>
        <w:r>
          <w:fldChar w:fldCharType="separate"/>
        </w:r>
        <w:r>
          <w:t>11</w:t>
        </w:r>
        <w:r>
          <w:fldChar w:fldCharType="end"/>
        </w:r>
      </w:hyperlink>
    </w:p>
    <w:p>
      <w:pPr>
        <w:pStyle w:val="TOC1"/>
        <w:tabs>
          <w:tab w:val="right" w:leader="dot" w:pos="8306"/>
        </w:tabs>
      </w:pPr>
      <w:hyperlink w:anchor="_Toc12815" w:history="1">
        <w:r>
          <w:rPr>
            <w:rFonts w:ascii="仿宋" w:eastAsia="仿宋" w:hAnsi="仿宋" w:cs="仿宋" w:hint="eastAsia"/>
            <w:lang w:eastAsia="zh-CN"/>
          </w:rPr>
          <w:t>三、经济影响分析</w:t>
        </w:r>
        <w:r>
          <w:tab/>
        </w:r>
        <w:r>
          <w:fldChar w:fldCharType="begin"/>
        </w:r>
        <w:r>
          <w:instrText xml:space="preserve"> PAGEREF _Toc12815 \h </w:instrText>
        </w:r>
        <w:r>
          <w:fldChar w:fldCharType="separate"/>
        </w:r>
        <w:r>
          <w:t>14</w:t>
        </w:r>
        <w:r>
          <w:fldChar w:fldCharType="end"/>
        </w:r>
      </w:hyperlink>
    </w:p>
    <w:p>
      <w:pPr>
        <w:pStyle w:val="TOC2"/>
        <w:tabs>
          <w:tab w:val="right" w:leader="dot" w:pos="8306"/>
        </w:tabs>
      </w:pPr>
      <w:hyperlink w:anchor="_Toc20736" w:history="1">
        <w:r>
          <w:rPr>
            <w:rFonts w:ascii="仿宋" w:eastAsia="仿宋" w:hAnsi="仿宋" w:cs="仿宋" w:hint="eastAsia"/>
            <w:lang w:eastAsia="zh-CN"/>
          </w:rPr>
          <w:t>(一)、经济费用效益或费用效果分析</w:t>
        </w:r>
        <w:r>
          <w:tab/>
        </w:r>
        <w:r>
          <w:fldChar w:fldCharType="begin"/>
        </w:r>
        <w:r>
          <w:instrText xml:space="preserve"> PAGEREF _Toc20736 \h </w:instrText>
        </w:r>
        <w:r>
          <w:fldChar w:fldCharType="separate"/>
        </w:r>
        <w:r>
          <w:t>14</w:t>
        </w:r>
        <w:r>
          <w:fldChar w:fldCharType="end"/>
        </w:r>
      </w:hyperlink>
    </w:p>
    <w:p>
      <w:pPr>
        <w:pStyle w:val="TOC2"/>
        <w:tabs>
          <w:tab w:val="right" w:leader="dot" w:pos="8306"/>
        </w:tabs>
      </w:pPr>
      <w:hyperlink w:anchor="_Toc30511" w:history="1">
        <w:r>
          <w:rPr>
            <w:rFonts w:ascii="仿宋" w:eastAsia="仿宋" w:hAnsi="仿宋" w:cs="仿宋" w:hint="eastAsia"/>
            <w:lang w:eastAsia="zh-CN"/>
          </w:rPr>
          <w:t>(二)、行业影响分析</w:t>
        </w:r>
        <w:r>
          <w:tab/>
        </w:r>
        <w:r>
          <w:fldChar w:fldCharType="begin"/>
        </w:r>
        <w:r>
          <w:instrText xml:space="preserve"> PAGEREF _Toc30511 \h </w:instrText>
        </w:r>
        <w:r>
          <w:fldChar w:fldCharType="separate"/>
        </w:r>
        <w:r>
          <w:t>17</w:t>
        </w:r>
        <w:r>
          <w:fldChar w:fldCharType="end"/>
        </w:r>
      </w:hyperlink>
    </w:p>
    <w:p>
      <w:pPr>
        <w:pStyle w:val="TOC2"/>
        <w:tabs>
          <w:tab w:val="right" w:leader="dot" w:pos="8306"/>
        </w:tabs>
      </w:pPr>
      <w:hyperlink w:anchor="_Toc8969" w:history="1">
        <w:r>
          <w:rPr>
            <w:rFonts w:ascii="仿宋" w:eastAsia="仿宋" w:hAnsi="仿宋" w:cs="仿宋" w:hint="eastAsia"/>
            <w:lang w:eastAsia="zh-CN"/>
          </w:rPr>
          <w:t>(三)、区域经济影响分析</w:t>
        </w:r>
        <w:r>
          <w:tab/>
        </w:r>
        <w:r>
          <w:fldChar w:fldCharType="begin"/>
        </w:r>
        <w:r>
          <w:instrText xml:space="preserve"> PAGEREF _Toc8969 \h </w:instrText>
        </w:r>
        <w:r>
          <w:fldChar w:fldCharType="separate"/>
        </w:r>
        <w:r>
          <w:t>18</w:t>
        </w:r>
        <w:r>
          <w:fldChar w:fldCharType="end"/>
        </w:r>
      </w:hyperlink>
    </w:p>
    <w:p>
      <w:pPr>
        <w:pStyle w:val="TOC2"/>
        <w:tabs>
          <w:tab w:val="right" w:leader="dot" w:pos="8306"/>
        </w:tabs>
      </w:pPr>
      <w:hyperlink w:anchor="_Toc3577" w:history="1">
        <w:r>
          <w:rPr>
            <w:rFonts w:ascii="仿宋" w:eastAsia="仿宋" w:hAnsi="仿宋" w:cs="仿宋" w:hint="eastAsia"/>
            <w:lang w:eastAsia="zh-CN"/>
          </w:rPr>
          <w:t>(四)、宏观经济影响分析</w:t>
        </w:r>
        <w:r>
          <w:tab/>
        </w:r>
        <w:r>
          <w:fldChar w:fldCharType="begin"/>
        </w:r>
        <w:r>
          <w:instrText xml:space="preserve"> PAGEREF _Toc3577 \h </w:instrText>
        </w:r>
        <w:r>
          <w:fldChar w:fldCharType="separate"/>
        </w:r>
        <w:r>
          <w:t>19</w:t>
        </w:r>
        <w:r>
          <w:fldChar w:fldCharType="end"/>
        </w:r>
      </w:hyperlink>
    </w:p>
    <w:p>
      <w:pPr>
        <w:pStyle w:val="TOC1"/>
        <w:tabs>
          <w:tab w:val="right" w:leader="dot" w:pos="8306"/>
        </w:tabs>
      </w:pPr>
      <w:hyperlink w:anchor="_Toc25763" w:history="1">
        <w:r>
          <w:rPr>
            <w:rFonts w:ascii="仿宋" w:eastAsia="仿宋" w:hAnsi="仿宋" w:cs="仿宋" w:hint="eastAsia"/>
            <w:lang w:eastAsia="zh-CN"/>
          </w:rPr>
          <w:t>四、环境和生态影响分析</w:t>
        </w:r>
        <w:r>
          <w:tab/>
        </w:r>
        <w:r>
          <w:fldChar w:fldCharType="begin"/>
        </w:r>
        <w:r>
          <w:instrText xml:space="preserve"> PAGEREF _Toc25763 \h </w:instrText>
        </w:r>
        <w:r>
          <w:fldChar w:fldCharType="separate"/>
        </w:r>
        <w:r>
          <w:t>21</w:t>
        </w:r>
        <w:r>
          <w:fldChar w:fldCharType="end"/>
        </w:r>
      </w:hyperlink>
    </w:p>
    <w:p>
      <w:pPr>
        <w:pStyle w:val="TOC2"/>
        <w:tabs>
          <w:tab w:val="right" w:leader="dot" w:pos="8306"/>
        </w:tabs>
      </w:pPr>
      <w:hyperlink w:anchor="_Toc12641" w:history="1">
        <w:r>
          <w:rPr>
            <w:rFonts w:ascii="仿宋" w:eastAsia="仿宋" w:hAnsi="仿宋" w:cs="仿宋" w:hint="eastAsia"/>
            <w:lang w:eastAsia="zh-CN"/>
          </w:rPr>
          <w:t>(一)、环境和生态现状</w:t>
        </w:r>
        <w:r>
          <w:tab/>
        </w:r>
        <w:r>
          <w:fldChar w:fldCharType="begin"/>
        </w:r>
        <w:r>
          <w:instrText xml:space="preserve"> PAGEREF _Toc12641 \h </w:instrText>
        </w:r>
        <w:r>
          <w:fldChar w:fldCharType="separate"/>
        </w:r>
        <w:r>
          <w:t>21</w:t>
        </w:r>
        <w:r>
          <w:fldChar w:fldCharType="end"/>
        </w:r>
      </w:hyperlink>
    </w:p>
    <w:p>
      <w:pPr>
        <w:pStyle w:val="TOC2"/>
        <w:tabs>
          <w:tab w:val="right" w:leader="dot" w:pos="8306"/>
        </w:tabs>
      </w:pPr>
      <w:hyperlink w:anchor="_Toc21347" w:history="1">
        <w:r>
          <w:rPr>
            <w:rFonts w:ascii="仿宋" w:eastAsia="仿宋" w:hAnsi="仿宋" w:cs="仿宋" w:hint="eastAsia"/>
            <w:lang w:eastAsia="zh-CN"/>
          </w:rPr>
          <w:t>(二)、生态环境影响分析</w:t>
        </w:r>
        <w:r>
          <w:tab/>
        </w:r>
        <w:r>
          <w:fldChar w:fldCharType="begin"/>
        </w:r>
        <w:r>
          <w:instrText xml:space="preserve"> PAGEREF _Toc21347 \h </w:instrText>
        </w:r>
        <w:r>
          <w:fldChar w:fldCharType="separate"/>
        </w:r>
        <w:r>
          <w:t>22</w:t>
        </w:r>
        <w:r>
          <w:fldChar w:fldCharType="end"/>
        </w:r>
      </w:hyperlink>
    </w:p>
    <w:p>
      <w:pPr>
        <w:pStyle w:val="TOC2"/>
        <w:tabs>
          <w:tab w:val="right" w:leader="dot" w:pos="8306"/>
        </w:tabs>
      </w:pPr>
      <w:hyperlink w:anchor="_Toc9560" w:history="1">
        <w:r>
          <w:rPr>
            <w:rFonts w:ascii="仿宋" w:eastAsia="仿宋" w:hAnsi="仿宋" w:cs="仿宋" w:hint="eastAsia"/>
            <w:lang w:eastAsia="zh-CN"/>
          </w:rPr>
          <w:t>(三)、生态环境保护措施</w:t>
        </w:r>
        <w:r>
          <w:tab/>
        </w:r>
        <w:r>
          <w:fldChar w:fldCharType="begin"/>
        </w:r>
        <w:r>
          <w:instrText xml:space="preserve"> PAGEREF _Toc9560 \h </w:instrText>
        </w:r>
        <w:r>
          <w:fldChar w:fldCharType="separate"/>
        </w:r>
        <w:r>
          <w:t>23</w:t>
        </w:r>
        <w:r>
          <w:fldChar w:fldCharType="end"/>
        </w:r>
      </w:hyperlink>
    </w:p>
    <w:p>
      <w:pPr>
        <w:pStyle w:val="TOC2"/>
        <w:tabs>
          <w:tab w:val="right" w:leader="dot" w:pos="8306"/>
        </w:tabs>
      </w:pPr>
      <w:hyperlink w:anchor="_Toc21881" w:history="1">
        <w:r>
          <w:rPr>
            <w:rFonts w:ascii="仿宋" w:eastAsia="仿宋" w:hAnsi="仿宋" w:cs="仿宋" w:hint="eastAsia"/>
            <w:lang w:eastAsia="zh-CN"/>
          </w:rPr>
          <w:t>(四)、地质灾害影响分析</w:t>
        </w:r>
        <w:r>
          <w:tab/>
        </w:r>
        <w:r>
          <w:fldChar w:fldCharType="begin"/>
        </w:r>
        <w:r>
          <w:instrText xml:space="preserve"> PAGEREF _Toc21881 \h </w:instrText>
        </w:r>
        <w:r>
          <w:fldChar w:fldCharType="separate"/>
        </w:r>
        <w:r>
          <w:t>25</w:t>
        </w:r>
        <w:r>
          <w:fldChar w:fldCharType="end"/>
        </w:r>
      </w:hyperlink>
    </w:p>
    <w:p>
      <w:pPr>
        <w:pStyle w:val="TOC2"/>
        <w:tabs>
          <w:tab w:val="right" w:leader="dot" w:pos="8306"/>
        </w:tabs>
      </w:pPr>
      <w:hyperlink w:anchor="_Toc10567" w:history="1">
        <w:r>
          <w:rPr>
            <w:rFonts w:ascii="仿宋" w:eastAsia="仿宋" w:hAnsi="仿宋" w:cs="仿宋" w:hint="eastAsia"/>
            <w:lang w:eastAsia="zh-CN"/>
          </w:rPr>
          <w:t>(五)、特殊环境影响</w:t>
        </w:r>
        <w:r>
          <w:tab/>
        </w:r>
        <w:r>
          <w:fldChar w:fldCharType="begin"/>
        </w:r>
        <w:r>
          <w:instrText xml:space="preserve"> PAGEREF _Toc10567 \h </w:instrText>
        </w:r>
        <w:r>
          <w:fldChar w:fldCharType="separate"/>
        </w:r>
        <w:r>
          <w:t>27</w:t>
        </w:r>
        <w:r>
          <w:fldChar w:fldCharType="end"/>
        </w:r>
      </w:hyperlink>
    </w:p>
    <w:p>
      <w:pPr>
        <w:pStyle w:val="TOC1"/>
        <w:tabs>
          <w:tab w:val="right" w:leader="dot" w:pos="8306"/>
        </w:tabs>
      </w:pPr>
      <w:hyperlink w:anchor="_Toc16058" w:history="1">
        <w:r>
          <w:rPr>
            <w:rFonts w:ascii="仿宋" w:eastAsia="仿宋" w:hAnsi="仿宋" w:cs="仿宋" w:hint="eastAsia"/>
            <w:lang w:eastAsia="zh-CN"/>
          </w:rPr>
          <w:t>五、背景、必要性分析</w:t>
        </w:r>
        <w:r>
          <w:tab/>
        </w:r>
        <w:r>
          <w:fldChar w:fldCharType="begin"/>
        </w:r>
        <w:r>
          <w:instrText xml:space="preserve"> PAGEREF _Toc16058 \h </w:instrText>
        </w:r>
        <w:r>
          <w:fldChar w:fldCharType="separate"/>
        </w:r>
        <w:r>
          <w:t>28</w:t>
        </w:r>
        <w:r>
          <w:fldChar w:fldCharType="end"/>
        </w:r>
      </w:hyperlink>
    </w:p>
    <w:p>
      <w:pPr>
        <w:pStyle w:val="TOC2"/>
        <w:tabs>
          <w:tab w:val="right" w:leader="dot" w:pos="8306"/>
        </w:tabs>
      </w:pPr>
      <w:hyperlink w:anchor="_Toc21367" w:history="1">
        <w:r>
          <w:rPr>
            <w:rFonts w:ascii="仿宋" w:eastAsia="仿宋" w:hAnsi="仿宋" w:cs="仿宋" w:hint="eastAsia"/>
            <w:lang w:eastAsia="zh-CN"/>
          </w:rPr>
          <w:t>(一)、项目建设背景</w:t>
        </w:r>
        <w:r>
          <w:tab/>
        </w:r>
        <w:r>
          <w:fldChar w:fldCharType="begin"/>
        </w:r>
        <w:r>
          <w:instrText xml:space="preserve"> PAGEREF _Toc21367 \h </w:instrText>
        </w:r>
        <w:r>
          <w:fldChar w:fldCharType="separate"/>
        </w:r>
        <w:r>
          <w:t>28</w:t>
        </w:r>
        <w:r>
          <w:fldChar w:fldCharType="end"/>
        </w:r>
      </w:hyperlink>
    </w:p>
    <w:p>
      <w:pPr>
        <w:pStyle w:val="TOC2"/>
        <w:tabs>
          <w:tab w:val="right" w:leader="dot" w:pos="8306"/>
        </w:tabs>
      </w:pPr>
      <w:hyperlink w:anchor="_Toc16112" w:history="1">
        <w:r>
          <w:rPr>
            <w:rFonts w:ascii="仿宋" w:eastAsia="仿宋" w:hAnsi="仿宋" w:cs="仿宋" w:hint="eastAsia"/>
            <w:lang w:eastAsia="zh-CN"/>
          </w:rPr>
          <w:t>(二)、必要性分析</w:t>
        </w:r>
        <w:r>
          <w:tab/>
        </w:r>
        <w:r>
          <w:fldChar w:fldCharType="begin"/>
        </w:r>
        <w:r>
          <w:instrText xml:space="preserve"> PAGEREF _Toc16112 \h </w:instrText>
        </w:r>
        <w:r>
          <w:fldChar w:fldCharType="separate"/>
        </w:r>
        <w:r>
          <w:t>29</w:t>
        </w:r>
        <w:r>
          <w:fldChar w:fldCharType="end"/>
        </w:r>
      </w:hyperlink>
    </w:p>
    <w:p>
      <w:pPr>
        <w:pStyle w:val="TOC2"/>
        <w:tabs>
          <w:tab w:val="right" w:leader="dot" w:pos="8306"/>
        </w:tabs>
      </w:pPr>
      <w:hyperlink w:anchor="_Toc17573" w:history="1">
        <w:r>
          <w:rPr>
            <w:rFonts w:ascii="仿宋" w:eastAsia="仿宋" w:hAnsi="仿宋" w:cs="仿宋" w:hint="eastAsia"/>
            <w:lang w:eastAsia="zh-CN"/>
          </w:rPr>
          <w:t>(三)、项目建设有利条件</w:t>
        </w:r>
        <w:r>
          <w:tab/>
        </w:r>
        <w:r>
          <w:fldChar w:fldCharType="begin"/>
        </w:r>
        <w:r>
          <w:instrText xml:space="preserve"> PAGEREF _Toc17573 \h </w:instrText>
        </w:r>
        <w:r>
          <w:fldChar w:fldCharType="separate"/>
        </w:r>
        <w:r>
          <w:t>30</w:t>
        </w:r>
        <w:r>
          <w:fldChar w:fldCharType="end"/>
        </w:r>
      </w:hyperlink>
    </w:p>
    <w:p>
      <w:pPr>
        <w:pStyle w:val="TOC1"/>
        <w:tabs>
          <w:tab w:val="right" w:leader="dot" w:pos="8306"/>
        </w:tabs>
      </w:pPr>
      <w:hyperlink w:anchor="_Toc19347" w:history="1">
        <w:r>
          <w:rPr>
            <w:rFonts w:ascii="仿宋" w:eastAsia="仿宋" w:hAnsi="仿宋" w:cs="仿宋" w:hint="eastAsia"/>
            <w:lang w:eastAsia="zh-CN"/>
          </w:rPr>
          <w:t>六、建设风险评估分析</w:t>
        </w:r>
        <w:r>
          <w:tab/>
        </w:r>
        <w:r>
          <w:fldChar w:fldCharType="begin"/>
        </w:r>
        <w:r>
          <w:instrText xml:space="preserve"> PAGEREF _Toc19347 \h </w:instrText>
        </w:r>
        <w:r>
          <w:fldChar w:fldCharType="separate"/>
        </w:r>
        <w:r>
          <w:t>32</w:t>
        </w:r>
        <w:r>
          <w:fldChar w:fldCharType="end"/>
        </w:r>
      </w:hyperlink>
    </w:p>
    <w:p>
      <w:pPr>
        <w:pStyle w:val="TOC2"/>
        <w:tabs>
          <w:tab w:val="right" w:leader="dot" w:pos="8306"/>
        </w:tabs>
      </w:pPr>
      <w:hyperlink w:anchor="_Toc23895" w:history="1">
        <w:r>
          <w:rPr>
            <w:rFonts w:ascii="仿宋" w:eastAsia="仿宋" w:hAnsi="仿宋" w:cs="仿宋" w:hint="eastAsia"/>
            <w:lang w:eastAsia="zh-CN"/>
          </w:rPr>
          <w:t>(一)、政策风险分析</w:t>
        </w:r>
        <w:r>
          <w:tab/>
        </w:r>
        <w:r>
          <w:fldChar w:fldCharType="begin"/>
        </w:r>
        <w:r>
          <w:instrText xml:space="preserve"> PAGEREF _Toc23895 \h </w:instrText>
        </w:r>
        <w:r>
          <w:fldChar w:fldCharType="separate"/>
        </w:r>
        <w:r>
          <w:t>32</w:t>
        </w:r>
        <w:r>
          <w:fldChar w:fldCharType="end"/>
        </w:r>
      </w:hyperlink>
    </w:p>
    <w:p>
      <w:pPr>
        <w:pStyle w:val="TOC2"/>
        <w:tabs>
          <w:tab w:val="right" w:leader="dot" w:pos="8306"/>
        </w:tabs>
      </w:pPr>
      <w:hyperlink w:anchor="_Toc10326" w:history="1">
        <w:r>
          <w:rPr>
            <w:rFonts w:ascii="仿宋" w:eastAsia="仿宋" w:hAnsi="仿宋" w:cs="仿宋" w:hint="eastAsia"/>
            <w:lang w:eastAsia="zh-CN"/>
          </w:rPr>
          <w:t>(二)、社会风险分析</w:t>
        </w:r>
        <w:r>
          <w:tab/>
        </w:r>
        <w:r>
          <w:fldChar w:fldCharType="begin"/>
        </w:r>
        <w:r>
          <w:instrText xml:space="preserve"> PAGEREF _Toc10326 \h </w:instrText>
        </w:r>
        <w:r>
          <w:fldChar w:fldCharType="separate"/>
        </w:r>
        <w:r>
          <w:t>33</w:t>
        </w:r>
        <w:r>
          <w:fldChar w:fldCharType="end"/>
        </w:r>
      </w:hyperlink>
    </w:p>
    <w:p>
      <w:pPr>
        <w:pStyle w:val="TOC2"/>
        <w:tabs>
          <w:tab w:val="right" w:leader="dot" w:pos="8306"/>
        </w:tabs>
      </w:pPr>
      <w:hyperlink w:anchor="_Toc10919" w:history="1">
        <w:r>
          <w:rPr>
            <w:rFonts w:ascii="仿宋" w:eastAsia="仿宋" w:hAnsi="仿宋" w:cs="仿宋" w:hint="eastAsia"/>
            <w:lang w:eastAsia="zh-CN"/>
          </w:rPr>
          <w:t>(三)、市场风险分析</w:t>
        </w:r>
        <w:r>
          <w:tab/>
        </w:r>
        <w:r>
          <w:fldChar w:fldCharType="begin"/>
        </w:r>
        <w:r>
          <w:instrText xml:space="preserve"> PAGEREF _Toc10919 \h </w:instrText>
        </w:r>
        <w:r>
          <w:fldChar w:fldCharType="separate"/>
        </w:r>
        <w:r>
          <w:t>34</w:t>
        </w:r>
        <w:r>
          <w:fldChar w:fldCharType="end"/>
        </w:r>
      </w:hyperlink>
    </w:p>
    <w:p>
      <w:pPr>
        <w:pStyle w:val="TOC2"/>
        <w:tabs>
          <w:tab w:val="right" w:leader="dot" w:pos="8306"/>
        </w:tabs>
      </w:pPr>
      <w:hyperlink w:anchor="_Toc3385" w:history="1">
        <w:r>
          <w:rPr>
            <w:rFonts w:ascii="仿宋" w:eastAsia="仿宋" w:hAnsi="仿宋" w:cs="仿宋" w:hint="eastAsia"/>
            <w:lang w:eastAsia="zh-CN"/>
          </w:rPr>
          <w:t>(四)、资金风险分析</w:t>
        </w:r>
        <w:r>
          <w:tab/>
        </w:r>
        <w:r>
          <w:fldChar w:fldCharType="begin"/>
        </w:r>
        <w:r>
          <w:instrText xml:space="preserve"> PAGEREF _Toc3385 \h </w:instrText>
        </w:r>
        <w:r>
          <w:fldChar w:fldCharType="separate"/>
        </w:r>
        <w:r>
          <w:t>35</w:t>
        </w:r>
        <w:r>
          <w:fldChar w:fldCharType="end"/>
        </w:r>
      </w:hyperlink>
    </w:p>
    <w:p>
      <w:pPr>
        <w:pStyle w:val="TOC2"/>
        <w:tabs>
          <w:tab w:val="right" w:leader="dot" w:pos="8306"/>
        </w:tabs>
      </w:pPr>
      <w:hyperlink w:anchor="_Toc11939" w:history="1">
        <w:r>
          <w:rPr>
            <w:rFonts w:ascii="仿宋" w:eastAsia="仿宋" w:hAnsi="仿宋" w:cs="仿宋" w:hint="eastAsia"/>
            <w:lang w:eastAsia="zh-CN"/>
          </w:rPr>
          <w:t>(五)、技术风险分析</w:t>
        </w:r>
        <w:r>
          <w:tab/>
        </w:r>
        <w:r>
          <w:fldChar w:fldCharType="begin"/>
        </w:r>
        <w:r>
          <w:instrText xml:space="preserve"> PAGEREF _Toc11939 \h </w:instrText>
        </w:r>
        <w:r>
          <w:fldChar w:fldCharType="separate"/>
        </w:r>
        <w:r>
          <w:t>36</w:t>
        </w:r>
        <w:r>
          <w:fldChar w:fldCharType="end"/>
        </w:r>
      </w:hyperlink>
    </w:p>
    <w:p>
      <w:pPr>
        <w:pStyle w:val="TOC2"/>
        <w:tabs>
          <w:tab w:val="right" w:leader="dot" w:pos="8306"/>
        </w:tabs>
      </w:pPr>
      <w:hyperlink w:anchor="_Toc7670" w:history="1">
        <w:r>
          <w:rPr>
            <w:rFonts w:ascii="仿宋" w:eastAsia="仿宋" w:hAnsi="仿宋" w:cs="仿宋" w:hint="eastAsia"/>
            <w:lang w:eastAsia="zh-CN"/>
          </w:rPr>
          <w:t>(六)、财务风险分析</w:t>
        </w:r>
        <w:r>
          <w:tab/>
        </w:r>
        <w:r>
          <w:fldChar w:fldCharType="begin"/>
        </w:r>
        <w:r>
          <w:instrText xml:space="preserve"> PAGEREF _Toc7670 \h </w:instrText>
        </w:r>
        <w:r>
          <w:fldChar w:fldCharType="separate"/>
        </w:r>
        <w:r>
          <w:t>38</w:t>
        </w:r>
        <w:r>
          <w:fldChar w:fldCharType="end"/>
        </w:r>
      </w:hyperlink>
    </w:p>
    <w:p>
      <w:pPr>
        <w:pStyle w:val="TOC2"/>
        <w:tabs>
          <w:tab w:val="right" w:leader="dot" w:pos="8306"/>
        </w:tabs>
      </w:pPr>
      <w:hyperlink w:anchor="_Toc2165" w:history="1">
        <w:r>
          <w:rPr>
            <w:rFonts w:ascii="仿宋" w:eastAsia="仿宋" w:hAnsi="仿宋" w:cs="仿宋" w:hint="eastAsia"/>
            <w:lang w:eastAsia="zh-CN"/>
          </w:rPr>
          <w:t>(七)、管理风险分析</w:t>
        </w:r>
        <w:r>
          <w:tab/>
        </w:r>
        <w:r>
          <w:fldChar w:fldCharType="begin"/>
        </w:r>
        <w:r>
          <w:instrText xml:space="preserve"> PAGEREF _Toc2165 \h </w:instrText>
        </w:r>
        <w:r>
          <w:fldChar w:fldCharType="separate"/>
        </w:r>
        <w:r>
          <w:t>39</w:t>
        </w:r>
        <w:r>
          <w:fldChar w:fldCharType="end"/>
        </w:r>
      </w:hyperlink>
    </w:p>
    <w:p>
      <w:pPr>
        <w:pStyle w:val="TOC2"/>
        <w:tabs>
          <w:tab w:val="right" w:leader="dot" w:pos="8306"/>
        </w:tabs>
      </w:pPr>
      <w:hyperlink w:anchor="_Toc17923" w:history="1">
        <w:r>
          <w:rPr>
            <w:rFonts w:ascii="仿宋" w:eastAsia="仿宋" w:hAnsi="仿宋" w:cs="仿宋" w:hint="eastAsia"/>
            <w:lang w:eastAsia="zh-CN"/>
          </w:rPr>
          <w:t>(八)、其它风险分析</w:t>
        </w:r>
        <w:r>
          <w:tab/>
        </w:r>
        <w:r>
          <w:fldChar w:fldCharType="begin"/>
        </w:r>
        <w:r>
          <w:instrText xml:space="preserve"> PAGEREF _Toc17923 \h </w:instrText>
        </w:r>
        <w:r>
          <w:fldChar w:fldCharType="separate"/>
        </w:r>
        <w:r>
          <w:t>41</w:t>
        </w:r>
        <w:r>
          <w:fldChar w:fldCharType="end"/>
        </w:r>
      </w:hyperlink>
    </w:p>
    <w:p>
      <w:pPr>
        <w:pStyle w:val="TOC2"/>
        <w:tabs>
          <w:tab w:val="right" w:leader="dot" w:pos="8306"/>
        </w:tabs>
      </w:pPr>
      <w:hyperlink w:anchor="_Toc25318" w:history="1">
        <w:r>
          <w:rPr>
            <w:rFonts w:ascii="仿宋" w:eastAsia="仿宋" w:hAnsi="仿宋" w:cs="仿宋" w:hint="eastAsia"/>
            <w:lang w:eastAsia="zh-CN"/>
          </w:rPr>
          <w:t>(九)、社会影响评估</w:t>
        </w:r>
        <w:r>
          <w:tab/>
        </w:r>
        <w:r>
          <w:fldChar w:fldCharType="begin"/>
        </w:r>
        <w:r>
          <w:instrText xml:space="preserve"> PAGEREF _Toc25318 \h </w:instrText>
        </w:r>
        <w:r>
          <w:fldChar w:fldCharType="separate"/>
        </w:r>
        <w:r>
          <w:t>42</w:t>
        </w:r>
        <w:r>
          <w:fldChar w:fldCharType="end"/>
        </w:r>
      </w:hyperlink>
    </w:p>
    <w:p>
      <w:pPr>
        <w:pStyle w:val="TOC1"/>
        <w:tabs>
          <w:tab w:val="right" w:leader="dot" w:pos="8306"/>
        </w:tabs>
      </w:pPr>
      <w:hyperlink w:anchor="_Toc25988" w:history="1">
        <w:r>
          <w:rPr>
            <w:rFonts w:ascii="仿宋" w:eastAsia="仿宋" w:hAnsi="仿宋" w:cs="仿宋" w:hint="eastAsia"/>
            <w:lang w:eastAsia="zh-CN"/>
          </w:rPr>
          <w:t>七、安全与应急管理</w:t>
        </w:r>
        <w:r>
          <w:tab/>
        </w:r>
        <w:r>
          <w:fldChar w:fldCharType="begin"/>
        </w:r>
        <w:r>
          <w:instrText xml:space="preserve"> PAGEREF _Toc25988 \h </w:instrText>
        </w:r>
        <w:r>
          <w:fldChar w:fldCharType="separate"/>
        </w:r>
        <w:r>
          <w:t>44</w:t>
        </w:r>
        <w:r>
          <w:fldChar w:fldCharType="end"/>
        </w:r>
      </w:hyperlink>
    </w:p>
    <w:p>
      <w:pPr>
        <w:pStyle w:val="TOC2"/>
        <w:tabs>
          <w:tab w:val="right" w:leader="dot" w:pos="8306"/>
        </w:tabs>
      </w:pPr>
      <w:hyperlink w:anchor="_Toc1031" w:history="1">
        <w:r>
          <w:rPr>
            <w:rFonts w:ascii="仿宋" w:eastAsia="仿宋" w:hAnsi="仿宋" w:cs="仿宋" w:hint="eastAsia"/>
            <w:lang w:eastAsia="zh-CN"/>
          </w:rPr>
          <w:t>(一)、安全生产管理</w:t>
        </w:r>
        <w:r>
          <w:tab/>
        </w:r>
        <w:r>
          <w:fldChar w:fldCharType="begin"/>
        </w:r>
        <w:r>
          <w:instrText xml:space="preserve"> PAGEREF _Toc1031 \h </w:instrText>
        </w:r>
        <w:r>
          <w:fldChar w:fldCharType="separate"/>
        </w:r>
        <w:r>
          <w:t>44</w:t>
        </w:r>
        <w:r>
          <w:fldChar w:fldCharType="end"/>
        </w:r>
      </w:hyperlink>
    </w:p>
    <w:p>
      <w:pPr>
        <w:pStyle w:val="TOC2"/>
        <w:tabs>
          <w:tab w:val="right" w:leader="dot" w:pos="8306"/>
        </w:tabs>
      </w:pPr>
      <w:hyperlink w:anchor="_Toc24281" w:history="1">
        <w:r>
          <w:rPr>
            <w:rFonts w:ascii="仿宋" w:eastAsia="仿宋" w:hAnsi="仿宋" w:cs="仿宋" w:hint="eastAsia"/>
            <w:lang w:eastAsia="zh-CN"/>
          </w:rPr>
          <w:t>(二)、应急预案与响应</w:t>
        </w:r>
        <w:r>
          <w:tab/>
        </w:r>
        <w:r>
          <w:fldChar w:fldCharType="begin"/>
        </w:r>
        <w:r>
          <w:instrText xml:space="preserve"> PAGEREF _Toc24281 \h </w:instrText>
        </w:r>
        <w:r>
          <w:fldChar w:fldCharType="separate"/>
        </w:r>
        <w:r>
          <w:t>46</w:t>
        </w:r>
        <w:r>
          <w:fldChar w:fldCharType="end"/>
        </w:r>
      </w:hyperlink>
    </w:p>
    <w:p>
      <w:pPr>
        <w:pStyle w:val="TOC1"/>
        <w:tabs>
          <w:tab w:val="right" w:leader="dot" w:pos="8306"/>
        </w:tabs>
      </w:pPr>
      <w:hyperlink w:anchor="_Toc28412" w:history="1">
        <w:r>
          <w:rPr>
            <w:rFonts w:ascii="仿宋" w:eastAsia="仿宋" w:hAnsi="仿宋" w:cs="仿宋" w:hint="eastAsia"/>
            <w:lang w:eastAsia="zh-CN"/>
          </w:rPr>
          <w:t>八、资金管理与财务规划</w:t>
        </w:r>
        <w:r>
          <w:tab/>
        </w:r>
        <w:r>
          <w:fldChar w:fldCharType="begin"/>
        </w:r>
        <w:r>
          <w:instrText xml:space="preserve"> PAGEREF _Toc28412 \h </w:instrText>
        </w:r>
        <w:r>
          <w:fldChar w:fldCharType="separate"/>
        </w:r>
        <w:r>
          <w:t>47</w:t>
        </w:r>
        <w:r>
          <w:fldChar w:fldCharType="end"/>
        </w:r>
      </w:hyperlink>
    </w:p>
    <w:p>
      <w:pPr>
        <w:pStyle w:val="TOC2"/>
        <w:tabs>
          <w:tab w:val="right" w:leader="dot" w:pos="8306"/>
        </w:tabs>
      </w:pPr>
      <w:hyperlink w:anchor="_Toc20923" w:history="1">
        <w:r>
          <w:rPr>
            <w:rFonts w:ascii="仿宋" w:eastAsia="仿宋" w:hAnsi="仿宋" w:cs="仿宋" w:hint="eastAsia"/>
            <w:lang w:eastAsia="zh-CN"/>
          </w:rPr>
          <w:t>(一)、项目资金来源与筹措</w:t>
        </w:r>
        <w:r>
          <w:tab/>
        </w:r>
        <w:r>
          <w:fldChar w:fldCharType="begin"/>
        </w:r>
        <w:r>
          <w:instrText xml:space="preserve"> PAGEREF _Toc20923 \h </w:instrText>
        </w:r>
        <w:r>
          <w:fldChar w:fldCharType="separate"/>
        </w:r>
        <w:r>
          <w:t>47</w:t>
        </w:r>
        <w:r>
          <w:fldChar w:fldCharType="end"/>
        </w:r>
      </w:hyperlink>
    </w:p>
    <w:p>
      <w:pPr>
        <w:pStyle w:val="TOC2"/>
        <w:tabs>
          <w:tab w:val="right" w:leader="dot" w:pos="8306"/>
        </w:tabs>
      </w:pPr>
      <w:hyperlink w:anchor="_Toc20795" w:history="1">
        <w:r>
          <w:rPr>
            <w:rFonts w:ascii="仿宋" w:eastAsia="仿宋" w:hAnsi="仿宋" w:cs="仿宋" w:hint="eastAsia"/>
            <w:lang w:eastAsia="zh-CN"/>
          </w:rPr>
          <w:t>(二)、资金使用与监管</w:t>
        </w:r>
        <w:r>
          <w:tab/>
        </w:r>
        <w:r>
          <w:fldChar w:fldCharType="begin"/>
        </w:r>
        <w:r>
          <w:instrText xml:space="preserve"> PAGEREF _Toc20795 \h </w:instrText>
        </w:r>
        <w:r>
          <w:fldChar w:fldCharType="separate"/>
        </w:r>
        <w:r>
          <w:t>49</w:t>
        </w:r>
        <w:r>
          <w:fldChar w:fldCharType="end"/>
        </w:r>
      </w:hyperlink>
    </w:p>
    <w:p>
      <w:pPr>
        <w:pStyle w:val="TOC2"/>
        <w:tabs>
          <w:tab w:val="right" w:leader="dot" w:pos="8306"/>
        </w:tabs>
      </w:pPr>
      <w:hyperlink w:anchor="_Toc30709" w:history="1">
        <w:r>
          <w:rPr>
            <w:rFonts w:ascii="仿宋" w:eastAsia="仿宋" w:hAnsi="仿宋" w:cs="仿宋" w:hint="eastAsia"/>
            <w:lang w:eastAsia="zh-CN"/>
          </w:rPr>
          <w:t>(三)、财务规划与预测</w:t>
        </w:r>
        <w:r>
          <w:tab/>
        </w:r>
        <w:r>
          <w:fldChar w:fldCharType="begin"/>
        </w:r>
        <w:r>
          <w:instrText xml:space="preserve"> PAGEREF _Toc30709 \h </w:instrText>
        </w:r>
        <w:r>
          <w:fldChar w:fldCharType="separate"/>
        </w:r>
        <w:r>
          <w:t>50</w:t>
        </w:r>
        <w:r>
          <w:fldChar w:fldCharType="end"/>
        </w:r>
      </w:hyperlink>
    </w:p>
    <w:p>
      <w:pPr>
        <w:pStyle w:val="TOC1"/>
        <w:tabs>
          <w:tab w:val="right" w:leader="dot" w:pos="8306"/>
        </w:tabs>
      </w:pPr>
      <w:hyperlink w:anchor="_Toc32455" w:history="1">
        <w:r>
          <w:rPr>
            <w:rFonts w:ascii="仿宋" w:eastAsia="仿宋" w:hAnsi="仿宋" w:cs="仿宋" w:hint="eastAsia"/>
            <w:lang w:eastAsia="zh-CN"/>
          </w:rPr>
          <w:t>九、项目变更管理</w:t>
        </w:r>
        <w:r>
          <w:tab/>
        </w:r>
        <w:r>
          <w:fldChar w:fldCharType="begin"/>
        </w:r>
        <w:r>
          <w:instrText xml:space="preserve"> PAGEREF _Toc32455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44" w:history="1">
        <w:r>
          <w:rPr>
            <w:rFonts w:ascii="仿宋" w:eastAsia="仿宋" w:hAnsi="仿宋" w:cs="仿宋" w:hint="eastAsia"/>
            <w:lang w:eastAsia="zh-CN"/>
          </w:rPr>
          <w:t>(一)、变更控制流程</w:t>
        </w:r>
        <w:r>
          <w:tab/>
        </w:r>
        <w:r>
          <w:fldChar w:fldCharType="begin"/>
        </w:r>
        <w:r>
          <w:instrText xml:space="preserve"> PAGEREF _Toc31044 \h </w:instrText>
        </w:r>
        <w:r>
          <w:fldChar w:fldCharType="separate"/>
        </w:r>
        <w:r>
          <w:t>51</w:t>
        </w:r>
        <w:r>
          <w:fldChar w:fldCharType="end"/>
        </w:r>
      </w:hyperlink>
    </w:p>
    <w:p>
      <w:pPr>
        <w:pStyle w:val="TOC2"/>
        <w:tabs>
          <w:tab w:val="right" w:leader="dot" w:pos="8306"/>
        </w:tabs>
      </w:pPr>
      <w:hyperlink w:anchor="_Toc7461" w:history="1">
        <w:r>
          <w:rPr>
            <w:rFonts w:ascii="仿宋" w:eastAsia="仿宋" w:hAnsi="仿宋" w:cs="仿宋" w:hint="eastAsia"/>
            <w:lang w:eastAsia="zh-CN"/>
          </w:rPr>
          <w:t>(二)、影响评估与处理</w:t>
        </w:r>
        <w:r>
          <w:tab/>
        </w:r>
        <w:r>
          <w:fldChar w:fldCharType="begin"/>
        </w:r>
        <w:r>
          <w:instrText xml:space="preserve"> PAGEREF _Toc7461 \h </w:instrText>
        </w:r>
        <w:r>
          <w:fldChar w:fldCharType="separate"/>
        </w:r>
        <w:r>
          <w:t>52</w:t>
        </w:r>
        <w:r>
          <w:fldChar w:fldCharType="end"/>
        </w:r>
      </w:hyperlink>
    </w:p>
    <w:p>
      <w:pPr>
        <w:pStyle w:val="TOC2"/>
        <w:tabs>
          <w:tab w:val="right" w:leader="dot" w:pos="8306"/>
        </w:tabs>
      </w:pPr>
      <w:hyperlink w:anchor="_Toc30439" w:history="1">
        <w:r>
          <w:rPr>
            <w:rFonts w:ascii="仿宋" w:eastAsia="仿宋" w:hAnsi="仿宋" w:cs="仿宋" w:hint="eastAsia"/>
            <w:lang w:eastAsia="zh-CN"/>
          </w:rPr>
          <w:t>(三)、变更记录与追踪</w:t>
        </w:r>
        <w:r>
          <w:tab/>
        </w:r>
        <w:r>
          <w:fldChar w:fldCharType="begin"/>
        </w:r>
        <w:r>
          <w:instrText xml:space="preserve"> PAGEREF _Toc30439 \h </w:instrText>
        </w:r>
        <w:r>
          <w:fldChar w:fldCharType="separate"/>
        </w:r>
        <w:r>
          <w:t>53</w:t>
        </w:r>
        <w:r>
          <w:fldChar w:fldCharType="end"/>
        </w:r>
      </w:hyperlink>
    </w:p>
    <w:p>
      <w:pPr>
        <w:pStyle w:val="TOC2"/>
        <w:tabs>
          <w:tab w:val="right" w:leader="dot" w:pos="8306"/>
        </w:tabs>
      </w:pPr>
      <w:hyperlink w:anchor="_Toc23331" w:history="1">
        <w:r>
          <w:rPr>
            <w:rFonts w:ascii="仿宋" w:eastAsia="仿宋" w:hAnsi="仿宋" w:cs="仿宋" w:hint="eastAsia"/>
            <w:lang w:eastAsia="zh-CN"/>
          </w:rPr>
          <w:t>(四)、变更管理策略</w:t>
        </w:r>
        <w:r>
          <w:tab/>
        </w:r>
        <w:r>
          <w:fldChar w:fldCharType="begin"/>
        </w:r>
        <w:r>
          <w:instrText xml:space="preserve"> PAGEREF _Toc23331 \h </w:instrText>
        </w:r>
        <w:r>
          <w:fldChar w:fldCharType="separate"/>
        </w:r>
        <w:r>
          <w:t>55</w:t>
        </w:r>
        <w:r>
          <w:fldChar w:fldCharType="end"/>
        </w:r>
      </w:hyperlink>
    </w:p>
    <w:p>
      <w:pPr>
        <w:pStyle w:val="TOC1"/>
        <w:tabs>
          <w:tab w:val="right" w:leader="dot" w:pos="8306"/>
        </w:tabs>
      </w:pPr>
      <w:hyperlink w:anchor="_Toc21722" w:history="1">
        <w:r>
          <w:rPr>
            <w:rFonts w:ascii="仿宋" w:eastAsia="仿宋" w:hAnsi="仿宋" w:cs="仿宋" w:hint="eastAsia"/>
            <w:lang w:eastAsia="zh-CN"/>
          </w:rPr>
          <w:t>十、环境保护与绿色发展</w:t>
        </w:r>
        <w:r>
          <w:tab/>
        </w:r>
        <w:r>
          <w:fldChar w:fldCharType="begin"/>
        </w:r>
        <w:r>
          <w:instrText xml:space="preserve"> PAGEREF _Toc21722 \h </w:instrText>
        </w:r>
        <w:r>
          <w:fldChar w:fldCharType="separate"/>
        </w:r>
        <w:r>
          <w:t>57</w:t>
        </w:r>
        <w:r>
          <w:fldChar w:fldCharType="end"/>
        </w:r>
      </w:hyperlink>
    </w:p>
    <w:p>
      <w:pPr>
        <w:pStyle w:val="TOC2"/>
        <w:tabs>
          <w:tab w:val="right" w:leader="dot" w:pos="8306"/>
        </w:tabs>
      </w:pPr>
      <w:hyperlink w:anchor="_Toc17318" w:history="1">
        <w:r>
          <w:rPr>
            <w:rFonts w:ascii="仿宋" w:eastAsia="仿宋" w:hAnsi="仿宋" w:cs="仿宋" w:hint="eastAsia"/>
            <w:lang w:eastAsia="zh-CN"/>
          </w:rPr>
          <w:t>(一)、环境保护措施</w:t>
        </w:r>
        <w:r>
          <w:tab/>
        </w:r>
        <w:r>
          <w:fldChar w:fldCharType="begin"/>
        </w:r>
        <w:r>
          <w:instrText xml:space="preserve"> PAGEREF _Toc17318 \h </w:instrText>
        </w:r>
        <w:r>
          <w:fldChar w:fldCharType="separate"/>
        </w:r>
        <w:r>
          <w:t>57</w:t>
        </w:r>
        <w:r>
          <w:fldChar w:fldCharType="end"/>
        </w:r>
      </w:hyperlink>
    </w:p>
    <w:p>
      <w:pPr>
        <w:pStyle w:val="TOC2"/>
        <w:tabs>
          <w:tab w:val="right" w:leader="dot" w:pos="8306"/>
        </w:tabs>
      </w:pPr>
      <w:hyperlink w:anchor="_Toc13788" w:history="1">
        <w:r>
          <w:rPr>
            <w:rFonts w:ascii="仿宋" w:eastAsia="仿宋" w:hAnsi="仿宋" w:cs="仿宋" w:hint="eastAsia"/>
            <w:lang w:eastAsia="zh-CN"/>
          </w:rPr>
          <w:t>(二)、绿色发展与可持续发展策略</w:t>
        </w:r>
        <w:r>
          <w:tab/>
        </w:r>
        <w:r>
          <w:fldChar w:fldCharType="begin"/>
        </w:r>
        <w:r>
          <w:instrText xml:space="preserve"> PAGEREF _Toc13788 \h </w:instrText>
        </w:r>
        <w:r>
          <w:fldChar w:fldCharType="separate"/>
        </w:r>
        <w:r>
          <w:t>59</w:t>
        </w:r>
        <w:r>
          <w:fldChar w:fldCharType="end"/>
        </w:r>
      </w:hyperlink>
    </w:p>
    <w:p>
      <w:pPr>
        <w:pStyle w:val="TOC1"/>
        <w:tabs>
          <w:tab w:val="right" w:leader="dot" w:pos="8306"/>
        </w:tabs>
      </w:pPr>
      <w:hyperlink w:anchor="_Toc27675" w:history="1">
        <w:r>
          <w:rPr>
            <w:rFonts w:ascii="仿宋" w:eastAsia="仿宋" w:hAnsi="仿宋" w:cs="仿宋" w:hint="eastAsia"/>
            <w:lang w:eastAsia="zh-CN"/>
          </w:rPr>
          <w:t>十一、项目进度计划</w:t>
        </w:r>
        <w:r>
          <w:tab/>
        </w:r>
        <w:r>
          <w:fldChar w:fldCharType="begin"/>
        </w:r>
        <w:r>
          <w:instrText xml:space="preserve"> PAGEREF _Toc27675 \h </w:instrText>
        </w:r>
        <w:r>
          <w:fldChar w:fldCharType="separate"/>
        </w:r>
        <w:r>
          <w:t>60</w:t>
        </w:r>
        <w:r>
          <w:fldChar w:fldCharType="end"/>
        </w:r>
      </w:hyperlink>
    </w:p>
    <w:p>
      <w:pPr>
        <w:pStyle w:val="TOC2"/>
        <w:tabs>
          <w:tab w:val="right" w:leader="dot" w:pos="8306"/>
        </w:tabs>
      </w:pPr>
      <w:hyperlink w:anchor="_Toc2220" w:history="1">
        <w:r>
          <w:rPr>
            <w:rFonts w:ascii="仿宋" w:eastAsia="仿宋" w:hAnsi="仿宋" w:cs="仿宋" w:hint="eastAsia"/>
            <w:lang w:eastAsia="zh-CN"/>
          </w:rPr>
          <w:t>(一)、建设周期</w:t>
        </w:r>
        <w:r>
          <w:tab/>
        </w:r>
        <w:r>
          <w:fldChar w:fldCharType="begin"/>
        </w:r>
        <w:r>
          <w:instrText xml:space="preserve"> PAGEREF _Toc2220 \h </w:instrText>
        </w:r>
        <w:r>
          <w:fldChar w:fldCharType="separate"/>
        </w:r>
        <w:r>
          <w:t>60</w:t>
        </w:r>
        <w:r>
          <w:fldChar w:fldCharType="end"/>
        </w:r>
      </w:hyperlink>
    </w:p>
    <w:p>
      <w:pPr>
        <w:pStyle w:val="TOC2"/>
        <w:tabs>
          <w:tab w:val="right" w:leader="dot" w:pos="8306"/>
        </w:tabs>
      </w:pPr>
      <w:hyperlink w:anchor="_Toc832" w:history="1">
        <w:r>
          <w:rPr>
            <w:rFonts w:ascii="仿宋" w:eastAsia="仿宋" w:hAnsi="仿宋" w:cs="仿宋" w:hint="eastAsia"/>
            <w:lang w:eastAsia="zh-CN"/>
          </w:rPr>
          <w:t>(二)、建设进度</w:t>
        </w:r>
        <w:r>
          <w:tab/>
        </w:r>
        <w:r>
          <w:fldChar w:fldCharType="begin"/>
        </w:r>
        <w:r>
          <w:instrText xml:space="preserve"> PAGEREF _Toc832 \h </w:instrText>
        </w:r>
        <w:r>
          <w:fldChar w:fldCharType="separate"/>
        </w:r>
        <w:r>
          <w:t>60</w:t>
        </w:r>
        <w:r>
          <w:fldChar w:fldCharType="end"/>
        </w:r>
      </w:hyperlink>
    </w:p>
    <w:p>
      <w:pPr>
        <w:pStyle w:val="TOC2"/>
        <w:tabs>
          <w:tab w:val="right" w:leader="dot" w:pos="8306"/>
        </w:tabs>
      </w:pPr>
      <w:hyperlink w:anchor="_Toc14367" w:history="1">
        <w:r>
          <w:rPr>
            <w:rFonts w:ascii="仿宋" w:eastAsia="仿宋" w:hAnsi="仿宋" w:cs="仿宋" w:hint="eastAsia"/>
            <w:lang w:eastAsia="zh-CN"/>
          </w:rPr>
          <w:t>(三)、进度安排注意事项</w:t>
        </w:r>
        <w:r>
          <w:tab/>
        </w:r>
        <w:r>
          <w:fldChar w:fldCharType="begin"/>
        </w:r>
        <w:r>
          <w:instrText xml:space="preserve"> PAGEREF _Toc14367 \h </w:instrText>
        </w:r>
        <w:r>
          <w:fldChar w:fldCharType="separate"/>
        </w:r>
        <w:r>
          <w:t>62</w:t>
        </w:r>
        <w:r>
          <w:fldChar w:fldCharType="end"/>
        </w:r>
      </w:hyperlink>
    </w:p>
    <w:p>
      <w:pPr>
        <w:pStyle w:val="TOC2"/>
        <w:tabs>
          <w:tab w:val="right" w:leader="dot" w:pos="8306"/>
        </w:tabs>
      </w:pPr>
      <w:hyperlink w:anchor="_Toc11101" w:history="1">
        <w:r>
          <w:rPr>
            <w:rFonts w:ascii="仿宋" w:eastAsia="仿宋" w:hAnsi="仿宋" w:cs="仿宋" w:hint="eastAsia"/>
            <w:lang w:eastAsia="zh-CN"/>
          </w:rPr>
          <w:t>(四)、人力资源配置</w:t>
        </w:r>
        <w:r>
          <w:tab/>
        </w:r>
        <w:r>
          <w:fldChar w:fldCharType="begin"/>
        </w:r>
        <w:r>
          <w:instrText xml:space="preserve"> PAGEREF _Toc11101 \h </w:instrText>
        </w:r>
        <w:r>
          <w:fldChar w:fldCharType="separate"/>
        </w:r>
        <w:r>
          <w:t>62</w:t>
        </w:r>
        <w:r>
          <w:fldChar w:fldCharType="end"/>
        </w:r>
      </w:hyperlink>
    </w:p>
    <w:p>
      <w:pPr>
        <w:pStyle w:val="TOC2"/>
        <w:tabs>
          <w:tab w:val="right" w:leader="dot" w:pos="8306"/>
        </w:tabs>
      </w:pPr>
      <w:hyperlink w:anchor="_Toc23810" w:history="1">
        <w:r>
          <w:rPr>
            <w:rFonts w:ascii="仿宋" w:eastAsia="仿宋" w:hAnsi="仿宋" w:cs="仿宋" w:hint="eastAsia"/>
            <w:lang w:eastAsia="zh-CN"/>
          </w:rPr>
          <w:t>(五)、员工培训</w:t>
        </w:r>
        <w:r>
          <w:tab/>
        </w:r>
        <w:r>
          <w:fldChar w:fldCharType="begin"/>
        </w:r>
        <w:r>
          <w:instrText xml:space="preserve"> PAGEREF _Toc23810 \h </w:instrText>
        </w:r>
        <w:r>
          <w:fldChar w:fldCharType="separate"/>
        </w:r>
        <w:r>
          <w:t>64</w:t>
        </w:r>
        <w:r>
          <w:fldChar w:fldCharType="end"/>
        </w:r>
      </w:hyperlink>
    </w:p>
    <w:p>
      <w:pPr>
        <w:pStyle w:val="TOC2"/>
        <w:tabs>
          <w:tab w:val="right" w:leader="dot" w:pos="8306"/>
        </w:tabs>
      </w:pPr>
      <w:hyperlink w:anchor="_Toc9000" w:history="1">
        <w:r>
          <w:rPr>
            <w:rFonts w:ascii="仿宋" w:eastAsia="仿宋" w:hAnsi="仿宋" w:cs="仿宋" w:hint="eastAsia"/>
            <w:lang w:eastAsia="zh-CN"/>
          </w:rPr>
          <w:t>(六)、项目实施保障</w:t>
        </w:r>
        <w:r>
          <w:tab/>
        </w:r>
        <w:r>
          <w:fldChar w:fldCharType="begin"/>
        </w:r>
        <w:r>
          <w:instrText xml:space="preserve"> PAGEREF _Toc9000 \h </w:instrText>
        </w:r>
        <w:r>
          <w:fldChar w:fldCharType="separate"/>
        </w:r>
        <w:r>
          <w:t>65</w:t>
        </w:r>
        <w:r>
          <w:fldChar w:fldCharType="end"/>
        </w:r>
      </w:hyperlink>
    </w:p>
    <w:p>
      <w:pPr>
        <w:pStyle w:val="TOC2"/>
        <w:tabs>
          <w:tab w:val="right" w:leader="dot" w:pos="8306"/>
        </w:tabs>
      </w:pPr>
      <w:hyperlink w:anchor="_Toc2016" w:history="1">
        <w:r>
          <w:rPr>
            <w:rFonts w:ascii="仿宋" w:eastAsia="仿宋" w:hAnsi="仿宋" w:cs="仿宋" w:hint="eastAsia"/>
            <w:lang w:eastAsia="zh-CN"/>
          </w:rPr>
          <w:t>(七)、安全规范管理</w:t>
        </w:r>
        <w:r>
          <w:tab/>
        </w:r>
        <w:r>
          <w:fldChar w:fldCharType="begin"/>
        </w:r>
        <w:r>
          <w:instrText xml:space="preserve"> PAGEREF _Toc2016 \h </w:instrText>
        </w:r>
        <w:r>
          <w:fldChar w:fldCharType="separate"/>
        </w:r>
        <w:r>
          <w:t>66</w:t>
        </w:r>
        <w:r>
          <w:fldChar w:fldCharType="end"/>
        </w:r>
      </w:hyperlink>
    </w:p>
    <w:p>
      <w:pPr>
        <w:pStyle w:val="TOC1"/>
        <w:tabs>
          <w:tab w:val="right" w:leader="dot" w:pos="8306"/>
        </w:tabs>
      </w:pPr>
      <w:hyperlink w:anchor="_Toc6891" w:history="1">
        <w:r>
          <w:rPr>
            <w:rFonts w:ascii="仿宋" w:eastAsia="仿宋" w:hAnsi="仿宋" w:cs="仿宋" w:hint="eastAsia"/>
            <w:lang w:eastAsia="zh-CN"/>
          </w:rPr>
          <w:t>十二、经济效益与社会效益优化</w:t>
        </w:r>
        <w:r>
          <w:tab/>
        </w:r>
        <w:r>
          <w:fldChar w:fldCharType="begin"/>
        </w:r>
        <w:r>
          <w:instrText xml:space="preserve"> PAGEREF _Toc6891 \h </w:instrText>
        </w:r>
        <w:r>
          <w:fldChar w:fldCharType="separate"/>
        </w:r>
        <w:r>
          <w:t>68</w:t>
        </w:r>
        <w:r>
          <w:fldChar w:fldCharType="end"/>
        </w:r>
      </w:hyperlink>
    </w:p>
    <w:p>
      <w:pPr>
        <w:pStyle w:val="TOC2"/>
        <w:tabs>
          <w:tab w:val="right" w:leader="dot" w:pos="8306"/>
        </w:tabs>
      </w:pPr>
      <w:hyperlink w:anchor="_Toc10788" w:history="1">
        <w:r>
          <w:rPr>
            <w:rFonts w:ascii="仿宋" w:eastAsia="仿宋" w:hAnsi="仿宋" w:cs="仿宋" w:hint="eastAsia"/>
            <w:lang w:eastAsia="zh-CN"/>
          </w:rPr>
          <w:t>(一)、经济效益提升策略</w:t>
        </w:r>
        <w:r>
          <w:tab/>
        </w:r>
        <w:r>
          <w:fldChar w:fldCharType="begin"/>
        </w:r>
        <w:r>
          <w:instrText xml:space="preserve"> PAGEREF _Toc10788 \h </w:instrText>
        </w:r>
        <w:r>
          <w:fldChar w:fldCharType="separate"/>
        </w:r>
        <w:r>
          <w:t>68</w:t>
        </w:r>
        <w:r>
          <w:fldChar w:fldCharType="end"/>
        </w:r>
      </w:hyperlink>
    </w:p>
    <w:p>
      <w:pPr>
        <w:pStyle w:val="TOC2"/>
        <w:tabs>
          <w:tab w:val="right" w:leader="dot" w:pos="8306"/>
        </w:tabs>
      </w:pPr>
      <w:hyperlink w:anchor="_Toc16285" w:history="1">
        <w:r>
          <w:rPr>
            <w:rFonts w:ascii="仿宋" w:eastAsia="仿宋" w:hAnsi="仿宋" w:cs="仿宋" w:hint="eastAsia"/>
            <w:lang w:eastAsia="zh-CN"/>
          </w:rPr>
          <w:t>(二)、社会效益增强方案</w:t>
        </w:r>
        <w:r>
          <w:tab/>
        </w:r>
        <w:r>
          <w:fldChar w:fldCharType="begin"/>
        </w:r>
        <w:r>
          <w:instrText xml:space="preserve"> PAGEREF _Toc16285 \h </w:instrText>
        </w:r>
        <w:r>
          <w:fldChar w:fldCharType="separate"/>
        </w:r>
        <w:r>
          <w:t>69</w:t>
        </w:r>
        <w:r>
          <w:fldChar w:fldCharType="end"/>
        </w:r>
      </w:hyperlink>
    </w:p>
    <w:p>
      <w:pPr>
        <w:pStyle w:val="TOC1"/>
        <w:tabs>
          <w:tab w:val="right" w:leader="dot" w:pos="8306"/>
        </w:tabs>
      </w:pPr>
      <w:hyperlink w:anchor="_Toc8501" w:history="1">
        <w:r>
          <w:rPr>
            <w:rFonts w:ascii="仿宋" w:eastAsia="仿宋" w:hAnsi="仿宋" w:cs="仿宋" w:hint="eastAsia"/>
            <w:lang w:eastAsia="zh-CN"/>
          </w:rPr>
          <w:t>十三、质量管理与控制</w:t>
        </w:r>
        <w:r>
          <w:tab/>
        </w:r>
        <w:r>
          <w:fldChar w:fldCharType="begin"/>
        </w:r>
        <w:r>
          <w:instrText xml:space="preserve"> PAGEREF _Toc8501 \h </w:instrText>
        </w:r>
        <w:r>
          <w:fldChar w:fldCharType="separate"/>
        </w:r>
        <w:r>
          <w:t>70</w:t>
        </w:r>
        <w:r>
          <w:fldChar w:fldCharType="end"/>
        </w:r>
      </w:hyperlink>
    </w:p>
    <w:p>
      <w:pPr>
        <w:pStyle w:val="TOC2"/>
        <w:tabs>
          <w:tab w:val="right" w:leader="dot" w:pos="8306"/>
        </w:tabs>
      </w:pPr>
      <w:hyperlink w:anchor="_Toc5140" w:history="1">
        <w:r>
          <w:rPr>
            <w:rFonts w:ascii="仿宋" w:eastAsia="仿宋" w:hAnsi="仿宋" w:cs="仿宋" w:hint="eastAsia"/>
            <w:lang w:eastAsia="zh-CN"/>
          </w:rPr>
          <w:t>(一)、质量管理体系建设</w:t>
        </w:r>
        <w:r>
          <w:tab/>
        </w:r>
        <w:r>
          <w:fldChar w:fldCharType="begin"/>
        </w:r>
        <w:r>
          <w:instrText xml:space="preserve"> PAGEREF _Toc5140 \h </w:instrText>
        </w:r>
        <w:r>
          <w:fldChar w:fldCharType="separate"/>
        </w:r>
        <w:r>
          <w:t>70</w:t>
        </w:r>
        <w:r>
          <w:fldChar w:fldCharType="end"/>
        </w:r>
      </w:hyperlink>
    </w:p>
    <w:p>
      <w:pPr>
        <w:pStyle w:val="TOC2"/>
        <w:tabs>
          <w:tab w:val="right" w:leader="dot" w:pos="8306"/>
        </w:tabs>
      </w:pPr>
      <w:hyperlink w:anchor="_Toc15224" w:history="1">
        <w:r>
          <w:rPr>
            <w:rFonts w:ascii="仿宋" w:eastAsia="仿宋" w:hAnsi="仿宋" w:cs="仿宋" w:hint="eastAsia"/>
            <w:lang w:eastAsia="zh-CN"/>
          </w:rPr>
          <w:t>(二)、质量控制措施</w:t>
        </w:r>
        <w:r>
          <w:tab/>
        </w:r>
        <w:r>
          <w:fldChar w:fldCharType="begin"/>
        </w:r>
        <w:r>
          <w:instrText xml:space="preserve"> PAGEREF _Toc15224 \h </w:instrText>
        </w:r>
        <w:r>
          <w:fldChar w:fldCharType="separate"/>
        </w:r>
        <w:r>
          <w:t>71</w:t>
        </w:r>
        <w:r>
          <w:fldChar w:fldCharType="end"/>
        </w:r>
      </w:hyperlink>
    </w:p>
    <w:p>
      <w:pPr>
        <w:pStyle w:val="TOC1"/>
        <w:tabs>
          <w:tab w:val="right" w:leader="dot" w:pos="8306"/>
        </w:tabs>
      </w:pPr>
      <w:hyperlink w:anchor="_Toc12409" w:history="1">
        <w:r>
          <w:rPr>
            <w:rFonts w:ascii="仿宋" w:eastAsia="仿宋" w:hAnsi="仿宋" w:cs="仿宋" w:hint="eastAsia"/>
            <w:lang w:eastAsia="zh-CN"/>
          </w:rPr>
          <w:t>十四、合作与交流机制建立</w:t>
        </w:r>
        <w:r>
          <w:tab/>
        </w:r>
        <w:r>
          <w:fldChar w:fldCharType="begin"/>
        </w:r>
        <w:r>
          <w:instrText xml:space="preserve"> PAGEREF _Toc12409 \h </w:instrText>
        </w:r>
        <w:r>
          <w:fldChar w:fldCharType="separate"/>
        </w:r>
        <w:r>
          <w:t>72</w:t>
        </w:r>
        <w:r>
          <w:fldChar w:fldCharType="end"/>
        </w:r>
      </w:hyperlink>
    </w:p>
    <w:p>
      <w:pPr>
        <w:pStyle w:val="TOC2"/>
        <w:tabs>
          <w:tab w:val="right" w:leader="dot" w:pos="8306"/>
        </w:tabs>
      </w:pPr>
      <w:hyperlink w:anchor="_Toc3678" w:history="1">
        <w:r>
          <w:rPr>
            <w:rFonts w:ascii="仿宋" w:eastAsia="仿宋" w:hAnsi="仿宋" w:cs="仿宋" w:hint="eastAsia"/>
            <w:lang w:eastAsia="zh-CN"/>
          </w:rPr>
          <w:t>(一)、合作伙伴选择与合作方式</w:t>
        </w:r>
        <w:r>
          <w:tab/>
        </w:r>
        <w:r>
          <w:fldChar w:fldCharType="begin"/>
        </w:r>
        <w:r>
          <w:instrText xml:space="preserve"> PAGEREF _Toc3678 \h </w:instrText>
        </w:r>
        <w:r>
          <w:fldChar w:fldCharType="separate"/>
        </w:r>
        <w:r>
          <w:t>72</w:t>
        </w:r>
        <w:r>
          <w:fldChar w:fldCharType="end"/>
        </w:r>
      </w:hyperlink>
    </w:p>
    <w:p>
      <w:pPr>
        <w:pStyle w:val="TOC2"/>
        <w:tabs>
          <w:tab w:val="right" w:leader="dot" w:pos="8306"/>
        </w:tabs>
      </w:pPr>
      <w:hyperlink w:anchor="_Toc675" w:history="1">
        <w:r>
          <w:rPr>
            <w:rFonts w:ascii="仿宋" w:eastAsia="仿宋" w:hAnsi="仿宋" w:cs="仿宋" w:hint="eastAsia"/>
            <w:lang w:eastAsia="zh-CN"/>
          </w:rPr>
          <w:t>(二)、交流与合作平台搭建</w:t>
        </w:r>
        <w:r>
          <w:tab/>
        </w:r>
        <w:r>
          <w:fldChar w:fldCharType="begin"/>
        </w:r>
        <w:r>
          <w:instrText xml:space="preserve"> PAGEREF _Toc675 \h </w:instrText>
        </w:r>
        <w:r>
          <w:fldChar w:fldCharType="separate"/>
        </w:r>
        <w:r>
          <w:t>74</w:t>
        </w:r>
        <w:r>
          <w:fldChar w:fldCharType="end"/>
        </w:r>
      </w:hyperlink>
    </w:p>
    <w:p>
      <w:pPr>
        <w:pStyle w:val="TOC1"/>
        <w:tabs>
          <w:tab w:val="right" w:leader="dot" w:pos="8306"/>
        </w:tabs>
      </w:pPr>
      <w:hyperlink w:anchor="_Toc28138" w:history="1">
        <w:r>
          <w:rPr>
            <w:rFonts w:ascii="仿宋" w:eastAsia="仿宋" w:hAnsi="仿宋" w:cs="仿宋" w:hint="eastAsia"/>
            <w:lang w:eastAsia="zh-CN"/>
          </w:rPr>
          <w:t>十五、法律法规与政策遵循</w:t>
        </w:r>
        <w:r>
          <w:tab/>
        </w:r>
        <w:r>
          <w:fldChar w:fldCharType="begin"/>
        </w:r>
        <w:r>
          <w:instrText xml:space="preserve"> PAGEREF _Toc28138 \h </w:instrText>
        </w:r>
        <w:r>
          <w:fldChar w:fldCharType="separate"/>
        </w:r>
        <w:r>
          <w:t>75</w:t>
        </w:r>
        <w:r>
          <w:fldChar w:fldCharType="end"/>
        </w:r>
      </w:hyperlink>
    </w:p>
    <w:p>
      <w:pPr>
        <w:pStyle w:val="TOC2"/>
        <w:tabs>
          <w:tab w:val="right" w:leader="dot" w:pos="8306"/>
        </w:tabs>
      </w:pPr>
      <w:hyperlink w:anchor="_Toc15878" w:history="1">
        <w:r>
          <w:rPr>
            <w:rFonts w:ascii="仿宋" w:eastAsia="仿宋" w:hAnsi="仿宋" w:cs="仿宋" w:hint="eastAsia"/>
            <w:lang w:eastAsia="zh-CN"/>
          </w:rPr>
          <w:t>(一)、法律法规遵守</w:t>
        </w:r>
        <w:r>
          <w:tab/>
        </w:r>
        <w:r>
          <w:fldChar w:fldCharType="begin"/>
        </w:r>
        <w:r>
          <w:instrText xml:space="preserve"> PAGEREF _Toc15878 \h </w:instrText>
        </w:r>
        <w:r>
          <w:fldChar w:fldCharType="separate"/>
        </w:r>
        <w:r>
          <w:t>75</w:t>
        </w:r>
        <w:r>
          <w:fldChar w:fldCharType="end"/>
        </w:r>
      </w:hyperlink>
    </w:p>
    <w:p>
      <w:pPr>
        <w:pStyle w:val="TOC2"/>
        <w:tabs>
          <w:tab w:val="right" w:leader="dot" w:pos="8306"/>
        </w:tabs>
      </w:pPr>
      <w:hyperlink w:anchor="_Toc6477" w:history="1">
        <w:r>
          <w:rPr>
            <w:rFonts w:ascii="仿宋" w:eastAsia="仿宋" w:hAnsi="仿宋" w:cs="仿宋" w:hint="eastAsia"/>
            <w:lang w:eastAsia="zh-CN"/>
          </w:rPr>
          <w:t>(二)、政策导向与利用</w:t>
        </w:r>
        <w:r>
          <w:tab/>
        </w:r>
        <w:r>
          <w:fldChar w:fldCharType="begin"/>
        </w:r>
        <w:r>
          <w:instrText xml:space="preserve"> PAGEREF _Toc6477 \h </w:instrText>
        </w:r>
        <w:r>
          <w:fldChar w:fldCharType="separate"/>
        </w:r>
        <w:r>
          <w:t>76</w:t>
        </w:r>
        <w:r>
          <w:fldChar w:fldCharType="end"/>
        </w:r>
      </w:hyperlink>
    </w:p>
    <w:p>
      <w:pPr>
        <w:pStyle w:val="TOC1"/>
        <w:tabs>
          <w:tab w:val="right" w:leader="dot" w:pos="8306"/>
        </w:tabs>
      </w:pPr>
      <w:hyperlink w:anchor="_Toc24662" w:history="1">
        <w:r>
          <w:rPr>
            <w:rFonts w:ascii="仿宋" w:eastAsia="仿宋" w:hAnsi="仿宋" w:cs="仿宋" w:hint="eastAsia"/>
            <w:lang w:eastAsia="zh-CN"/>
          </w:rPr>
          <w:t>十六、企业合规与伦理</w:t>
        </w:r>
        <w:r>
          <w:tab/>
        </w:r>
        <w:r>
          <w:fldChar w:fldCharType="begin"/>
        </w:r>
        <w:r>
          <w:instrText xml:space="preserve"> PAGEREF _Toc24662 \h </w:instrText>
        </w:r>
        <w:r>
          <w:fldChar w:fldCharType="separate"/>
        </w:r>
        <w:r>
          <w:t>77</w:t>
        </w:r>
        <w:r>
          <w:fldChar w:fldCharType="end"/>
        </w:r>
      </w:hyperlink>
    </w:p>
    <w:p>
      <w:pPr>
        <w:pStyle w:val="TOC2"/>
        <w:tabs>
          <w:tab w:val="right" w:leader="dot" w:pos="8306"/>
        </w:tabs>
      </w:pPr>
      <w:hyperlink w:anchor="_Toc3472" w:history="1">
        <w:r>
          <w:rPr>
            <w:rFonts w:ascii="仿宋" w:eastAsia="仿宋" w:hAnsi="仿宋" w:cs="仿宋" w:hint="eastAsia"/>
            <w:lang w:eastAsia="zh-CN"/>
          </w:rPr>
          <w:t>(一)、合规政策与程序</w:t>
        </w:r>
        <w:r>
          <w:tab/>
        </w:r>
        <w:r>
          <w:fldChar w:fldCharType="begin"/>
        </w:r>
        <w:r>
          <w:instrText xml:space="preserve"> PAGEREF _Toc3472 \h </w:instrText>
        </w:r>
        <w:r>
          <w:fldChar w:fldCharType="separate"/>
        </w:r>
        <w:r>
          <w:t>77</w:t>
        </w:r>
        <w:r>
          <w:fldChar w:fldCharType="end"/>
        </w:r>
      </w:hyperlink>
    </w:p>
    <w:p>
      <w:pPr>
        <w:pStyle w:val="TOC2"/>
        <w:tabs>
          <w:tab w:val="right" w:leader="dot" w:pos="8306"/>
        </w:tabs>
      </w:pPr>
      <w:hyperlink w:anchor="_Toc6162" w:history="1">
        <w:r>
          <w:rPr>
            <w:rFonts w:ascii="仿宋" w:eastAsia="仿宋" w:hAnsi="仿宋" w:cs="仿宋" w:hint="eastAsia"/>
            <w:lang w:eastAsia="zh-CN"/>
          </w:rPr>
          <w:t>(二)、伦理规范与培训</w:t>
        </w:r>
        <w:r>
          <w:tab/>
        </w:r>
        <w:r>
          <w:fldChar w:fldCharType="begin"/>
        </w:r>
        <w:r>
          <w:instrText xml:space="preserve"> PAGEREF _Toc6162 \h </w:instrText>
        </w:r>
        <w:r>
          <w:fldChar w:fldCharType="separate"/>
        </w:r>
        <w:r>
          <w:t>78</w:t>
        </w:r>
        <w:r>
          <w:fldChar w:fldCharType="end"/>
        </w:r>
      </w:hyperlink>
    </w:p>
    <w:p>
      <w:pPr>
        <w:pStyle w:val="TOC2"/>
        <w:tabs>
          <w:tab w:val="right" w:leader="dot" w:pos="8306"/>
        </w:tabs>
      </w:pPr>
      <w:hyperlink w:anchor="_Toc13926" w:history="1">
        <w:r>
          <w:rPr>
            <w:rFonts w:ascii="仿宋" w:eastAsia="仿宋" w:hAnsi="仿宋" w:cs="仿宋" w:hint="eastAsia"/>
            <w:lang w:eastAsia="zh-CN"/>
          </w:rPr>
          <w:t>(三)、合规风险评估</w:t>
        </w:r>
        <w:r>
          <w:tab/>
        </w:r>
        <w:r>
          <w:fldChar w:fldCharType="begin"/>
        </w:r>
        <w:r>
          <w:instrText xml:space="preserve"> PAGEREF _Toc13926 \h </w:instrText>
        </w:r>
        <w:r>
          <w:fldChar w:fldCharType="separate"/>
        </w:r>
        <w:r>
          <w:t>79</w:t>
        </w:r>
        <w:r>
          <w:fldChar w:fldCharType="end"/>
        </w:r>
      </w:hyperlink>
    </w:p>
    <w:p>
      <w:pPr>
        <w:pStyle w:val="TOC2"/>
        <w:tabs>
          <w:tab w:val="right" w:leader="dot" w:pos="8306"/>
        </w:tabs>
      </w:pPr>
      <w:hyperlink w:anchor="_Toc1169" w:history="1">
        <w:r>
          <w:rPr>
            <w:rFonts w:ascii="仿宋" w:eastAsia="仿宋" w:hAnsi="仿宋" w:cs="仿宋" w:hint="eastAsia"/>
            <w:lang w:eastAsia="zh-CN"/>
          </w:rPr>
          <w:t>(四)、合规监督与执行</w:t>
        </w:r>
        <w:r>
          <w:tab/>
        </w:r>
        <w:r>
          <w:fldChar w:fldCharType="begin"/>
        </w:r>
        <w:r>
          <w:instrText xml:space="preserve"> PAGEREF _Toc1169 \h </w:instrText>
        </w:r>
        <w:r>
          <w:fldChar w:fldCharType="separate"/>
        </w:r>
        <w:r>
          <w:t>80</w:t>
        </w:r>
        <w:r>
          <w:fldChar w:fldCharType="end"/>
        </w:r>
      </w:hyperlink>
    </w:p>
    <w:p>
      <w:pPr>
        <w:pStyle w:val="TOC1"/>
        <w:tabs>
          <w:tab w:val="right" w:leader="dot" w:pos="8306"/>
        </w:tabs>
      </w:pPr>
      <w:hyperlink w:anchor="_Toc13966" w:history="1">
        <w:r>
          <w:rPr>
            <w:rFonts w:ascii="仿宋" w:eastAsia="仿宋" w:hAnsi="仿宋" w:cs="仿宋" w:hint="eastAsia"/>
            <w:lang w:eastAsia="zh-CN"/>
          </w:rPr>
          <w:t>十七、产业协同与集群发展</w:t>
        </w:r>
        <w:r>
          <w:tab/>
        </w:r>
        <w:r>
          <w:fldChar w:fldCharType="begin"/>
        </w:r>
        <w:r>
          <w:instrText xml:space="preserve"> PAGEREF _Toc13966 \h </w:instrText>
        </w:r>
        <w:r>
          <w:fldChar w:fldCharType="separate"/>
        </w:r>
        <w:r>
          <w:t>81</w:t>
        </w:r>
        <w:r>
          <w:fldChar w:fldCharType="end"/>
        </w:r>
      </w:hyperlink>
    </w:p>
    <w:p>
      <w:pPr>
        <w:pStyle w:val="TOC2"/>
        <w:tabs>
          <w:tab w:val="right" w:leader="dot" w:pos="8306"/>
        </w:tabs>
      </w:pPr>
      <w:hyperlink w:anchor="_Toc17222" w:history="1">
        <w:r>
          <w:rPr>
            <w:rFonts w:ascii="仿宋" w:eastAsia="仿宋" w:hAnsi="仿宋" w:cs="仿宋" w:hint="eastAsia"/>
            <w:lang w:eastAsia="zh-CN"/>
          </w:rPr>
          <w:t>(一)、产业协同机制建设</w:t>
        </w:r>
        <w:r>
          <w:tab/>
        </w:r>
        <w:r>
          <w:fldChar w:fldCharType="begin"/>
        </w:r>
        <w:r>
          <w:instrText xml:space="preserve"> PAGEREF _Toc17222 \h </w:instrText>
        </w:r>
        <w:r>
          <w:fldChar w:fldCharType="separate"/>
        </w:r>
        <w:r>
          <w:t>81</w:t>
        </w:r>
        <w:r>
          <w:fldChar w:fldCharType="end"/>
        </w:r>
      </w:hyperlink>
    </w:p>
    <w:p>
      <w:pPr>
        <w:pStyle w:val="TOC2"/>
        <w:tabs>
          <w:tab w:val="right" w:leader="dot" w:pos="8306"/>
        </w:tabs>
      </w:pPr>
      <w:hyperlink w:anchor="_Toc3203" w:history="1">
        <w:r>
          <w:rPr>
            <w:rFonts w:ascii="仿宋" w:eastAsia="仿宋" w:hAnsi="仿宋" w:cs="仿宋" w:hint="eastAsia"/>
            <w:lang w:eastAsia="zh-CN"/>
          </w:rPr>
          <w:t>(二)、产业集群培育与发展</w:t>
        </w:r>
        <w:r>
          <w:tab/>
        </w:r>
        <w:r>
          <w:fldChar w:fldCharType="begin"/>
        </w:r>
        <w:r>
          <w:instrText xml:space="preserve"> PAGEREF _Toc3203 \h </w:instrText>
        </w:r>
        <w:r>
          <w:fldChar w:fldCharType="separate"/>
        </w:r>
        <w:r>
          <w:t>82</w:t>
        </w:r>
        <w:r>
          <w:fldChar w:fldCharType="end"/>
        </w:r>
      </w:hyperlink>
    </w:p>
    <w:p>
      <w:pPr>
        <w:pStyle w:val="TOC1"/>
        <w:tabs>
          <w:tab w:val="right" w:leader="dot" w:pos="8306"/>
        </w:tabs>
      </w:pPr>
      <w:hyperlink w:anchor="_Toc7252" w:history="1">
        <w:r>
          <w:rPr>
            <w:rFonts w:ascii="仿宋" w:eastAsia="仿宋" w:hAnsi="仿宋" w:cs="仿宋" w:hint="eastAsia"/>
            <w:lang w:eastAsia="zh-CN"/>
          </w:rPr>
          <w:t>十八、项目施工方案</w:t>
        </w:r>
        <w:r>
          <w:tab/>
        </w:r>
        <w:r>
          <w:fldChar w:fldCharType="begin"/>
        </w:r>
        <w:r>
          <w:instrText xml:space="preserve"> PAGEREF _Toc7252 \h </w:instrText>
        </w:r>
        <w:r>
          <w:fldChar w:fldCharType="separate"/>
        </w:r>
        <w:r>
          <w:t>83</w:t>
        </w:r>
        <w:r>
          <w:fldChar w:fldCharType="end"/>
        </w:r>
      </w:hyperlink>
    </w:p>
    <w:p>
      <w:pPr>
        <w:pStyle w:val="TOC2"/>
        <w:tabs>
          <w:tab w:val="right" w:leader="dot" w:pos="8306"/>
        </w:tabs>
      </w:pPr>
      <w:hyperlink w:anchor="_Toc15672" w:history="1">
        <w:r>
          <w:rPr>
            <w:rFonts w:ascii="仿宋" w:eastAsia="仿宋" w:hAnsi="仿宋" w:cs="仿宋" w:hint="eastAsia"/>
            <w:lang w:eastAsia="zh-CN"/>
          </w:rPr>
          <w:t>(一)、施工组织设计</w:t>
        </w:r>
        <w:r>
          <w:tab/>
        </w:r>
        <w:r>
          <w:fldChar w:fldCharType="begin"/>
        </w:r>
        <w:r>
          <w:instrText xml:space="preserve"> PAGEREF _Toc15672 \h </w:instrText>
        </w:r>
        <w:r>
          <w:fldChar w:fldCharType="separate"/>
        </w:r>
        <w:r>
          <w:t>83</w:t>
        </w:r>
        <w:r>
          <w:fldChar w:fldCharType="end"/>
        </w:r>
      </w:hyperlink>
    </w:p>
    <w:p>
      <w:pPr>
        <w:pStyle w:val="TOC2"/>
        <w:tabs>
          <w:tab w:val="right" w:leader="dot" w:pos="8306"/>
        </w:tabs>
      </w:pPr>
      <w:hyperlink w:anchor="_Toc28851" w:history="1">
        <w:r>
          <w:rPr>
            <w:rFonts w:ascii="仿宋" w:eastAsia="仿宋" w:hAnsi="仿宋" w:cs="仿宋" w:hint="eastAsia"/>
            <w:lang w:eastAsia="zh-CN"/>
          </w:rPr>
          <w:t>(二)、施工工艺与技术路线</w:t>
        </w:r>
        <w:r>
          <w:tab/>
        </w:r>
        <w:r>
          <w:fldChar w:fldCharType="begin"/>
        </w:r>
        <w:r>
          <w:instrText xml:space="preserve"> PAGEREF _Toc28851 \h </w:instrText>
        </w:r>
        <w:r>
          <w:fldChar w:fldCharType="separate"/>
        </w:r>
        <w:r>
          <w:t>85</w:t>
        </w:r>
        <w:r>
          <w:fldChar w:fldCharType="end"/>
        </w:r>
      </w:hyperlink>
    </w:p>
    <w:p>
      <w:pPr>
        <w:pStyle w:val="TOC2"/>
        <w:tabs>
          <w:tab w:val="right" w:leader="dot" w:pos="8306"/>
        </w:tabs>
      </w:pPr>
      <w:hyperlink w:anchor="_Toc15931" w:history="1">
        <w:r>
          <w:rPr>
            <w:rFonts w:ascii="仿宋" w:eastAsia="仿宋" w:hAnsi="仿宋" w:cs="仿宋" w:hint="eastAsia"/>
            <w:lang w:eastAsia="zh-CN"/>
          </w:rPr>
          <w:t>(三)、关键节点施工计划</w:t>
        </w:r>
        <w:r>
          <w:tab/>
        </w:r>
        <w:r>
          <w:fldChar w:fldCharType="begin"/>
        </w:r>
        <w:r>
          <w:instrText xml:space="preserve"> PAGEREF _Toc15931 \h </w:instrText>
        </w:r>
        <w:r>
          <w:fldChar w:fldCharType="separate"/>
        </w:r>
        <w:r>
          <w:t>86</w:t>
        </w:r>
        <w:r>
          <w:fldChar w:fldCharType="end"/>
        </w:r>
      </w:hyperlink>
    </w:p>
    <w:p>
      <w:pPr>
        <w:pStyle w:val="TOC2"/>
        <w:tabs>
          <w:tab w:val="right" w:leader="dot" w:pos="8306"/>
        </w:tabs>
      </w:pPr>
      <w:hyperlink w:anchor="_Toc24171" w:history="1">
        <w:r>
          <w:rPr>
            <w:rFonts w:ascii="仿宋" w:eastAsia="仿宋" w:hAnsi="仿宋" w:cs="仿宋" w:hint="eastAsia"/>
            <w:lang w:eastAsia="zh-CN"/>
          </w:rPr>
          <w:t>(四)、施工现场管理</w:t>
        </w:r>
        <w:r>
          <w:tab/>
        </w:r>
        <w:r>
          <w:fldChar w:fldCharType="begin"/>
        </w:r>
        <w:r>
          <w:instrText xml:space="preserve"> PAGEREF _Toc24171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3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335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科幻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幻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科幻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科幻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科幻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科幻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科幻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科幻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科幻片项目的社会影响是全面而深远的。从提供就业机会和提升公共服务，到促进社会结构和劳动市场的多元化，再到推动社会责任和伦理标准的提高，项目对于提升社区的经济、文化和社会福祉有着重要作用。通过这些正面影响，科幻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为了融入当地社区，科幻片项目需深入理解当地的文化特色和社会习俗。例如，项目在设计广告和市场推广活动时，应考虑使用当地语言和符合地方文化的表达方式。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科幻片项目对当地经济结构的影响需谨慎考虑。项目可以通过聘用当地居民，特别是在管理和技术岗位上，来直接促进当地就业。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科幻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699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为了确保科幻片项目的成功并最大限度地减轻潜在的社会风险，详细的风险分析和具体的应对策略至关重要。以下是针对项目可能面临的具体社会风险及相应对策的分析：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风险描述：科幻片项目可能遭遇社区抵制，尤其如果社区成员认为项目会破坏他们的生活环境或忽略他们的意见。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风险描述：科幻片项目的商业实践可能与当地的文化和价值观存在冲突，导致社会紧张和文化冲突。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风险描述：科幻片项目可能会增加对公共资源和基础设施的需求，给当地带来额外压力，例如在水资源、能源供应和交通系统方面。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风险描述：科幻片项目可能会引起当地社会结构和动态的变化，例如改变社区的人口组成和社交模式。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风险描述：在科幻片项目运营过程中，可能涉及大量个人和商业敏感信息，存在信息安全和隐私保护的风险。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0523"/>
      <w:r>
        <w:rPr>
          <w:rFonts w:ascii="仿宋" w:eastAsia="仿宋" w:hAnsi="仿宋" w:cs="仿宋" w:hint="eastAsia"/>
          <w:sz w:val="28"/>
          <w:lang w:eastAsia="zh-CN"/>
        </w:rPr>
        <w:t>二、科幻片项目概论</w:t>
      </w:r>
      <w:bookmarkEnd w:id="6"/>
    </w:p>
    <w:p>
      <w:pPr>
        <w:pStyle w:val="Heading2"/>
        <w:rPr>
          <w:rFonts w:ascii="仿宋" w:eastAsia="仿宋" w:hAnsi="仿宋" w:cs="仿宋" w:hint="eastAsia"/>
          <w:lang w:eastAsia="zh-CN"/>
        </w:rPr>
      </w:pPr>
      <w:bookmarkStart w:id="7" w:name="_Toc307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科幻片项目的申报单位是“XXX实业发展公司”，这是一家在其所处行业内备受尊敬的企业。公司自成立以来，通过其在科幻片项目中表现出的创新精神和卓越执行力，在市场上赢得了显著的地位。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该公司的法定代表人秦XX，在科幻片项目及其他多个行业领域中都有着显著的贡献。秦XX以其出色的领导才能和敏锐的商业洞察力，带领公司在科幻片项目等多个领域实现了持续的成长和成功。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科幻片项目的重要合作伙伴。公司专注于[行业名称]领域，以创新作为驱动力，不断推动技术进步和市场扩张。在科幻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科幻片项目中展现了强劲的增长和稳定的财务表现。公司通过有效的策略，在科幻片项目中扩大了其市场份额并增强了盈利能力。同时，公司积极承担社会责任，参与各类社会公益项目，增强了其在科幻片项目中的品牌形象和社会影响力。</w:t>
      </w:r>
    </w:p>
    <w:p>
      <w:pPr>
        <w:pStyle w:val="Heading2"/>
        <w:ind w:firstLine="560" w:firstLineChars="200"/>
        <w:rPr>
          <w:rFonts w:ascii="仿宋" w:eastAsia="仿宋" w:hAnsi="仿宋" w:cs="仿宋" w:hint="eastAsia"/>
          <w:sz w:val="28"/>
          <w:lang w:eastAsia="zh-CN"/>
        </w:rPr>
      </w:pPr>
      <w:bookmarkStart w:id="8" w:name="_Toc74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https://d.book118.com/006240022040010052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科幻片项目构思建设方案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EE685E"/>
    <w:rsid w:val="6CEE68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624002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2024-02-13T10:26:00Z</dcterms:created>
  <dcterms:modified xsi:type="dcterms:W3CDTF">2024-02-13T10:26:44Z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30C8A846C2A5485A9FE8D62854A3C929_11</vt:lpwstr>
  </property>
  <property fmtid="{D5CDD505-2E9C-101B-9397-08002B2CF9AE}" pid="3" name="KSOProductBuildVer">
    <vt:lpwstr>2052-12.1.0.16250</vt:lpwstr>
  </property>
</Properties>
</file>