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留置针合作协议书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11" w:history="1">
        <w:r>
          <w:rPr>
            <w:rFonts w:ascii="仿宋" w:eastAsia="仿宋" w:hAnsi="仿宋" w:cs="仿宋" w:hint="eastAsia"/>
            <w:lang w:eastAsia="zh-CN"/>
          </w:rPr>
          <w:t>前言</w:t>
        </w:r>
        <w:r>
          <w:tab/>
        </w:r>
        <w:r>
          <w:fldChar w:fldCharType="begin"/>
        </w:r>
        <w:r>
          <w:instrText xml:space="preserve"> PAGEREF _Toc8211 \h </w:instrText>
        </w:r>
        <w:r>
          <w:fldChar w:fldCharType="separate"/>
        </w:r>
        <w:r>
          <w:t>3</w:t>
        </w:r>
        <w:r>
          <w:fldChar w:fldCharType="end"/>
        </w:r>
      </w:hyperlink>
    </w:p>
    <w:p>
      <w:pPr>
        <w:pStyle w:val="TOC1"/>
        <w:tabs>
          <w:tab w:val="right" w:leader="dot" w:pos="8306"/>
        </w:tabs>
      </w:pPr>
      <w:hyperlink w:anchor="_Toc23064" w:history="1">
        <w:r>
          <w:rPr>
            <w:rFonts w:ascii="仿宋" w:eastAsia="仿宋" w:hAnsi="仿宋" w:cs="仿宋" w:hint="eastAsia"/>
            <w:lang w:eastAsia="zh-CN"/>
          </w:rPr>
          <w:t>一、留置针项目概论</w:t>
        </w:r>
        <w:r>
          <w:tab/>
        </w:r>
        <w:r>
          <w:fldChar w:fldCharType="begin"/>
        </w:r>
        <w:r>
          <w:instrText xml:space="preserve"> PAGEREF _Toc23064 \h </w:instrText>
        </w:r>
        <w:r>
          <w:fldChar w:fldCharType="separate"/>
        </w:r>
        <w:r>
          <w:t>3</w:t>
        </w:r>
        <w:r>
          <w:fldChar w:fldCharType="end"/>
        </w:r>
      </w:hyperlink>
    </w:p>
    <w:p>
      <w:pPr>
        <w:pStyle w:val="TOC2"/>
        <w:tabs>
          <w:tab w:val="right" w:leader="dot" w:pos="8306"/>
        </w:tabs>
      </w:pPr>
      <w:hyperlink w:anchor="_Toc6586" w:history="1">
        <w:r>
          <w:rPr>
            <w:rFonts w:ascii="仿宋" w:eastAsia="仿宋" w:hAnsi="仿宋" w:cs="仿宋" w:hint="eastAsia"/>
            <w:lang w:eastAsia="zh-CN"/>
          </w:rPr>
          <w:t>(一)、创新计划及留置针项目性质</w:t>
        </w:r>
        <w:r>
          <w:tab/>
        </w:r>
        <w:r>
          <w:fldChar w:fldCharType="begin"/>
        </w:r>
        <w:r>
          <w:instrText xml:space="preserve"> PAGEREF _Toc6586 \h </w:instrText>
        </w:r>
        <w:r>
          <w:fldChar w:fldCharType="separate"/>
        </w:r>
        <w:r>
          <w:t>3</w:t>
        </w:r>
        <w:r>
          <w:fldChar w:fldCharType="end"/>
        </w:r>
      </w:hyperlink>
    </w:p>
    <w:p>
      <w:pPr>
        <w:pStyle w:val="TOC2"/>
        <w:tabs>
          <w:tab w:val="right" w:leader="dot" w:pos="8306"/>
        </w:tabs>
      </w:pPr>
      <w:hyperlink w:anchor="_Toc23604" w:history="1">
        <w:r>
          <w:rPr>
            <w:rFonts w:ascii="仿宋" w:eastAsia="仿宋" w:hAnsi="仿宋" w:cs="仿宋" w:hint="eastAsia"/>
            <w:lang w:eastAsia="zh-CN"/>
          </w:rPr>
          <w:t>(二)、主管单位与留置针项目执行方</w:t>
        </w:r>
        <w:r>
          <w:tab/>
        </w:r>
        <w:r>
          <w:fldChar w:fldCharType="begin"/>
        </w:r>
        <w:r>
          <w:instrText xml:space="preserve"> PAGEREF _Toc23604 \h </w:instrText>
        </w:r>
        <w:r>
          <w:fldChar w:fldCharType="separate"/>
        </w:r>
        <w:r>
          <w:t>3</w:t>
        </w:r>
        <w:r>
          <w:fldChar w:fldCharType="end"/>
        </w:r>
      </w:hyperlink>
    </w:p>
    <w:p>
      <w:pPr>
        <w:pStyle w:val="TOC2"/>
        <w:tabs>
          <w:tab w:val="right" w:leader="dot" w:pos="8306"/>
        </w:tabs>
      </w:pPr>
      <w:hyperlink w:anchor="_Toc29013" w:history="1">
        <w:r>
          <w:rPr>
            <w:rFonts w:ascii="仿宋" w:eastAsia="仿宋" w:hAnsi="仿宋" w:cs="仿宋" w:hint="eastAsia"/>
            <w:lang w:eastAsia="zh-CN"/>
          </w:rPr>
          <w:t>(三)、战略协作伙伴</w:t>
        </w:r>
        <w:r>
          <w:tab/>
        </w:r>
        <w:r>
          <w:fldChar w:fldCharType="begin"/>
        </w:r>
        <w:r>
          <w:instrText xml:space="preserve"> PAGEREF _Toc29013 \h </w:instrText>
        </w:r>
        <w:r>
          <w:fldChar w:fldCharType="separate"/>
        </w:r>
        <w:r>
          <w:t>4</w:t>
        </w:r>
        <w:r>
          <w:fldChar w:fldCharType="end"/>
        </w:r>
      </w:hyperlink>
    </w:p>
    <w:p>
      <w:pPr>
        <w:pStyle w:val="TOC2"/>
        <w:tabs>
          <w:tab w:val="right" w:leader="dot" w:pos="8306"/>
        </w:tabs>
      </w:pPr>
      <w:hyperlink w:anchor="_Toc14902" w:history="1">
        <w:r>
          <w:rPr>
            <w:rFonts w:ascii="仿宋" w:eastAsia="仿宋" w:hAnsi="仿宋" w:cs="仿宋" w:hint="eastAsia"/>
            <w:lang w:eastAsia="zh-CN"/>
          </w:rPr>
          <w:t>(四)、留置针项目提出背景和合理性</w:t>
        </w:r>
        <w:r>
          <w:tab/>
        </w:r>
        <w:r>
          <w:fldChar w:fldCharType="begin"/>
        </w:r>
        <w:r>
          <w:instrText xml:space="preserve"> PAGEREF _Toc14902 \h </w:instrText>
        </w:r>
        <w:r>
          <w:fldChar w:fldCharType="separate"/>
        </w:r>
        <w:r>
          <w:t>6</w:t>
        </w:r>
        <w:r>
          <w:fldChar w:fldCharType="end"/>
        </w:r>
      </w:hyperlink>
    </w:p>
    <w:p>
      <w:pPr>
        <w:pStyle w:val="TOC2"/>
        <w:tabs>
          <w:tab w:val="right" w:leader="dot" w:pos="8306"/>
        </w:tabs>
      </w:pPr>
      <w:hyperlink w:anchor="_Toc11510" w:history="1">
        <w:r>
          <w:rPr>
            <w:rFonts w:ascii="仿宋" w:eastAsia="仿宋" w:hAnsi="仿宋" w:cs="仿宋" w:hint="eastAsia"/>
            <w:lang w:eastAsia="zh-CN"/>
          </w:rPr>
          <w:t>(五)、留置针项目选址和土地综合评估</w:t>
        </w:r>
        <w:r>
          <w:tab/>
        </w:r>
        <w:r>
          <w:fldChar w:fldCharType="begin"/>
        </w:r>
        <w:r>
          <w:instrText xml:space="preserve"> PAGEREF _Toc11510 \h </w:instrText>
        </w:r>
        <w:r>
          <w:fldChar w:fldCharType="separate"/>
        </w:r>
        <w:r>
          <w:t>7</w:t>
        </w:r>
        <w:r>
          <w:fldChar w:fldCharType="end"/>
        </w:r>
      </w:hyperlink>
    </w:p>
    <w:p>
      <w:pPr>
        <w:pStyle w:val="TOC2"/>
        <w:tabs>
          <w:tab w:val="right" w:leader="dot" w:pos="8306"/>
        </w:tabs>
      </w:pPr>
      <w:hyperlink w:anchor="_Toc31224" w:history="1">
        <w:r>
          <w:rPr>
            <w:rFonts w:ascii="仿宋" w:eastAsia="仿宋" w:hAnsi="仿宋" w:cs="仿宋" w:hint="eastAsia"/>
            <w:lang w:eastAsia="zh-CN"/>
          </w:rPr>
          <w:t>(六)、土木工程建设目标</w:t>
        </w:r>
        <w:r>
          <w:tab/>
        </w:r>
        <w:r>
          <w:fldChar w:fldCharType="begin"/>
        </w:r>
        <w:r>
          <w:instrText xml:space="preserve"> PAGEREF _Toc31224 \h </w:instrText>
        </w:r>
        <w:r>
          <w:fldChar w:fldCharType="separate"/>
        </w:r>
        <w:r>
          <w:t>8</w:t>
        </w:r>
        <w:r>
          <w:fldChar w:fldCharType="end"/>
        </w:r>
      </w:hyperlink>
    </w:p>
    <w:p>
      <w:pPr>
        <w:pStyle w:val="TOC2"/>
        <w:tabs>
          <w:tab w:val="right" w:leader="dot" w:pos="8306"/>
        </w:tabs>
      </w:pPr>
      <w:hyperlink w:anchor="_Toc15069" w:history="1">
        <w:r>
          <w:rPr>
            <w:rFonts w:ascii="仿宋" w:eastAsia="仿宋" w:hAnsi="仿宋" w:cs="仿宋" w:hint="eastAsia"/>
            <w:lang w:eastAsia="zh-CN"/>
          </w:rPr>
          <w:t>(七)、设备采购计划</w:t>
        </w:r>
        <w:r>
          <w:tab/>
        </w:r>
        <w:r>
          <w:fldChar w:fldCharType="begin"/>
        </w:r>
        <w:r>
          <w:instrText xml:space="preserve"> PAGEREF _Toc15069 \h </w:instrText>
        </w:r>
        <w:r>
          <w:fldChar w:fldCharType="separate"/>
        </w:r>
        <w:r>
          <w:t>8</w:t>
        </w:r>
        <w:r>
          <w:fldChar w:fldCharType="end"/>
        </w:r>
      </w:hyperlink>
    </w:p>
    <w:p>
      <w:pPr>
        <w:pStyle w:val="TOC2"/>
        <w:tabs>
          <w:tab w:val="right" w:leader="dot" w:pos="8306"/>
        </w:tabs>
      </w:pPr>
      <w:hyperlink w:anchor="_Toc31074" w:history="1">
        <w:r>
          <w:rPr>
            <w:rFonts w:ascii="仿宋" w:eastAsia="仿宋" w:hAnsi="仿宋" w:cs="仿宋" w:hint="eastAsia"/>
            <w:lang w:eastAsia="zh-CN"/>
          </w:rPr>
          <w:t>(八)、产品规划与开发方案</w:t>
        </w:r>
        <w:r>
          <w:tab/>
        </w:r>
        <w:r>
          <w:fldChar w:fldCharType="begin"/>
        </w:r>
        <w:r>
          <w:instrText xml:space="preserve"> PAGEREF _Toc31074 \h </w:instrText>
        </w:r>
        <w:r>
          <w:fldChar w:fldCharType="separate"/>
        </w:r>
        <w:r>
          <w:t>8</w:t>
        </w:r>
        <w:r>
          <w:fldChar w:fldCharType="end"/>
        </w:r>
      </w:hyperlink>
    </w:p>
    <w:p>
      <w:pPr>
        <w:pStyle w:val="TOC2"/>
        <w:tabs>
          <w:tab w:val="right" w:leader="dot" w:pos="8306"/>
        </w:tabs>
      </w:pPr>
      <w:hyperlink w:anchor="_Toc3944" w:history="1">
        <w:r>
          <w:rPr>
            <w:rFonts w:ascii="仿宋" w:eastAsia="仿宋" w:hAnsi="仿宋" w:cs="仿宋" w:hint="eastAsia"/>
            <w:lang w:eastAsia="zh-CN"/>
          </w:rPr>
          <w:t>(九)、原材料供应保障</w:t>
        </w:r>
        <w:r>
          <w:tab/>
        </w:r>
        <w:r>
          <w:fldChar w:fldCharType="begin"/>
        </w:r>
        <w:r>
          <w:instrText xml:space="preserve"> PAGEREF _Toc3944 \h </w:instrText>
        </w:r>
        <w:r>
          <w:fldChar w:fldCharType="separate"/>
        </w:r>
        <w:r>
          <w:t>9</w:t>
        </w:r>
        <w:r>
          <w:fldChar w:fldCharType="end"/>
        </w:r>
      </w:hyperlink>
    </w:p>
    <w:p>
      <w:pPr>
        <w:pStyle w:val="TOC2"/>
        <w:tabs>
          <w:tab w:val="right" w:leader="dot" w:pos="8306"/>
        </w:tabs>
      </w:pPr>
      <w:hyperlink w:anchor="_Toc6407" w:history="1">
        <w:r>
          <w:rPr>
            <w:rFonts w:ascii="仿宋" w:eastAsia="仿宋" w:hAnsi="仿宋" w:cs="仿宋" w:hint="eastAsia"/>
            <w:lang w:eastAsia="zh-CN"/>
          </w:rPr>
          <w:t>(十)、留置针项目能源消耗分析</w:t>
        </w:r>
        <w:r>
          <w:tab/>
        </w:r>
        <w:r>
          <w:fldChar w:fldCharType="begin"/>
        </w:r>
        <w:r>
          <w:instrText xml:space="preserve"> PAGEREF _Toc6407 \h </w:instrText>
        </w:r>
        <w:r>
          <w:fldChar w:fldCharType="separate"/>
        </w:r>
        <w:r>
          <w:t>10</w:t>
        </w:r>
        <w:r>
          <w:fldChar w:fldCharType="end"/>
        </w:r>
      </w:hyperlink>
    </w:p>
    <w:p>
      <w:pPr>
        <w:pStyle w:val="TOC2"/>
        <w:tabs>
          <w:tab w:val="right" w:leader="dot" w:pos="8306"/>
        </w:tabs>
      </w:pPr>
      <w:hyperlink w:anchor="_Toc6089" w:history="1">
        <w:r>
          <w:rPr>
            <w:rFonts w:ascii="仿宋" w:eastAsia="仿宋" w:hAnsi="仿宋" w:cs="仿宋" w:hint="eastAsia"/>
            <w:lang w:eastAsia="zh-CN"/>
          </w:rPr>
          <w:t>(十一)、环境保护</w:t>
        </w:r>
        <w:r>
          <w:tab/>
        </w:r>
        <w:r>
          <w:fldChar w:fldCharType="begin"/>
        </w:r>
        <w:r>
          <w:instrText xml:space="preserve"> PAGEREF _Toc6089 \h </w:instrText>
        </w:r>
        <w:r>
          <w:fldChar w:fldCharType="separate"/>
        </w:r>
        <w:r>
          <w:t>11</w:t>
        </w:r>
        <w:r>
          <w:fldChar w:fldCharType="end"/>
        </w:r>
      </w:hyperlink>
    </w:p>
    <w:p>
      <w:pPr>
        <w:pStyle w:val="TOC2"/>
        <w:tabs>
          <w:tab w:val="right" w:leader="dot" w:pos="8306"/>
        </w:tabs>
      </w:pPr>
      <w:hyperlink w:anchor="_Toc3219" w:history="1">
        <w:r>
          <w:rPr>
            <w:rFonts w:ascii="仿宋" w:eastAsia="仿宋" w:hAnsi="仿宋" w:cs="仿宋" w:hint="eastAsia"/>
            <w:lang w:eastAsia="zh-CN"/>
          </w:rPr>
          <w:t>(十二)、留置针项目进度规划与执行</w:t>
        </w:r>
        <w:r>
          <w:tab/>
        </w:r>
        <w:r>
          <w:fldChar w:fldCharType="begin"/>
        </w:r>
        <w:r>
          <w:instrText xml:space="preserve"> PAGEREF _Toc3219 \h </w:instrText>
        </w:r>
        <w:r>
          <w:fldChar w:fldCharType="separate"/>
        </w:r>
        <w:r>
          <w:t>11</w:t>
        </w:r>
        <w:r>
          <w:fldChar w:fldCharType="end"/>
        </w:r>
      </w:hyperlink>
    </w:p>
    <w:p>
      <w:pPr>
        <w:pStyle w:val="TOC2"/>
        <w:tabs>
          <w:tab w:val="right" w:leader="dot" w:pos="8306"/>
        </w:tabs>
      </w:pPr>
      <w:hyperlink w:anchor="_Toc20277" w:history="1">
        <w:r>
          <w:rPr>
            <w:rFonts w:ascii="仿宋" w:eastAsia="仿宋" w:hAnsi="仿宋" w:cs="仿宋" w:hint="eastAsia"/>
            <w:lang w:eastAsia="zh-CN"/>
          </w:rPr>
          <w:t>(十三)、经济效益分析与投资预估</w:t>
        </w:r>
        <w:r>
          <w:tab/>
        </w:r>
        <w:r>
          <w:fldChar w:fldCharType="begin"/>
        </w:r>
        <w:r>
          <w:instrText xml:space="preserve"> PAGEREF _Toc20277 \h </w:instrText>
        </w:r>
        <w:r>
          <w:fldChar w:fldCharType="separate"/>
        </w:r>
        <w:r>
          <w:t>12</w:t>
        </w:r>
        <w:r>
          <w:fldChar w:fldCharType="end"/>
        </w:r>
      </w:hyperlink>
    </w:p>
    <w:p>
      <w:pPr>
        <w:pStyle w:val="TOC2"/>
        <w:tabs>
          <w:tab w:val="right" w:leader="dot" w:pos="8306"/>
        </w:tabs>
      </w:pPr>
      <w:hyperlink w:anchor="_Toc1977" w:history="1">
        <w:r>
          <w:rPr>
            <w:rFonts w:ascii="仿宋" w:eastAsia="仿宋" w:hAnsi="仿宋" w:cs="仿宋" w:hint="eastAsia"/>
            <w:lang w:eastAsia="zh-CN"/>
          </w:rPr>
          <w:t>(十四)、报告详解与解释</w:t>
        </w:r>
        <w:r>
          <w:tab/>
        </w:r>
        <w:r>
          <w:fldChar w:fldCharType="begin"/>
        </w:r>
        <w:r>
          <w:instrText xml:space="preserve"> PAGEREF _Toc1977 \h </w:instrText>
        </w:r>
        <w:r>
          <w:fldChar w:fldCharType="separate"/>
        </w:r>
        <w:r>
          <w:t>13</w:t>
        </w:r>
        <w:r>
          <w:fldChar w:fldCharType="end"/>
        </w:r>
      </w:hyperlink>
    </w:p>
    <w:p>
      <w:pPr>
        <w:pStyle w:val="TOC1"/>
        <w:tabs>
          <w:tab w:val="right" w:leader="dot" w:pos="8306"/>
        </w:tabs>
      </w:pPr>
      <w:hyperlink w:anchor="_Toc29344" w:history="1">
        <w:r>
          <w:rPr>
            <w:rFonts w:ascii="仿宋" w:eastAsia="仿宋" w:hAnsi="仿宋" w:cs="仿宋" w:hint="eastAsia"/>
            <w:lang w:eastAsia="zh-CN"/>
          </w:rPr>
          <w:t>二、工程设计说明</w:t>
        </w:r>
        <w:r>
          <w:tab/>
        </w:r>
        <w:r>
          <w:fldChar w:fldCharType="begin"/>
        </w:r>
        <w:r>
          <w:instrText xml:space="preserve"> PAGEREF _Toc29344 \h </w:instrText>
        </w:r>
        <w:r>
          <w:fldChar w:fldCharType="separate"/>
        </w:r>
        <w:r>
          <w:t>15</w:t>
        </w:r>
        <w:r>
          <w:fldChar w:fldCharType="end"/>
        </w:r>
      </w:hyperlink>
    </w:p>
    <w:p>
      <w:pPr>
        <w:pStyle w:val="TOC2"/>
        <w:tabs>
          <w:tab w:val="right" w:leader="dot" w:pos="8306"/>
        </w:tabs>
      </w:pPr>
      <w:hyperlink w:anchor="_Toc29571" w:history="1">
        <w:r>
          <w:rPr>
            <w:rFonts w:ascii="仿宋" w:eastAsia="仿宋" w:hAnsi="仿宋" w:cs="仿宋" w:hint="eastAsia"/>
            <w:lang w:eastAsia="zh-CN"/>
          </w:rPr>
          <w:t>(一)、建筑工程设计原则</w:t>
        </w:r>
        <w:r>
          <w:tab/>
        </w:r>
        <w:r>
          <w:fldChar w:fldCharType="begin"/>
        </w:r>
        <w:r>
          <w:instrText xml:space="preserve"> PAGEREF _Toc29571 \h </w:instrText>
        </w:r>
        <w:r>
          <w:fldChar w:fldCharType="separate"/>
        </w:r>
        <w:r>
          <w:t>15</w:t>
        </w:r>
        <w:r>
          <w:fldChar w:fldCharType="end"/>
        </w:r>
      </w:hyperlink>
    </w:p>
    <w:p>
      <w:pPr>
        <w:pStyle w:val="TOC2"/>
        <w:tabs>
          <w:tab w:val="right" w:leader="dot" w:pos="8306"/>
        </w:tabs>
      </w:pPr>
      <w:hyperlink w:anchor="_Toc28484" w:history="1">
        <w:r>
          <w:rPr>
            <w:rFonts w:ascii="仿宋" w:eastAsia="仿宋" w:hAnsi="仿宋" w:cs="仿宋" w:hint="eastAsia"/>
            <w:lang w:eastAsia="zh-CN"/>
          </w:rPr>
          <w:t>(二)、留置针项目工程建设标准规范</w:t>
        </w:r>
        <w:r>
          <w:tab/>
        </w:r>
        <w:r>
          <w:fldChar w:fldCharType="begin"/>
        </w:r>
        <w:r>
          <w:instrText xml:space="preserve"> PAGEREF _Toc28484 \h </w:instrText>
        </w:r>
        <w:r>
          <w:fldChar w:fldCharType="separate"/>
        </w:r>
        <w:r>
          <w:t>15</w:t>
        </w:r>
        <w:r>
          <w:fldChar w:fldCharType="end"/>
        </w:r>
      </w:hyperlink>
    </w:p>
    <w:p>
      <w:pPr>
        <w:pStyle w:val="TOC2"/>
        <w:tabs>
          <w:tab w:val="right" w:leader="dot" w:pos="8306"/>
        </w:tabs>
      </w:pPr>
      <w:hyperlink w:anchor="_Toc30514" w:history="1">
        <w:r>
          <w:rPr>
            <w:rFonts w:ascii="仿宋" w:eastAsia="仿宋" w:hAnsi="仿宋" w:cs="仿宋" w:hint="eastAsia"/>
            <w:lang w:eastAsia="zh-CN"/>
          </w:rPr>
          <w:t>(三)、留置针项目总平面设计要求</w:t>
        </w:r>
        <w:r>
          <w:tab/>
        </w:r>
        <w:r>
          <w:fldChar w:fldCharType="begin"/>
        </w:r>
        <w:r>
          <w:instrText xml:space="preserve"> PAGEREF _Toc30514 \h </w:instrText>
        </w:r>
        <w:r>
          <w:fldChar w:fldCharType="separate"/>
        </w:r>
        <w:r>
          <w:t>15</w:t>
        </w:r>
        <w:r>
          <w:fldChar w:fldCharType="end"/>
        </w:r>
      </w:hyperlink>
    </w:p>
    <w:p>
      <w:pPr>
        <w:pStyle w:val="TOC2"/>
        <w:tabs>
          <w:tab w:val="right" w:leader="dot" w:pos="8306"/>
        </w:tabs>
      </w:pPr>
      <w:hyperlink w:anchor="_Toc19080" w:history="1">
        <w:r>
          <w:rPr>
            <w:rFonts w:ascii="仿宋" w:eastAsia="仿宋" w:hAnsi="仿宋" w:cs="仿宋" w:hint="eastAsia"/>
            <w:lang w:eastAsia="zh-CN"/>
          </w:rPr>
          <w:t>(四)、建筑设计规范和标准</w:t>
        </w:r>
        <w:r>
          <w:tab/>
        </w:r>
        <w:r>
          <w:fldChar w:fldCharType="begin"/>
        </w:r>
        <w:r>
          <w:instrText xml:space="preserve"> PAGEREF _Toc19080 \h </w:instrText>
        </w:r>
        <w:r>
          <w:fldChar w:fldCharType="separate"/>
        </w:r>
        <w:r>
          <w:t>15</w:t>
        </w:r>
        <w:r>
          <w:fldChar w:fldCharType="end"/>
        </w:r>
      </w:hyperlink>
    </w:p>
    <w:p>
      <w:pPr>
        <w:pStyle w:val="TOC2"/>
        <w:tabs>
          <w:tab w:val="right" w:leader="dot" w:pos="8306"/>
        </w:tabs>
      </w:pPr>
      <w:hyperlink w:anchor="_Toc14609" w:history="1">
        <w:r>
          <w:rPr>
            <w:rFonts w:ascii="仿宋" w:eastAsia="仿宋" w:hAnsi="仿宋" w:cs="仿宋" w:hint="eastAsia"/>
            <w:lang w:eastAsia="zh-CN"/>
          </w:rPr>
          <w:t>(五)、土建工程设计年限及安全等级</w:t>
        </w:r>
        <w:r>
          <w:tab/>
        </w:r>
        <w:r>
          <w:fldChar w:fldCharType="begin"/>
        </w:r>
        <w:r>
          <w:instrText xml:space="preserve"> PAGEREF _Toc14609 \h </w:instrText>
        </w:r>
        <w:r>
          <w:fldChar w:fldCharType="separate"/>
        </w:r>
        <w:r>
          <w:t>16</w:t>
        </w:r>
        <w:r>
          <w:fldChar w:fldCharType="end"/>
        </w:r>
      </w:hyperlink>
    </w:p>
    <w:p>
      <w:pPr>
        <w:pStyle w:val="TOC2"/>
        <w:tabs>
          <w:tab w:val="right" w:leader="dot" w:pos="8306"/>
        </w:tabs>
      </w:pPr>
      <w:hyperlink w:anchor="_Toc30215" w:history="1">
        <w:r>
          <w:rPr>
            <w:rFonts w:ascii="仿宋" w:eastAsia="仿宋" w:hAnsi="仿宋" w:cs="仿宋" w:hint="eastAsia"/>
            <w:lang w:eastAsia="zh-CN"/>
          </w:rPr>
          <w:t>(六)、建筑工程设计总体要求</w:t>
        </w:r>
        <w:r>
          <w:tab/>
        </w:r>
        <w:r>
          <w:fldChar w:fldCharType="begin"/>
        </w:r>
        <w:r>
          <w:instrText xml:space="preserve"> PAGEREF _Toc30215 \h </w:instrText>
        </w:r>
        <w:r>
          <w:fldChar w:fldCharType="separate"/>
        </w:r>
        <w:r>
          <w:t>16</w:t>
        </w:r>
        <w:r>
          <w:fldChar w:fldCharType="end"/>
        </w:r>
      </w:hyperlink>
    </w:p>
    <w:p>
      <w:pPr>
        <w:pStyle w:val="TOC1"/>
        <w:tabs>
          <w:tab w:val="right" w:leader="dot" w:pos="8306"/>
        </w:tabs>
      </w:pPr>
      <w:hyperlink w:anchor="_Toc7908" w:history="1">
        <w:r>
          <w:rPr>
            <w:rFonts w:ascii="仿宋" w:eastAsia="仿宋" w:hAnsi="仿宋" w:cs="仿宋" w:hint="eastAsia"/>
            <w:lang w:eastAsia="zh-CN"/>
          </w:rPr>
          <w:t>三、背景和必要性研究</w:t>
        </w:r>
        <w:r>
          <w:tab/>
        </w:r>
        <w:r>
          <w:fldChar w:fldCharType="begin"/>
        </w:r>
        <w:r>
          <w:instrText xml:space="preserve"> PAGEREF _Toc7908 \h </w:instrText>
        </w:r>
        <w:r>
          <w:fldChar w:fldCharType="separate"/>
        </w:r>
        <w:r>
          <w:t>16</w:t>
        </w:r>
        <w:r>
          <w:fldChar w:fldCharType="end"/>
        </w:r>
      </w:hyperlink>
    </w:p>
    <w:p>
      <w:pPr>
        <w:pStyle w:val="TOC2"/>
        <w:tabs>
          <w:tab w:val="right" w:leader="dot" w:pos="8306"/>
        </w:tabs>
      </w:pPr>
      <w:hyperlink w:anchor="_Toc22714" w:history="1">
        <w:r>
          <w:rPr>
            <w:rFonts w:ascii="仿宋" w:eastAsia="仿宋" w:hAnsi="仿宋" w:cs="仿宋" w:hint="eastAsia"/>
            <w:lang w:eastAsia="zh-CN"/>
          </w:rPr>
          <w:t>(一)、留置针项目承办单位背景分析</w:t>
        </w:r>
        <w:r>
          <w:tab/>
        </w:r>
        <w:r>
          <w:fldChar w:fldCharType="begin"/>
        </w:r>
        <w:r>
          <w:instrText xml:space="preserve"> PAGEREF _Toc22714 \h </w:instrText>
        </w:r>
        <w:r>
          <w:fldChar w:fldCharType="separate"/>
        </w:r>
        <w:r>
          <w:t>16</w:t>
        </w:r>
        <w:r>
          <w:fldChar w:fldCharType="end"/>
        </w:r>
      </w:hyperlink>
    </w:p>
    <w:p>
      <w:pPr>
        <w:pStyle w:val="TOC2"/>
        <w:tabs>
          <w:tab w:val="right" w:leader="dot" w:pos="8306"/>
        </w:tabs>
      </w:pPr>
      <w:hyperlink w:anchor="_Toc21219" w:history="1">
        <w:r>
          <w:rPr>
            <w:rFonts w:ascii="仿宋" w:eastAsia="仿宋" w:hAnsi="仿宋" w:cs="仿宋" w:hint="eastAsia"/>
            <w:lang w:eastAsia="zh-CN"/>
          </w:rPr>
          <w:t>(二)、留置针项目背景分析</w:t>
        </w:r>
        <w:r>
          <w:tab/>
        </w:r>
        <w:r>
          <w:fldChar w:fldCharType="begin"/>
        </w:r>
        <w:r>
          <w:instrText xml:space="preserve"> PAGEREF _Toc21219 \h </w:instrText>
        </w:r>
        <w:r>
          <w:fldChar w:fldCharType="separate"/>
        </w:r>
        <w:r>
          <w:t>17</w:t>
        </w:r>
        <w:r>
          <w:fldChar w:fldCharType="end"/>
        </w:r>
      </w:hyperlink>
    </w:p>
    <w:p>
      <w:pPr>
        <w:pStyle w:val="TOC1"/>
        <w:tabs>
          <w:tab w:val="right" w:leader="dot" w:pos="8306"/>
        </w:tabs>
      </w:pPr>
      <w:hyperlink w:anchor="_Toc24217" w:history="1">
        <w:r>
          <w:rPr>
            <w:rFonts w:ascii="仿宋" w:eastAsia="仿宋" w:hAnsi="仿宋" w:cs="仿宋" w:hint="eastAsia"/>
            <w:lang w:eastAsia="zh-CN"/>
          </w:rPr>
          <w:t>四、风险应对评估</w:t>
        </w:r>
        <w:r>
          <w:tab/>
        </w:r>
        <w:r>
          <w:fldChar w:fldCharType="begin"/>
        </w:r>
        <w:r>
          <w:instrText xml:space="preserve"> PAGEREF _Toc24217 \h </w:instrText>
        </w:r>
        <w:r>
          <w:fldChar w:fldCharType="separate"/>
        </w:r>
        <w:r>
          <w:t>18</w:t>
        </w:r>
        <w:r>
          <w:fldChar w:fldCharType="end"/>
        </w:r>
      </w:hyperlink>
    </w:p>
    <w:p>
      <w:pPr>
        <w:pStyle w:val="TOC2"/>
        <w:tabs>
          <w:tab w:val="right" w:leader="dot" w:pos="8306"/>
        </w:tabs>
      </w:pPr>
      <w:hyperlink w:anchor="_Toc14677" w:history="1">
        <w:r>
          <w:rPr>
            <w:rFonts w:ascii="仿宋" w:eastAsia="仿宋" w:hAnsi="仿宋" w:cs="仿宋" w:hint="eastAsia"/>
            <w:lang w:eastAsia="zh-CN"/>
          </w:rPr>
          <w:t>(一)、政策风险分析</w:t>
        </w:r>
        <w:r>
          <w:tab/>
        </w:r>
        <w:r>
          <w:fldChar w:fldCharType="begin"/>
        </w:r>
        <w:r>
          <w:instrText xml:space="preserve"> PAGEREF _Toc14677 \h </w:instrText>
        </w:r>
        <w:r>
          <w:fldChar w:fldCharType="separate"/>
        </w:r>
        <w:r>
          <w:t>18</w:t>
        </w:r>
        <w:r>
          <w:fldChar w:fldCharType="end"/>
        </w:r>
      </w:hyperlink>
    </w:p>
    <w:p>
      <w:pPr>
        <w:pStyle w:val="TOC2"/>
        <w:tabs>
          <w:tab w:val="right" w:leader="dot" w:pos="8306"/>
        </w:tabs>
      </w:pPr>
      <w:hyperlink w:anchor="_Toc10804" w:history="1">
        <w:r>
          <w:rPr>
            <w:rFonts w:ascii="仿宋" w:eastAsia="仿宋" w:hAnsi="仿宋" w:cs="仿宋" w:hint="eastAsia"/>
            <w:lang w:eastAsia="zh-CN"/>
          </w:rPr>
          <w:t>(二)、社会风险分析</w:t>
        </w:r>
        <w:r>
          <w:tab/>
        </w:r>
        <w:r>
          <w:fldChar w:fldCharType="begin"/>
        </w:r>
        <w:r>
          <w:instrText xml:space="preserve"> PAGEREF _Toc10804 \h </w:instrText>
        </w:r>
        <w:r>
          <w:fldChar w:fldCharType="separate"/>
        </w:r>
        <w:r>
          <w:t>18</w:t>
        </w:r>
        <w:r>
          <w:fldChar w:fldCharType="end"/>
        </w:r>
      </w:hyperlink>
    </w:p>
    <w:p>
      <w:pPr>
        <w:pStyle w:val="TOC2"/>
        <w:tabs>
          <w:tab w:val="right" w:leader="dot" w:pos="8306"/>
        </w:tabs>
      </w:pPr>
      <w:hyperlink w:anchor="_Toc9295" w:history="1">
        <w:r>
          <w:rPr>
            <w:rFonts w:ascii="仿宋" w:eastAsia="仿宋" w:hAnsi="仿宋" w:cs="仿宋" w:hint="eastAsia"/>
            <w:lang w:eastAsia="zh-CN"/>
          </w:rPr>
          <w:t>(三)、市场风险分析</w:t>
        </w:r>
        <w:r>
          <w:tab/>
        </w:r>
        <w:r>
          <w:fldChar w:fldCharType="begin"/>
        </w:r>
        <w:r>
          <w:instrText xml:space="preserve"> PAGEREF _Toc9295 \h </w:instrText>
        </w:r>
        <w:r>
          <w:fldChar w:fldCharType="separate"/>
        </w:r>
        <w:r>
          <w:t>19</w:t>
        </w:r>
        <w:r>
          <w:fldChar w:fldCharType="end"/>
        </w:r>
      </w:hyperlink>
    </w:p>
    <w:p>
      <w:pPr>
        <w:pStyle w:val="TOC2"/>
        <w:tabs>
          <w:tab w:val="right" w:leader="dot" w:pos="8306"/>
        </w:tabs>
      </w:pPr>
      <w:hyperlink w:anchor="_Toc8202" w:history="1">
        <w:r>
          <w:rPr>
            <w:rFonts w:ascii="仿宋" w:eastAsia="仿宋" w:hAnsi="仿宋" w:cs="仿宋" w:hint="eastAsia"/>
            <w:lang w:eastAsia="zh-CN"/>
          </w:rPr>
          <w:t>(四)、资金风险分析</w:t>
        </w:r>
        <w:r>
          <w:tab/>
        </w:r>
        <w:r>
          <w:fldChar w:fldCharType="begin"/>
        </w:r>
        <w:r>
          <w:instrText xml:space="preserve"> PAGEREF _Toc8202 \h </w:instrText>
        </w:r>
        <w:r>
          <w:fldChar w:fldCharType="separate"/>
        </w:r>
        <w:r>
          <w:t>19</w:t>
        </w:r>
        <w:r>
          <w:fldChar w:fldCharType="end"/>
        </w:r>
      </w:hyperlink>
    </w:p>
    <w:p>
      <w:pPr>
        <w:pStyle w:val="TOC2"/>
        <w:tabs>
          <w:tab w:val="right" w:leader="dot" w:pos="8306"/>
        </w:tabs>
      </w:pPr>
      <w:hyperlink w:anchor="_Toc15907" w:history="1">
        <w:r>
          <w:rPr>
            <w:rFonts w:ascii="仿宋" w:eastAsia="仿宋" w:hAnsi="仿宋" w:cs="仿宋" w:hint="eastAsia"/>
            <w:lang w:eastAsia="zh-CN"/>
          </w:rPr>
          <w:t>(五)、技术风险分析</w:t>
        </w:r>
        <w:r>
          <w:tab/>
        </w:r>
        <w:r>
          <w:fldChar w:fldCharType="begin"/>
        </w:r>
        <w:r>
          <w:instrText xml:space="preserve"> PAGEREF _Toc15907 \h </w:instrText>
        </w:r>
        <w:r>
          <w:fldChar w:fldCharType="separate"/>
        </w:r>
        <w:r>
          <w:t>19</w:t>
        </w:r>
        <w:r>
          <w:fldChar w:fldCharType="end"/>
        </w:r>
      </w:hyperlink>
    </w:p>
    <w:p>
      <w:pPr>
        <w:pStyle w:val="TOC2"/>
        <w:tabs>
          <w:tab w:val="right" w:leader="dot" w:pos="8306"/>
        </w:tabs>
      </w:pPr>
      <w:hyperlink w:anchor="_Toc429" w:history="1">
        <w:r>
          <w:rPr>
            <w:rFonts w:ascii="仿宋" w:eastAsia="仿宋" w:hAnsi="仿宋" w:cs="仿宋" w:hint="eastAsia"/>
            <w:lang w:eastAsia="zh-CN"/>
          </w:rPr>
          <w:t>(六)、财务风险分析</w:t>
        </w:r>
        <w:r>
          <w:tab/>
        </w:r>
        <w:r>
          <w:fldChar w:fldCharType="begin"/>
        </w:r>
        <w:r>
          <w:instrText xml:space="preserve"> PAGEREF _Toc429 \h </w:instrText>
        </w:r>
        <w:r>
          <w:fldChar w:fldCharType="separate"/>
        </w:r>
        <w:r>
          <w:t>19</w:t>
        </w:r>
        <w:r>
          <w:fldChar w:fldCharType="end"/>
        </w:r>
      </w:hyperlink>
    </w:p>
    <w:p>
      <w:pPr>
        <w:pStyle w:val="TOC2"/>
        <w:tabs>
          <w:tab w:val="right" w:leader="dot" w:pos="8306"/>
        </w:tabs>
      </w:pPr>
      <w:hyperlink w:anchor="_Toc10364" w:history="1">
        <w:r>
          <w:rPr>
            <w:rFonts w:ascii="仿宋" w:eastAsia="仿宋" w:hAnsi="仿宋" w:cs="仿宋" w:hint="eastAsia"/>
            <w:lang w:eastAsia="zh-CN"/>
          </w:rPr>
          <w:t>(七)、管理风险分析</w:t>
        </w:r>
        <w:r>
          <w:tab/>
        </w:r>
        <w:r>
          <w:fldChar w:fldCharType="begin"/>
        </w:r>
        <w:r>
          <w:instrText xml:space="preserve"> PAGEREF _Toc10364 \h </w:instrText>
        </w:r>
        <w:r>
          <w:fldChar w:fldCharType="separate"/>
        </w:r>
        <w:r>
          <w:t>20</w:t>
        </w:r>
        <w:r>
          <w:fldChar w:fldCharType="end"/>
        </w:r>
      </w:hyperlink>
    </w:p>
    <w:p>
      <w:pPr>
        <w:pStyle w:val="TOC2"/>
        <w:tabs>
          <w:tab w:val="right" w:leader="dot" w:pos="8306"/>
        </w:tabs>
      </w:pPr>
      <w:hyperlink w:anchor="_Toc16119" w:history="1">
        <w:r>
          <w:rPr>
            <w:rFonts w:ascii="仿宋" w:eastAsia="仿宋" w:hAnsi="仿宋" w:cs="仿宋" w:hint="eastAsia"/>
            <w:lang w:eastAsia="zh-CN"/>
          </w:rPr>
          <w:t>(八)、其它风险分析</w:t>
        </w:r>
        <w:r>
          <w:tab/>
        </w:r>
        <w:r>
          <w:fldChar w:fldCharType="begin"/>
        </w:r>
        <w:r>
          <w:instrText xml:space="preserve"> PAGEREF _Toc16119 \h </w:instrText>
        </w:r>
        <w:r>
          <w:fldChar w:fldCharType="separate"/>
        </w:r>
        <w:r>
          <w:t>20</w:t>
        </w:r>
        <w:r>
          <w:fldChar w:fldCharType="end"/>
        </w:r>
      </w:hyperlink>
    </w:p>
    <w:p>
      <w:pPr>
        <w:pStyle w:val="TOC1"/>
        <w:tabs>
          <w:tab w:val="right" w:leader="dot" w:pos="8306"/>
        </w:tabs>
      </w:pPr>
      <w:hyperlink w:anchor="_Toc32069" w:history="1">
        <w:r>
          <w:rPr>
            <w:rFonts w:ascii="仿宋" w:eastAsia="仿宋" w:hAnsi="仿宋" w:cs="仿宋" w:hint="eastAsia"/>
            <w:lang w:eastAsia="zh-CN"/>
          </w:rPr>
          <w:t>五、质量管理与监督</w:t>
        </w:r>
        <w:r>
          <w:tab/>
        </w:r>
        <w:r>
          <w:fldChar w:fldCharType="begin"/>
        </w:r>
        <w:r>
          <w:instrText xml:space="preserve"> PAGEREF _Toc32069 \h </w:instrText>
        </w:r>
        <w:r>
          <w:fldChar w:fldCharType="separate"/>
        </w:r>
        <w:r>
          <w:t>20</w:t>
        </w:r>
        <w:r>
          <w:fldChar w:fldCharType="end"/>
        </w:r>
      </w:hyperlink>
    </w:p>
    <w:p>
      <w:pPr>
        <w:pStyle w:val="TOC2"/>
        <w:tabs>
          <w:tab w:val="right" w:leader="dot" w:pos="8306"/>
        </w:tabs>
      </w:pPr>
      <w:hyperlink w:anchor="_Toc5582" w:history="1">
        <w:r>
          <w:rPr>
            <w:rFonts w:ascii="仿宋" w:eastAsia="仿宋" w:hAnsi="仿宋" w:cs="仿宋" w:hint="eastAsia"/>
            <w:lang w:eastAsia="zh-CN"/>
          </w:rPr>
          <w:t>(一)、质量管理原则</w:t>
        </w:r>
        <w:r>
          <w:tab/>
        </w:r>
        <w:r>
          <w:fldChar w:fldCharType="begin"/>
        </w:r>
        <w:r>
          <w:instrText xml:space="preserve"> PAGEREF _Toc5582 \h </w:instrText>
        </w:r>
        <w:r>
          <w:fldChar w:fldCharType="separate"/>
        </w:r>
        <w:r>
          <w:t>20</w:t>
        </w:r>
        <w:r>
          <w:fldChar w:fldCharType="end"/>
        </w:r>
      </w:hyperlink>
    </w:p>
    <w:p>
      <w:pPr>
        <w:pStyle w:val="TOC2"/>
        <w:tabs>
          <w:tab w:val="right" w:leader="dot" w:pos="8306"/>
        </w:tabs>
      </w:pPr>
      <w:hyperlink w:anchor="_Toc1988" w:history="1">
        <w:r>
          <w:rPr>
            <w:rFonts w:ascii="仿宋" w:eastAsia="仿宋" w:hAnsi="仿宋" w:cs="仿宋" w:hint="eastAsia"/>
            <w:lang w:eastAsia="zh-CN"/>
          </w:rPr>
          <w:t>(二)、质量控制措施</w:t>
        </w:r>
        <w:r>
          <w:tab/>
        </w:r>
        <w:r>
          <w:fldChar w:fldCharType="begin"/>
        </w:r>
        <w:r>
          <w:instrText xml:space="preserve"> PAGEREF _Toc1988 \h </w:instrText>
        </w:r>
        <w:r>
          <w:fldChar w:fldCharType="separate"/>
        </w:r>
        <w:r>
          <w:t>22</w:t>
        </w:r>
        <w:r>
          <w:fldChar w:fldCharType="end"/>
        </w:r>
      </w:hyperlink>
    </w:p>
    <w:p>
      <w:pPr>
        <w:pStyle w:val="TOC2"/>
        <w:tabs>
          <w:tab w:val="right" w:leader="dot" w:pos="8306"/>
        </w:tabs>
      </w:pPr>
      <w:hyperlink w:anchor="_Toc7517" w:history="1">
        <w:r>
          <w:rPr>
            <w:rFonts w:ascii="仿宋" w:eastAsia="仿宋" w:hAnsi="仿宋" w:cs="仿宋" w:hint="eastAsia"/>
            <w:lang w:eastAsia="zh-CN"/>
          </w:rPr>
          <w:t>(三)、监督与评估机制</w:t>
        </w:r>
        <w:r>
          <w:tab/>
        </w:r>
        <w:r>
          <w:fldChar w:fldCharType="begin"/>
        </w:r>
        <w:r>
          <w:instrText xml:space="preserve"> PAGEREF _Toc7517 \h </w:instrText>
        </w:r>
        <w:r>
          <w:fldChar w:fldCharType="separate"/>
        </w:r>
        <w:r>
          <w:t>24</w:t>
        </w:r>
        <w:r>
          <w:fldChar w:fldCharType="end"/>
        </w:r>
      </w:hyperlink>
    </w:p>
    <w:p>
      <w:pPr>
        <w:pStyle w:val="TOC2"/>
        <w:tabs>
          <w:tab w:val="right" w:leader="dot" w:pos="8306"/>
        </w:tabs>
      </w:pPr>
      <w:hyperlink w:anchor="_Toc32659" w:history="1">
        <w:r>
          <w:rPr>
            <w:rFonts w:ascii="仿宋" w:eastAsia="仿宋" w:hAnsi="仿宋" w:cs="仿宋" w:hint="eastAsia"/>
            <w:lang w:eastAsia="zh-CN"/>
          </w:rPr>
          <w:t>(四)、持续改进与反馈</w:t>
        </w:r>
        <w:r>
          <w:tab/>
        </w:r>
        <w:r>
          <w:fldChar w:fldCharType="begin"/>
        </w:r>
        <w:r>
          <w:instrText xml:space="preserve"> PAGEREF _Toc32659 \h </w:instrText>
        </w:r>
        <w:r>
          <w:fldChar w:fldCharType="separate"/>
        </w:r>
        <w:r>
          <w:t>25</w:t>
        </w:r>
        <w:r>
          <w:fldChar w:fldCharType="end"/>
        </w:r>
      </w:hyperlink>
    </w:p>
    <w:p>
      <w:pPr>
        <w:pStyle w:val="TOC1"/>
        <w:tabs>
          <w:tab w:val="right" w:leader="dot" w:pos="8306"/>
        </w:tabs>
      </w:pPr>
      <w:hyperlink w:anchor="_Toc32671" w:history="1">
        <w:r>
          <w:rPr>
            <w:rFonts w:ascii="仿宋" w:eastAsia="仿宋" w:hAnsi="仿宋" w:cs="仿宋" w:hint="eastAsia"/>
            <w:lang w:eastAsia="zh-CN"/>
          </w:rPr>
          <w:t>六、留置针项目落地与推广</w:t>
        </w:r>
        <w:r>
          <w:tab/>
        </w:r>
        <w:r>
          <w:fldChar w:fldCharType="begin"/>
        </w:r>
        <w:r>
          <w:instrText xml:space="preserve"> PAGEREF _Toc32671 \h </w:instrText>
        </w:r>
        <w:r>
          <w:fldChar w:fldCharType="separate"/>
        </w:r>
        <w:r>
          <w:t>28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61" w:history="1">
        <w:r>
          <w:rPr>
            <w:rFonts w:ascii="仿宋" w:eastAsia="仿宋" w:hAnsi="仿宋" w:cs="仿宋" w:hint="eastAsia"/>
            <w:lang w:eastAsia="zh-CN"/>
          </w:rPr>
          <w:t>(一)、留置针项目推广计划</w:t>
        </w:r>
        <w:r>
          <w:tab/>
        </w:r>
        <w:r>
          <w:fldChar w:fldCharType="begin"/>
        </w:r>
        <w:r>
          <w:instrText xml:space="preserve"> PAGEREF _Toc7261 \h </w:instrText>
        </w:r>
        <w:r>
          <w:fldChar w:fldCharType="separate"/>
        </w:r>
        <w:r>
          <w:t>28</w:t>
        </w:r>
        <w:r>
          <w:fldChar w:fldCharType="end"/>
        </w:r>
      </w:hyperlink>
    </w:p>
    <w:p>
      <w:pPr>
        <w:pStyle w:val="TOC2"/>
        <w:tabs>
          <w:tab w:val="right" w:leader="dot" w:pos="8306"/>
        </w:tabs>
      </w:pPr>
      <w:hyperlink w:anchor="_Toc31918" w:history="1">
        <w:r>
          <w:rPr>
            <w:rFonts w:ascii="仿宋" w:eastAsia="仿宋" w:hAnsi="仿宋" w:cs="仿宋" w:hint="eastAsia"/>
            <w:lang w:eastAsia="zh-CN"/>
          </w:rPr>
          <w:t>(二)、地方政府支持与合作</w:t>
        </w:r>
        <w:r>
          <w:tab/>
        </w:r>
        <w:r>
          <w:fldChar w:fldCharType="begin"/>
        </w:r>
        <w:r>
          <w:instrText xml:space="preserve"> PAGEREF _Toc31918 \h </w:instrText>
        </w:r>
        <w:r>
          <w:fldChar w:fldCharType="separate"/>
        </w:r>
        <w:r>
          <w:t>29</w:t>
        </w:r>
        <w:r>
          <w:fldChar w:fldCharType="end"/>
        </w:r>
      </w:hyperlink>
    </w:p>
    <w:p>
      <w:pPr>
        <w:pStyle w:val="TOC2"/>
        <w:tabs>
          <w:tab w:val="right" w:leader="dot" w:pos="8306"/>
        </w:tabs>
      </w:pPr>
      <w:hyperlink w:anchor="_Toc20617" w:history="1">
        <w:r>
          <w:rPr>
            <w:rFonts w:ascii="仿宋" w:eastAsia="仿宋" w:hAnsi="仿宋" w:cs="仿宋" w:hint="eastAsia"/>
            <w:lang w:eastAsia="zh-CN"/>
          </w:rPr>
          <w:t>(三)、市场推广与品牌建设</w:t>
        </w:r>
        <w:r>
          <w:tab/>
        </w:r>
        <w:r>
          <w:fldChar w:fldCharType="begin"/>
        </w:r>
        <w:r>
          <w:instrText xml:space="preserve"> PAGEREF _Toc20617 \h </w:instrText>
        </w:r>
        <w:r>
          <w:fldChar w:fldCharType="separate"/>
        </w:r>
        <w:r>
          <w:t>30</w:t>
        </w:r>
        <w:r>
          <w:fldChar w:fldCharType="end"/>
        </w:r>
      </w:hyperlink>
    </w:p>
    <w:p>
      <w:pPr>
        <w:pStyle w:val="TOC2"/>
        <w:tabs>
          <w:tab w:val="right" w:leader="dot" w:pos="8306"/>
        </w:tabs>
      </w:pPr>
      <w:hyperlink w:anchor="_Toc27968" w:history="1">
        <w:r>
          <w:rPr>
            <w:rFonts w:ascii="仿宋" w:eastAsia="仿宋" w:hAnsi="仿宋" w:cs="仿宋" w:hint="eastAsia"/>
            <w:lang w:eastAsia="zh-CN"/>
          </w:rPr>
          <w:t>(四)、社会参与与共享机制</w:t>
        </w:r>
        <w:r>
          <w:tab/>
        </w:r>
        <w:r>
          <w:fldChar w:fldCharType="begin"/>
        </w:r>
        <w:r>
          <w:instrText xml:space="preserve"> PAGEREF _Toc27968 \h </w:instrText>
        </w:r>
        <w:r>
          <w:fldChar w:fldCharType="separate"/>
        </w:r>
        <w:r>
          <w:t>31</w:t>
        </w:r>
        <w:r>
          <w:fldChar w:fldCharType="end"/>
        </w:r>
      </w:hyperlink>
    </w:p>
    <w:p>
      <w:pPr>
        <w:pStyle w:val="TOC1"/>
        <w:tabs>
          <w:tab w:val="right" w:leader="dot" w:pos="8306"/>
        </w:tabs>
      </w:pPr>
      <w:hyperlink w:anchor="_Toc10809" w:history="1">
        <w:r>
          <w:rPr>
            <w:rFonts w:ascii="仿宋" w:eastAsia="仿宋" w:hAnsi="仿宋" w:cs="仿宋" w:hint="eastAsia"/>
            <w:lang w:eastAsia="zh-CN"/>
          </w:rPr>
          <w:t>七、人员培训与发展</w:t>
        </w:r>
        <w:r>
          <w:tab/>
        </w:r>
        <w:r>
          <w:fldChar w:fldCharType="begin"/>
        </w:r>
        <w:r>
          <w:instrText xml:space="preserve"> PAGEREF _Toc10809 \h </w:instrText>
        </w:r>
        <w:r>
          <w:fldChar w:fldCharType="separate"/>
        </w:r>
        <w:r>
          <w:t>31</w:t>
        </w:r>
        <w:r>
          <w:fldChar w:fldCharType="end"/>
        </w:r>
      </w:hyperlink>
    </w:p>
    <w:p>
      <w:pPr>
        <w:pStyle w:val="TOC2"/>
        <w:tabs>
          <w:tab w:val="right" w:leader="dot" w:pos="8306"/>
        </w:tabs>
      </w:pPr>
      <w:hyperlink w:anchor="_Toc26149" w:history="1">
        <w:r>
          <w:rPr>
            <w:rFonts w:ascii="仿宋" w:eastAsia="仿宋" w:hAnsi="仿宋" w:cs="仿宋" w:hint="eastAsia"/>
            <w:lang w:eastAsia="zh-CN"/>
          </w:rPr>
          <w:t>(一)、培训需求分析</w:t>
        </w:r>
        <w:r>
          <w:tab/>
        </w:r>
        <w:r>
          <w:fldChar w:fldCharType="begin"/>
        </w:r>
        <w:r>
          <w:instrText xml:space="preserve"> PAGEREF _Toc26149 \h </w:instrText>
        </w:r>
        <w:r>
          <w:fldChar w:fldCharType="separate"/>
        </w:r>
        <w:r>
          <w:t>31</w:t>
        </w:r>
        <w:r>
          <w:fldChar w:fldCharType="end"/>
        </w:r>
      </w:hyperlink>
    </w:p>
    <w:p>
      <w:pPr>
        <w:pStyle w:val="TOC2"/>
        <w:tabs>
          <w:tab w:val="right" w:leader="dot" w:pos="8306"/>
        </w:tabs>
      </w:pPr>
      <w:hyperlink w:anchor="_Toc5448" w:history="1">
        <w:r>
          <w:rPr>
            <w:rFonts w:ascii="仿宋" w:eastAsia="仿宋" w:hAnsi="仿宋" w:cs="仿宋" w:hint="eastAsia"/>
            <w:lang w:eastAsia="zh-CN"/>
          </w:rPr>
          <w:t>(二)、培训计划制定</w:t>
        </w:r>
        <w:r>
          <w:tab/>
        </w:r>
        <w:r>
          <w:fldChar w:fldCharType="begin"/>
        </w:r>
        <w:r>
          <w:instrText xml:space="preserve"> PAGEREF _Toc5448 \h </w:instrText>
        </w:r>
        <w:r>
          <w:fldChar w:fldCharType="separate"/>
        </w:r>
        <w:r>
          <w:t>33</w:t>
        </w:r>
        <w:r>
          <w:fldChar w:fldCharType="end"/>
        </w:r>
      </w:hyperlink>
    </w:p>
    <w:p>
      <w:pPr>
        <w:pStyle w:val="TOC2"/>
        <w:tabs>
          <w:tab w:val="right" w:leader="dot" w:pos="8306"/>
        </w:tabs>
      </w:pPr>
      <w:hyperlink w:anchor="_Toc27865" w:history="1">
        <w:r>
          <w:rPr>
            <w:rFonts w:ascii="仿宋" w:eastAsia="仿宋" w:hAnsi="仿宋" w:cs="仿宋" w:hint="eastAsia"/>
            <w:lang w:eastAsia="zh-CN"/>
          </w:rPr>
          <w:t>(三)、培训执行与评估</w:t>
        </w:r>
        <w:r>
          <w:tab/>
        </w:r>
        <w:r>
          <w:fldChar w:fldCharType="begin"/>
        </w:r>
        <w:r>
          <w:instrText xml:space="preserve"> PAGEREF _Toc27865 \h </w:instrText>
        </w:r>
        <w:r>
          <w:fldChar w:fldCharType="separate"/>
        </w:r>
        <w:r>
          <w:t>34</w:t>
        </w:r>
        <w:r>
          <w:fldChar w:fldCharType="end"/>
        </w:r>
      </w:hyperlink>
    </w:p>
    <w:p>
      <w:pPr>
        <w:pStyle w:val="TOC2"/>
        <w:tabs>
          <w:tab w:val="right" w:leader="dot" w:pos="8306"/>
        </w:tabs>
      </w:pPr>
      <w:hyperlink w:anchor="_Toc20010" w:history="1">
        <w:r>
          <w:rPr>
            <w:rFonts w:ascii="仿宋" w:eastAsia="仿宋" w:hAnsi="仿宋" w:cs="仿宋" w:hint="eastAsia"/>
            <w:lang w:eastAsia="zh-CN"/>
          </w:rPr>
          <w:t>(四)、员工职业发展规划</w:t>
        </w:r>
        <w:r>
          <w:tab/>
        </w:r>
        <w:r>
          <w:fldChar w:fldCharType="begin"/>
        </w:r>
        <w:r>
          <w:instrText xml:space="preserve"> PAGEREF _Toc20010 \h </w:instrText>
        </w:r>
        <w:r>
          <w:fldChar w:fldCharType="separate"/>
        </w:r>
        <w:r>
          <w:t>35</w:t>
        </w:r>
        <w:r>
          <w:fldChar w:fldCharType="end"/>
        </w:r>
      </w:hyperlink>
    </w:p>
    <w:p>
      <w:pPr>
        <w:pStyle w:val="TOC1"/>
        <w:tabs>
          <w:tab w:val="right" w:leader="dot" w:pos="8306"/>
        </w:tabs>
      </w:pPr>
      <w:hyperlink w:anchor="_Toc27991" w:history="1">
        <w:r>
          <w:rPr>
            <w:rFonts w:ascii="仿宋" w:eastAsia="仿宋" w:hAnsi="仿宋" w:cs="仿宋" w:hint="eastAsia"/>
            <w:lang w:eastAsia="zh-CN"/>
          </w:rPr>
          <w:t>八、科技创新与研发</w:t>
        </w:r>
        <w:r>
          <w:tab/>
        </w:r>
        <w:r>
          <w:fldChar w:fldCharType="begin"/>
        </w:r>
        <w:r>
          <w:instrText xml:space="preserve"> PAGEREF _Toc27991 \h </w:instrText>
        </w:r>
        <w:r>
          <w:fldChar w:fldCharType="separate"/>
        </w:r>
        <w:r>
          <w:t>37</w:t>
        </w:r>
        <w:r>
          <w:fldChar w:fldCharType="end"/>
        </w:r>
      </w:hyperlink>
    </w:p>
    <w:p>
      <w:pPr>
        <w:pStyle w:val="TOC2"/>
        <w:tabs>
          <w:tab w:val="right" w:leader="dot" w:pos="8306"/>
        </w:tabs>
      </w:pPr>
      <w:hyperlink w:anchor="_Toc5341" w:history="1">
        <w:r>
          <w:rPr>
            <w:rFonts w:ascii="仿宋" w:eastAsia="仿宋" w:hAnsi="仿宋" w:cs="仿宋" w:hint="eastAsia"/>
            <w:lang w:eastAsia="zh-CN"/>
          </w:rPr>
          <w:t>(一)、科技创新战略规划</w:t>
        </w:r>
        <w:r>
          <w:tab/>
        </w:r>
        <w:r>
          <w:fldChar w:fldCharType="begin"/>
        </w:r>
        <w:r>
          <w:instrText xml:space="preserve"> PAGEREF _Toc5341 \h </w:instrText>
        </w:r>
        <w:r>
          <w:fldChar w:fldCharType="separate"/>
        </w:r>
        <w:r>
          <w:t>37</w:t>
        </w:r>
        <w:r>
          <w:fldChar w:fldCharType="end"/>
        </w:r>
      </w:hyperlink>
    </w:p>
    <w:p>
      <w:pPr>
        <w:pStyle w:val="TOC2"/>
        <w:tabs>
          <w:tab w:val="right" w:leader="dot" w:pos="8306"/>
        </w:tabs>
      </w:pPr>
      <w:hyperlink w:anchor="_Toc25555" w:history="1">
        <w:r>
          <w:rPr>
            <w:rFonts w:ascii="仿宋" w:eastAsia="仿宋" w:hAnsi="仿宋" w:cs="仿宋" w:hint="eastAsia"/>
            <w:lang w:eastAsia="zh-CN"/>
          </w:rPr>
          <w:t>(二)、研发团队建设</w:t>
        </w:r>
        <w:r>
          <w:tab/>
        </w:r>
        <w:r>
          <w:fldChar w:fldCharType="begin"/>
        </w:r>
        <w:r>
          <w:instrText xml:space="preserve"> PAGEREF _Toc25555 \h </w:instrText>
        </w:r>
        <w:r>
          <w:fldChar w:fldCharType="separate"/>
        </w:r>
        <w:r>
          <w:t>38</w:t>
        </w:r>
        <w:r>
          <w:fldChar w:fldCharType="end"/>
        </w:r>
      </w:hyperlink>
    </w:p>
    <w:p>
      <w:pPr>
        <w:pStyle w:val="TOC2"/>
        <w:tabs>
          <w:tab w:val="right" w:leader="dot" w:pos="8306"/>
        </w:tabs>
      </w:pPr>
      <w:hyperlink w:anchor="_Toc26698" w:history="1">
        <w:r>
          <w:rPr>
            <w:rFonts w:ascii="仿宋" w:eastAsia="仿宋" w:hAnsi="仿宋" w:cs="仿宋" w:hint="eastAsia"/>
            <w:lang w:eastAsia="zh-CN"/>
          </w:rPr>
          <w:t>(三)、知识产权保护机制</w:t>
        </w:r>
        <w:r>
          <w:tab/>
        </w:r>
        <w:r>
          <w:fldChar w:fldCharType="begin"/>
        </w:r>
        <w:r>
          <w:instrText xml:space="preserve"> PAGEREF _Toc26698 \h </w:instrText>
        </w:r>
        <w:r>
          <w:fldChar w:fldCharType="separate"/>
        </w:r>
        <w:r>
          <w:t>39</w:t>
        </w:r>
        <w:r>
          <w:fldChar w:fldCharType="end"/>
        </w:r>
      </w:hyperlink>
    </w:p>
    <w:p>
      <w:pPr>
        <w:pStyle w:val="TOC2"/>
        <w:tabs>
          <w:tab w:val="right" w:leader="dot" w:pos="8306"/>
        </w:tabs>
      </w:pPr>
      <w:hyperlink w:anchor="_Toc268" w:history="1">
        <w:r>
          <w:rPr>
            <w:rFonts w:ascii="仿宋" w:eastAsia="仿宋" w:hAnsi="仿宋" w:cs="仿宋" w:hint="eastAsia"/>
            <w:lang w:eastAsia="zh-CN"/>
          </w:rPr>
          <w:t>(四)、技术引进与应用</w:t>
        </w:r>
        <w:r>
          <w:tab/>
        </w:r>
        <w:r>
          <w:fldChar w:fldCharType="begin"/>
        </w:r>
        <w:r>
          <w:instrText xml:space="preserve"> PAGEREF _Toc268 \h </w:instrText>
        </w:r>
        <w:r>
          <w:fldChar w:fldCharType="separate"/>
        </w:r>
        <w:r>
          <w:t>41</w:t>
        </w:r>
        <w:r>
          <w:fldChar w:fldCharType="end"/>
        </w:r>
      </w:hyperlink>
    </w:p>
    <w:p>
      <w:pPr>
        <w:pStyle w:val="TOC1"/>
        <w:tabs>
          <w:tab w:val="right" w:leader="dot" w:pos="8306"/>
        </w:tabs>
      </w:pPr>
      <w:hyperlink w:anchor="_Toc5574" w:history="1">
        <w:r>
          <w:rPr>
            <w:rFonts w:ascii="仿宋" w:eastAsia="仿宋" w:hAnsi="仿宋" w:cs="仿宋" w:hint="eastAsia"/>
            <w:lang w:eastAsia="zh-CN"/>
          </w:rPr>
          <w:t>九、员工福利与团队建设</w:t>
        </w:r>
        <w:r>
          <w:tab/>
        </w:r>
        <w:r>
          <w:fldChar w:fldCharType="begin"/>
        </w:r>
        <w:r>
          <w:instrText xml:space="preserve"> PAGEREF _Toc5574 \h </w:instrText>
        </w:r>
        <w:r>
          <w:fldChar w:fldCharType="separate"/>
        </w:r>
        <w:r>
          <w:t>42</w:t>
        </w:r>
        <w:r>
          <w:fldChar w:fldCharType="end"/>
        </w:r>
      </w:hyperlink>
    </w:p>
    <w:p>
      <w:pPr>
        <w:pStyle w:val="TOC2"/>
        <w:tabs>
          <w:tab w:val="right" w:leader="dot" w:pos="8306"/>
        </w:tabs>
      </w:pPr>
      <w:hyperlink w:anchor="_Toc1609" w:history="1">
        <w:r>
          <w:rPr>
            <w:rFonts w:ascii="仿宋" w:eastAsia="仿宋" w:hAnsi="仿宋" w:cs="仿宋" w:hint="eastAsia"/>
            <w:lang w:eastAsia="zh-CN"/>
          </w:rPr>
          <w:t>(一)、员工福利政策制定</w:t>
        </w:r>
        <w:r>
          <w:tab/>
        </w:r>
        <w:r>
          <w:fldChar w:fldCharType="begin"/>
        </w:r>
        <w:r>
          <w:instrText xml:space="preserve"> PAGEREF _Toc1609 \h </w:instrText>
        </w:r>
        <w:r>
          <w:fldChar w:fldCharType="separate"/>
        </w:r>
        <w:r>
          <w:t>42</w:t>
        </w:r>
        <w:r>
          <w:fldChar w:fldCharType="end"/>
        </w:r>
      </w:hyperlink>
    </w:p>
    <w:p>
      <w:pPr>
        <w:pStyle w:val="TOC2"/>
        <w:tabs>
          <w:tab w:val="right" w:leader="dot" w:pos="8306"/>
        </w:tabs>
      </w:pPr>
      <w:hyperlink w:anchor="_Toc1434" w:history="1">
        <w:r>
          <w:rPr>
            <w:rFonts w:ascii="仿宋" w:eastAsia="仿宋" w:hAnsi="仿宋" w:cs="仿宋" w:hint="eastAsia"/>
            <w:lang w:eastAsia="zh-CN"/>
          </w:rPr>
          <w:t>(二)、团队建设活动规划</w:t>
        </w:r>
        <w:r>
          <w:tab/>
        </w:r>
        <w:r>
          <w:fldChar w:fldCharType="begin"/>
        </w:r>
        <w:r>
          <w:instrText xml:space="preserve"> PAGEREF _Toc1434 \h </w:instrText>
        </w:r>
        <w:r>
          <w:fldChar w:fldCharType="separate"/>
        </w:r>
        <w:r>
          <w:t>43</w:t>
        </w:r>
        <w:r>
          <w:fldChar w:fldCharType="end"/>
        </w:r>
      </w:hyperlink>
    </w:p>
    <w:p>
      <w:pPr>
        <w:pStyle w:val="TOC2"/>
        <w:tabs>
          <w:tab w:val="right" w:leader="dot" w:pos="8306"/>
        </w:tabs>
      </w:pPr>
      <w:hyperlink w:anchor="_Toc15948" w:history="1">
        <w:r>
          <w:rPr>
            <w:rFonts w:ascii="仿宋" w:eastAsia="仿宋" w:hAnsi="仿宋" w:cs="仿宋" w:hint="eastAsia"/>
            <w:lang w:eastAsia="zh-CN"/>
          </w:rPr>
          <w:t>(三)、员工关怀与激励措施</w:t>
        </w:r>
        <w:r>
          <w:tab/>
        </w:r>
        <w:r>
          <w:fldChar w:fldCharType="begin"/>
        </w:r>
        <w:r>
          <w:instrText xml:space="preserve"> PAGEREF _Toc15948 \h </w:instrText>
        </w:r>
        <w:r>
          <w:fldChar w:fldCharType="separate"/>
        </w:r>
        <w:r>
          <w:t>43</w:t>
        </w:r>
        <w:r>
          <w:fldChar w:fldCharType="end"/>
        </w:r>
      </w:hyperlink>
    </w:p>
    <w:p>
      <w:pPr>
        <w:pStyle w:val="TOC2"/>
        <w:tabs>
          <w:tab w:val="right" w:leader="dot" w:pos="8306"/>
        </w:tabs>
      </w:pPr>
      <w:hyperlink w:anchor="_Toc13490" w:history="1">
        <w:r>
          <w:rPr>
            <w:rFonts w:ascii="仿宋" w:eastAsia="仿宋" w:hAnsi="仿宋" w:cs="仿宋" w:hint="eastAsia"/>
            <w:lang w:eastAsia="zh-CN"/>
          </w:rPr>
          <w:t>(四)、团队文化与价值观塑造</w:t>
        </w:r>
        <w:r>
          <w:tab/>
        </w:r>
        <w:r>
          <w:fldChar w:fldCharType="begin"/>
        </w:r>
        <w:r>
          <w:instrText xml:space="preserve"> PAGEREF _Toc13490 \h </w:instrText>
        </w:r>
        <w:r>
          <w:fldChar w:fldCharType="separate"/>
        </w:r>
        <w:r>
          <w:t>45</w:t>
        </w:r>
        <w:r>
          <w:fldChar w:fldCharType="end"/>
        </w:r>
      </w:hyperlink>
    </w:p>
    <w:p>
      <w:pPr>
        <w:pStyle w:val="TOC1"/>
        <w:tabs>
          <w:tab w:val="right" w:leader="dot" w:pos="8306"/>
        </w:tabs>
      </w:pPr>
      <w:hyperlink w:anchor="_Toc25273" w:history="1">
        <w:r>
          <w:rPr>
            <w:rFonts w:ascii="仿宋" w:eastAsia="仿宋" w:hAnsi="仿宋" w:cs="仿宋" w:hint="eastAsia"/>
            <w:lang w:eastAsia="zh-CN"/>
          </w:rPr>
          <w:t>十、危机管理与应急响应</w:t>
        </w:r>
        <w:r>
          <w:tab/>
        </w:r>
        <w:r>
          <w:fldChar w:fldCharType="begin"/>
        </w:r>
        <w:r>
          <w:instrText xml:space="preserve"> PAGEREF _Toc25273 \h </w:instrText>
        </w:r>
        <w:r>
          <w:fldChar w:fldCharType="separate"/>
        </w:r>
        <w:r>
          <w:t>46</w:t>
        </w:r>
        <w:r>
          <w:fldChar w:fldCharType="end"/>
        </w:r>
      </w:hyperlink>
    </w:p>
    <w:p>
      <w:pPr>
        <w:pStyle w:val="TOC2"/>
        <w:tabs>
          <w:tab w:val="right" w:leader="dot" w:pos="8306"/>
        </w:tabs>
      </w:pPr>
      <w:hyperlink w:anchor="_Toc3305" w:history="1">
        <w:r>
          <w:rPr>
            <w:rFonts w:ascii="仿宋" w:eastAsia="仿宋" w:hAnsi="仿宋" w:cs="仿宋" w:hint="eastAsia"/>
            <w:lang w:eastAsia="zh-CN"/>
          </w:rPr>
          <w:t>(一)、危机预警机制</w:t>
        </w:r>
        <w:r>
          <w:tab/>
        </w:r>
        <w:r>
          <w:fldChar w:fldCharType="begin"/>
        </w:r>
        <w:r>
          <w:instrText xml:space="preserve"> PAGEREF _Toc3305 \h </w:instrText>
        </w:r>
        <w:r>
          <w:fldChar w:fldCharType="separate"/>
        </w:r>
        <w:r>
          <w:t>46</w:t>
        </w:r>
        <w:r>
          <w:fldChar w:fldCharType="end"/>
        </w:r>
      </w:hyperlink>
    </w:p>
    <w:p>
      <w:pPr>
        <w:pStyle w:val="TOC2"/>
        <w:tabs>
          <w:tab w:val="right" w:leader="dot" w:pos="8306"/>
        </w:tabs>
      </w:pPr>
      <w:hyperlink w:anchor="_Toc31165" w:history="1">
        <w:r>
          <w:rPr>
            <w:rFonts w:ascii="仿宋" w:eastAsia="仿宋" w:hAnsi="仿宋" w:cs="仿宋" w:hint="eastAsia"/>
            <w:lang w:eastAsia="zh-CN"/>
          </w:rPr>
          <w:t>(二)、应急预案与演练</w:t>
        </w:r>
        <w:r>
          <w:tab/>
        </w:r>
        <w:r>
          <w:fldChar w:fldCharType="begin"/>
        </w:r>
        <w:r>
          <w:instrText xml:space="preserve"> PAGEREF _Toc31165 \h </w:instrText>
        </w:r>
        <w:r>
          <w:fldChar w:fldCharType="separate"/>
        </w:r>
        <w:r>
          <w:t>47</w:t>
        </w:r>
        <w:r>
          <w:fldChar w:fldCharType="end"/>
        </w:r>
      </w:hyperlink>
    </w:p>
    <w:p>
      <w:pPr>
        <w:pStyle w:val="TOC2"/>
        <w:tabs>
          <w:tab w:val="right" w:leader="dot" w:pos="8306"/>
        </w:tabs>
      </w:pPr>
      <w:hyperlink w:anchor="_Toc6281" w:history="1">
        <w:r>
          <w:rPr>
            <w:rFonts w:ascii="仿宋" w:eastAsia="仿宋" w:hAnsi="仿宋" w:cs="仿宋" w:hint="eastAsia"/>
            <w:lang w:eastAsia="zh-CN"/>
          </w:rPr>
          <w:t>(三)、公关与舆情管理</w:t>
        </w:r>
        <w:r>
          <w:tab/>
        </w:r>
        <w:r>
          <w:fldChar w:fldCharType="begin"/>
        </w:r>
        <w:r>
          <w:instrText xml:space="preserve"> PAGEREF _Toc6281 \h </w:instrText>
        </w:r>
        <w:r>
          <w:fldChar w:fldCharType="separate"/>
        </w:r>
        <w:r>
          <w:t>49</w:t>
        </w:r>
        <w:r>
          <w:fldChar w:fldCharType="end"/>
        </w:r>
      </w:hyperlink>
    </w:p>
    <w:p>
      <w:pPr>
        <w:pStyle w:val="TOC2"/>
        <w:tabs>
          <w:tab w:val="right" w:leader="dot" w:pos="8306"/>
        </w:tabs>
      </w:pPr>
      <w:hyperlink w:anchor="_Toc22016" w:history="1">
        <w:r>
          <w:rPr>
            <w:rFonts w:ascii="仿宋" w:eastAsia="仿宋" w:hAnsi="仿宋" w:cs="仿宋" w:hint="eastAsia"/>
            <w:lang w:eastAsia="zh-CN"/>
          </w:rPr>
          <w:t>(四)、危机后期修复与改进</w:t>
        </w:r>
        <w:r>
          <w:tab/>
        </w:r>
        <w:r>
          <w:fldChar w:fldCharType="begin"/>
        </w:r>
        <w:r>
          <w:instrText xml:space="preserve"> PAGEREF _Toc22016 \h </w:instrText>
        </w:r>
        <w:r>
          <w:fldChar w:fldCharType="separate"/>
        </w:r>
        <w:r>
          <w:t>51</w:t>
        </w:r>
        <w:r>
          <w:fldChar w:fldCharType="end"/>
        </w:r>
      </w:hyperlink>
    </w:p>
    <w:p>
      <w:pPr>
        <w:pStyle w:val="TOC1"/>
        <w:tabs>
          <w:tab w:val="right" w:leader="dot" w:pos="8306"/>
        </w:tabs>
      </w:pPr>
      <w:hyperlink w:anchor="_Toc13048" w:history="1">
        <w:r>
          <w:rPr>
            <w:rFonts w:ascii="仿宋" w:eastAsia="仿宋" w:hAnsi="仿宋" w:cs="仿宋" w:hint="eastAsia"/>
            <w:lang w:eastAsia="zh-CN"/>
          </w:rPr>
          <w:t>十一、成本控制与效益提升</w:t>
        </w:r>
        <w:r>
          <w:tab/>
        </w:r>
        <w:r>
          <w:fldChar w:fldCharType="begin"/>
        </w:r>
        <w:r>
          <w:instrText xml:space="preserve"> PAGEREF _Toc13048 \h </w:instrText>
        </w:r>
        <w:r>
          <w:fldChar w:fldCharType="separate"/>
        </w:r>
        <w:r>
          <w:t>53</w:t>
        </w:r>
        <w:r>
          <w:fldChar w:fldCharType="end"/>
        </w:r>
      </w:hyperlink>
    </w:p>
    <w:p>
      <w:pPr>
        <w:pStyle w:val="TOC2"/>
        <w:tabs>
          <w:tab w:val="right" w:leader="dot" w:pos="8306"/>
        </w:tabs>
      </w:pPr>
      <w:hyperlink w:anchor="_Toc29484" w:history="1">
        <w:r>
          <w:rPr>
            <w:rFonts w:ascii="仿宋" w:eastAsia="仿宋" w:hAnsi="仿宋" w:cs="仿宋" w:hint="eastAsia"/>
            <w:lang w:eastAsia="zh-CN"/>
          </w:rPr>
          <w:t>(一)、成本核算与预算管理</w:t>
        </w:r>
        <w:r>
          <w:tab/>
        </w:r>
        <w:r>
          <w:fldChar w:fldCharType="begin"/>
        </w:r>
        <w:r>
          <w:instrText xml:space="preserve"> PAGEREF _Toc29484 \h </w:instrText>
        </w:r>
        <w:r>
          <w:fldChar w:fldCharType="separate"/>
        </w:r>
        <w:r>
          <w:t>53</w:t>
        </w:r>
        <w:r>
          <w:fldChar w:fldCharType="end"/>
        </w:r>
      </w:hyperlink>
    </w:p>
    <w:p>
      <w:pPr>
        <w:pStyle w:val="TOC2"/>
        <w:tabs>
          <w:tab w:val="right" w:leader="dot" w:pos="8306"/>
        </w:tabs>
      </w:pPr>
      <w:hyperlink w:anchor="_Toc10156" w:history="1">
        <w:r>
          <w:rPr>
            <w:rFonts w:ascii="仿宋" w:eastAsia="仿宋" w:hAnsi="仿宋" w:cs="仿宋" w:hint="eastAsia"/>
            <w:lang w:eastAsia="zh-CN"/>
          </w:rPr>
          <w:t>(二)、资源利用效率评估</w:t>
        </w:r>
        <w:r>
          <w:tab/>
        </w:r>
        <w:r>
          <w:fldChar w:fldCharType="begin"/>
        </w:r>
        <w:r>
          <w:instrText xml:space="preserve"> PAGEREF _Toc10156 \h </w:instrText>
        </w:r>
        <w:r>
          <w:fldChar w:fldCharType="separate"/>
        </w:r>
        <w:r>
          <w:t>55</w:t>
        </w:r>
        <w:r>
          <w:fldChar w:fldCharType="end"/>
        </w:r>
      </w:hyperlink>
    </w:p>
    <w:p>
      <w:pPr>
        <w:pStyle w:val="TOC2"/>
        <w:tabs>
          <w:tab w:val="right" w:leader="dot" w:pos="8306"/>
        </w:tabs>
      </w:pPr>
      <w:hyperlink w:anchor="_Toc31621" w:history="1">
        <w:r>
          <w:rPr>
            <w:rFonts w:ascii="仿宋" w:eastAsia="仿宋" w:hAnsi="仿宋" w:cs="仿宋" w:hint="eastAsia"/>
            <w:lang w:eastAsia="zh-CN"/>
          </w:rPr>
          <w:t>(三)、降本增效的具体措施</w:t>
        </w:r>
        <w:r>
          <w:tab/>
        </w:r>
        <w:r>
          <w:fldChar w:fldCharType="begin"/>
        </w:r>
        <w:r>
          <w:instrText xml:space="preserve"> PAGEREF _Toc31621 \h </w:instrText>
        </w:r>
        <w:r>
          <w:fldChar w:fldCharType="separate"/>
        </w:r>
        <w:r>
          <w:t>57</w:t>
        </w:r>
        <w:r>
          <w:fldChar w:fldCharType="end"/>
        </w:r>
      </w:hyperlink>
    </w:p>
    <w:p>
      <w:pPr>
        <w:pStyle w:val="TOC2"/>
        <w:tabs>
          <w:tab w:val="right" w:leader="dot" w:pos="8306"/>
        </w:tabs>
      </w:pPr>
      <w:hyperlink w:anchor="_Toc31195" w:history="1">
        <w:r>
          <w:rPr>
            <w:rFonts w:ascii="仿宋" w:eastAsia="仿宋" w:hAnsi="仿宋" w:cs="仿宋" w:hint="eastAsia"/>
            <w:lang w:eastAsia="zh-CN"/>
          </w:rPr>
          <w:t>(四)、成本与效益的平衡策略</w:t>
        </w:r>
        <w:r>
          <w:tab/>
        </w:r>
        <w:r>
          <w:fldChar w:fldCharType="begin"/>
        </w:r>
        <w:r>
          <w:instrText xml:space="preserve"> PAGEREF _Toc31195 \h </w:instrText>
        </w:r>
        <w:r>
          <w:fldChar w:fldCharType="separate"/>
        </w:r>
        <w:r>
          <w:t>58</w:t>
        </w:r>
        <w:r>
          <w:fldChar w:fldCharType="end"/>
        </w:r>
      </w:hyperlink>
    </w:p>
    <w:p>
      <w:pPr>
        <w:pStyle w:val="TOC1"/>
        <w:tabs>
          <w:tab w:val="right" w:leader="dot" w:pos="8306"/>
        </w:tabs>
      </w:pPr>
      <w:hyperlink w:anchor="_Toc26473" w:history="1">
        <w:r>
          <w:rPr>
            <w:rFonts w:ascii="仿宋" w:eastAsia="仿宋" w:hAnsi="仿宋" w:cs="仿宋" w:hint="eastAsia"/>
            <w:lang w:eastAsia="zh-CN"/>
          </w:rPr>
          <w:t>十二、供应链管理</w:t>
        </w:r>
        <w:r>
          <w:tab/>
        </w:r>
        <w:r>
          <w:fldChar w:fldCharType="begin"/>
        </w:r>
        <w:r>
          <w:instrText xml:space="preserve"> PAGEREF _Toc26473 \h </w:instrText>
        </w:r>
        <w:r>
          <w:fldChar w:fldCharType="separate"/>
        </w:r>
        <w:r>
          <w:t>60</w:t>
        </w:r>
        <w:r>
          <w:fldChar w:fldCharType="end"/>
        </w:r>
      </w:hyperlink>
    </w:p>
    <w:p>
      <w:pPr>
        <w:pStyle w:val="TOC2"/>
        <w:tabs>
          <w:tab w:val="right" w:leader="dot" w:pos="8306"/>
        </w:tabs>
      </w:pPr>
      <w:hyperlink w:anchor="_Toc8830" w:history="1">
        <w:r>
          <w:rPr>
            <w:rFonts w:ascii="仿宋" w:eastAsia="仿宋" w:hAnsi="仿宋" w:cs="仿宋" w:hint="eastAsia"/>
            <w:lang w:eastAsia="zh-CN"/>
          </w:rPr>
          <w:t>(一)、供应链战略规划</w:t>
        </w:r>
        <w:r>
          <w:tab/>
        </w:r>
        <w:r>
          <w:fldChar w:fldCharType="begin"/>
        </w:r>
        <w:r>
          <w:instrText xml:space="preserve"> PAGEREF _Toc8830 \h </w:instrText>
        </w:r>
        <w:r>
          <w:fldChar w:fldCharType="separate"/>
        </w:r>
        <w:r>
          <w:t>60</w:t>
        </w:r>
        <w:r>
          <w:fldChar w:fldCharType="end"/>
        </w:r>
      </w:hyperlink>
    </w:p>
    <w:p>
      <w:pPr>
        <w:pStyle w:val="TOC2"/>
        <w:tabs>
          <w:tab w:val="right" w:leader="dot" w:pos="8306"/>
        </w:tabs>
      </w:pPr>
      <w:hyperlink w:anchor="_Toc28084" w:history="1">
        <w:r>
          <w:rPr>
            <w:rFonts w:ascii="仿宋" w:eastAsia="仿宋" w:hAnsi="仿宋" w:cs="仿宋" w:hint="eastAsia"/>
            <w:lang w:eastAsia="zh-CN"/>
          </w:rPr>
          <w:t>(二)、供应商选择与评估</w:t>
        </w:r>
        <w:r>
          <w:tab/>
        </w:r>
        <w:r>
          <w:fldChar w:fldCharType="begin"/>
        </w:r>
        <w:r>
          <w:instrText xml:space="preserve"> PAGEREF _Toc28084 \h </w:instrText>
        </w:r>
        <w:r>
          <w:fldChar w:fldCharType="separate"/>
        </w:r>
        <w:r>
          <w:t>60</w:t>
        </w:r>
        <w:r>
          <w:fldChar w:fldCharType="end"/>
        </w:r>
      </w:hyperlink>
    </w:p>
    <w:p>
      <w:pPr>
        <w:pStyle w:val="TOC2"/>
        <w:tabs>
          <w:tab w:val="right" w:leader="dot" w:pos="8306"/>
        </w:tabs>
      </w:pPr>
      <w:hyperlink w:anchor="_Toc16290" w:history="1">
        <w:r>
          <w:rPr>
            <w:rFonts w:ascii="仿宋" w:eastAsia="仿宋" w:hAnsi="仿宋" w:cs="仿宋" w:hint="eastAsia"/>
            <w:lang w:eastAsia="zh-CN"/>
          </w:rPr>
          <w:t>(三)、物流与库存管理</w:t>
        </w:r>
        <w:r>
          <w:tab/>
        </w:r>
        <w:r>
          <w:fldChar w:fldCharType="begin"/>
        </w:r>
        <w:r>
          <w:instrText xml:space="preserve"> PAGEREF _Toc16290 \h </w:instrText>
        </w:r>
        <w:r>
          <w:fldChar w:fldCharType="separate"/>
        </w:r>
        <w:r>
          <w:t>61</w:t>
        </w:r>
        <w:r>
          <w:fldChar w:fldCharType="end"/>
        </w:r>
      </w:hyperlink>
    </w:p>
    <w:p>
      <w:pPr>
        <w:pStyle w:val="TOC2"/>
        <w:tabs>
          <w:tab w:val="right" w:leader="dot" w:pos="8306"/>
        </w:tabs>
      </w:pPr>
      <w:hyperlink w:anchor="_Toc29784" w:history="1">
        <w:r>
          <w:rPr>
            <w:rFonts w:ascii="仿宋" w:eastAsia="仿宋" w:hAnsi="仿宋" w:cs="仿宋" w:hint="eastAsia"/>
            <w:lang w:eastAsia="zh-CN"/>
          </w:rPr>
          <w:t>(四)、供应链风险管理</w:t>
        </w:r>
        <w:r>
          <w:tab/>
        </w:r>
        <w:r>
          <w:fldChar w:fldCharType="begin"/>
        </w:r>
        <w:r>
          <w:instrText xml:space="preserve"> PAGEREF _Toc29784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激烈的市场竞争中，项目合作是激发创新、优化资源配置、实现共赢战略的关键手段。因而，在制定本文档时，我们注重细致分析合作双方的实力、技术特色与市场前景，旨在设计一套全面、高效的合作方案。本计划书既是合作框架的明确表述，也是搭建信任基础的有形载体，特此声明，其所有内容均仅用于非商业性的学习与交流目的，以确保知识产权及数据信息的保密性与安全性。本着专业、诚信的原则，我们期待与合作伙伴携手共创，共同开拓市场，实现双赢。</w:t>
      </w:r>
    </w:p>
    <w:p>
      <w:pPr>
        <w:pStyle w:val="Heading1"/>
        <w:ind w:firstLine="560" w:firstLineChars="200"/>
        <w:rPr>
          <w:rFonts w:ascii="仿宋" w:eastAsia="仿宋" w:hAnsi="仿宋" w:cs="仿宋" w:hint="eastAsia"/>
          <w:sz w:val="28"/>
          <w:lang w:eastAsia="zh-CN"/>
        </w:rPr>
      </w:pPr>
      <w:bookmarkStart w:id="2" w:name="_Toc23064"/>
      <w:r>
        <w:rPr>
          <w:rFonts w:ascii="仿宋" w:eastAsia="仿宋" w:hAnsi="仿宋" w:cs="仿宋" w:hint="eastAsia"/>
          <w:sz w:val="28"/>
          <w:lang w:eastAsia="zh-CN"/>
        </w:rPr>
        <w:t>一、留置针项目概论</w:t>
      </w:r>
      <w:bookmarkEnd w:id="2"/>
    </w:p>
    <w:p>
      <w:pPr>
        <w:pStyle w:val="Heading2"/>
        <w:rPr>
          <w:rFonts w:ascii="仿宋" w:eastAsia="仿宋" w:hAnsi="仿宋" w:cs="仿宋" w:hint="eastAsia"/>
          <w:lang w:eastAsia="zh-CN"/>
        </w:rPr>
      </w:pPr>
      <w:bookmarkStart w:id="3" w:name="_Toc6586"/>
      <w:r>
        <w:rPr>
          <w:rFonts w:ascii="仿宋" w:eastAsia="仿宋" w:hAnsi="仿宋" w:cs="仿宋" w:hint="eastAsia"/>
          <w:lang w:eastAsia="zh-CN"/>
        </w:rPr>
        <w:t>(一)、创新计划及留置针项目性质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XX留置针项目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留置针项目建设性质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留置针项目为新建留置针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4" w:name="_Toc23604"/>
      <w:r>
        <w:rPr>
          <w:rFonts w:ascii="仿宋" w:eastAsia="仿宋" w:hAnsi="仿宋" w:cs="仿宋" w:hint="eastAsia"/>
          <w:sz w:val="28"/>
          <w:lang w:eastAsia="zh-CN"/>
        </w:rPr>
        <w:t>(二)、主管单位与留置针项目执行方</w:t>
      </w:r>
      <w:bookmarkEnd w:id="4"/>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5" w:name="_Toc29013"/>
      <w:r>
        <w:rPr>
          <w:rFonts w:ascii="仿宋" w:eastAsia="仿宋" w:hAnsi="仿宋" w:cs="仿宋" w:hint="eastAsia"/>
          <w:sz w:val="28"/>
          <w:lang w:eastAsia="zh-CN"/>
        </w:rPr>
        <w:t>(三)、战略协作伙伴</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6" w:name="_Toc14902"/>
      <w:r>
        <w:rPr>
          <w:rFonts w:ascii="仿宋" w:eastAsia="仿宋" w:hAnsi="仿宋" w:cs="仿宋" w:hint="eastAsia"/>
          <w:sz w:val="28"/>
          <w:lang w:eastAsia="zh-CN"/>
        </w:rPr>
        <w:t>(四)、留置针项目提出背景和合理性</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留置针项目背景分析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留置针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留置针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留置针项目中取得显著的业绩。留置针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留置针项目提出之前，公司进行了全面的市场调研和前期验证工作。这包括对潜在市场的需求分析、竞争对手的情报搜集、潜在客户的反馈等。通过这些工作，我们确信留置针项目有望在市场上取得成功，能够有效满足客户需求，赢得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公司的战略规划和业务布局对留置针项目提出起到了指导作用。留置针项目的提出是为了实现公司更广泛的战略目标，强化在特定领域的竞争实力，实现战略的有序推进和全面实施。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7" w:name="_Toc11510"/>
      <w:r>
        <w:rPr>
          <w:rFonts w:ascii="仿宋" w:eastAsia="仿宋" w:hAnsi="仿宋" w:cs="仿宋" w:hint="eastAsia"/>
          <w:sz w:val="28"/>
          <w:lang w:eastAsia="zh-CN"/>
        </w:rPr>
        <w:t>(五)、留置针项目选址和土地综合评估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留置针项目选址于xxx区，该区地理位置优越，便于物流和人员流动。地处交通枢纽，对于物资运输和市场覆盖都有明显的优势。同时，该区自然环境优美，有利于留置针项目的可持续发展。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xxx区具备繁荣的经济环境，市场需求旺盛，为留置针项目提供了广阔的发展空间。区域内产业结构合理，对相关产业的支持和引导政策积极，为留置针项目的发展提供了有力支持。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留置针项目选址用地面积为XXXX平方米，用地状况平整且面积充足，为留置针项目建设提供了良好的条件。规划布局合理，充分考虑了未来的扩展和发展需求，确保留置针项目具备可持续经营的空间。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选址过程中，留置针项目充分考虑生态环保和社会责任。通过采取现代化的环保技术和管理手段，确保留置针项目对周边生态环境的影响最小。留置针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考虑到xxx区的地理位置、区域经济环境、用地状况等因素，该用地选址为留置针项目提供了得天独厚的优势。用地规模适中，布局合理，有望成为留置针项目长期稳健发展的有力支持。</w:t>
      </w:r>
    </w:p>
    <w:p>
      <w:pPr>
        <w:pStyle w:val="Heading2"/>
        <w:ind w:firstLine="560" w:firstLineChars="200"/>
        <w:rPr>
          <w:rFonts w:ascii="仿宋" w:eastAsia="仿宋" w:hAnsi="仿宋" w:cs="仿宋" w:hint="eastAsia"/>
          <w:sz w:val="28"/>
          <w:lang w:eastAsia="zh-CN"/>
        </w:rPr>
      </w:pPr>
      <w:bookmarkStart w:id="8" w:name="_Toc31224"/>
      <w:r>
        <w:rPr>
          <w:rFonts w:ascii="仿宋" w:eastAsia="仿宋" w:hAnsi="仿宋" w:cs="仿宋" w:hint="eastAsia"/>
          <w:sz w:val="28"/>
          <w:lang w:eastAsia="zh-CN"/>
        </w:rPr>
        <w:t>(六)、土木工程建设目标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净用地面积为XXX平方米，建筑物基底占地面积XXX平方米，总建筑面积达到XXX平方米。其中，规划建设主体工程占地XXXX平方米，为留置针项目的核心建设区域。此外，留置针项目规划绿化面积为XXX平方米，通过合理规划和设计，将注重打造绿色、生态友好的留置针项目环境。</w:t>
      </w:r>
    </w:p>
    <w:p>
      <w:pPr>
        <w:pStyle w:val="Heading2"/>
        <w:ind w:firstLine="560" w:firstLineChars="200"/>
        <w:rPr>
          <w:rFonts w:ascii="仿宋" w:eastAsia="仿宋" w:hAnsi="仿宋" w:cs="仿宋" w:hint="eastAsia"/>
          <w:sz w:val="28"/>
          <w:lang w:eastAsia="zh-CN"/>
        </w:rPr>
      </w:pPr>
      <w:bookmarkStart w:id="9" w:name="_Toc15069"/>
      <w:r>
        <w:rPr>
          <w:rFonts w:ascii="仿宋" w:eastAsia="仿宋" w:hAnsi="仿宋" w:cs="仿宋" w:hint="eastAsia"/>
          <w:sz w:val="28"/>
          <w:lang w:eastAsia="zh-CN"/>
        </w:rPr>
        <w:t>(七)、设备采购计划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留置针项目计划购置设备共计XXX台（套），主要包括：XXX生产线、XX设备、XX机、XX机、XXX仪等。设备购置费用为XXX万元，这些设备将在留置针项目实施中发挥重要作用，支持留置针项目的正常运营和生产。</w:t>
      </w:r>
    </w:p>
    <w:p>
      <w:pPr>
        <w:pStyle w:val="Heading2"/>
        <w:ind w:firstLine="560" w:firstLineChars="200"/>
        <w:rPr>
          <w:rFonts w:ascii="仿宋" w:eastAsia="仿宋" w:hAnsi="仿宋" w:cs="仿宋" w:hint="eastAsia"/>
          <w:sz w:val="28"/>
          <w:lang w:eastAsia="zh-CN"/>
        </w:rPr>
      </w:pPr>
      <w:bookmarkStart w:id="10" w:name="_Toc31074"/>
      <w:r>
        <w:rPr>
          <w:rFonts w:ascii="仿宋" w:eastAsia="仿宋" w:hAnsi="仿宋" w:cs="仿宋" w:hint="eastAsia"/>
          <w:sz w:val="28"/>
          <w:lang w:eastAsia="zh-CN"/>
        </w:rPr>
        <w:t>(八)、产品规划与开发方案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根据留置针项目建设规划，达产年产品规划设计方案为XXX单位/年。这一方案综合考虑了XXX集团企业的发展战略、产品市场定位、资金筹措能力、产能发展需求、技术条件、销售渠道和策略、管理经验，以及相应的配套设备、人员素质，以及留置针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留置针项目采用规模化、流水线生产方式进行布局，秉持“循序渐进、量入而出”的原则。这样的布局有助于提高生产效率，优化生产流程，确保产品质量，同时也有利于实现留置针项目的可持续发展。</w:t>
      </w:r>
    </w:p>
    <w:p>
      <w:pPr>
        <w:pStyle w:val="Heading2"/>
        <w:ind w:firstLine="560" w:firstLineChars="200"/>
        <w:rPr>
          <w:rFonts w:ascii="仿宋" w:eastAsia="仿宋" w:hAnsi="仿宋" w:cs="仿宋" w:hint="eastAsia"/>
          <w:sz w:val="28"/>
          <w:lang w:eastAsia="zh-CN"/>
        </w:rPr>
      </w:pPr>
      <w:bookmarkStart w:id="11" w:name="_Toc3944"/>
      <w:r>
        <w:rPr>
          <w:rFonts w:ascii="仿宋" w:eastAsia="仿宋" w:hAnsi="仿宋" w:cs="仿宋" w:hint="eastAsia"/>
          <w:sz w:val="28"/>
          <w:lang w:eastAsia="zh-CN"/>
        </w:rPr>
        <w:t>(九)、原材料供应保障</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的基础依赖于一系列主要原材料及辅助材料，其中包括Xxx、xxx、xx、xxx、xx等关键成分。为了确保留置针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留置针项目对原辅材料高标准的要求。他们拥有强大的生产能力和供应链体系，能够灵活应对市场变化，确保在留置针项目运营过程中不会出现原材料短缺或质量波动的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留置针项目未来扩大生产规模的需求。通过与这些供货商的密切合作，Xxx集团将确保留置针项目在原材料供应方面具有高度的稳定性和可持续性，为留置针项目的长期发展打下坚实的基础。这一战略性选择有助于提升留置针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2" w:name="_Toc6407"/>
      <w:r>
        <w:rPr>
          <w:rFonts w:ascii="仿宋" w:eastAsia="仿宋" w:hAnsi="仿宋" w:cs="仿宋" w:hint="eastAsia"/>
          <w:sz w:val="28"/>
          <w:lang w:eastAsia="zh-CN"/>
        </w:rPr>
        <w:t>(十)、留置针项目能源消耗分析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留置针项目能耗概况：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留置针项目年用电量达到XXX千瓦时，相当于消耗了XX吨标准煤。这一电力需求覆盖了XX留置针项目的生产、办公以及公用设施等各方面的用电需求。通过合理的电力规划，确保留置针项目的正常运转。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留置针项目用水情况：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留置针项目年总用水量达到XXX立方米，相当于消耗了XX吨标准煤。主要用水包括生产补给水和办公及生活用水。留置针项目通过连接到xxx产业示范园区的市政管网，实现了对可靠水源的充分利用。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留置针项目年用电量和总用水量的综合总耗能量（当量值）为XX吨标准煤/年。在达产年，留置针项目实现了XX吨标准煤/年的综合节能，总节能率达到了XX%。这意味着留置针项目在能源利用方面取得了显著的效果，通过采取综合性的节能措施，为企业节省了大量能源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留置针项目的能源需求和使用情况，还凸显了留置针项目在能源管理和节能方面所取得的显著成就。通过细致的能耗统计和全面的节能措施，留置针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3" w:name="_Toc6089"/>
      <w:r>
        <w:rPr>
          <w:rFonts w:ascii="仿宋" w:eastAsia="仿宋" w:hAnsi="仿宋" w:cs="仿宋" w:hint="eastAsia"/>
          <w:sz w:val="28"/>
          <w:lang w:eastAsia="zh-CN"/>
        </w:rPr>
        <w:t>(十一)、环境保护</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的规划与设计充分契合xxx产业示范园区的发展方向，遵循了该园区的产业结构调整规划以及国家产业发展政策。我们深刻理解并积极响应国家对产业升级、结构优化的号召，确保留置针项目的发展与国家产业大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留置针项目采取了全面而实际可行的治理措施，针对各类污染物制定了科学有效的控制方案，严格按照国家规定的排放标准执行。通过留置针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在留置针项目设计中，我们强调了清洁生产的理念，采用了清洁生产工艺，并选择了清洁原材料，以生产环保型产品。同时，我们实施了全面而有效的清洁生产措施，以达到减少和消除污染的目标。在留置针项目建成投产后，各项环境指标将严格符合国家和地方清洁生产的标准要求，确保留置针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14" w:name="_Toc3219"/>
      <w:r>
        <w:rPr>
          <w:rFonts w:ascii="仿宋" w:eastAsia="仿宋" w:hAnsi="仿宋" w:cs="仿宋" w:hint="eastAsia"/>
          <w:sz w:val="28"/>
          <w:lang w:eastAsia="zh-CN"/>
        </w:rPr>
        <w:t>(十二)、留置针项目进度规划与执行</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工程留置针项目建设期限规划：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留置针项目的建设期限被规划为XX个月，这一时间框架是在综合考虑留置针项目规模、复杂性、资源供给等多方面因素的基础上制定的。该期限的设定旨在充分保障留置针项目的质量、安全和进度，同时满足相关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留置针项目分期、分段建设：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为了更好地管理和控制留置针项目，将整个留置针项目划分为若干个阶段，并在每个阶段内进行分段建设。这种分期、分段的策略有助于降低留置针项目的复杂性，使得每个阶段的目标更为清晰，易于实施。同时，也便于对每个分段进行有效的监督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留置针项目分解和工期目标分解：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整个留置针项目规划中，对留置针项目进行详细的分解，将留置针项目划分为各个子留置针项目或主体工程，以便更好地管理各部分的施工。同时，明确各主体工程的工期目标，确保在规定的时间内完成相应的任务。这有助于提高工程的组织性和可控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施工期叉开实施：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为了确保留置针项目整体的适应性，合理安排各主体工程的施工期，使得它们在时间上错开，降低了留置针项目工程的集中度。这样的叉开实施有助于减轻资源压力，提高施工效率，确保整个留置针项目能够在建设期限内达到预期的目标。</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0277"/>
      <w:r>
        <w:rPr>
          <w:rFonts w:ascii="仿宋" w:eastAsia="仿宋" w:hAnsi="仿宋" w:cs="仿宋" w:hint="eastAsia"/>
          <w:sz w:val="28"/>
          <w:lang w:eastAsia="zh-CN"/>
        </w:rPr>
        <w:t>(十三)、经济效益分析与投资预估</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 留置针项目总投资及资金构成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留置针项目总投资预计为XXX万元，其中固定资产投资为XXX万元，占留置针项目总投资的XX%；流动资金为XXX万元，占留置针项目总投资的XX%。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目前，该留置针项目的资金筹措阶段由企业自筹，通过内部资金和融资等方式满足留置针项目启动和实施的资金需求。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留置针项目预期经济效益规划目标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预期在达产年实现营业收入达XXX万元，总成本费用为XXX万元，税金及附加为XXX万元，实现利润总额为XXX万元，利税总额为XXX万元，税后净利润达XXX万元，达产年纳税总额为XXX万元。在达产年，留置针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这些预期经济效益规划目标反映了留置针项目在经济层面的可行性和潜在收益，为留置针项目的推进和实施提供了有力的经济支持。</w:t>
      </w:r>
    </w:p>
    <w:p>
      <w:pPr>
        <w:pStyle w:val="Heading2"/>
        <w:ind w:firstLine="560" w:firstLineChars="200"/>
        <w:rPr>
          <w:rFonts w:ascii="仿宋" w:eastAsia="仿宋" w:hAnsi="仿宋" w:cs="仿宋" w:hint="eastAsia"/>
          <w:sz w:val="28"/>
          <w:lang w:eastAsia="zh-CN"/>
        </w:rPr>
      </w:pPr>
      <w:bookmarkStart w:id="16" w:name="_Toc1977"/>
      <w:r>
        <w:rPr>
          <w:rFonts w:ascii="仿宋" w:eastAsia="仿宋" w:hAnsi="仿宋" w:cs="仿宋" w:hint="eastAsia"/>
          <w:sz w:val="28"/>
          <w:lang w:eastAsia="zh-CN"/>
        </w:rPr>
        <w:t>(十四)、报告详解与解释</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1、留置针项目符合政策和示范园区发展需求：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留置针项目不仅完全符合国家产业发展政策和规划要求，还与XXX产业示范园区及XXX产业示范园区的XX行业布局和结构调整政策相契合。留置针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2、留置针项目对示范园区经济的促进作用：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留置针项目”。这一建设将不仅有力促进XXX产业示范园区的经济发展，创造了XX个就业职位，达产年纳税总额达到XX万元，更将通过留置针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3、留置针项目的经济效益和投资回报率：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置针项目达产年投资利润率高达XX%，投资利税率达到XX%，全部投资回报率为XX%，而全部投资回收期仅为XX年（含建设期）。这意味着留置针项目不仅具备强大的盈利能力，同时展现了卓越的抗风险能力，为投资者带来了可观的经济回报，进一步确保了留置针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留置针项目的建设与民营经济的发展相辅相成，为我国经济社会的健康发展注入了更为强大的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在经济效益、社会效益、环境保护和清洁生产等方面，本留置针项目的建设和实施都呈现出积极而可行的前景。</w:t>
      </w:r>
    </w:p>
    <w:p>
      <w:pPr>
        <w:pStyle w:val="Heading1"/>
        <w:ind w:firstLine="560" w:firstLineChars="200"/>
        <w:rPr>
          <w:rFonts w:ascii="仿宋" w:eastAsia="仿宋" w:hAnsi="仿宋" w:cs="仿宋" w:hint="eastAsia"/>
          <w:sz w:val="28"/>
          <w:lang w:eastAsia="zh-CN"/>
        </w:rPr>
      </w:pPr>
      <w:bookmarkStart w:id="17" w:name="_Toc29344"/>
      <w:r>
        <w:rPr>
          <w:rFonts w:ascii="仿宋" w:eastAsia="仿宋" w:hAnsi="仿宋" w:cs="仿宋" w:hint="eastAsia"/>
          <w:sz w:val="28"/>
          <w:lang w:eastAsia="zh-CN"/>
        </w:rPr>
        <w:t>二、工程设计说明</w:t>
      </w:r>
      <w:bookmarkEnd w:id="17"/>
    </w:p>
    <w:p>
      <w:pPr>
        <w:pStyle w:val="Heading2"/>
        <w:rPr>
          <w:rFonts w:ascii="仿宋" w:eastAsia="仿宋" w:hAnsi="仿宋" w:cs="仿宋" w:hint="eastAsia"/>
          <w:lang w:eastAsia="zh-CN"/>
        </w:rPr>
      </w:pPr>
      <w:bookmarkStart w:id="18" w:name="_Toc29571"/>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工程设计的核心在于确保建筑结构的稳定性、功能的实用性、美学的合理性以及施工和运维的经济性。在设计过程中，需要综合考虑建筑的用途、环境特征、可持续性等方面，确立科学合理的设计原则。</w:t>
      </w:r>
    </w:p>
    <w:p>
      <w:pPr>
        <w:pStyle w:val="Heading2"/>
        <w:ind w:firstLine="560" w:firstLineChars="200"/>
        <w:rPr>
          <w:rFonts w:ascii="仿宋" w:eastAsia="仿宋" w:hAnsi="仿宋" w:cs="仿宋" w:hint="eastAsia"/>
          <w:sz w:val="28"/>
          <w:lang w:eastAsia="zh-CN"/>
        </w:rPr>
      </w:pPr>
      <w:bookmarkStart w:id="19" w:name="_Toc28484"/>
      <w:r>
        <w:rPr>
          <w:rFonts w:ascii="仿宋" w:eastAsia="仿宋" w:hAnsi="仿宋" w:cs="仿宋" w:hint="eastAsia"/>
          <w:sz w:val="28"/>
          <w:lang w:eastAsia="zh-CN"/>
        </w:rPr>
        <w:t>(二)、留置针项目工程建设标准规范</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留置针项目的建设需要符合国家和地方的相关标准规范，确保施工过程和建成后的设施符合安全、环保、质量等方面的要求。各项建设标准规范将在设计中得到充分考虑和遵循。</w:t>
      </w:r>
    </w:p>
    <w:p>
      <w:pPr>
        <w:pStyle w:val="Heading2"/>
        <w:ind w:firstLine="560" w:firstLineChars="200"/>
        <w:rPr>
          <w:rFonts w:ascii="仿宋" w:eastAsia="仿宋" w:hAnsi="仿宋" w:cs="仿宋" w:hint="eastAsia"/>
          <w:sz w:val="28"/>
          <w:lang w:eastAsia="zh-CN"/>
        </w:rPr>
      </w:pPr>
      <w:bookmarkStart w:id="20" w:name="_Toc30514"/>
      <w:r>
        <w:rPr>
          <w:rFonts w:ascii="仿宋" w:eastAsia="仿宋" w:hAnsi="仿宋" w:cs="仿宋" w:hint="eastAsia"/>
          <w:sz w:val="28"/>
          <w:lang w:eastAsia="zh-CN"/>
        </w:rPr>
        <w:t>(三)、留置针项目总平面设计要求</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留置针项目总平面设计要求将包括对留置针项目用地的科学规划，确保合理的场地利用和各功能区域的合理布局。这涉及到交通流线、景观绿化、建筑分布等方面的综合考虑。</w:t>
      </w:r>
    </w:p>
    <w:p>
      <w:pPr>
        <w:pStyle w:val="Heading2"/>
        <w:ind w:firstLine="560" w:firstLineChars="200"/>
        <w:rPr>
          <w:rFonts w:ascii="仿宋" w:eastAsia="仿宋" w:hAnsi="仿宋" w:cs="仿宋" w:hint="eastAsia"/>
          <w:sz w:val="28"/>
          <w:lang w:eastAsia="zh-CN"/>
        </w:rPr>
      </w:pPr>
      <w:bookmarkStart w:id="21" w:name="_Toc19080"/>
      <w:r>
        <w:rPr>
          <w:rFonts w:ascii="仿宋" w:eastAsia="仿宋" w:hAnsi="仿宋" w:cs="仿宋" w:hint="eastAsia"/>
          <w:sz w:val="28"/>
          <w:lang w:eastAsia="zh-CN"/>
        </w:rPr>
        <w:t>(四)、建筑设计规范和标准</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建筑设计规范和标准将详细规定建筑物的各项技术指标，包括但不限于结构设计、电气设计、给排水设计等，确保建筑的安全性和功能性。</w:t>
      </w:r>
    </w:p>
    <w:p>
      <w:pPr>
        <w:pStyle w:val="Heading2"/>
        <w:ind w:firstLine="560" w:firstLineChars="200"/>
        <w:rPr>
          <w:rFonts w:ascii="仿宋" w:eastAsia="仿宋" w:hAnsi="仿宋" w:cs="仿宋" w:hint="eastAsia"/>
          <w:sz w:val="28"/>
          <w:lang w:eastAsia="zh-CN"/>
        </w:rPr>
      </w:pPr>
      <w:bookmarkStart w:id="22" w:name="_Toc14609"/>
      <w:r>
        <w:rPr>
          <w:rFonts w:ascii="仿宋" w:eastAsia="仿宋" w:hAnsi="仿宋" w:cs="仿宋" w:hint="eastAsia"/>
          <w:sz w:val="28"/>
          <w:lang w:eastAsia="zh-CN"/>
        </w:rPr>
        <w:t>(五)、土建工程设计年限及安全等级</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土建工程的设计年限和安全等级将在设计中被准确明确。这涉及到建筑物的使用寿命和抗震等级等方面的规定，以确保建筑的长期稳定运行。</w:t>
      </w:r>
    </w:p>
    <w:p>
      <w:pPr>
        <w:pStyle w:val="Heading2"/>
        <w:ind w:firstLine="560" w:firstLineChars="200"/>
        <w:rPr>
          <w:rFonts w:ascii="仿宋" w:eastAsia="仿宋" w:hAnsi="仿宋" w:cs="仿宋" w:hint="eastAsia"/>
          <w:sz w:val="28"/>
          <w:lang w:eastAsia="zh-CN"/>
        </w:rPr>
      </w:pPr>
      <w:bookmarkStart w:id="23" w:name="_Toc30215"/>
      <w:r>
        <w:rPr>
          <w:rFonts w:ascii="仿宋" w:eastAsia="仿宋" w:hAnsi="仿宋" w:cs="仿宋" w:hint="eastAsia"/>
          <w:sz w:val="28"/>
          <w:lang w:eastAsia="zh-CN"/>
        </w:rPr>
        <w:t>(六)、建筑工程设计总体要求</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建筑工程设计总体要求将对整个设计过程进行概括，包括设计的整体目标、实施步骤、关键节点等，为设计团队提供明确的工作指导。</w:t>
      </w:r>
    </w:p>
    <w:p>
      <w:pPr>
        <w:pStyle w:val="Heading1"/>
        <w:ind w:firstLine="560" w:firstLineChars="200"/>
        <w:rPr>
          <w:rFonts w:ascii="仿宋" w:eastAsia="仿宋" w:hAnsi="仿宋" w:cs="仿宋" w:hint="eastAsia"/>
          <w:sz w:val="28"/>
          <w:lang w:eastAsia="zh-CN"/>
        </w:rPr>
      </w:pPr>
      <w:bookmarkStart w:id="24" w:name="_Toc7908"/>
      <w:r>
        <w:rPr>
          <w:rFonts w:ascii="仿宋" w:eastAsia="仿宋" w:hAnsi="仿宋" w:cs="仿宋" w:hint="eastAsia"/>
          <w:sz w:val="28"/>
          <w:lang w:eastAsia="zh-CN"/>
        </w:rPr>
        <w:t>三、背景和必要性研究</w:t>
      </w:r>
      <w:bookmarkEnd w:id="24"/>
    </w:p>
    <w:p>
      <w:pPr>
        <w:pStyle w:val="Heading2"/>
        <w:rPr>
          <w:rFonts w:ascii="仿宋" w:eastAsia="仿宋" w:hAnsi="仿宋" w:cs="仿宋" w:hint="eastAsia"/>
          <w:lang w:eastAsia="zh-CN"/>
        </w:rPr>
      </w:pPr>
      <w:bookmarkStart w:id="25" w:name="_Toc22714"/>
      <w:r>
        <w:rPr>
          <w:rFonts w:ascii="仿宋" w:eastAsia="仿宋" w:hAnsi="仿宋" w:cs="仿宋" w:hint="eastAsia"/>
          <w:lang w:eastAsia="zh-CN"/>
        </w:rPr>
        <w:t>(一)、留置针项目承办单位背景分析</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公司秉持以人为本的企业管理理念，核心文化理念强调正直、负责、关心他人，并以此为指引，谋求新的突破，创造新的辉煌。我们热烈欢迎社会各界人士垂询合作。公司以科技创新为引擎，设立了先进的技术中心，搭建了完备的科技创新框架。通过自主研发、技术合作和引进消化吸收等途径，不断推动产品技术水平的提升。公司在国内处于主导产品质量和生产工艺的领先地位，拥有显著的竞争优势。</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一直致力于创新发展，近年来持续增加研发投入，成立了企业技术研发中心，与国内多家高校和科研机构建立了长期合作关系，实现了产学研的有机结合。在新产品开发和生产技术水平方面，公司已经达到了国内同行业的领先水平。公司管理团队优秀高效，员工素质较高，目前在职员工约有XXX人，其中XXX%以上为技术和管理人员，XX%以上的员工具备本科以上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公司近年来的快速发展，业务规模和人员规模迅速扩大，企业规模将会进一步提升。自动化产线和信息化水平也将有望迎来更大的提升，这将要求公司的管理流程不断调整和改进，同时也需要公司的管理团队不断提升管理水平。为了保障研发团队的稳定性并提升技术创新能力，公司在研发投入、技术人员激励等方面采取了多项行之有效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自成立以来一直秉持“诚信创新、科学高效、持续改进、顾客满意”的质量方针，将产品质量控制贯穿研发、采购、生产、仓储、销售、服务等整个流程。公司依靠先进的生产、检测设备和品质管理系统，确保了品质的稳定性，赢得了客户的好评。</w:t>
      </w:r>
    </w:p>
    <w:p>
      <w:pPr>
        <w:pStyle w:val="Heading2"/>
        <w:ind w:firstLine="560" w:firstLineChars="200"/>
        <w:rPr>
          <w:rFonts w:ascii="仿宋" w:eastAsia="仿宋" w:hAnsi="仿宋" w:cs="仿宋" w:hint="eastAsia"/>
          <w:sz w:val="28"/>
          <w:lang w:eastAsia="zh-CN"/>
        </w:rPr>
      </w:pPr>
      <w:bookmarkStart w:id="26" w:name="_Toc21219"/>
      <w:r>
        <w:rPr>
          <w:rFonts w:ascii="仿宋" w:eastAsia="仿宋" w:hAnsi="仿宋" w:cs="仿宋" w:hint="eastAsia"/>
          <w:sz w:val="28"/>
          <w:lang w:eastAsia="zh-CN"/>
        </w:rPr>
        <w:t>(二)、留置针项目背景分析</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公司所处的背景中，市场竞争愈发激烈，行业发展动态日新月异。在这样的大环境下，我们秉持着以人为本的管理理念，致力于提升技术水平，强化产品创新力，以迎接市场的变革和挑战。通过不断加大研发投入，我们已经建立了一支高效稳定的技术团队，使公司在行业中处于领先地位。</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公司在业务规模和人员规模的扩张过程中，不仅将企业规模推向一个新的高度，更为自动化和信息化的产线奠定了坚实基础。这也促使了公司在管理流程和团队管理方面进行不断的调整和提升。我们坚信，一个高效透明的管理体系和更为专业的管理团队将是公司持续健康发展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业结构、技术水平和组织结构的不断调整优化中，公司在国内市场赢得了良好的声誉，为进一步推动示范园区的经济发展贡献了力量。留置针项目的启动和实施将为公司带来更多的发展机遇，同时也将对示范园区产业的升级和结构的调整起到积极的推动作用。在市场风云变幻的大背景下，公司正以饱满的热情和务实的态度，迎接新一轮的挑战。</w:t>
      </w:r>
    </w:p>
    <w:p>
      <w:pPr>
        <w:pStyle w:val="Heading1"/>
        <w:ind w:firstLine="560" w:firstLineChars="200"/>
        <w:rPr>
          <w:rFonts w:ascii="仿宋" w:eastAsia="仿宋" w:hAnsi="仿宋" w:cs="仿宋" w:hint="eastAsia"/>
          <w:sz w:val="28"/>
          <w:lang w:eastAsia="zh-CN"/>
        </w:rPr>
      </w:pPr>
      <w:bookmarkStart w:id="27" w:name="_Toc24217"/>
      <w:r>
        <w:rPr>
          <w:rFonts w:ascii="仿宋" w:eastAsia="仿宋" w:hAnsi="仿宋" w:cs="仿宋" w:hint="eastAsia"/>
          <w:sz w:val="28"/>
          <w:lang w:eastAsia="zh-CN"/>
        </w:rPr>
        <w:t>四、风险应对评估</w:t>
      </w:r>
      <w:bookmarkEnd w:id="27"/>
    </w:p>
    <w:p>
      <w:pPr>
        <w:pStyle w:val="Heading2"/>
        <w:rPr>
          <w:rFonts w:ascii="仿宋" w:eastAsia="仿宋" w:hAnsi="仿宋" w:cs="仿宋" w:hint="eastAsia"/>
          <w:lang w:eastAsia="zh-CN"/>
        </w:rPr>
      </w:pPr>
      <w:bookmarkStart w:id="28" w:name="_Toc14677"/>
      <w:r>
        <w:rPr>
          <w:rFonts w:ascii="仿宋" w:eastAsia="仿宋" w:hAnsi="仿宋" w:cs="仿宋" w:hint="eastAsia"/>
          <w:lang w:eastAsia="zh-CN"/>
        </w:rPr>
        <w:t>(一)、政策风险分析</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在留置针项目实施过程中，政策因素可能对留置针项目产生一定的影响。为了应对潜在的政策风险，我们将密切关注国家和地方相关政策的变化。与相关政府部门建立良好的沟通渠道，及时获取政策信息，确保留置针项目能够顺利推进。同时，制定灵活的应对方案，以适应政策环境的变化。</w:t>
      </w:r>
    </w:p>
    <w:p>
      <w:pPr>
        <w:pStyle w:val="Heading2"/>
        <w:ind w:firstLine="560" w:firstLineChars="200"/>
        <w:rPr>
          <w:rFonts w:ascii="仿宋" w:eastAsia="仿宋" w:hAnsi="仿宋" w:cs="仿宋" w:hint="eastAsia"/>
          <w:sz w:val="28"/>
          <w:lang w:eastAsia="zh-CN"/>
        </w:rPr>
      </w:pPr>
      <w:bookmarkStart w:id="29" w:name="_Toc10804"/>
      <w:r>
        <w:rPr>
          <w:rFonts w:ascii="仿宋" w:eastAsia="仿宋" w:hAnsi="仿宋" w:cs="仿宋" w:hint="eastAsia"/>
          <w:sz w:val="28"/>
          <w:lang w:eastAsia="zh-CN"/>
        </w:rPr>
        <w:t>(二)、社会风险分析</w:t>
      </w:r>
      <w:bookmarkEnd w:id="29"/>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社会风险主要包括社会舆论、公共关系等方面的风险。我们将建立健全的社会风险监测机制，定期评估社会反馈和舆情动态。通过积极参与社会责任活动，维护公司良好形象，减轻社会风险的影响。</w:t>
      </w:r>
    </w:p>
    <w:p>
      <w:pPr>
        <w:pStyle w:val="Heading2"/>
        <w:ind w:firstLine="560" w:firstLineChars="200"/>
        <w:rPr>
          <w:rFonts w:ascii="仿宋" w:eastAsia="仿宋" w:hAnsi="仿宋" w:cs="仿宋" w:hint="eastAsia"/>
          <w:sz w:val="28"/>
          <w:lang w:eastAsia="zh-CN"/>
        </w:rPr>
      </w:pPr>
      <w:bookmarkStart w:id="30" w:name="_Toc9295"/>
      <w:r>
        <w:rPr>
          <w:rFonts w:ascii="仿宋" w:eastAsia="仿宋" w:hAnsi="仿宋" w:cs="仿宋" w:hint="eastAsia"/>
          <w:sz w:val="28"/>
          <w:lang w:eastAsia="zh-CN"/>
        </w:rPr>
        <w:t>(三)、市场风险分析</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留置针项目面临的重要挑战之一。我们将进行全面的市场调研，了解目标市场的需求和竞争格局。同时，制定灵活的市场推广策略，以适应市场变化。建立多层次、多元化的市场渠道，降低单一市场对留置针项目的风险影响。</w:t>
      </w:r>
    </w:p>
    <w:p>
      <w:pPr>
        <w:pStyle w:val="Heading2"/>
        <w:ind w:firstLine="560" w:firstLineChars="200"/>
        <w:rPr>
          <w:rFonts w:ascii="仿宋" w:eastAsia="仿宋" w:hAnsi="仿宋" w:cs="仿宋" w:hint="eastAsia"/>
          <w:sz w:val="28"/>
          <w:lang w:eastAsia="zh-CN"/>
        </w:rPr>
      </w:pPr>
      <w:bookmarkStart w:id="31" w:name="_Toc8202"/>
      <w:r>
        <w:rPr>
          <w:rFonts w:ascii="仿宋" w:eastAsia="仿宋" w:hAnsi="仿宋" w:cs="仿宋" w:hint="eastAsia"/>
          <w:sz w:val="28"/>
          <w:lang w:eastAsia="zh-CN"/>
        </w:rPr>
        <w:t>(四)、资金风险分析</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资金风险是留置针项目成功实施的基础。我们将建立健全的资金管理制度，定期进行资金流量分析，确保留置针项目运营资金的充足。与金融机构建立良好的合作关系，提前制定应对资金紧张的预案，以确保留置针项目的资金安全。</w:t>
      </w:r>
    </w:p>
    <w:p>
      <w:pPr>
        <w:pStyle w:val="Heading2"/>
        <w:ind w:firstLine="560" w:firstLineChars="200"/>
        <w:rPr>
          <w:rFonts w:ascii="仿宋" w:eastAsia="仿宋" w:hAnsi="仿宋" w:cs="仿宋" w:hint="eastAsia"/>
          <w:sz w:val="28"/>
          <w:lang w:eastAsia="zh-CN"/>
        </w:rPr>
      </w:pPr>
      <w:bookmarkStart w:id="32" w:name="_Toc15907"/>
      <w:r>
        <w:rPr>
          <w:rFonts w:ascii="仿宋" w:eastAsia="仿宋" w:hAnsi="仿宋" w:cs="仿宋" w:hint="eastAsia"/>
          <w:sz w:val="28"/>
          <w:lang w:eastAsia="zh-CN"/>
        </w:rPr>
        <w:t>(五)、技术风险分析</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技术风险是留置针项目实施中不可避免的挑战。我们将进行全面的技术评估，确保所采用的技术方案是成熟、可行的。与专业技术团队建立良好的合作关系，及时解决技术难题，确保留置针项目按计划进行。</w:t>
      </w:r>
    </w:p>
    <w:p>
      <w:pPr>
        <w:pStyle w:val="Heading2"/>
        <w:ind w:firstLine="560" w:firstLineChars="200"/>
        <w:rPr>
          <w:rFonts w:ascii="仿宋" w:eastAsia="仿宋" w:hAnsi="仿宋" w:cs="仿宋" w:hint="eastAsia"/>
          <w:sz w:val="28"/>
          <w:lang w:eastAsia="zh-CN"/>
        </w:rPr>
      </w:pPr>
      <w:bookmarkStart w:id="33" w:name="_Toc429"/>
      <w:r>
        <w:rPr>
          <w:rFonts w:ascii="仿宋" w:eastAsia="仿宋" w:hAnsi="仿宋" w:cs="仿宋" w:hint="eastAsia"/>
          <w:sz w:val="28"/>
          <w:lang w:eastAsia="zh-CN"/>
        </w:rPr>
        <w:t>(六)、财务风险分析</w:t>
      </w:r>
      <w:bookmarkEnd w:id="3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https://d.book118.com/007001123053006051</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留置针合作协议书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2249F9"/>
    <w:rsid w:val="1D2249F9"/>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007001123053006051"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2024-03-08T06:00:00Z</dcterms:created>
  <dcterms:modified xsi:type="dcterms:W3CDTF">2024-03-08T06:00:58Z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E88C895848F34EA7913736D8B0B13B98_11</vt:lpwstr>
  </property>
  <property fmtid="{D5CDD505-2E9C-101B-9397-08002B2CF9AE}" pid="3" name="KSOProductBuildVer">
    <vt:lpwstr>2052-12.1.0.16399</vt:lpwstr>
  </property>
</Properties>
</file>