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PCTA项目建设方案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05" w:history="1">
        <w:r>
          <w:rPr>
            <w:rFonts w:ascii="仿宋" w:eastAsia="仿宋" w:hAnsi="仿宋" w:cs="仿宋" w:hint="eastAsia"/>
            <w:lang w:eastAsia="zh-CN"/>
          </w:rPr>
          <w:t>前言</w:t>
        </w:r>
        <w:r>
          <w:tab/>
        </w:r>
        <w:r>
          <w:fldChar w:fldCharType="begin"/>
        </w:r>
        <w:r>
          <w:instrText xml:space="preserve"> PAGEREF _Toc14005 \h </w:instrText>
        </w:r>
        <w:r>
          <w:fldChar w:fldCharType="separate"/>
        </w:r>
        <w:r>
          <w:t>3</w:t>
        </w:r>
        <w:r>
          <w:fldChar w:fldCharType="end"/>
        </w:r>
      </w:hyperlink>
    </w:p>
    <w:p>
      <w:pPr>
        <w:pStyle w:val="TOC1"/>
        <w:tabs>
          <w:tab w:val="right" w:leader="dot" w:pos="8306"/>
        </w:tabs>
      </w:pPr>
      <w:hyperlink w:anchor="_Toc5286" w:history="1">
        <w:r>
          <w:rPr>
            <w:rFonts w:ascii="仿宋" w:eastAsia="仿宋" w:hAnsi="仿宋" w:cs="仿宋" w:hint="eastAsia"/>
            <w:lang w:eastAsia="zh-CN"/>
          </w:rPr>
          <w:t>一、建设风险评估分析</w:t>
        </w:r>
        <w:r>
          <w:tab/>
        </w:r>
        <w:r>
          <w:fldChar w:fldCharType="begin"/>
        </w:r>
        <w:r>
          <w:instrText xml:space="preserve"> PAGEREF _Toc5286 \h </w:instrText>
        </w:r>
        <w:r>
          <w:fldChar w:fldCharType="separate"/>
        </w:r>
        <w:r>
          <w:t>3</w:t>
        </w:r>
        <w:r>
          <w:fldChar w:fldCharType="end"/>
        </w:r>
      </w:hyperlink>
    </w:p>
    <w:p>
      <w:pPr>
        <w:pStyle w:val="TOC2"/>
        <w:tabs>
          <w:tab w:val="right" w:leader="dot" w:pos="8306"/>
        </w:tabs>
      </w:pPr>
      <w:hyperlink w:anchor="_Toc12050" w:history="1">
        <w:r>
          <w:rPr>
            <w:rFonts w:ascii="仿宋" w:eastAsia="仿宋" w:hAnsi="仿宋" w:cs="仿宋" w:hint="eastAsia"/>
            <w:lang w:eastAsia="zh-CN"/>
          </w:rPr>
          <w:t>(一)、政策风险分析</w:t>
        </w:r>
        <w:r>
          <w:tab/>
        </w:r>
        <w:r>
          <w:fldChar w:fldCharType="begin"/>
        </w:r>
        <w:r>
          <w:instrText xml:space="preserve"> PAGEREF _Toc12050 \h </w:instrText>
        </w:r>
        <w:r>
          <w:fldChar w:fldCharType="separate"/>
        </w:r>
        <w:r>
          <w:t>3</w:t>
        </w:r>
        <w:r>
          <w:fldChar w:fldCharType="end"/>
        </w:r>
      </w:hyperlink>
    </w:p>
    <w:p>
      <w:pPr>
        <w:pStyle w:val="TOC2"/>
        <w:tabs>
          <w:tab w:val="right" w:leader="dot" w:pos="8306"/>
        </w:tabs>
      </w:pPr>
      <w:hyperlink w:anchor="_Toc3078" w:history="1">
        <w:r>
          <w:rPr>
            <w:rFonts w:ascii="仿宋" w:eastAsia="仿宋" w:hAnsi="仿宋" w:cs="仿宋" w:hint="eastAsia"/>
            <w:lang w:eastAsia="zh-CN"/>
          </w:rPr>
          <w:t>(二)、社会风险分析</w:t>
        </w:r>
        <w:r>
          <w:tab/>
        </w:r>
        <w:r>
          <w:fldChar w:fldCharType="begin"/>
        </w:r>
        <w:r>
          <w:instrText xml:space="preserve"> PAGEREF _Toc3078 \h </w:instrText>
        </w:r>
        <w:r>
          <w:fldChar w:fldCharType="separate"/>
        </w:r>
        <w:r>
          <w:t>4</w:t>
        </w:r>
        <w:r>
          <w:fldChar w:fldCharType="end"/>
        </w:r>
      </w:hyperlink>
    </w:p>
    <w:p>
      <w:pPr>
        <w:pStyle w:val="TOC2"/>
        <w:tabs>
          <w:tab w:val="right" w:leader="dot" w:pos="8306"/>
        </w:tabs>
      </w:pPr>
      <w:hyperlink w:anchor="_Toc21938" w:history="1">
        <w:r>
          <w:rPr>
            <w:rFonts w:ascii="仿宋" w:eastAsia="仿宋" w:hAnsi="仿宋" w:cs="仿宋" w:hint="eastAsia"/>
            <w:lang w:eastAsia="zh-CN"/>
          </w:rPr>
          <w:t>(三)、市场风险分析</w:t>
        </w:r>
        <w:r>
          <w:tab/>
        </w:r>
        <w:r>
          <w:fldChar w:fldCharType="begin"/>
        </w:r>
        <w:r>
          <w:instrText xml:space="preserve"> PAGEREF _Toc21938 \h </w:instrText>
        </w:r>
        <w:r>
          <w:fldChar w:fldCharType="separate"/>
        </w:r>
        <w:r>
          <w:t>6</w:t>
        </w:r>
        <w:r>
          <w:fldChar w:fldCharType="end"/>
        </w:r>
      </w:hyperlink>
    </w:p>
    <w:p>
      <w:pPr>
        <w:pStyle w:val="TOC2"/>
        <w:tabs>
          <w:tab w:val="right" w:leader="dot" w:pos="8306"/>
        </w:tabs>
      </w:pPr>
      <w:hyperlink w:anchor="_Toc26498" w:history="1">
        <w:r>
          <w:rPr>
            <w:rFonts w:ascii="仿宋" w:eastAsia="仿宋" w:hAnsi="仿宋" w:cs="仿宋" w:hint="eastAsia"/>
            <w:lang w:eastAsia="zh-CN"/>
          </w:rPr>
          <w:t>(四)、资金风险分析</w:t>
        </w:r>
        <w:r>
          <w:tab/>
        </w:r>
        <w:r>
          <w:fldChar w:fldCharType="begin"/>
        </w:r>
        <w:r>
          <w:instrText xml:space="preserve"> PAGEREF _Toc26498 \h </w:instrText>
        </w:r>
        <w:r>
          <w:fldChar w:fldCharType="separate"/>
        </w:r>
        <w:r>
          <w:t>6</w:t>
        </w:r>
        <w:r>
          <w:fldChar w:fldCharType="end"/>
        </w:r>
      </w:hyperlink>
    </w:p>
    <w:p>
      <w:pPr>
        <w:pStyle w:val="TOC2"/>
        <w:tabs>
          <w:tab w:val="right" w:leader="dot" w:pos="8306"/>
        </w:tabs>
      </w:pPr>
      <w:hyperlink w:anchor="_Toc29766" w:history="1">
        <w:r>
          <w:rPr>
            <w:rFonts w:ascii="仿宋" w:eastAsia="仿宋" w:hAnsi="仿宋" w:cs="仿宋" w:hint="eastAsia"/>
            <w:lang w:eastAsia="zh-CN"/>
          </w:rPr>
          <w:t>(五)、技术风险分析</w:t>
        </w:r>
        <w:r>
          <w:tab/>
        </w:r>
        <w:r>
          <w:fldChar w:fldCharType="begin"/>
        </w:r>
        <w:r>
          <w:instrText xml:space="preserve"> PAGEREF _Toc29766 \h </w:instrText>
        </w:r>
        <w:r>
          <w:fldChar w:fldCharType="separate"/>
        </w:r>
        <w:r>
          <w:t>8</w:t>
        </w:r>
        <w:r>
          <w:fldChar w:fldCharType="end"/>
        </w:r>
      </w:hyperlink>
    </w:p>
    <w:p>
      <w:pPr>
        <w:pStyle w:val="TOC2"/>
        <w:tabs>
          <w:tab w:val="right" w:leader="dot" w:pos="8306"/>
        </w:tabs>
      </w:pPr>
      <w:hyperlink w:anchor="_Toc6990" w:history="1">
        <w:r>
          <w:rPr>
            <w:rFonts w:ascii="仿宋" w:eastAsia="仿宋" w:hAnsi="仿宋" w:cs="仿宋" w:hint="eastAsia"/>
            <w:lang w:eastAsia="zh-CN"/>
          </w:rPr>
          <w:t>(六)、财务风险分析</w:t>
        </w:r>
        <w:r>
          <w:tab/>
        </w:r>
        <w:r>
          <w:fldChar w:fldCharType="begin"/>
        </w:r>
        <w:r>
          <w:instrText xml:space="preserve"> PAGEREF _Toc6990 \h </w:instrText>
        </w:r>
        <w:r>
          <w:fldChar w:fldCharType="separate"/>
        </w:r>
        <w:r>
          <w:t>9</w:t>
        </w:r>
        <w:r>
          <w:fldChar w:fldCharType="end"/>
        </w:r>
      </w:hyperlink>
    </w:p>
    <w:p>
      <w:pPr>
        <w:pStyle w:val="TOC2"/>
        <w:tabs>
          <w:tab w:val="right" w:leader="dot" w:pos="8306"/>
        </w:tabs>
      </w:pPr>
      <w:hyperlink w:anchor="_Toc17004" w:history="1">
        <w:r>
          <w:rPr>
            <w:rFonts w:ascii="仿宋" w:eastAsia="仿宋" w:hAnsi="仿宋" w:cs="仿宋" w:hint="eastAsia"/>
            <w:lang w:eastAsia="zh-CN"/>
          </w:rPr>
          <w:t>(七)、管理风险分析</w:t>
        </w:r>
        <w:r>
          <w:tab/>
        </w:r>
        <w:r>
          <w:fldChar w:fldCharType="begin"/>
        </w:r>
        <w:r>
          <w:instrText xml:space="preserve"> PAGEREF _Toc17004 \h </w:instrText>
        </w:r>
        <w:r>
          <w:fldChar w:fldCharType="separate"/>
        </w:r>
        <w:r>
          <w:t>11</w:t>
        </w:r>
        <w:r>
          <w:fldChar w:fldCharType="end"/>
        </w:r>
      </w:hyperlink>
    </w:p>
    <w:p>
      <w:pPr>
        <w:pStyle w:val="TOC2"/>
        <w:tabs>
          <w:tab w:val="right" w:leader="dot" w:pos="8306"/>
        </w:tabs>
      </w:pPr>
      <w:hyperlink w:anchor="_Toc11231" w:history="1">
        <w:r>
          <w:rPr>
            <w:rFonts w:ascii="仿宋" w:eastAsia="仿宋" w:hAnsi="仿宋" w:cs="仿宋" w:hint="eastAsia"/>
            <w:lang w:eastAsia="zh-CN"/>
          </w:rPr>
          <w:t>(八)、其它风险分析</w:t>
        </w:r>
        <w:r>
          <w:tab/>
        </w:r>
        <w:r>
          <w:fldChar w:fldCharType="begin"/>
        </w:r>
        <w:r>
          <w:instrText xml:space="preserve"> PAGEREF _Toc11231 \h </w:instrText>
        </w:r>
        <w:r>
          <w:fldChar w:fldCharType="separate"/>
        </w:r>
        <w:r>
          <w:t>12</w:t>
        </w:r>
        <w:r>
          <w:fldChar w:fldCharType="end"/>
        </w:r>
      </w:hyperlink>
    </w:p>
    <w:p>
      <w:pPr>
        <w:pStyle w:val="TOC2"/>
        <w:tabs>
          <w:tab w:val="right" w:leader="dot" w:pos="8306"/>
        </w:tabs>
      </w:pPr>
      <w:hyperlink w:anchor="_Toc30925" w:history="1">
        <w:r>
          <w:rPr>
            <w:rFonts w:ascii="仿宋" w:eastAsia="仿宋" w:hAnsi="仿宋" w:cs="仿宋" w:hint="eastAsia"/>
            <w:lang w:eastAsia="zh-CN"/>
          </w:rPr>
          <w:t>(九)、社会影响评估</w:t>
        </w:r>
        <w:r>
          <w:tab/>
        </w:r>
        <w:r>
          <w:fldChar w:fldCharType="begin"/>
        </w:r>
        <w:r>
          <w:instrText xml:space="preserve"> PAGEREF _Toc30925 \h </w:instrText>
        </w:r>
        <w:r>
          <w:fldChar w:fldCharType="separate"/>
        </w:r>
        <w:r>
          <w:t>13</w:t>
        </w:r>
        <w:r>
          <w:fldChar w:fldCharType="end"/>
        </w:r>
      </w:hyperlink>
    </w:p>
    <w:p>
      <w:pPr>
        <w:pStyle w:val="TOC1"/>
        <w:tabs>
          <w:tab w:val="right" w:leader="dot" w:pos="8306"/>
        </w:tabs>
      </w:pPr>
      <w:hyperlink w:anchor="_Toc17696" w:history="1">
        <w:r>
          <w:rPr>
            <w:rFonts w:ascii="仿宋" w:eastAsia="仿宋" w:hAnsi="仿宋" w:cs="仿宋" w:hint="eastAsia"/>
            <w:lang w:eastAsia="zh-CN"/>
          </w:rPr>
          <w:t>二、财务管理与成本控制</w:t>
        </w:r>
        <w:r>
          <w:tab/>
        </w:r>
        <w:r>
          <w:fldChar w:fldCharType="begin"/>
        </w:r>
        <w:r>
          <w:instrText xml:space="preserve"> PAGEREF _Toc17696 \h </w:instrText>
        </w:r>
        <w:r>
          <w:fldChar w:fldCharType="separate"/>
        </w:r>
        <w:r>
          <w:t>15</w:t>
        </w:r>
        <w:r>
          <w:fldChar w:fldCharType="end"/>
        </w:r>
      </w:hyperlink>
    </w:p>
    <w:p>
      <w:pPr>
        <w:pStyle w:val="TOC2"/>
        <w:tabs>
          <w:tab w:val="right" w:leader="dot" w:pos="8306"/>
        </w:tabs>
      </w:pPr>
      <w:hyperlink w:anchor="_Toc6660" w:history="1">
        <w:r>
          <w:rPr>
            <w:rFonts w:ascii="仿宋" w:eastAsia="仿宋" w:hAnsi="仿宋" w:cs="仿宋" w:hint="eastAsia"/>
            <w:lang w:eastAsia="zh-CN"/>
          </w:rPr>
          <w:t>(一)、财务管理体系建设</w:t>
        </w:r>
        <w:r>
          <w:tab/>
        </w:r>
        <w:r>
          <w:fldChar w:fldCharType="begin"/>
        </w:r>
        <w:r>
          <w:instrText xml:space="preserve"> PAGEREF _Toc6660 \h </w:instrText>
        </w:r>
        <w:r>
          <w:fldChar w:fldCharType="separate"/>
        </w:r>
        <w:r>
          <w:t>15</w:t>
        </w:r>
        <w:r>
          <w:fldChar w:fldCharType="end"/>
        </w:r>
      </w:hyperlink>
    </w:p>
    <w:p>
      <w:pPr>
        <w:pStyle w:val="TOC2"/>
        <w:tabs>
          <w:tab w:val="right" w:leader="dot" w:pos="8306"/>
        </w:tabs>
      </w:pPr>
      <w:hyperlink w:anchor="_Toc13357" w:history="1">
        <w:r>
          <w:rPr>
            <w:rFonts w:ascii="仿宋" w:eastAsia="仿宋" w:hAnsi="仿宋" w:cs="仿宋" w:hint="eastAsia"/>
            <w:lang w:eastAsia="zh-CN"/>
          </w:rPr>
          <w:t>(二)、成本控制措施</w:t>
        </w:r>
        <w:r>
          <w:tab/>
        </w:r>
        <w:r>
          <w:fldChar w:fldCharType="begin"/>
        </w:r>
        <w:r>
          <w:instrText xml:space="preserve"> PAGEREF _Toc13357 \h </w:instrText>
        </w:r>
        <w:r>
          <w:fldChar w:fldCharType="separate"/>
        </w:r>
        <w:r>
          <w:t>17</w:t>
        </w:r>
        <w:r>
          <w:fldChar w:fldCharType="end"/>
        </w:r>
      </w:hyperlink>
    </w:p>
    <w:p>
      <w:pPr>
        <w:pStyle w:val="TOC1"/>
        <w:tabs>
          <w:tab w:val="right" w:leader="dot" w:pos="8306"/>
        </w:tabs>
      </w:pPr>
      <w:hyperlink w:anchor="_Toc2023" w:history="1">
        <w:r>
          <w:rPr>
            <w:rFonts w:ascii="仿宋" w:eastAsia="仿宋" w:hAnsi="仿宋" w:cs="仿宋" w:hint="eastAsia"/>
            <w:lang w:eastAsia="zh-CN"/>
          </w:rPr>
          <w:t>三、社会影响分析</w:t>
        </w:r>
        <w:r>
          <w:tab/>
        </w:r>
        <w:r>
          <w:fldChar w:fldCharType="begin"/>
        </w:r>
        <w:r>
          <w:instrText xml:space="preserve"> PAGEREF _Toc2023 \h </w:instrText>
        </w:r>
        <w:r>
          <w:fldChar w:fldCharType="separate"/>
        </w:r>
        <w:r>
          <w:t>18</w:t>
        </w:r>
        <w:r>
          <w:fldChar w:fldCharType="end"/>
        </w:r>
      </w:hyperlink>
    </w:p>
    <w:p>
      <w:pPr>
        <w:pStyle w:val="TOC2"/>
        <w:tabs>
          <w:tab w:val="right" w:leader="dot" w:pos="8306"/>
        </w:tabs>
      </w:pPr>
      <w:hyperlink w:anchor="_Toc8200" w:history="1">
        <w:r>
          <w:rPr>
            <w:rFonts w:ascii="仿宋" w:eastAsia="仿宋" w:hAnsi="仿宋" w:cs="仿宋" w:hint="eastAsia"/>
            <w:lang w:eastAsia="zh-CN"/>
          </w:rPr>
          <w:t>(一)、社会影响效果分析</w:t>
        </w:r>
        <w:r>
          <w:tab/>
        </w:r>
        <w:r>
          <w:fldChar w:fldCharType="begin"/>
        </w:r>
        <w:r>
          <w:instrText xml:space="preserve"> PAGEREF _Toc8200 \h </w:instrText>
        </w:r>
        <w:r>
          <w:fldChar w:fldCharType="separate"/>
        </w:r>
        <w:r>
          <w:t>18</w:t>
        </w:r>
        <w:r>
          <w:fldChar w:fldCharType="end"/>
        </w:r>
      </w:hyperlink>
    </w:p>
    <w:p>
      <w:pPr>
        <w:pStyle w:val="TOC2"/>
        <w:tabs>
          <w:tab w:val="right" w:leader="dot" w:pos="8306"/>
        </w:tabs>
      </w:pPr>
      <w:hyperlink w:anchor="_Toc28649" w:history="1">
        <w:r>
          <w:rPr>
            <w:rFonts w:ascii="仿宋" w:eastAsia="仿宋" w:hAnsi="仿宋" w:cs="仿宋" w:hint="eastAsia"/>
            <w:lang w:eastAsia="zh-CN"/>
          </w:rPr>
          <w:t>(二)、社会适应性分析</w:t>
        </w:r>
        <w:r>
          <w:tab/>
        </w:r>
        <w:r>
          <w:fldChar w:fldCharType="begin"/>
        </w:r>
        <w:r>
          <w:instrText xml:space="preserve"> PAGEREF _Toc28649 \h </w:instrText>
        </w:r>
        <w:r>
          <w:fldChar w:fldCharType="separate"/>
        </w:r>
        <w:r>
          <w:t>20</w:t>
        </w:r>
        <w:r>
          <w:fldChar w:fldCharType="end"/>
        </w:r>
      </w:hyperlink>
    </w:p>
    <w:p>
      <w:pPr>
        <w:pStyle w:val="TOC2"/>
        <w:tabs>
          <w:tab w:val="right" w:leader="dot" w:pos="8306"/>
        </w:tabs>
      </w:pPr>
      <w:hyperlink w:anchor="_Toc234" w:history="1">
        <w:r>
          <w:rPr>
            <w:rFonts w:ascii="仿宋" w:eastAsia="仿宋" w:hAnsi="仿宋" w:cs="仿宋" w:hint="eastAsia"/>
            <w:lang w:eastAsia="zh-CN"/>
          </w:rPr>
          <w:t>(三)、社会风险及对策分析</w:t>
        </w:r>
        <w:r>
          <w:tab/>
        </w:r>
        <w:r>
          <w:fldChar w:fldCharType="begin"/>
        </w:r>
        <w:r>
          <w:instrText xml:space="preserve"> PAGEREF _Toc234 \h </w:instrText>
        </w:r>
        <w:r>
          <w:fldChar w:fldCharType="separate"/>
        </w:r>
        <w:r>
          <w:t>22</w:t>
        </w:r>
        <w:r>
          <w:fldChar w:fldCharType="end"/>
        </w:r>
      </w:hyperlink>
    </w:p>
    <w:p>
      <w:pPr>
        <w:pStyle w:val="TOC1"/>
        <w:tabs>
          <w:tab w:val="right" w:leader="dot" w:pos="8306"/>
        </w:tabs>
      </w:pPr>
      <w:hyperlink w:anchor="_Toc12202" w:history="1">
        <w:r>
          <w:rPr>
            <w:rFonts w:ascii="仿宋" w:eastAsia="仿宋" w:hAnsi="仿宋" w:cs="仿宋" w:hint="eastAsia"/>
            <w:lang w:eastAsia="zh-CN"/>
          </w:rPr>
          <w:t>四、项目监理与质量保证</w:t>
        </w:r>
        <w:r>
          <w:tab/>
        </w:r>
        <w:r>
          <w:fldChar w:fldCharType="begin"/>
        </w:r>
        <w:r>
          <w:instrText xml:space="preserve"> PAGEREF _Toc12202 \h </w:instrText>
        </w:r>
        <w:r>
          <w:fldChar w:fldCharType="separate"/>
        </w:r>
        <w:r>
          <w:t>25</w:t>
        </w:r>
        <w:r>
          <w:fldChar w:fldCharType="end"/>
        </w:r>
      </w:hyperlink>
    </w:p>
    <w:p>
      <w:pPr>
        <w:pStyle w:val="TOC2"/>
        <w:tabs>
          <w:tab w:val="right" w:leader="dot" w:pos="8306"/>
        </w:tabs>
      </w:pPr>
      <w:hyperlink w:anchor="_Toc4888" w:history="1">
        <w:r>
          <w:rPr>
            <w:rFonts w:ascii="仿宋" w:eastAsia="仿宋" w:hAnsi="仿宋" w:cs="仿宋" w:hint="eastAsia"/>
            <w:lang w:eastAsia="zh-CN"/>
          </w:rPr>
          <w:t>(一)、监理体系构建</w:t>
        </w:r>
        <w:r>
          <w:tab/>
        </w:r>
        <w:r>
          <w:fldChar w:fldCharType="begin"/>
        </w:r>
        <w:r>
          <w:instrText xml:space="preserve"> PAGEREF _Toc4888 \h </w:instrText>
        </w:r>
        <w:r>
          <w:fldChar w:fldCharType="separate"/>
        </w:r>
        <w:r>
          <w:t>25</w:t>
        </w:r>
        <w:r>
          <w:fldChar w:fldCharType="end"/>
        </w:r>
      </w:hyperlink>
    </w:p>
    <w:p>
      <w:pPr>
        <w:pStyle w:val="TOC2"/>
        <w:tabs>
          <w:tab w:val="right" w:leader="dot" w:pos="8306"/>
        </w:tabs>
      </w:pPr>
      <w:hyperlink w:anchor="_Toc6898" w:history="1">
        <w:r>
          <w:rPr>
            <w:rFonts w:ascii="仿宋" w:eastAsia="仿宋" w:hAnsi="仿宋" w:cs="仿宋" w:hint="eastAsia"/>
            <w:lang w:eastAsia="zh-CN"/>
          </w:rPr>
          <w:t>(二)、质量保证体系实施</w:t>
        </w:r>
        <w:r>
          <w:tab/>
        </w:r>
        <w:r>
          <w:fldChar w:fldCharType="begin"/>
        </w:r>
        <w:r>
          <w:instrText xml:space="preserve"> PAGEREF _Toc6898 \h </w:instrText>
        </w:r>
        <w:r>
          <w:fldChar w:fldCharType="separate"/>
        </w:r>
        <w:r>
          <w:t>26</w:t>
        </w:r>
        <w:r>
          <w:fldChar w:fldCharType="end"/>
        </w:r>
      </w:hyperlink>
    </w:p>
    <w:p>
      <w:pPr>
        <w:pStyle w:val="TOC2"/>
        <w:tabs>
          <w:tab w:val="right" w:leader="dot" w:pos="8306"/>
        </w:tabs>
      </w:pPr>
      <w:hyperlink w:anchor="_Toc10599" w:history="1">
        <w:r>
          <w:rPr>
            <w:rFonts w:ascii="仿宋" w:eastAsia="仿宋" w:hAnsi="仿宋" w:cs="仿宋" w:hint="eastAsia"/>
            <w:lang w:eastAsia="zh-CN"/>
          </w:rPr>
          <w:t>(三)、监理与质量控制流程</w:t>
        </w:r>
        <w:r>
          <w:tab/>
        </w:r>
        <w:r>
          <w:fldChar w:fldCharType="begin"/>
        </w:r>
        <w:r>
          <w:instrText xml:space="preserve"> PAGEREF _Toc10599 \h </w:instrText>
        </w:r>
        <w:r>
          <w:fldChar w:fldCharType="separate"/>
        </w:r>
        <w:r>
          <w:t>26</w:t>
        </w:r>
        <w:r>
          <w:fldChar w:fldCharType="end"/>
        </w:r>
      </w:hyperlink>
    </w:p>
    <w:p>
      <w:pPr>
        <w:pStyle w:val="TOC1"/>
        <w:tabs>
          <w:tab w:val="right" w:leader="dot" w:pos="8306"/>
        </w:tabs>
      </w:pPr>
      <w:hyperlink w:anchor="_Toc5807" w:history="1">
        <w:r>
          <w:rPr>
            <w:rFonts w:ascii="仿宋" w:eastAsia="仿宋" w:hAnsi="仿宋" w:cs="仿宋" w:hint="eastAsia"/>
            <w:lang w:eastAsia="zh-CN"/>
          </w:rPr>
          <w:t>五、环境和生态影响分析</w:t>
        </w:r>
        <w:r>
          <w:tab/>
        </w:r>
        <w:r>
          <w:fldChar w:fldCharType="begin"/>
        </w:r>
        <w:r>
          <w:instrText xml:space="preserve"> PAGEREF _Toc5807 \h </w:instrText>
        </w:r>
        <w:r>
          <w:fldChar w:fldCharType="separate"/>
        </w:r>
        <w:r>
          <w:t>27</w:t>
        </w:r>
        <w:r>
          <w:fldChar w:fldCharType="end"/>
        </w:r>
      </w:hyperlink>
    </w:p>
    <w:p>
      <w:pPr>
        <w:pStyle w:val="TOC2"/>
        <w:tabs>
          <w:tab w:val="right" w:leader="dot" w:pos="8306"/>
        </w:tabs>
      </w:pPr>
      <w:hyperlink w:anchor="_Toc9426" w:history="1">
        <w:r>
          <w:rPr>
            <w:rFonts w:ascii="仿宋" w:eastAsia="仿宋" w:hAnsi="仿宋" w:cs="仿宋" w:hint="eastAsia"/>
            <w:lang w:eastAsia="zh-CN"/>
          </w:rPr>
          <w:t>(一)、环境和生态现状</w:t>
        </w:r>
        <w:r>
          <w:tab/>
        </w:r>
        <w:r>
          <w:fldChar w:fldCharType="begin"/>
        </w:r>
        <w:r>
          <w:instrText xml:space="preserve"> PAGEREF _Toc9426 \h </w:instrText>
        </w:r>
        <w:r>
          <w:fldChar w:fldCharType="separate"/>
        </w:r>
        <w:r>
          <w:t>27</w:t>
        </w:r>
        <w:r>
          <w:fldChar w:fldCharType="end"/>
        </w:r>
      </w:hyperlink>
    </w:p>
    <w:p>
      <w:pPr>
        <w:pStyle w:val="TOC2"/>
        <w:tabs>
          <w:tab w:val="right" w:leader="dot" w:pos="8306"/>
        </w:tabs>
      </w:pPr>
      <w:hyperlink w:anchor="_Toc22698" w:history="1">
        <w:r>
          <w:rPr>
            <w:rFonts w:ascii="仿宋" w:eastAsia="仿宋" w:hAnsi="仿宋" w:cs="仿宋" w:hint="eastAsia"/>
            <w:lang w:eastAsia="zh-CN"/>
          </w:rPr>
          <w:t>(二)、生态环境影响分析</w:t>
        </w:r>
        <w:r>
          <w:tab/>
        </w:r>
        <w:r>
          <w:fldChar w:fldCharType="begin"/>
        </w:r>
        <w:r>
          <w:instrText xml:space="preserve"> PAGEREF _Toc22698 \h </w:instrText>
        </w:r>
        <w:r>
          <w:fldChar w:fldCharType="separate"/>
        </w:r>
        <w:r>
          <w:t>29</w:t>
        </w:r>
        <w:r>
          <w:fldChar w:fldCharType="end"/>
        </w:r>
      </w:hyperlink>
    </w:p>
    <w:p>
      <w:pPr>
        <w:pStyle w:val="TOC2"/>
        <w:tabs>
          <w:tab w:val="right" w:leader="dot" w:pos="8306"/>
        </w:tabs>
      </w:pPr>
      <w:hyperlink w:anchor="_Toc16846" w:history="1">
        <w:r>
          <w:rPr>
            <w:rFonts w:ascii="仿宋" w:eastAsia="仿宋" w:hAnsi="仿宋" w:cs="仿宋" w:hint="eastAsia"/>
            <w:lang w:eastAsia="zh-CN"/>
          </w:rPr>
          <w:t>(三)、生态环境保护措施</w:t>
        </w:r>
        <w:r>
          <w:tab/>
        </w:r>
        <w:r>
          <w:fldChar w:fldCharType="begin"/>
        </w:r>
        <w:r>
          <w:instrText xml:space="preserve"> PAGEREF _Toc16846 \h </w:instrText>
        </w:r>
        <w:r>
          <w:fldChar w:fldCharType="separate"/>
        </w:r>
        <w:r>
          <w:t>30</w:t>
        </w:r>
        <w:r>
          <w:fldChar w:fldCharType="end"/>
        </w:r>
      </w:hyperlink>
    </w:p>
    <w:p>
      <w:pPr>
        <w:pStyle w:val="TOC2"/>
        <w:tabs>
          <w:tab w:val="right" w:leader="dot" w:pos="8306"/>
        </w:tabs>
      </w:pPr>
      <w:hyperlink w:anchor="_Toc23051" w:history="1">
        <w:r>
          <w:rPr>
            <w:rFonts w:ascii="仿宋" w:eastAsia="仿宋" w:hAnsi="仿宋" w:cs="仿宋" w:hint="eastAsia"/>
            <w:lang w:eastAsia="zh-CN"/>
          </w:rPr>
          <w:t>(四)、地质灾害影响分析</w:t>
        </w:r>
        <w:r>
          <w:tab/>
        </w:r>
        <w:r>
          <w:fldChar w:fldCharType="begin"/>
        </w:r>
        <w:r>
          <w:instrText xml:space="preserve"> PAGEREF _Toc23051 \h </w:instrText>
        </w:r>
        <w:r>
          <w:fldChar w:fldCharType="separate"/>
        </w:r>
        <w:r>
          <w:t>31</w:t>
        </w:r>
        <w:r>
          <w:fldChar w:fldCharType="end"/>
        </w:r>
      </w:hyperlink>
    </w:p>
    <w:p>
      <w:pPr>
        <w:pStyle w:val="TOC2"/>
        <w:tabs>
          <w:tab w:val="right" w:leader="dot" w:pos="8306"/>
        </w:tabs>
      </w:pPr>
      <w:hyperlink w:anchor="_Toc12616" w:history="1">
        <w:r>
          <w:rPr>
            <w:rFonts w:ascii="仿宋" w:eastAsia="仿宋" w:hAnsi="仿宋" w:cs="仿宋" w:hint="eastAsia"/>
            <w:lang w:eastAsia="zh-CN"/>
          </w:rPr>
          <w:t>(五)、特殊环境影响</w:t>
        </w:r>
        <w:r>
          <w:tab/>
        </w:r>
        <w:r>
          <w:fldChar w:fldCharType="begin"/>
        </w:r>
        <w:r>
          <w:instrText xml:space="preserve"> PAGEREF _Toc12616 \h </w:instrText>
        </w:r>
        <w:r>
          <w:fldChar w:fldCharType="separate"/>
        </w:r>
        <w:r>
          <w:t>33</w:t>
        </w:r>
        <w:r>
          <w:fldChar w:fldCharType="end"/>
        </w:r>
      </w:hyperlink>
    </w:p>
    <w:p>
      <w:pPr>
        <w:pStyle w:val="TOC1"/>
        <w:tabs>
          <w:tab w:val="right" w:leader="dot" w:pos="8306"/>
        </w:tabs>
      </w:pPr>
      <w:hyperlink w:anchor="_Toc15083" w:history="1">
        <w:r>
          <w:rPr>
            <w:rFonts w:ascii="仿宋" w:eastAsia="仿宋" w:hAnsi="仿宋" w:cs="仿宋" w:hint="eastAsia"/>
            <w:lang w:eastAsia="zh-CN"/>
          </w:rPr>
          <w:t>六、资源开发及综合利用分析</w:t>
        </w:r>
        <w:r>
          <w:tab/>
        </w:r>
        <w:r>
          <w:fldChar w:fldCharType="begin"/>
        </w:r>
        <w:r>
          <w:instrText xml:space="preserve"> PAGEREF _Toc15083 \h </w:instrText>
        </w:r>
        <w:r>
          <w:fldChar w:fldCharType="separate"/>
        </w:r>
        <w:r>
          <w:t>34</w:t>
        </w:r>
        <w:r>
          <w:fldChar w:fldCharType="end"/>
        </w:r>
      </w:hyperlink>
    </w:p>
    <w:p>
      <w:pPr>
        <w:pStyle w:val="TOC2"/>
        <w:tabs>
          <w:tab w:val="right" w:leader="dot" w:pos="8306"/>
        </w:tabs>
      </w:pPr>
      <w:hyperlink w:anchor="_Toc25188" w:history="1">
        <w:r>
          <w:rPr>
            <w:rFonts w:ascii="仿宋" w:eastAsia="仿宋" w:hAnsi="仿宋" w:cs="仿宋" w:hint="eastAsia"/>
            <w:lang w:eastAsia="zh-CN"/>
          </w:rPr>
          <w:t>(一)、资源开发方案</w:t>
        </w:r>
        <w:r>
          <w:tab/>
        </w:r>
        <w:r>
          <w:fldChar w:fldCharType="begin"/>
        </w:r>
        <w:r>
          <w:instrText xml:space="preserve"> PAGEREF _Toc25188 \h </w:instrText>
        </w:r>
        <w:r>
          <w:fldChar w:fldCharType="separate"/>
        </w:r>
        <w:r>
          <w:t>34</w:t>
        </w:r>
        <w:r>
          <w:fldChar w:fldCharType="end"/>
        </w:r>
      </w:hyperlink>
    </w:p>
    <w:p>
      <w:pPr>
        <w:pStyle w:val="TOC2"/>
        <w:tabs>
          <w:tab w:val="right" w:leader="dot" w:pos="8306"/>
        </w:tabs>
      </w:pPr>
      <w:hyperlink w:anchor="_Toc1920" w:history="1">
        <w:r>
          <w:rPr>
            <w:rFonts w:ascii="仿宋" w:eastAsia="仿宋" w:hAnsi="仿宋" w:cs="仿宋" w:hint="eastAsia"/>
            <w:lang w:eastAsia="zh-CN"/>
          </w:rPr>
          <w:t>(二)、资源利用方案</w:t>
        </w:r>
        <w:r>
          <w:tab/>
        </w:r>
        <w:r>
          <w:fldChar w:fldCharType="begin"/>
        </w:r>
        <w:r>
          <w:instrText xml:space="preserve"> PAGEREF _Toc1920 \h </w:instrText>
        </w:r>
        <w:r>
          <w:fldChar w:fldCharType="separate"/>
        </w:r>
        <w:r>
          <w:t>35</w:t>
        </w:r>
        <w:r>
          <w:fldChar w:fldCharType="end"/>
        </w:r>
      </w:hyperlink>
    </w:p>
    <w:p>
      <w:pPr>
        <w:pStyle w:val="TOC2"/>
        <w:tabs>
          <w:tab w:val="right" w:leader="dot" w:pos="8306"/>
        </w:tabs>
      </w:pPr>
      <w:hyperlink w:anchor="_Toc19329" w:history="1">
        <w:r>
          <w:rPr>
            <w:rFonts w:ascii="仿宋" w:eastAsia="仿宋" w:hAnsi="仿宋" w:cs="仿宋" w:hint="eastAsia"/>
            <w:lang w:eastAsia="zh-CN"/>
          </w:rPr>
          <w:t>(三)、资源节约措施</w:t>
        </w:r>
        <w:r>
          <w:tab/>
        </w:r>
        <w:r>
          <w:fldChar w:fldCharType="begin"/>
        </w:r>
        <w:r>
          <w:instrText xml:space="preserve"> PAGEREF _Toc19329 \h </w:instrText>
        </w:r>
        <w:r>
          <w:fldChar w:fldCharType="separate"/>
        </w:r>
        <w:r>
          <w:t>36</w:t>
        </w:r>
        <w:r>
          <w:fldChar w:fldCharType="end"/>
        </w:r>
      </w:hyperlink>
    </w:p>
    <w:p>
      <w:pPr>
        <w:pStyle w:val="TOC1"/>
        <w:tabs>
          <w:tab w:val="right" w:leader="dot" w:pos="8306"/>
        </w:tabs>
      </w:pPr>
      <w:hyperlink w:anchor="_Toc5038" w:history="1">
        <w:r>
          <w:rPr>
            <w:rFonts w:ascii="仿宋" w:eastAsia="仿宋" w:hAnsi="仿宋" w:cs="仿宋" w:hint="eastAsia"/>
            <w:lang w:eastAsia="zh-CN"/>
          </w:rPr>
          <w:t>七、土地利用与规划方案</w:t>
        </w:r>
        <w:r>
          <w:tab/>
        </w:r>
        <w:r>
          <w:fldChar w:fldCharType="begin"/>
        </w:r>
        <w:r>
          <w:instrText xml:space="preserve"> PAGEREF _Toc5038 \h </w:instrText>
        </w:r>
        <w:r>
          <w:fldChar w:fldCharType="separate"/>
        </w:r>
        <w:r>
          <w:t>37</w:t>
        </w:r>
        <w:r>
          <w:fldChar w:fldCharType="end"/>
        </w:r>
      </w:hyperlink>
    </w:p>
    <w:p>
      <w:pPr>
        <w:pStyle w:val="TOC2"/>
        <w:tabs>
          <w:tab w:val="right" w:leader="dot" w:pos="8306"/>
        </w:tabs>
      </w:pPr>
      <w:hyperlink w:anchor="_Toc13324" w:history="1">
        <w:r>
          <w:rPr>
            <w:rFonts w:ascii="仿宋" w:eastAsia="仿宋" w:hAnsi="仿宋" w:cs="仿宋" w:hint="eastAsia"/>
            <w:lang w:eastAsia="zh-CN"/>
          </w:rPr>
          <w:t>(一)、项目用地情况分析</w:t>
        </w:r>
        <w:r>
          <w:tab/>
        </w:r>
        <w:r>
          <w:fldChar w:fldCharType="begin"/>
        </w:r>
        <w:r>
          <w:instrText xml:space="preserve"> PAGEREF _Toc13324 \h </w:instrText>
        </w:r>
        <w:r>
          <w:fldChar w:fldCharType="separate"/>
        </w:r>
        <w:r>
          <w:t>37</w:t>
        </w:r>
        <w:r>
          <w:fldChar w:fldCharType="end"/>
        </w:r>
      </w:hyperlink>
    </w:p>
    <w:p>
      <w:pPr>
        <w:pStyle w:val="TOC2"/>
        <w:tabs>
          <w:tab w:val="right" w:leader="dot" w:pos="8306"/>
        </w:tabs>
      </w:pPr>
      <w:hyperlink w:anchor="_Toc2037" w:history="1">
        <w:r>
          <w:rPr>
            <w:rFonts w:ascii="仿宋" w:eastAsia="仿宋" w:hAnsi="仿宋" w:cs="仿宋" w:hint="eastAsia"/>
            <w:lang w:eastAsia="zh-CN"/>
          </w:rPr>
          <w:t>(二)、土地利用规划方案</w:t>
        </w:r>
        <w:r>
          <w:tab/>
        </w:r>
        <w:r>
          <w:fldChar w:fldCharType="begin"/>
        </w:r>
        <w:r>
          <w:instrText xml:space="preserve"> PAGEREF _Toc2037 \h </w:instrText>
        </w:r>
        <w:r>
          <w:fldChar w:fldCharType="separate"/>
        </w:r>
        <w:r>
          <w:t>38</w:t>
        </w:r>
        <w:r>
          <w:fldChar w:fldCharType="end"/>
        </w:r>
      </w:hyperlink>
    </w:p>
    <w:p>
      <w:pPr>
        <w:pStyle w:val="TOC1"/>
        <w:tabs>
          <w:tab w:val="right" w:leader="dot" w:pos="8306"/>
        </w:tabs>
      </w:pPr>
      <w:hyperlink w:anchor="_Toc19999" w:history="1">
        <w:r>
          <w:rPr>
            <w:rFonts w:ascii="仿宋" w:eastAsia="仿宋" w:hAnsi="仿宋" w:cs="仿宋" w:hint="eastAsia"/>
            <w:lang w:eastAsia="zh-CN"/>
          </w:rPr>
          <w:t>八、技术创新与产业升级</w:t>
        </w:r>
        <w:r>
          <w:tab/>
        </w:r>
        <w:r>
          <w:fldChar w:fldCharType="begin"/>
        </w:r>
        <w:r>
          <w:instrText xml:space="preserve"> PAGEREF _Toc19999 \h </w:instrText>
        </w:r>
        <w:r>
          <w:fldChar w:fldCharType="separate"/>
        </w:r>
        <w:r>
          <w:t>40</w:t>
        </w:r>
        <w:r>
          <w:fldChar w:fldCharType="end"/>
        </w:r>
      </w:hyperlink>
    </w:p>
    <w:p>
      <w:pPr>
        <w:pStyle w:val="TOC2"/>
        <w:tabs>
          <w:tab w:val="right" w:leader="dot" w:pos="8306"/>
        </w:tabs>
      </w:pPr>
      <w:hyperlink w:anchor="_Toc21281" w:history="1">
        <w:r>
          <w:rPr>
            <w:rFonts w:ascii="仿宋" w:eastAsia="仿宋" w:hAnsi="仿宋" w:cs="仿宋" w:hint="eastAsia"/>
            <w:lang w:eastAsia="zh-CN"/>
          </w:rPr>
          <w:t>(一)、技术创新方向与目标</w:t>
        </w:r>
        <w:r>
          <w:tab/>
        </w:r>
        <w:r>
          <w:fldChar w:fldCharType="begin"/>
        </w:r>
        <w:r>
          <w:instrText xml:space="preserve"> PAGEREF _Toc21281 \h </w:instrText>
        </w:r>
        <w:r>
          <w:fldChar w:fldCharType="separate"/>
        </w:r>
        <w:r>
          <w:t>40</w:t>
        </w:r>
        <w:r>
          <w:fldChar w:fldCharType="end"/>
        </w:r>
      </w:hyperlink>
    </w:p>
    <w:p>
      <w:pPr>
        <w:pStyle w:val="TOC2"/>
        <w:tabs>
          <w:tab w:val="right" w:leader="dot" w:pos="8306"/>
        </w:tabs>
      </w:pPr>
      <w:hyperlink w:anchor="_Toc9741" w:history="1">
        <w:r>
          <w:rPr>
            <w:rFonts w:ascii="仿宋" w:eastAsia="仿宋" w:hAnsi="仿宋" w:cs="仿宋" w:hint="eastAsia"/>
            <w:lang w:eastAsia="zh-CN"/>
          </w:rPr>
          <w:t>(二)、产业升级路径与措施</w:t>
        </w:r>
        <w:r>
          <w:tab/>
        </w:r>
        <w:r>
          <w:fldChar w:fldCharType="begin"/>
        </w:r>
        <w:r>
          <w:instrText xml:space="preserve"> PAGEREF _Toc9741 \h </w:instrText>
        </w:r>
        <w:r>
          <w:fldChar w:fldCharType="separate"/>
        </w:r>
        <w:r>
          <w:t>41</w:t>
        </w:r>
        <w:r>
          <w:fldChar w:fldCharType="end"/>
        </w:r>
      </w:hyperlink>
    </w:p>
    <w:p>
      <w:pPr>
        <w:pStyle w:val="TOC1"/>
        <w:tabs>
          <w:tab w:val="right" w:leader="dot" w:pos="8306"/>
        </w:tabs>
      </w:pPr>
      <w:hyperlink w:anchor="_Toc3620" w:history="1">
        <w:r>
          <w:rPr>
            <w:rFonts w:ascii="仿宋" w:eastAsia="仿宋" w:hAnsi="仿宋" w:cs="仿宋" w:hint="eastAsia"/>
            <w:lang w:eastAsia="zh-CN"/>
          </w:rPr>
          <w:t>九、环境保护与治理方案</w:t>
        </w:r>
        <w:r>
          <w:tab/>
        </w:r>
        <w:r>
          <w:fldChar w:fldCharType="begin"/>
        </w:r>
        <w:r>
          <w:instrText xml:space="preserve"> PAGEREF _Toc3620 \h </w:instrText>
        </w:r>
        <w:r>
          <w:fldChar w:fldCharType="separate"/>
        </w:r>
        <w:r>
          <w:t>42</w:t>
        </w:r>
        <w:r>
          <w:fldChar w:fldCharType="end"/>
        </w:r>
      </w:hyperlink>
    </w:p>
    <w:p>
      <w:pPr>
        <w:pStyle w:val="TOC2"/>
        <w:tabs>
          <w:tab w:val="right" w:leader="dot" w:pos="8306"/>
        </w:tabs>
      </w:pPr>
      <w:hyperlink w:anchor="_Toc24383" w:history="1">
        <w:r>
          <w:rPr>
            <w:rFonts w:ascii="仿宋" w:eastAsia="仿宋" w:hAnsi="仿宋" w:cs="仿宋" w:hint="eastAsia"/>
            <w:lang w:eastAsia="zh-CN"/>
          </w:rPr>
          <w:t>(一)、项目环境影响评估</w:t>
        </w:r>
        <w:r>
          <w:tab/>
        </w:r>
        <w:r>
          <w:fldChar w:fldCharType="begin"/>
        </w:r>
        <w:r>
          <w:instrText xml:space="preserve"> PAGEREF _Toc24383 \h </w:instrText>
        </w:r>
        <w:r>
          <w:fldChar w:fldCharType="separate"/>
        </w:r>
        <w:r>
          <w:t>42</w:t>
        </w:r>
        <w:r>
          <w:fldChar w:fldCharType="end"/>
        </w:r>
      </w:hyperlink>
    </w:p>
    <w:p>
      <w:pPr>
        <w:pStyle w:val="TOC2"/>
        <w:tabs>
          <w:tab w:val="right" w:leader="dot" w:pos="8306"/>
        </w:tabs>
      </w:pPr>
      <w:hyperlink w:anchor="_Toc3066" w:history="1">
        <w:r>
          <w:rPr>
            <w:rFonts w:ascii="仿宋" w:eastAsia="仿宋" w:hAnsi="仿宋" w:cs="仿宋" w:hint="eastAsia"/>
            <w:lang w:eastAsia="zh-CN"/>
          </w:rPr>
          <w:t>(二)、环境保护措施与治理方案</w:t>
        </w:r>
        <w:r>
          <w:tab/>
        </w:r>
        <w:r>
          <w:fldChar w:fldCharType="begin"/>
        </w:r>
        <w:r>
          <w:instrText xml:space="preserve"> PAGEREF _Toc3066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64" w:history="1">
        <w:r>
          <w:rPr>
            <w:rFonts w:ascii="仿宋" w:eastAsia="仿宋" w:hAnsi="仿宋" w:cs="仿宋" w:hint="eastAsia"/>
            <w:lang w:eastAsia="zh-CN"/>
          </w:rPr>
          <w:t>十、项目质量与标准</w:t>
        </w:r>
        <w:r>
          <w:tab/>
        </w:r>
        <w:r>
          <w:fldChar w:fldCharType="begin"/>
        </w:r>
        <w:r>
          <w:instrText xml:space="preserve"> PAGEREF _Toc12564 \h </w:instrText>
        </w:r>
        <w:r>
          <w:fldChar w:fldCharType="separate"/>
        </w:r>
        <w:r>
          <w:t>43</w:t>
        </w:r>
        <w:r>
          <w:fldChar w:fldCharType="end"/>
        </w:r>
      </w:hyperlink>
    </w:p>
    <w:p>
      <w:pPr>
        <w:pStyle w:val="TOC2"/>
        <w:tabs>
          <w:tab w:val="right" w:leader="dot" w:pos="8306"/>
        </w:tabs>
      </w:pPr>
      <w:hyperlink w:anchor="_Toc23955" w:history="1">
        <w:r>
          <w:rPr>
            <w:rFonts w:ascii="仿宋" w:eastAsia="仿宋" w:hAnsi="仿宋" w:cs="仿宋" w:hint="eastAsia"/>
            <w:lang w:eastAsia="zh-CN"/>
          </w:rPr>
          <w:t>(一)、质量保障体系</w:t>
        </w:r>
        <w:r>
          <w:tab/>
        </w:r>
        <w:r>
          <w:fldChar w:fldCharType="begin"/>
        </w:r>
        <w:r>
          <w:instrText xml:space="preserve"> PAGEREF _Toc23955 \h </w:instrText>
        </w:r>
        <w:r>
          <w:fldChar w:fldCharType="separate"/>
        </w:r>
        <w:r>
          <w:t>43</w:t>
        </w:r>
        <w:r>
          <w:fldChar w:fldCharType="end"/>
        </w:r>
      </w:hyperlink>
    </w:p>
    <w:p>
      <w:pPr>
        <w:pStyle w:val="TOC2"/>
        <w:tabs>
          <w:tab w:val="right" w:leader="dot" w:pos="8306"/>
        </w:tabs>
      </w:pPr>
      <w:hyperlink w:anchor="_Toc27553" w:history="1">
        <w:r>
          <w:rPr>
            <w:rFonts w:ascii="仿宋" w:eastAsia="仿宋" w:hAnsi="仿宋" w:cs="仿宋" w:hint="eastAsia"/>
            <w:lang w:eastAsia="zh-CN"/>
          </w:rPr>
          <w:t>(二)、标准化作业流程</w:t>
        </w:r>
        <w:r>
          <w:tab/>
        </w:r>
        <w:r>
          <w:fldChar w:fldCharType="begin"/>
        </w:r>
        <w:r>
          <w:instrText xml:space="preserve"> PAGEREF _Toc27553 \h </w:instrText>
        </w:r>
        <w:r>
          <w:fldChar w:fldCharType="separate"/>
        </w:r>
        <w:r>
          <w:t>45</w:t>
        </w:r>
        <w:r>
          <w:fldChar w:fldCharType="end"/>
        </w:r>
      </w:hyperlink>
    </w:p>
    <w:p>
      <w:pPr>
        <w:pStyle w:val="TOC2"/>
        <w:tabs>
          <w:tab w:val="right" w:leader="dot" w:pos="8306"/>
        </w:tabs>
      </w:pPr>
      <w:hyperlink w:anchor="_Toc4619" w:history="1">
        <w:r>
          <w:rPr>
            <w:rFonts w:ascii="仿宋" w:eastAsia="仿宋" w:hAnsi="仿宋" w:cs="仿宋" w:hint="eastAsia"/>
            <w:lang w:eastAsia="zh-CN"/>
          </w:rPr>
          <w:t>(三)、质量监控与评估</w:t>
        </w:r>
        <w:r>
          <w:tab/>
        </w:r>
        <w:r>
          <w:fldChar w:fldCharType="begin"/>
        </w:r>
        <w:r>
          <w:instrText xml:space="preserve"> PAGEREF _Toc4619 \h </w:instrText>
        </w:r>
        <w:r>
          <w:fldChar w:fldCharType="separate"/>
        </w:r>
        <w:r>
          <w:t>46</w:t>
        </w:r>
        <w:r>
          <w:fldChar w:fldCharType="end"/>
        </w:r>
      </w:hyperlink>
    </w:p>
    <w:p>
      <w:pPr>
        <w:pStyle w:val="TOC2"/>
        <w:tabs>
          <w:tab w:val="right" w:leader="dot" w:pos="8306"/>
        </w:tabs>
      </w:pPr>
      <w:hyperlink w:anchor="_Toc19325" w:history="1">
        <w:r>
          <w:rPr>
            <w:rFonts w:ascii="仿宋" w:eastAsia="仿宋" w:hAnsi="仿宋" w:cs="仿宋" w:hint="eastAsia"/>
            <w:lang w:eastAsia="zh-CN"/>
          </w:rPr>
          <w:t>(四)、质量改进计划</w:t>
        </w:r>
        <w:r>
          <w:tab/>
        </w:r>
        <w:r>
          <w:fldChar w:fldCharType="begin"/>
        </w:r>
        <w:r>
          <w:instrText xml:space="preserve"> PAGEREF _Toc19325 \h </w:instrText>
        </w:r>
        <w:r>
          <w:fldChar w:fldCharType="separate"/>
        </w:r>
        <w:r>
          <w:t>47</w:t>
        </w:r>
        <w:r>
          <w:fldChar w:fldCharType="end"/>
        </w:r>
      </w:hyperlink>
    </w:p>
    <w:p>
      <w:pPr>
        <w:pStyle w:val="TOC1"/>
        <w:tabs>
          <w:tab w:val="right" w:leader="dot" w:pos="8306"/>
        </w:tabs>
      </w:pPr>
      <w:hyperlink w:anchor="_Toc32197" w:history="1">
        <w:r>
          <w:rPr>
            <w:rFonts w:ascii="仿宋" w:eastAsia="仿宋" w:hAnsi="仿宋" w:cs="仿宋" w:hint="eastAsia"/>
            <w:lang w:eastAsia="zh-CN"/>
          </w:rPr>
          <w:t>十一、项目实施与管理方案</w:t>
        </w:r>
        <w:r>
          <w:tab/>
        </w:r>
        <w:r>
          <w:fldChar w:fldCharType="begin"/>
        </w:r>
        <w:r>
          <w:instrText xml:space="preserve"> PAGEREF _Toc32197 \h </w:instrText>
        </w:r>
        <w:r>
          <w:fldChar w:fldCharType="separate"/>
        </w:r>
        <w:r>
          <w:t>49</w:t>
        </w:r>
        <w:r>
          <w:fldChar w:fldCharType="end"/>
        </w:r>
      </w:hyperlink>
    </w:p>
    <w:p>
      <w:pPr>
        <w:pStyle w:val="TOC2"/>
        <w:tabs>
          <w:tab w:val="right" w:leader="dot" w:pos="8306"/>
        </w:tabs>
      </w:pPr>
      <w:hyperlink w:anchor="_Toc23817" w:history="1">
        <w:r>
          <w:rPr>
            <w:rFonts w:ascii="仿宋" w:eastAsia="仿宋" w:hAnsi="仿宋" w:cs="仿宋" w:hint="eastAsia"/>
            <w:lang w:eastAsia="zh-CN"/>
          </w:rPr>
          <w:t>(一)、项目实施计划</w:t>
        </w:r>
        <w:r>
          <w:tab/>
        </w:r>
        <w:r>
          <w:fldChar w:fldCharType="begin"/>
        </w:r>
        <w:r>
          <w:instrText xml:space="preserve"> PAGEREF _Toc23817 \h </w:instrText>
        </w:r>
        <w:r>
          <w:fldChar w:fldCharType="separate"/>
        </w:r>
        <w:r>
          <w:t>49</w:t>
        </w:r>
        <w:r>
          <w:fldChar w:fldCharType="end"/>
        </w:r>
      </w:hyperlink>
    </w:p>
    <w:p>
      <w:pPr>
        <w:pStyle w:val="TOC2"/>
        <w:tabs>
          <w:tab w:val="right" w:leader="dot" w:pos="8306"/>
        </w:tabs>
      </w:pPr>
      <w:hyperlink w:anchor="_Toc26391" w:history="1">
        <w:r>
          <w:rPr>
            <w:rFonts w:ascii="仿宋" w:eastAsia="仿宋" w:hAnsi="仿宋" w:cs="仿宋" w:hint="eastAsia"/>
            <w:lang w:eastAsia="zh-CN"/>
          </w:rPr>
          <w:t>(二)、项目组织机构与职责</w:t>
        </w:r>
        <w:r>
          <w:tab/>
        </w:r>
        <w:r>
          <w:fldChar w:fldCharType="begin"/>
        </w:r>
        <w:r>
          <w:instrText xml:space="preserve"> PAGEREF _Toc26391 \h </w:instrText>
        </w:r>
        <w:r>
          <w:fldChar w:fldCharType="separate"/>
        </w:r>
        <w:r>
          <w:t>50</w:t>
        </w:r>
        <w:r>
          <w:fldChar w:fldCharType="end"/>
        </w:r>
      </w:hyperlink>
    </w:p>
    <w:p>
      <w:pPr>
        <w:pStyle w:val="TOC2"/>
        <w:tabs>
          <w:tab w:val="right" w:leader="dot" w:pos="8306"/>
        </w:tabs>
      </w:pPr>
      <w:hyperlink w:anchor="_Toc29390" w:history="1">
        <w:r>
          <w:rPr>
            <w:rFonts w:ascii="仿宋" w:eastAsia="仿宋" w:hAnsi="仿宋" w:cs="仿宋" w:hint="eastAsia"/>
            <w:lang w:eastAsia="zh-CN"/>
          </w:rPr>
          <w:t>(三)、项目管理与监控体系</w:t>
        </w:r>
        <w:r>
          <w:tab/>
        </w:r>
        <w:r>
          <w:fldChar w:fldCharType="begin"/>
        </w:r>
        <w:r>
          <w:instrText xml:space="preserve"> PAGEREF _Toc29390 \h </w:instrText>
        </w:r>
        <w:r>
          <w:fldChar w:fldCharType="separate"/>
        </w:r>
        <w:r>
          <w:t>53</w:t>
        </w:r>
        <w:r>
          <w:fldChar w:fldCharType="end"/>
        </w:r>
      </w:hyperlink>
    </w:p>
    <w:p>
      <w:pPr>
        <w:pStyle w:val="TOC1"/>
        <w:tabs>
          <w:tab w:val="right" w:leader="dot" w:pos="8306"/>
        </w:tabs>
      </w:pPr>
      <w:hyperlink w:anchor="_Toc11697" w:history="1">
        <w:r>
          <w:rPr>
            <w:rFonts w:ascii="仿宋" w:eastAsia="仿宋" w:hAnsi="仿宋" w:cs="仿宋" w:hint="eastAsia"/>
            <w:lang w:eastAsia="zh-CN"/>
          </w:rPr>
          <w:t>十二、项目变更管理</w:t>
        </w:r>
        <w:r>
          <w:tab/>
        </w:r>
        <w:r>
          <w:fldChar w:fldCharType="begin"/>
        </w:r>
        <w:r>
          <w:instrText xml:space="preserve"> PAGEREF _Toc11697 \h </w:instrText>
        </w:r>
        <w:r>
          <w:fldChar w:fldCharType="separate"/>
        </w:r>
        <w:r>
          <w:t>54</w:t>
        </w:r>
        <w:r>
          <w:fldChar w:fldCharType="end"/>
        </w:r>
      </w:hyperlink>
    </w:p>
    <w:p>
      <w:pPr>
        <w:pStyle w:val="TOC2"/>
        <w:tabs>
          <w:tab w:val="right" w:leader="dot" w:pos="8306"/>
        </w:tabs>
      </w:pPr>
      <w:hyperlink w:anchor="_Toc4068" w:history="1">
        <w:r>
          <w:rPr>
            <w:rFonts w:ascii="仿宋" w:eastAsia="仿宋" w:hAnsi="仿宋" w:cs="仿宋" w:hint="eastAsia"/>
            <w:lang w:eastAsia="zh-CN"/>
          </w:rPr>
          <w:t>(一)、变更控制流程</w:t>
        </w:r>
        <w:r>
          <w:tab/>
        </w:r>
        <w:r>
          <w:fldChar w:fldCharType="begin"/>
        </w:r>
        <w:r>
          <w:instrText xml:space="preserve"> PAGEREF _Toc4068 \h </w:instrText>
        </w:r>
        <w:r>
          <w:fldChar w:fldCharType="separate"/>
        </w:r>
        <w:r>
          <w:t>54</w:t>
        </w:r>
        <w:r>
          <w:fldChar w:fldCharType="end"/>
        </w:r>
      </w:hyperlink>
    </w:p>
    <w:p>
      <w:pPr>
        <w:pStyle w:val="TOC2"/>
        <w:tabs>
          <w:tab w:val="right" w:leader="dot" w:pos="8306"/>
        </w:tabs>
      </w:pPr>
      <w:hyperlink w:anchor="_Toc27109" w:history="1">
        <w:r>
          <w:rPr>
            <w:rFonts w:ascii="仿宋" w:eastAsia="仿宋" w:hAnsi="仿宋" w:cs="仿宋" w:hint="eastAsia"/>
            <w:lang w:eastAsia="zh-CN"/>
          </w:rPr>
          <w:t>(二)、影响评估与处理</w:t>
        </w:r>
        <w:r>
          <w:tab/>
        </w:r>
        <w:r>
          <w:fldChar w:fldCharType="begin"/>
        </w:r>
        <w:r>
          <w:instrText xml:space="preserve"> PAGEREF _Toc27109 \h </w:instrText>
        </w:r>
        <w:r>
          <w:fldChar w:fldCharType="separate"/>
        </w:r>
        <w:r>
          <w:t>55</w:t>
        </w:r>
        <w:r>
          <w:fldChar w:fldCharType="end"/>
        </w:r>
      </w:hyperlink>
    </w:p>
    <w:p>
      <w:pPr>
        <w:pStyle w:val="TOC2"/>
        <w:tabs>
          <w:tab w:val="right" w:leader="dot" w:pos="8306"/>
        </w:tabs>
      </w:pPr>
      <w:hyperlink w:anchor="_Toc28292" w:history="1">
        <w:r>
          <w:rPr>
            <w:rFonts w:ascii="仿宋" w:eastAsia="仿宋" w:hAnsi="仿宋" w:cs="仿宋" w:hint="eastAsia"/>
            <w:lang w:eastAsia="zh-CN"/>
          </w:rPr>
          <w:t>(三)、变更记录与追踪</w:t>
        </w:r>
        <w:r>
          <w:tab/>
        </w:r>
        <w:r>
          <w:fldChar w:fldCharType="begin"/>
        </w:r>
        <w:r>
          <w:instrText xml:space="preserve"> PAGEREF _Toc28292 \h </w:instrText>
        </w:r>
        <w:r>
          <w:fldChar w:fldCharType="separate"/>
        </w:r>
        <w:r>
          <w:t>57</w:t>
        </w:r>
        <w:r>
          <w:fldChar w:fldCharType="end"/>
        </w:r>
      </w:hyperlink>
    </w:p>
    <w:p>
      <w:pPr>
        <w:pStyle w:val="TOC2"/>
        <w:tabs>
          <w:tab w:val="right" w:leader="dot" w:pos="8306"/>
        </w:tabs>
      </w:pPr>
      <w:hyperlink w:anchor="_Toc11123" w:history="1">
        <w:r>
          <w:rPr>
            <w:rFonts w:ascii="仿宋" w:eastAsia="仿宋" w:hAnsi="仿宋" w:cs="仿宋" w:hint="eastAsia"/>
            <w:lang w:eastAsia="zh-CN"/>
          </w:rPr>
          <w:t>(四)、变更管理策略</w:t>
        </w:r>
        <w:r>
          <w:tab/>
        </w:r>
        <w:r>
          <w:fldChar w:fldCharType="begin"/>
        </w:r>
        <w:r>
          <w:instrText xml:space="preserve"> PAGEREF _Toc11123 \h </w:instrText>
        </w:r>
        <w:r>
          <w:fldChar w:fldCharType="separate"/>
        </w:r>
        <w:r>
          <w:t>58</w:t>
        </w:r>
        <w:r>
          <w:fldChar w:fldCharType="end"/>
        </w:r>
      </w:hyperlink>
    </w:p>
    <w:p>
      <w:pPr>
        <w:pStyle w:val="TOC1"/>
        <w:tabs>
          <w:tab w:val="right" w:leader="dot" w:pos="8306"/>
        </w:tabs>
      </w:pPr>
      <w:hyperlink w:anchor="_Toc19503" w:history="1">
        <w:r>
          <w:rPr>
            <w:rFonts w:ascii="仿宋" w:eastAsia="仿宋" w:hAnsi="仿宋" w:cs="仿宋" w:hint="eastAsia"/>
            <w:lang w:eastAsia="zh-CN"/>
          </w:rPr>
          <w:t>十三、创新驱动与持续发展</w:t>
        </w:r>
        <w:r>
          <w:tab/>
        </w:r>
        <w:r>
          <w:fldChar w:fldCharType="begin"/>
        </w:r>
        <w:r>
          <w:instrText xml:space="preserve"> PAGEREF _Toc19503 \h </w:instrText>
        </w:r>
        <w:r>
          <w:fldChar w:fldCharType="separate"/>
        </w:r>
        <w:r>
          <w:t>60</w:t>
        </w:r>
        <w:r>
          <w:fldChar w:fldCharType="end"/>
        </w:r>
      </w:hyperlink>
    </w:p>
    <w:p>
      <w:pPr>
        <w:pStyle w:val="TOC2"/>
        <w:tabs>
          <w:tab w:val="right" w:leader="dot" w:pos="8306"/>
        </w:tabs>
      </w:pPr>
      <w:hyperlink w:anchor="_Toc31634" w:history="1">
        <w:r>
          <w:rPr>
            <w:rFonts w:ascii="仿宋" w:eastAsia="仿宋" w:hAnsi="仿宋" w:cs="仿宋" w:hint="eastAsia"/>
            <w:lang w:eastAsia="zh-CN"/>
          </w:rPr>
          <w:t>(一)、创新驱动战略实施</w:t>
        </w:r>
        <w:r>
          <w:tab/>
        </w:r>
        <w:r>
          <w:fldChar w:fldCharType="begin"/>
        </w:r>
        <w:r>
          <w:instrText xml:space="preserve"> PAGEREF _Toc31634 \h </w:instrText>
        </w:r>
        <w:r>
          <w:fldChar w:fldCharType="separate"/>
        </w:r>
        <w:r>
          <w:t>60</w:t>
        </w:r>
        <w:r>
          <w:fldChar w:fldCharType="end"/>
        </w:r>
      </w:hyperlink>
    </w:p>
    <w:p>
      <w:pPr>
        <w:pStyle w:val="TOC2"/>
        <w:tabs>
          <w:tab w:val="right" w:leader="dot" w:pos="8306"/>
        </w:tabs>
      </w:pPr>
      <w:hyperlink w:anchor="_Toc12307" w:history="1">
        <w:r>
          <w:rPr>
            <w:rFonts w:ascii="仿宋" w:eastAsia="仿宋" w:hAnsi="仿宋" w:cs="仿宋" w:hint="eastAsia"/>
            <w:lang w:eastAsia="zh-CN"/>
          </w:rPr>
          <w:t>(二)、持续发展路径探索</w:t>
        </w:r>
        <w:r>
          <w:tab/>
        </w:r>
        <w:r>
          <w:fldChar w:fldCharType="begin"/>
        </w:r>
        <w:r>
          <w:instrText xml:space="preserve"> PAGEREF _Toc12307 \h </w:instrText>
        </w:r>
        <w:r>
          <w:fldChar w:fldCharType="separate"/>
        </w:r>
        <w:r>
          <w:t>62</w:t>
        </w:r>
        <w:r>
          <w:fldChar w:fldCharType="end"/>
        </w:r>
      </w:hyperlink>
    </w:p>
    <w:p>
      <w:pPr>
        <w:pStyle w:val="TOC1"/>
        <w:tabs>
          <w:tab w:val="right" w:leader="dot" w:pos="8306"/>
        </w:tabs>
      </w:pPr>
      <w:hyperlink w:anchor="_Toc9282" w:history="1">
        <w:r>
          <w:rPr>
            <w:rFonts w:ascii="仿宋" w:eastAsia="仿宋" w:hAnsi="仿宋" w:cs="仿宋" w:hint="eastAsia"/>
            <w:lang w:eastAsia="zh-CN"/>
          </w:rPr>
          <w:t>十四、知识产权管理与保护</w:t>
        </w:r>
        <w:r>
          <w:tab/>
        </w:r>
        <w:r>
          <w:fldChar w:fldCharType="begin"/>
        </w:r>
        <w:r>
          <w:instrText xml:space="preserve"> PAGEREF _Toc9282 \h </w:instrText>
        </w:r>
        <w:r>
          <w:fldChar w:fldCharType="separate"/>
        </w:r>
        <w:r>
          <w:t>66</w:t>
        </w:r>
        <w:r>
          <w:fldChar w:fldCharType="end"/>
        </w:r>
      </w:hyperlink>
    </w:p>
    <w:p>
      <w:pPr>
        <w:pStyle w:val="TOC2"/>
        <w:tabs>
          <w:tab w:val="right" w:leader="dot" w:pos="8306"/>
        </w:tabs>
      </w:pPr>
      <w:hyperlink w:anchor="_Toc17813" w:history="1">
        <w:r>
          <w:rPr>
            <w:rFonts w:ascii="仿宋" w:eastAsia="仿宋" w:hAnsi="仿宋" w:cs="仿宋" w:hint="eastAsia"/>
            <w:lang w:eastAsia="zh-CN"/>
          </w:rPr>
          <w:t>(一)、知识产权管理体系建设</w:t>
        </w:r>
        <w:r>
          <w:tab/>
        </w:r>
        <w:r>
          <w:fldChar w:fldCharType="begin"/>
        </w:r>
        <w:r>
          <w:instrText xml:space="preserve"> PAGEREF _Toc17813 \h </w:instrText>
        </w:r>
        <w:r>
          <w:fldChar w:fldCharType="separate"/>
        </w:r>
        <w:r>
          <w:t>66</w:t>
        </w:r>
        <w:r>
          <w:fldChar w:fldCharType="end"/>
        </w:r>
      </w:hyperlink>
    </w:p>
    <w:p>
      <w:pPr>
        <w:pStyle w:val="TOC2"/>
        <w:tabs>
          <w:tab w:val="right" w:leader="dot" w:pos="8306"/>
        </w:tabs>
      </w:pPr>
      <w:hyperlink w:anchor="_Toc3883" w:history="1">
        <w:r>
          <w:rPr>
            <w:rFonts w:ascii="仿宋" w:eastAsia="仿宋" w:hAnsi="仿宋" w:cs="仿宋" w:hint="eastAsia"/>
            <w:lang w:eastAsia="zh-CN"/>
          </w:rPr>
          <w:t>(二)、知识产权保护措施</w:t>
        </w:r>
        <w:r>
          <w:tab/>
        </w:r>
        <w:r>
          <w:fldChar w:fldCharType="begin"/>
        </w:r>
        <w:r>
          <w:instrText xml:space="preserve"> PAGEREF _Toc3883 \h </w:instrText>
        </w:r>
        <w:r>
          <w:fldChar w:fldCharType="separate"/>
        </w:r>
        <w:r>
          <w:t>66</w:t>
        </w:r>
        <w:r>
          <w:fldChar w:fldCharType="end"/>
        </w:r>
      </w:hyperlink>
    </w:p>
    <w:p>
      <w:pPr>
        <w:pStyle w:val="TOC1"/>
        <w:tabs>
          <w:tab w:val="right" w:leader="dot" w:pos="8306"/>
        </w:tabs>
      </w:pPr>
      <w:hyperlink w:anchor="_Toc29736" w:history="1">
        <w:r>
          <w:rPr>
            <w:rFonts w:ascii="仿宋" w:eastAsia="仿宋" w:hAnsi="仿宋" w:cs="仿宋" w:hint="eastAsia"/>
            <w:lang w:eastAsia="zh-CN"/>
          </w:rPr>
          <w:t>十五、企业合规与伦理</w:t>
        </w:r>
        <w:r>
          <w:tab/>
        </w:r>
        <w:r>
          <w:fldChar w:fldCharType="begin"/>
        </w:r>
        <w:r>
          <w:instrText xml:space="preserve"> PAGEREF _Toc29736 \h </w:instrText>
        </w:r>
        <w:r>
          <w:fldChar w:fldCharType="separate"/>
        </w:r>
        <w:r>
          <w:t>68</w:t>
        </w:r>
        <w:r>
          <w:fldChar w:fldCharType="end"/>
        </w:r>
      </w:hyperlink>
    </w:p>
    <w:p>
      <w:pPr>
        <w:pStyle w:val="TOC2"/>
        <w:tabs>
          <w:tab w:val="right" w:leader="dot" w:pos="8306"/>
        </w:tabs>
      </w:pPr>
      <w:hyperlink w:anchor="_Toc24738" w:history="1">
        <w:r>
          <w:rPr>
            <w:rFonts w:ascii="仿宋" w:eastAsia="仿宋" w:hAnsi="仿宋" w:cs="仿宋" w:hint="eastAsia"/>
            <w:lang w:eastAsia="zh-CN"/>
          </w:rPr>
          <w:t>(一)、合规政策与程序</w:t>
        </w:r>
        <w:r>
          <w:tab/>
        </w:r>
        <w:r>
          <w:fldChar w:fldCharType="begin"/>
        </w:r>
        <w:r>
          <w:instrText xml:space="preserve"> PAGEREF _Toc24738 \h </w:instrText>
        </w:r>
        <w:r>
          <w:fldChar w:fldCharType="separate"/>
        </w:r>
        <w:r>
          <w:t>68</w:t>
        </w:r>
        <w:r>
          <w:fldChar w:fldCharType="end"/>
        </w:r>
      </w:hyperlink>
    </w:p>
    <w:p>
      <w:pPr>
        <w:pStyle w:val="TOC2"/>
        <w:tabs>
          <w:tab w:val="right" w:leader="dot" w:pos="8306"/>
        </w:tabs>
      </w:pPr>
      <w:hyperlink w:anchor="_Toc26327" w:history="1">
        <w:r>
          <w:rPr>
            <w:rFonts w:ascii="仿宋" w:eastAsia="仿宋" w:hAnsi="仿宋" w:cs="仿宋" w:hint="eastAsia"/>
            <w:lang w:eastAsia="zh-CN"/>
          </w:rPr>
          <w:t>(二)、伦理规范与培训</w:t>
        </w:r>
        <w:r>
          <w:tab/>
        </w:r>
        <w:r>
          <w:fldChar w:fldCharType="begin"/>
        </w:r>
        <w:r>
          <w:instrText xml:space="preserve"> PAGEREF _Toc26327 \h </w:instrText>
        </w:r>
        <w:r>
          <w:fldChar w:fldCharType="separate"/>
        </w:r>
        <w:r>
          <w:t>69</w:t>
        </w:r>
        <w:r>
          <w:fldChar w:fldCharType="end"/>
        </w:r>
      </w:hyperlink>
    </w:p>
    <w:p>
      <w:pPr>
        <w:pStyle w:val="TOC2"/>
        <w:tabs>
          <w:tab w:val="right" w:leader="dot" w:pos="8306"/>
        </w:tabs>
      </w:pPr>
      <w:hyperlink w:anchor="_Toc22396" w:history="1">
        <w:r>
          <w:rPr>
            <w:rFonts w:ascii="仿宋" w:eastAsia="仿宋" w:hAnsi="仿宋" w:cs="仿宋" w:hint="eastAsia"/>
            <w:lang w:eastAsia="zh-CN"/>
          </w:rPr>
          <w:t>(三)、合规风险评估</w:t>
        </w:r>
        <w:r>
          <w:tab/>
        </w:r>
        <w:r>
          <w:fldChar w:fldCharType="begin"/>
        </w:r>
        <w:r>
          <w:instrText xml:space="preserve"> PAGEREF _Toc22396 \h </w:instrText>
        </w:r>
        <w:r>
          <w:fldChar w:fldCharType="separate"/>
        </w:r>
        <w:r>
          <w:t>70</w:t>
        </w:r>
        <w:r>
          <w:fldChar w:fldCharType="end"/>
        </w:r>
      </w:hyperlink>
    </w:p>
    <w:p>
      <w:pPr>
        <w:pStyle w:val="TOC2"/>
        <w:tabs>
          <w:tab w:val="right" w:leader="dot" w:pos="8306"/>
        </w:tabs>
      </w:pPr>
      <w:hyperlink w:anchor="_Toc2353" w:history="1">
        <w:r>
          <w:rPr>
            <w:rFonts w:ascii="仿宋" w:eastAsia="仿宋" w:hAnsi="仿宋" w:cs="仿宋" w:hint="eastAsia"/>
            <w:lang w:eastAsia="zh-CN"/>
          </w:rPr>
          <w:t>(四)、合规监督与执行</w:t>
        </w:r>
        <w:r>
          <w:tab/>
        </w:r>
        <w:r>
          <w:fldChar w:fldCharType="begin"/>
        </w:r>
        <w:r>
          <w:instrText xml:space="preserve"> PAGEREF _Toc2353 \h </w:instrText>
        </w:r>
        <w:r>
          <w:fldChar w:fldCharType="separate"/>
        </w:r>
        <w:r>
          <w:t>72</w:t>
        </w:r>
        <w:r>
          <w:fldChar w:fldCharType="end"/>
        </w:r>
      </w:hyperlink>
    </w:p>
    <w:p>
      <w:pPr>
        <w:pStyle w:val="TOC1"/>
        <w:tabs>
          <w:tab w:val="right" w:leader="dot" w:pos="8306"/>
        </w:tabs>
      </w:pPr>
      <w:hyperlink w:anchor="_Toc218" w:history="1">
        <w:r>
          <w:rPr>
            <w:rFonts w:ascii="仿宋" w:eastAsia="仿宋" w:hAnsi="仿宋" w:cs="仿宋" w:hint="eastAsia"/>
            <w:lang w:eastAsia="zh-CN"/>
          </w:rPr>
          <w:t>十六、质量管理与控制</w:t>
        </w:r>
        <w:r>
          <w:tab/>
        </w:r>
        <w:r>
          <w:fldChar w:fldCharType="begin"/>
        </w:r>
        <w:r>
          <w:instrText xml:space="preserve"> PAGEREF _Toc218 \h </w:instrText>
        </w:r>
        <w:r>
          <w:fldChar w:fldCharType="separate"/>
        </w:r>
        <w:r>
          <w:t>72</w:t>
        </w:r>
        <w:r>
          <w:fldChar w:fldCharType="end"/>
        </w:r>
      </w:hyperlink>
    </w:p>
    <w:p>
      <w:pPr>
        <w:pStyle w:val="TOC2"/>
        <w:tabs>
          <w:tab w:val="right" w:leader="dot" w:pos="8306"/>
        </w:tabs>
      </w:pPr>
      <w:hyperlink w:anchor="_Toc27761" w:history="1">
        <w:r>
          <w:rPr>
            <w:rFonts w:ascii="仿宋" w:eastAsia="仿宋" w:hAnsi="仿宋" w:cs="仿宋" w:hint="eastAsia"/>
            <w:lang w:eastAsia="zh-CN"/>
          </w:rPr>
          <w:t>(一)、质量管理体系建设</w:t>
        </w:r>
        <w:r>
          <w:tab/>
        </w:r>
        <w:r>
          <w:fldChar w:fldCharType="begin"/>
        </w:r>
        <w:r>
          <w:instrText xml:space="preserve"> PAGEREF _Toc27761 \h </w:instrText>
        </w:r>
        <w:r>
          <w:fldChar w:fldCharType="separate"/>
        </w:r>
        <w:r>
          <w:t>72</w:t>
        </w:r>
        <w:r>
          <w:fldChar w:fldCharType="end"/>
        </w:r>
      </w:hyperlink>
    </w:p>
    <w:p>
      <w:pPr>
        <w:pStyle w:val="TOC2"/>
        <w:tabs>
          <w:tab w:val="right" w:leader="dot" w:pos="8306"/>
        </w:tabs>
      </w:pPr>
      <w:hyperlink w:anchor="_Toc1826" w:history="1">
        <w:r>
          <w:rPr>
            <w:rFonts w:ascii="仿宋" w:eastAsia="仿宋" w:hAnsi="仿宋" w:cs="仿宋" w:hint="eastAsia"/>
            <w:lang w:eastAsia="zh-CN"/>
          </w:rPr>
          <w:t>(二)、质量控制措施</w:t>
        </w:r>
        <w:r>
          <w:tab/>
        </w:r>
        <w:r>
          <w:fldChar w:fldCharType="begin"/>
        </w:r>
        <w:r>
          <w:instrText xml:space="preserve"> PAGEREF _Toc1826 \h </w:instrText>
        </w:r>
        <w:r>
          <w:fldChar w:fldCharType="separate"/>
        </w:r>
        <w:r>
          <w:t>74</w:t>
        </w:r>
        <w:r>
          <w:fldChar w:fldCharType="end"/>
        </w:r>
      </w:hyperlink>
    </w:p>
    <w:p>
      <w:pPr>
        <w:pStyle w:val="TOC1"/>
        <w:tabs>
          <w:tab w:val="right" w:leader="dot" w:pos="8306"/>
        </w:tabs>
      </w:pPr>
      <w:hyperlink w:anchor="_Toc24351" w:history="1">
        <w:r>
          <w:rPr>
            <w:rFonts w:ascii="仿宋" w:eastAsia="仿宋" w:hAnsi="仿宋" w:cs="仿宋" w:hint="eastAsia"/>
            <w:lang w:eastAsia="zh-CN"/>
          </w:rPr>
          <w:t>十七、项目施工方案</w:t>
        </w:r>
        <w:r>
          <w:tab/>
        </w:r>
        <w:r>
          <w:fldChar w:fldCharType="begin"/>
        </w:r>
        <w:r>
          <w:instrText xml:space="preserve"> PAGEREF _Toc24351 \h </w:instrText>
        </w:r>
        <w:r>
          <w:fldChar w:fldCharType="separate"/>
        </w:r>
        <w:r>
          <w:t>75</w:t>
        </w:r>
        <w:r>
          <w:fldChar w:fldCharType="end"/>
        </w:r>
      </w:hyperlink>
    </w:p>
    <w:p>
      <w:pPr>
        <w:pStyle w:val="TOC2"/>
        <w:tabs>
          <w:tab w:val="right" w:leader="dot" w:pos="8306"/>
        </w:tabs>
      </w:pPr>
      <w:hyperlink w:anchor="_Toc23977" w:history="1">
        <w:r>
          <w:rPr>
            <w:rFonts w:ascii="仿宋" w:eastAsia="仿宋" w:hAnsi="仿宋" w:cs="仿宋" w:hint="eastAsia"/>
            <w:lang w:eastAsia="zh-CN"/>
          </w:rPr>
          <w:t>(一)、施工组织设计</w:t>
        </w:r>
        <w:r>
          <w:tab/>
        </w:r>
        <w:r>
          <w:fldChar w:fldCharType="begin"/>
        </w:r>
        <w:r>
          <w:instrText xml:space="preserve"> PAGEREF _Toc23977 \h </w:instrText>
        </w:r>
        <w:r>
          <w:fldChar w:fldCharType="separate"/>
        </w:r>
        <w:r>
          <w:t>75</w:t>
        </w:r>
        <w:r>
          <w:fldChar w:fldCharType="end"/>
        </w:r>
      </w:hyperlink>
    </w:p>
    <w:p>
      <w:pPr>
        <w:pStyle w:val="TOC2"/>
        <w:tabs>
          <w:tab w:val="right" w:leader="dot" w:pos="8306"/>
        </w:tabs>
      </w:pPr>
      <w:hyperlink w:anchor="_Toc4731" w:history="1">
        <w:r>
          <w:rPr>
            <w:rFonts w:ascii="仿宋" w:eastAsia="仿宋" w:hAnsi="仿宋" w:cs="仿宋" w:hint="eastAsia"/>
            <w:lang w:eastAsia="zh-CN"/>
          </w:rPr>
          <w:t>(二)、施工工艺与技术路线</w:t>
        </w:r>
        <w:r>
          <w:tab/>
        </w:r>
        <w:r>
          <w:fldChar w:fldCharType="begin"/>
        </w:r>
        <w:r>
          <w:instrText xml:space="preserve"> PAGEREF _Toc4731 \h </w:instrText>
        </w:r>
        <w:r>
          <w:fldChar w:fldCharType="separate"/>
        </w:r>
        <w:r>
          <w:t>76</w:t>
        </w:r>
        <w:r>
          <w:fldChar w:fldCharType="end"/>
        </w:r>
      </w:hyperlink>
    </w:p>
    <w:p>
      <w:pPr>
        <w:pStyle w:val="TOC2"/>
        <w:tabs>
          <w:tab w:val="right" w:leader="dot" w:pos="8306"/>
        </w:tabs>
      </w:pPr>
      <w:hyperlink w:anchor="_Toc22248" w:history="1">
        <w:r>
          <w:rPr>
            <w:rFonts w:ascii="仿宋" w:eastAsia="仿宋" w:hAnsi="仿宋" w:cs="仿宋" w:hint="eastAsia"/>
            <w:lang w:eastAsia="zh-CN"/>
          </w:rPr>
          <w:t>(三)、关键节点施工计划</w:t>
        </w:r>
        <w:r>
          <w:tab/>
        </w:r>
        <w:r>
          <w:fldChar w:fldCharType="begin"/>
        </w:r>
        <w:r>
          <w:instrText xml:space="preserve"> PAGEREF _Toc22248 \h </w:instrText>
        </w:r>
        <w:r>
          <w:fldChar w:fldCharType="separate"/>
        </w:r>
        <w:r>
          <w:t>78</w:t>
        </w:r>
        <w:r>
          <w:fldChar w:fldCharType="end"/>
        </w:r>
      </w:hyperlink>
    </w:p>
    <w:p>
      <w:pPr>
        <w:pStyle w:val="TOC2"/>
        <w:tabs>
          <w:tab w:val="right" w:leader="dot" w:pos="8306"/>
        </w:tabs>
      </w:pPr>
      <w:hyperlink w:anchor="_Toc17514" w:history="1">
        <w:r>
          <w:rPr>
            <w:rFonts w:ascii="仿宋" w:eastAsia="仿宋" w:hAnsi="仿宋" w:cs="仿宋" w:hint="eastAsia"/>
            <w:lang w:eastAsia="zh-CN"/>
          </w:rPr>
          <w:t>(四)、施工现场管理</w:t>
        </w:r>
        <w:r>
          <w:tab/>
        </w:r>
        <w:r>
          <w:fldChar w:fldCharType="begin"/>
        </w:r>
        <w:r>
          <w:instrText xml:space="preserve"> PAGEREF _Toc17514 \h </w:instrText>
        </w:r>
        <w:r>
          <w:fldChar w:fldCharType="separate"/>
        </w:r>
        <w:r>
          <w:t>79</w:t>
        </w:r>
        <w:r>
          <w:fldChar w:fldCharType="end"/>
        </w:r>
      </w:hyperlink>
    </w:p>
    <w:p>
      <w:pPr>
        <w:pStyle w:val="TOC1"/>
        <w:tabs>
          <w:tab w:val="right" w:leader="dot" w:pos="8306"/>
        </w:tabs>
      </w:pPr>
      <w:hyperlink w:anchor="_Toc24885" w:history="1">
        <w:r>
          <w:rPr>
            <w:rFonts w:ascii="仿宋" w:eastAsia="仿宋" w:hAnsi="仿宋" w:cs="仿宋" w:hint="eastAsia"/>
            <w:lang w:eastAsia="zh-CN"/>
          </w:rPr>
          <w:t>十八、合作与交流机制建立</w:t>
        </w:r>
        <w:r>
          <w:tab/>
        </w:r>
        <w:r>
          <w:fldChar w:fldCharType="begin"/>
        </w:r>
        <w:r>
          <w:instrText xml:space="preserve"> PAGEREF _Toc24885 \h </w:instrText>
        </w:r>
        <w:r>
          <w:fldChar w:fldCharType="separate"/>
        </w:r>
        <w:r>
          <w:t>81</w:t>
        </w:r>
        <w:r>
          <w:fldChar w:fldCharType="end"/>
        </w:r>
      </w:hyperlink>
    </w:p>
    <w:p>
      <w:pPr>
        <w:pStyle w:val="TOC2"/>
        <w:tabs>
          <w:tab w:val="right" w:leader="dot" w:pos="8306"/>
        </w:tabs>
      </w:pPr>
      <w:hyperlink w:anchor="_Toc22989" w:history="1">
        <w:r>
          <w:rPr>
            <w:rFonts w:ascii="仿宋" w:eastAsia="仿宋" w:hAnsi="仿宋" w:cs="仿宋" w:hint="eastAsia"/>
            <w:lang w:eastAsia="zh-CN"/>
          </w:rPr>
          <w:t>(一)、合作伙伴选择与合作方式</w:t>
        </w:r>
        <w:r>
          <w:tab/>
        </w:r>
        <w:r>
          <w:fldChar w:fldCharType="begin"/>
        </w:r>
        <w:r>
          <w:instrText xml:space="preserve"> PAGEREF _Toc22989 \h </w:instrText>
        </w:r>
        <w:r>
          <w:fldChar w:fldCharType="separate"/>
        </w:r>
        <w:r>
          <w:t>81</w:t>
        </w:r>
        <w:r>
          <w:fldChar w:fldCharType="end"/>
        </w:r>
      </w:hyperlink>
    </w:p>
    <w:p>
      <w:pPr>
        <w:pStyle w:val="TOC2"/>
        <w:tabs>
          <w:tab w:val="right" w:leader="dot" w:pos="8306"/>
        </w:tabs>
      </w:pPr>
      <w:hyperlink w:anchor="_Toc18000" w:history="1">
        <w:r>
          <w:rPr>
            <w:rFonts w:ascii="仿宋" w:eastAsia="仿宋" w:hAnsi="仿宋" w:cs="仿宋" w:hint="eastAsia"/>
            <w:lang w:eastAsia="zh-CN"/>
          </w:rPr>
          <w:t>(二)、交流与合作平台搭建</w:t>
        </w:r>
        <w:r>
          <w:tab/>
        </w:r>
        <w:r>
          <w:fldChar w:fldCharType="begin"/>
        </w:r>
        <w:r>
          <w:instrText xml:space="preserve"> PAGEREF _Toc18000 \h </w:instrText>
        </w:r>
        <w:r>
          <w:fldChar w:fldCharType="separate"/>
        </w:r>
        <w:r>
          <w:t>83</w:t>
        </w:r>
        <w:r>
          <w:fldChar w:fldCharType="end"/>
        </w:r>
      </w:hyperlink>
    </w:p>
    <w:p>
      <w:pPr>
        <w:pStyle w:val="TOC1"/>
        <w:tabs>
          <w:tab w:val="right" w:leader="dot" w:pos="8306"/>
        </w:tabs>
      </w:pPr>
      <w:hyperlink w:anchor="_Toc29782" w:history="1">
        <w:r>
          <w:rPr>
            <w:rFonts w:ascii="仿宋" w:eastAsia="仿宋" w:hAnsi="仿宋" w:cs="仿宋" w:hint="eastAsia"/>
            <w:lang w:eastAsia="zh-CN"/>
          </w:rPr>
          <w:t>十九、法律法规与政策遵循</w:t>
        </w:r>
        <w:r>
          <w:tab/>
        </w:r>
        <w:r>
          <w:fldChar w:fldCharType="begin"/>
        </w:r>
        <w:r>
          <w:instrText xml:space="preserve"> PAGEREF _Toc29782 \h </w:instrText>
        </w:r>
        <w:r>
          <w:fldChar w:fldCharType="separate"/>
        </w:r>
        <w:r>
          <w:t>84</w:t>
        </w:r>
        <w:r>
          <w:fldChar w:fldCharType="end"/>
        </w:r>
      </w:hyperlink>
    </w:p>
    <w:p>
      <w:pPr>
        <w:pStyle w:val="TOC2"/>
        <w:tabs>
          <w:tab w:val="right" w:leader="dot" w:pos="8306"/>
        </w:tabs>
      </w:pPr>
      <w:hyperlink w:anchor="_Toc27716" w:history="1">
        <w:r>
          <w:rPr>
            <w:rFonts w:ascii="仿宋" w:eastAsia="仿宋" w:hAnsi="仿宋" w:cs="仿宋" w:hint="eastAsia"/>
            <w:lang w:eastAsia="zh-CN"/>
          </w:rPr>
          <w:t>(一)、法律法规遵守</w:t>
        </w:r>
        <w:r>
          <w:tab/>
        </w:r>
        <w:r>
          <w:fldChar w:fldCharType="begin"/>
        </w:r>
        <w:r>
          <w:instrText xml:space="preserve"> PAGEREF _Toc27716 \h </w:instrText>
        </w:r>
        <w:r>
          <w:fldChar w:fldCharType="separate"/>
        </w:r>
        <w:r>
          <w:t>84</w:t>
        </w:r>
        <w:r>
          <w:fldChar w:fldCharType="end"/>
        </w:r>
      </w:hyperlink>
    </w:p>
    <w:p>
      <w:pPr>
        <w:pStyle w:val="TOC2"/>
        <w:tabs>
          <w:tab w:val="right" w:leader="dot" w:pos="8306"/>
        </w:tabs>
      </w:pPr>
      <w:hyperlink w:anchor="_Toc10342" w:history="1">
        <w:r>
          <w:rPr>
            <w:rFonts w:ascii="仿宋" w:eastAsia="仿宋" w:hAnsi="仿宋" w:cs="仿宋" w:hint="eastAsia"/>
            <w:lang w:eastAsia="zh-CN"/>
          </w:rPr>
          <w:t>(二)、政策导向与利用</w:t>
        </w:r>
        <w:r>
          <w:tab/>
        </w:r>
        <w:r>
          <w:fldChar w:fldCharType="begin"/>
        </w:r>
        <w:r>
          <w:instrText xml:space="preserve"> PAGEREF _Toc10342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286"/>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2050"/>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3078"/>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1938"/>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6498"/>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9766"/>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6990"/>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7004"/>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https://d.book118.com/007024150134006032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981F89"/>
    <w:rsid w:val="2B981F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0702415013400603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2024-01-14T17:32:00Z</dcterms:created>
  <dcterms:modified xsi:type="dcterms:W3CDTF">2024-01-14T17:33:28Z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129FACED78F147C58C8B5AD859E9F8EC_11</vt:lpwstr>
  </property>
  <property fmtid="{D5CDD505-2E9C-101B-9397-08002B2CF9AE}" pid="3" name="KSOProductBuildVer">
    <vt:lpwstr>2052-12.1.0.16120</vt:lpwstr>
  </property>
</Properties>
</file>