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镂铣机械项目规划设计蓝图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6" w:history="1">
        <w:r>
          <w:rPr>
            <w:rFonts w:ascii="仿宋" w:eastAsia="仿宋" w:hAnsi="仿宋" w:cs="仿宋" w:hint="eastAsia"/>
            <w:lang w:eastAsia="zh-CN"/>
          </w:rPr>
          <w:t>序言</w:t>
        </w:r>
        <w:r>
          <w:tab/>
        </w:r>
        <w:r>
          <w:fldChar w:fldCharType="begin"/>
        </w:r>
        <w:r>
          <w:instrText xml:space="preserve"> PAGEREF _Toc9166 \h </w:instrText>
        </w:r>
        <w:r>
          <w:fldChar w:fldCharType="separate"/>
        </w:r>
        <w:r>
          <w:t>3</w:t>
        </w:r>
        <w:r>
          <w:fldChar w:fldCharType="end"/>
        </w:r>
      </w:hyperlink>
    </w:p>
    <w:p>
      <w:pPr>
        <w:pStyle w:val="TOC1"/>
        <w:tabs>
          <w:tab w:val="right" w:leader="dot" w:pos="8306"/>
        </w:tabs>
      </w:pPr>
      <w:hyperlink w:anchor="_Toc9083" w:history="1">
        <w:r>
          <w:rPr>
            <w:rFonts w:ascii="仿宋" w:eastAsia="仿宋" w:hAnsi="仿宋" w:cs="仿宋" w:hint="eastAsia"/>
            <w:lang w:eastAsia="zh-CN"/>
          </w:rPr>
          <w:t>一、镂铣机械项目文档管理</w:t>
        </w:r>
        <w:r>
          <w:tab/>
        </w:r>
        <w:r>
          <w:fldChar w:fldCharType="begin"/>
        </w:r>
        <w:r>
          <w:instrText xml:space="preserve"> PAGEREF _Toc9083 \h </w:instrText>
        </w:r>
        <w:r>
          <w:fldChar w:fldCharType="separate"/>
        </w:r>
        <w:r>
          <w:t>3</w:t>
        </w:r>
        <w:r>
          <w:fldChar w:fldCharType="end"/>
        </w:r>
      </w:hyperlink>
    </w:p>
    <w:p>
      <w:pPr>
        <w:pStyle w:val="TOC2"/>
        <w:tabs>
          <w:tab w:val="right" w:leader="dot" w:pos="8306"/>
        </w:tabs>
      </w:pPr>
      <w:hyperlink w:anchor="_Toc26790" w:history="1">
        <w:r>
          <w:rPr>
            <w:rFonts w:ascii="仿宋" w:eastAsia="仿宋" w:hAnsi="仿宋" w:cs="仿宋" w:hint="eastAsia"/>
            <w:lang w:eastAsia="zh-CN"/>
          </w:rPr>
          <w:t>(一)、文档编制与审查</w:t>
        </w:r>
        <w:r>
          <w:tab/>
        </w:r>
        <w:r>
          <w:fldChar w:fldCharType="begin"/>
        </w:r>
        <w:r>
          <w:instrText xml:space="preserve"> PAGEREF _Toc26790 \h </w:instrText>
        </w:r>
        <w:r>
          <w:fldChar w:fldCharType="separate"/>
        </w:r>
        <w:r>
          <w:t>3</w:t>
        </w:r>
        <w:r>
          <w:fldChar w:fldCharType="end"/>
        </w:r>
      </w:hyperlink>
    </w:p>
    <w:p>
      <w:pPr>
        <w:pStyle w:val="TOC2"/>
        <w:tabs>
          <w:tab w:val="right" w:leader="dot" w:pos="8306"/>
        </w:tabs>
      </w:pPr>
      <w:hyperlink w:anchor="_Toc13252" w:history="1">
        <w:r>
          <w:rPr>
            <w:rFonts w:ascii="仿宋" w:eastAsia="仿宋" w:hAnsi="仿宋" w:cs="仿宋" w:hint="eastAsia"/>
            <w:lang w:eastAsia="zh-CN"/>
          </w:rPr>
          <w:t>(二)、文档发布与分发</w:t>
        </w:r>
        <w:r>
          <w:tab/>
        </w:r>
        <w:r>
          <w:fldChar w:fldCharType="begin"/>
        </w:r>
        <w:r>
          <w:instrText xml:space="preserve"> PAGEREF _Toc13252 \h </w:instrText>
        </w:r>
        <w:r>
          <w:fldChar w:fldCharType="separate"/>
        </w:r>
        <w:r>
          <w:t>4</w:t>
        </w:r>
        <w:r>
          <w:fldChar w:fldCharType="end"/>
        </w:r>
      </w:hyperlink>
    </w:p>
    <w:p>
      <w:pPr>
        <w:pStyle w:val="TOC2"/>
        <w:tabs>
          <w:tab w:val="right" w:leader="dot" w:pos="8306"/>
        </w:tabs>
      </w:pPr>
      <w:hyperlink w:anchor="_Toc3321" w:history="1">
        <w:r>
          <w:rPr>
            <w:rFonts w:ascii="仿宋" w:eastAsia="仿宋" w:hAnsi="仿宋" w:cs="仿宋" w:hint="eastAsia"/>
            <w:lang w:eastAsia="zh-CN"/>
          </w:rPr>
          <w:t>(三)、文档存档与归档</w:t>
        </w:r>
        <w:r>
          <w:tab/>
        </w:r>
        <w:r>
          <w:fldChar w:fldCharType="begin"/>
        </w:r>
        <w:r>
          <w:instrText xml:space="preserve"> PAGEREF _Toc3321 \h </w:instrText>
        </w:r>
        <w:r>
          <w:fldChar w:fldCharType="separate"/>
        </w:r>
        <w:r>
          <w:t>5</w:t>
        </w:r>
        <w:r>
          <w:fldChar w:fldCharType="end"/>
        </w:r>
      </w:hyperlink>
    </w:p>
    <w:p>
      <w:pPr>
        <w:pStyle w:val="TOC1"/>
        <w:tabs>
          <w:tab w:val="right" w:leader="dot" w:pos="8306"/>
        </w:tabs>
      </w:pPr>
      <w:hyperlink w:anchor="_Toc29274" w:history="1">
        <w:r>
          <w:rPr>
            <w:rFonts w:ascii="仿宋" w:eastAsia="仿宋" w:hAnsi="仿宋" w:cs="仿宋" w:hint="eastAsia"/>
            <w:lang w:eastAsia="zh-CN"/>
          </w:rPr>
          <w:t>二、镂铣机械项目选址可行性分析</w:t>
        </w:r>
        <w:r>
          <w:tab/>
        </w:r>
        <w:r>
          <w:fldChar w:fldCharType="begin"/>
        </w:r>
        <w:r>
          <w:instrText xml:space="preserve"> PAGEREF _Toc29274 \h </w:instrText>
        </w:r>
        <w:r>
          <w:fldChar w:fldCharType="separate"/>
        </w:r>
        <w:r>
          <w:t>6</w:t>
        </w:r>
        <w:r>
          <w:fldChar w:fldCharType="end"/>
        </w:r>
      </w:hyperlink>
    </w:p>
    <w:p>
      <w:pPr>
        <w:pStyle w:val="TOC2"/>
        <w:tabs>
          <w:tab w:val="right" w:leader="dot" w:pos="8306"/>
        </w:tabs>
      </w:pPr>
      <w:hyperlink w:anchor="_Toc19753" w:history="1">
        <w:r>
          <w:rPr>
            <w:rFonts w:ascii="仿宋" w:eastAsia="仿宋" w:hAnsi="仿宋" w:cs="仿宋" w:hint="eastAsia"/>
            <w:lang w:eastAsia="zh-CN"/>
          </w:rPr>
          <w:t>(一)、镂铣机械项目选址</w:t>
        </w:r>
        <w:r>
          <w:tab/>
        </w:r>
        <w:r>
          <w:fldChar w:fldCharType="begin"/>
        </w:r>
        <w:r>
          <w:instrText xml:space="preserve"> PAGEREF _Toc19753 \h </w:instrText>
        </w:r>
        <w:r>
          <w:fldChar w:fldCharType="separate"/>
        </w:r>
        <w:r>
          <w:t>6</w:t>
        </w:r>
        <w:r>
          <w:fldChar w:fldCharType="end"/>
        </w:r>
      </w:hyperlink>
    </w:p>
    <w:p>
      <w:pPr>
        <w:pStyle w:val="TOC2"/>
        <w:tabs>
          <w:tab w:val="right" w:leader="dot" w:pos="8306"/>
        </w:tabs>
      </w:pPr>
      <w:hyperlink w:anchor="_Toc16914" w:history="1">
        <w:r>
          <w:rPr>
            <w:rFonts w:ascii="仿宋" w:eastAsia="仿宋" w:hAnsi="仿宋" w:cs="仿宋" w:hint="eastAsia"/>
            <w:lang w:eastAsia="zh-CN"/>
          </w:rPr>
          <w:t>(二)、用地控制指标</w:t>
        </w:r>
        <w:r>
          <w:tab/>
        </w:r>
        <w:r>
          <w:fldChar w:fldCharType="begin"/>
        </w:r>
        <w:r>
          <w:instrText xml:space="preserve"> PAGEREF _Toc16914 \h </w:instrText>
        </w:r>
        <w:r>
          <w:fldChar w:fldCharType="separate"/>
        </w:r>
        <w:r>
          <w:t>6</w:t>
        </w:r>
        <w:r>
          <w:fldChar w:fldCharType="end"/>
        </w:r>
      </w:hyperlink>
    </w:p>
    <w:p>
      <w:pPr>
        <w:pStyle w:val="TOC2"/>
        <w:tabs>
          <w:tab w:val="right" w:leader="dot" w:pos="8306"/>
        </w:tabs>
      </w:pPr>
      <w:hyperlink w:anchor="_Toc8394" w:history="1">
        <w:r>
          <w:rPr>
            <w:rFonts w:ascii="仿宋" w:eastAsia="仿宋" w:hAnsi="仿宋" w:cs="仿宋" w:hint="eastAsia"/>
            <w:lang w:eastAsia="zh-CN"/>
          </w:rPr>
          <w:t>(三)、节约用地措施</w:t>
        </w:r>
        <w:r>
          <w:tab/>
        </w:r>
        <w:r>
          <w:fldChar w:fldCharType="begin"/>
        </w:r>
        <w:r>
          <w:instrText xml:space="preserve"> PAGEREF _Toc8394 \h </w:instrText>
        </w:r>
        <w:r>
          <w:fldChar w:fldCharType="separate"/>
        </w:r>
        <w:r>
          <w:t>8</w:t>
        </w:r>
        <w:r>
          <w:fldChar w:fldCharType="end"/>
        </w:r>
      </w:hyperlink>
    </w:p>
    <w:p>
      <w:pPr>
        <w:pStyle w:val="TOC2"/>
        <w:tabs>
          <w:tab w:val="right" w:leader="dot" w:pos="8306"/>
        </w:tabs>
      </w:pPr>
      <w:hyperlink w:anchor="_Toc9210" w:history="1">
        <w:r>
          <w:rPr>
            <w:rFonts w:ascii="仿宋" w:eastAsia="仿宋" w:hAnsi="仿宋" w:cs="仿宋" w:hint="eastAsia"/>
            <w:lang w:eastAsia="zh-CN"/>
          </w:rPr>
          <w:t>(四)、总图布置方案</w:t>
        </w:r>
        <w:r>
          <w:tab/>
        </w:r>
        <w:r>
          <w:fldChar w:fldCharType="begin"/>
        </w:r>
        <w:r>
          <w:instrText xml:space="preserve"> PAGEREF _Toc9210 \h </w:instrText>
        </w:r>
        <w:r>
          <w:fldChar w:fldCharType="separate"/>
        </w:r>
        <w:r>
          <w:t>9</w:t>
        </w:r>
        <w:r>
          <w:fldChar w:fldCharType="end"/>
        </w:r>
      </w:hyperlink>
    </w:p>
    <w:p>
      <w:pPr>
        <w:pStyle w:val="TOC2"/>
        <w:tabs>
          <w:tab w:val="right" w:leader="dot" w:pos="8306"/>
        </w:tabs>
      </w:pPr>
      <w:hyperlink w:anchor="_Toc30031" w:history="1">
        <w:r>
          <w:rPr>
            <w:rFonts w:ascii="仿宋" w:eastAsia="仿宋" w:hAnsi="仿宋" w:cs="仿宋" w:hint="eastAsia"/>
            <w:lang w:eastAsia="zh-CN"/>
          </w:rPr>
          <w:t>(五)、选址综合评价</w:t>
        </w:r>
        <w:r>
          <w:tab/>
        </w:r>
        <w:r>
          <w:fldChar w:fldCharType="begin"/>
        </w:r>
        <w:r>
          <w:instrText xml:space="preserve"> PAGEREF _Toc30031 \h </w:instrText>
        </w:r>
        <w:r>
          <w:fldChar w:fldCharType="separate"/>
        </w:r>
        <w:r>
          <w:t>10</w:t>
        </w:r>
        <w:r>
          <w:fldChar w:fldCharType="end"/>
        </w:r>
      </w:hyperlink>
    </w:p>
    <w:p>
      <w:pPr>
        <w:pStyle w:val="TOC1"/>
        <w:tabs>
          <w:tab w:val="right" w:leader="dot" w:pos="8306"/>
        </w:tabs>
      </w:pPr>
      <w:hyperlink w:anchor="_Toc1493" w:history="1">
        <w:r>
          <w:rPr>
            <w:rFonts w:ascii="仿宋" w:eastAsia="仿宋" w:hAnsi="仿宋" w:cs="仿宋" w:hint="eastAsia"/>
            <w:lang w:eastAsia="zh-CN"/>
          </w:rPr>
          <w:t>三、镂铣机械项目概论</w:t>
        </w:r>
        <w:r>
          <w:tab/>
        </w:r>
        <w:r>
          <w:fldChar w:fldCharType="begin"/>
        </w:r>
        <w:r>
          <w:instrText xml:space="preserve"> PAGEREF _Toc1493 \h </w:instrText>
        </w:r>
        <w:r>
          <w:fldChar w:fldCharType="separate"/>
        </w:r>
        <w:r>
          <w:t>11</w:t>
        </w:r>
        <w:r>
          <w:fldChar w:fldCharType="end"/>
        </w:r>
      </w:hyperlink>
    </w:p>
    <w:p>
      <w:pPr>
        <w:pStyle w:val="TOC2"/>
        <w:tabs>
          <w:tab w:val="right" w:leader="dot" w:pos="8306"/>
        </w:tabs>
      </w:pPr>
      <w:hyperlink w:anchor="_Toc18212" w:history="1">
        <w:r>
          <w:rPr>
            <w:rFonts w:ascii="仿宋" w:eastAsia="仿宋" w:hAnsi="仿宋" w:cs="仿宋" w:hint="eastAsia"/>
            <w:lang w:eastAsia="zh-CN"/>
          </w:rPr>
          <w:t>(一)、镂铣机械项目概况</w:t>
        </w:r>
        <w:r>
          <w:tab/>
        </w:r>
        <w:r>
          <w:fldChar w:fldCharType="begin"/>
        </w:r>
        <w:r>
          <w:instrText xml:space="preserve"> PAGEREF _Toc18212 \h </w:instrText>
        </w:r>
        <w:r>
          <w:fldChar w:fldCharType="separate"/>
        </w:r>
        <w:r>
          <w:t>11</w:t>
        </w:r>
        <w:r>
          <w:fldChar w:fldCharType="end"/>
        </w:r>
      </w:hyperlink>
    </w:p>
    <w:p>
      <w:pPr>
        <w:pStyle w:val="TOC2"/>
        <w:tabs>
          <w:tab w:val="right" w:leader="dot" w:pos="8306"/>
        </w:tabs>
      </w:pPr>
      <w:hyperlink w:anchor="_Toc26950" w:history="1">
        <w:r>
          <w:rPr>
            <w:rFonts w:ascii="仿宋" w:eastAsia="仿宋" w:hAnsi="仿宋" w:cs="仿宋" w:hint="eastAsia"/>
            <w:lang w:eastAsia="zh-CN"/>
          </w:rPr>
          <w:t>(二)、镂铣机械项目目标</w:t>
        </w:r>
        <w:r>
          <w:tab/>
        </w:r>
        <w:r>
          <w:fldChar w:fldCharType="begin"/>
        </w:r>
        <w:r>
          <w:instrText xml:space="preserve"> PAGEREF _Toc26950 \h </w:instrText>
        </w:r>
        <w:r>
          <w:fldChar w:fldCharType="separate"/>
        </w:r>
        <w:r>
          <w:t>14</w:t>
        </w:r>
        <w:r>
          <w:fldChar w:fldCharType="end"/>
        </w:r>
      </w:hyperlink>
    </w:p>
    <w:p>
      <w:pPr>
        <w:pStyle w:val="TOC2"/>
        <w:tabs>
          <w:tab w:val="right" w:leader="dot" w:pos="8306"/>
        </w:tabs>
      </w:pPr>
      <w:hyperlink w:anchor="_Toc21663" w:history="1">
        <w:r>
          <w:rPr>
            <w:rFonts w:ascii="仿宋" w:eastAsia="仿宋" w:hAnsi="仿宋" w:cs="仿宋" w:hint="eastAsia"/>
            <w:lang w:eastAsia="zh-CN"/>
          </w:rPr>
          <w:t>(三)、镂铣机械项目提出的理由</w:t>
        </w:r>
        <w:r>
          <w:tab/>
        </w:r>
        <w:r>
          <w:fldChar w:fldCharType="begin"/>
        </w:r>
        <w:r>
          <w:instrText xml:space="preserve"> PAGEREF _Toc21663 \h </w:instrText>
        </w:r>
        <w:r>
          <w:fldChar w:fldCharType="separate"/>
        </w:r>
        <w:r>
          <w:t>14</w:t>
        </w:r>
        <w:r>
          <w:fldChar w:fldCharType="end"/>
        </w:r>
      </w:hyperlink>
    </w:p>
    <w:p>
      <w:pPr>
        <w:pStyle w:val="TOC2"/>
        <w:tabs>
          <w:tab w:val="right" w:leader="dot" w:pos="8306"/>
        </w:tabs>
      </w:pPr>
      <w:hyperlink w:anchor="_Toc20869" w:history="1">
        <w:r>
          <w:rPr>
            <w:rFonts w:ascii="仿宋" w:eastAsia="仿宋" w:hAnsi="仿宋" w:cs="仿宋" w:hint="eastAsia"/>
            <w:lang w:eastAsia="zh-CN"/>
          </w:rPr>
          <w:t>(四)、镂铣机械项目意义</w:t>
        </w:r>
        <w:r>
          <w:tab/>
        </w:r>
        <w:r>
          <w:fldChar w:fldCharType="begin"/>
        </w:r>
        <w:r>
          <w:instrText xml:space="preserve"> PAGEREF _Toc20869 \h </w:instrText>
        </w:r>
        <w:r>
          <w:fldChar w:fldCharType="separate"/>
        </w:r>
        <w:r>
          <w:t>16</w:t>
        </w:r>
        <w:r>
          <w:fldChar w:fldCharType="end"/>
        </w:r>
      </w:hyperlink>
    </w:p>
    <w:p>
      <w:pPr>
        <w:pStyle w:val="TOC2"/>
        <w:tabs>
          <w:tab w:val="right" w:leader="dot" w:pos="8306"/>
        </w:tabs>
      </w:pPr>
      <w:hyperlink w:anchor="_Toc16750" w:history="1">
        <w:r>
          <w:rPr>
            <w:rFonts w:ascii="仿宋" w:eastAsia="仿宋" w:hAnsi="仿宋" w:cs="仿宋" w:hint="eastAsia"/>
            <w:lang w:eastAsia="zh-CN"/>
          </w:rPr>
          <w:t>(五)、镂铣机械项目背景</w:t>
        </w:r>
        <w:r>
          <w:tab/>
        </w:r>
        <w:r>
          <w:fldChar w:fldCharType="begin"/>
        </w:r>
        <w:r>
          <w:instrText xml:space="preserve"> PAGEREF _Toc16750 \h </w:instrText>
        </w:r>
        <w:r>
          <w:fldChar w:fldCharType="separate"/>
        </w:r>
        <w:r>
          <w:t>17</w:t>
        </w:r>
        <w:r>
          <w:fldChar w:fldCharType="end"/>
        </w:r>
      </w:hyperlink>
    </w:p>
    <w:p>
      <w:pPr>
        <w:pStyle w:val="TOC1"/>
        <w:tabs>
          <w:tab w:val="right" w:leader="dot" w:pos="8306"/>
        </w:tabs>
      </w:pPr>
      <w:hyperlink w:anchor="_Toc5015" w:history="1">
        <w:r>
          <w:rPr>
            <w:rFonts w:ascii="仿宋" w:eastAsia="仿宋" w:hAnsi="仿宋" w:cs="仿宋" w:hint="eastAsia"/>
            <w:lang w:eastAsia="zh-CN"/>
          </w:rPr>
          <w:t>四、镂铣机械项目可持续发展</w:t>
        </w:r>
        <w:r>
          <w:tab/>
        </w:r>
        <w:r>
          <w:fldChar w:fldCharType="begin"/>
        </w:r>
        <w:r>
          <w:instrText xml:space="preserve"> PAGEREF _Toc5015 \h </w:instrText>
        </w:r>
        <w:r>
          <w:fldChar w:fldCharType="separate"/>
        </w:r>
        <w:r>
          <w:t>18</w:t>
        </w:r>
        <w:r>
          <w:fldChar w:fldCharType="end"/>
        </w:r>
      </w:hyperlink>
    </w:p>
    <w:p>
      <w:pPr>
        <w:pStyle w:val="TOC2"/>
        <w:tabs>
          <w:tab w:val="right" w:leader="dot" w:pos="8306"/>
        </w:tabs>
      </w:pPr>
      <w:hyperlink w:anchor="_Toc30308" w:history="1">
        <w:r>
          <w:rPr>
            <w:rFonts w:ascii="仿宋" w:eastAsia="仿宋" w:hAnsi="仿宋" w:cs="仿宋" w:hint="eastAsia"/>
            <w:lang w:eastAsia="zh-CN"/>
          </w:rPr>
          <w:t>(一)、可持续战略与实践</w:t>
        </w:r>
        <w:r>
          <w:tab/>
        </w:r>
        <w:r>
          <w:fldChar w:fldCharType="begin"/>
        </w:r>
        <w:r>
          <w:instrText xml:space="preserve"> PAGEREF _Toc30308 \h </w:instrText>
        </w:r>
        <w:r>
          <w:fldChar w:fldCharType="separate"/>
        </w:r>
        <w:r>
          <w:t>18</w:t>
        </w:r>
        <w:r>
          <w:fldChar w:fldCharType="end"/>
        </w:r>
      </w:hyperlink>
    </w:p>
    <w:p>
      <w:pPr>
        <w:pStyle w:val="TOC2"/>
        <w:tabs>
          <w:tab w:val="right" w:leader="dot" w:pos="8306"/>
        </w:tabs>
      </w:pPr>
      <w:hyperlink w:anchor="_Toc17751" w:history="1">
        <w:r>
          <w:rPr>
            <w:rFonts w:ascii="仿宋" w:eastAsia="仿宋" w:hAnsi="仿宋" w:cs="仿宋" w:hint="eastAsia"/>
            <w:lang w:eastAsia="zh-CN"/>
          </w:rPr>
          <w:t>(二)、环保与社会责任</w:t>
        </w:r>
        <w:r>
          <w:tab/>
        </w:r>
        <w:r>
          <w:fldChar w:fldCharType="begin"/>
        </w:r>
        <w:r>
          <w:instrText xml:space="preserve"> PAGEREF _Toc17751 \h </w:instrText>
        </w:r>
        <w:r>
          <w:fldChar w:fldCharType="separate"/>
        </w:r>
        <w:r>
          <w:t>19</w:t>
        </w:r>
        <w:r>
          <w:fldChar w:fldCharType="end"/>
        </w:r>
      </w:hyperlink>
    </w:p>
    <w:p>
      <w:pPr>
        <w:pStyle w:val="TOC1"/>
        <w:tabs>
          <w:tab w:val="right" w:leader="dot" w:pos="8306"/>
        </w:tabs>
      </w:pPr>
      <w:hyperlink w:anchor="_Toc10459" w:history="1">
        <w:r>
          <w:rPr>
            <w:rFonts w:ascii="仿宋" w:eastAsia="仿宋" w:hAnsi="仿宋" w:cs="仿宋" w:hint="eastAsia"/>
            <w:lang w:eastAsia="zh-CN"/>
          </w:rPr>
          <w:t>五、镂铣机械项目危机管理</w:t>
        </w:r>
        <w:r>
          <w:tab/>
        </w:r>
        <w:r>
          <w:fldChar w:fldCharType="begin"/>
        </w:r>
        <w:r>
          <w:instrText xml:space="preserve"> PAGEREF _Toc10459 \h </w:instrText>
        </w:r>
        <w:r>
          <w:fldChar w:fldCharType="separate"/>
        </w:r>
        <w:r>
          <w:t>19</w:t>
        </w:r>
        <w:r>
          <w:fldChar w:fldCharType="end"/>
        </w:r>
      </w:hyperlink>
    </w:p>
    <w:p>
      <w:pPr>
        <w:pStyle w:val="TOC2"/>
        <w:tabs>
          <w:tab w:val="right" w:leader="dot" w:pos="8306"/>
        </w:tabs>
      </w:pPr>
      <w:hyperlink w:anchor="_Toc10721" w:history="1">
        <w:r>
          <w:rPr>
            <w:rFonts w:ascii="仿宋" w:eastAsia="仿宋" w:hAnsi="仿宋" w:cs="仿宋" w:hint="eastAsia"/>
            <w:lang w:eastAsia="zh-CN"/>
          </w:rPr>
          <w:t>(一)、危机预警与识别</w:t>
        </w:r>
        <w:r>
          <w:tab/>
        </w:r>
        <w:r>
          <w:fldChar w:fldCharType="begin"/>
        </w:r>
        <w:r>
          <w:instrText xml:space="preserve"> PAGEREF _Toc10721 \h </w:instrText>
        </w:r>
        <w:r>
          <w:fldChar w:fldCharType="separate"/>
        </w:r>
        <w:r>
          <w:t>19</w:t>
        </w:r>
        <w:r>
          <w:fldChar w:fldCharType="end"/>
        </w:r>
      </w:hyperlink>
    </w:p>
    <w:p>
      <w:pPr>
        <w:pStyle w:val="TOC2"/>
        <w:tabs>
          <w:tab w:val="right" w:leader="dot" w:pos="8306"/>
        </w:tabs>
      </w:pPr>
      <w:hyperlink w:anchor="_Toc3594" w:history="1">
        <w:r>
          <w:rPr>
            <w:rFonts w:ascii="仿宋" w:eastAsia="仿宋" w:hAnsi="仿宋" w:cs="仿宋" w:hint="eastAsia"/>
            <w:lang w:eastAsia="zh-CN"/>
          </w:rPr>
          <w:t>(二)、危机应对与恢复</w:t>
        </w:r>
        <w:r>
          <w:tab/>
        </w:r>
        <w:r>
          <w:fldChar w:fldCharType="begin"/>
        </w:r>
        <w:r>
          <w:instrText xml:space="preserve"> PAGEREF _Toc3594 \h </w:instrText>
        </w:r>
        <w:r>
          <w:fldChar w:fldCharType="separate"/>
        </w:r>
        <w:r>
          <w:t>20</w:t>
        </w:r>
        <w:r>
          <w:fldChar w:fldCharType="end"/>
        </w:r>
      </w:hyperlink>
    </w:p>
    <w:p>
      <w:pPr>
        <w:pStyle w:val="TOC1"/>
        <w:tabs>
          <w:tab w:val="right" w:leader="dot" w:pos="8306"/>
        </w:tabs>
      </w:pPr>
      <w:hyperlink w:anchor="_Toc11792" w:history="1">
        <w:r>
          <w:rPr>
            <w:rFonts w:ascii="仿宋" w:eastAsia="仿宋" w:hAnsi="仿宋" w:cs="仿宋" w:hint="eastAsia"/>
            <w:lang w:eastAsia="zh-CN"/>
          </w:rPr>
          <w:t>六、镂铣机械项目建设单位说明</w:t>
        </w:r>
        <w:r>
          <w:tab/>
        </w:r>
        <w:r>
          <w:fldChar w:fldCharType="begin"/>
        </w:r>
        <w:r>
          <w:instrText xml:space="preserve"> PAGEREF _Toc11792 \h </w:instrText>
        </w:r>
        <w:r>
          <w:fldChar w:fldCharType="separate"/>
        </w:r>
        <w:r>
          <w:t>22</w:t>
        </w:r>
        <w:r>
          <w:fldChar w:fldCharType="end"/>
        </w:r>
      </w:hyperlink>
    </w:p>
    <w:p>
      <w:pPr>
        <w:pStyle w:val="TOC2"/>
        <w:tabs>
          <w:tab w:val="right" w:leader="dot" w:pos="8306"/>
        </w:tabs>
      </w:pPr>
      <w:hyperlink w:anchor="_Toc8687" w:history="1">
        <w:r>
          <w:rPr>
            <w:rFonts w:ascii="仿宋" w:eastAsia="仿宋" w:hAnsi="仿宋" w:cs="仿宋" w:hint="eastAsia"/>
            <w:lang w:eastAsia="zh-CN"/>
          </w:rPr>
          <w:t>(一)、镂铣机械项目承办单位基本情况</w:t>
        </w:r>
        <w:r>
          <w:tab/>
        </w:r>
        <w:r>
          <w:fldChar w:fldCharType="begin"/>
        </w:r>
        <w:r>
          <w:instrText xml:space="preserve"> PAGEREF _Toc8687 \h </w:instrText>
        </w:r>
        <w:r>
          <w:fldChar w:fldCharType="separate"/>
        </w:r>
        <w:r>
          <w:t>22</w:t>
        </w:r>
        <w:r>
          <w:fldChar w:fldCharType="end"/>
        </w:r>
      </w:hyperlink>
    </w:p>
    <w:p>
      <w:pPr>
        <w:pStyle w:val="TOC2"/>
        <w:tabs>
          <w:tab w:val="right" w:leader="dot" w:pos="8306"/>
        </w:tabs>
      </w:pPr>
      <w:hyperlink w:anchor="_Toc24111" w:history="1">
        <w:r>
          <w:rPr>
            <w:rFonts w:ascii="仿宋" w:eastAsia="仿宋" w:hAnsi="仿宋" w:cs="仿宋" w:hint="eastAsia"/>
            <w:lang w:eastAsia="zh-CN"/>
          </w:rPr>
          <w:t>(二)、公司经济效益分析</w:t>
        </w:r>
        <w:r>
          <w:tab/>
        </w:r>
        <w:r>
          <w:fldChar w:fldCharType="begin"/>
        </w:r>
        <w:r>
          <w:instrText xml:space="preserve"> PAGEREF _Toc24111 \h </w:instrText>
        </w:r>
        <w:r>
          <w:fldChar w:fldCharType="separate"/>
        </w:r>
        <w:r>
          <w:t>22</w:t>
        </w:r>
        <w:r>
          <w:fldChar w:fldCharType="end"/>
        </w:r>
      </w:hyperlink>
    </w:p>
    <w:p>
      <w:pPr>
        <w:pStyle w:val="TOC1"/>
        <w:tabs>
          <w:tab w:val="right" w:leader="dot" w:pos="8306"/>
        </w:tabs>
      </w:pPr>
      <w:hyperlink w:anchor="_Toc26314" w:history="1">
        <w:r>
          <w:rPr>
            <w:rFonts w:ascii="仿宋" w:eastAsia="仿宋" w:hAnsi="仿宋" w:cs="仿宋" w:hint="eastAsia"/>
            <w:lang w:eastAsia="zh-CN"/>
          </w:rPr>
          <w:t>七、镂铣机械项目创新与研发</w:t>
        </w:r>
        <w:r>
          <w:tab/>
        </w:r>
        <w:r>
          <w:fldChar w:fldCharType="begin"/>
        </w:r>
        <w:r>
          <w:instrText xml:space="preserve"> PAGEREF _Toc26314 \h </w:instrText>
        </w:r>
        <w:r>
          <w:fldChar w:fldCharType="separate"/>
        </w:r>
        <w:r>
          <w:t>23</w:t>
        </w:r>
        <w:r>
          <w:fldChar w:fldCharType="end"/>
        </w:r>
      </w:hyperlink>
    </w:p>
    <w:p>
      <w:pPr>
        <w:pStyle w:val="TOC2"/>
        <w:tabs>
          <w:tab w:val="right" w:leader="dot" w:pos="8306"/>
        </w:tabs>
      </w:pPr>
      <w:hyperlink w:anchor="_Toc17943" w:history="1">
        <w:r>
          <w:rPr>
            <w:rFonts w:ascii="仿宋" w:eastAsia="仿宋" w:hAnsi="仿宋" w:cs="仿宋" w:hint="eastAsia"/>
            <w:lang w:eastAsia="zh-CN"/>
          </w:rPr>
          <w:t>(一)、创新策略与方向</w:t>
        </w:r>
        <w:r>
          <w:tab/>
        </w:r>
        <w:r>
          <w:fldChar w:fldCharType="begin"/>
        </w:r>
        <w:r>
          <w:instrText xml:space="preserve"> PAGEREF _Toc17943 \h </w:instrText>
        </w:r>
        <w:r>
          <w:fldChar w:fldCharType="separate"/>
        </w:r>
        <w:r>
          <w:t>23</w:t>
        </w:r>
        <w:r>
          <w:fldChar w:fldCharType="end"/>
        </w:r>
      </w:hyperlink>
    </w:p>
    <w:p>
      <w:pPr>
        <w:pStyle w:val="TOC2"/>
        <w:tabs>
          <w:tab w:val="right" w:leader="dot" w:pos="8306"/>
        </w:tabs>
      </w:pPr>
      <w:hyperlink w:anchor="_Toc26943" w:history="1">
        <w:r>
          <w:rPr>
            <w:rFonts w:ascii="仿宋" w:eastAsia="仿宋" w:hAnsi="仿宋" w:cs="仿宋" w:hint="eastAsia"/>
            <w:lang w:eastAsia="zh-CN"/>
          </w:rPr>
          <w:t>(二)、研发规划与投入</w:t>
        </w:r>
        <w:r>
          <w:tab/>
        </w:r>
        <w:r>
          <w:fldChar w:fldCharType="begin"/>
        </w:r>
        <w:r>
          <w:instrText xml:space="preserve"> PAGEREF _Toc26943 \h </w:instrText>
        </w:r>
        <w:r>
          <w:fldChar w:fldCharType="separate"/>
        </w:r>
        <w:r>
          <w:t>25</w:t>
        </w:r>
        <w:r>
          <w:fldChar w:fldCharType="end"/>
        </w:r>
      </w:hyperlink>
    </w:p>
    <w:p>
      <w:pPr>
        <w:pStyle w:val="TOC1"/>
        <w:tabs>
          <w:tab w:val="right" w:leader="dot" w:pos="8306"/>
        </w:tabs>
      </w:pPr>
      <w:hyperlink w:anchor="_Toc30540" w:history="1">
        <w:r>
          <w:rPr>
            <w:rFonts w:ascii="仿宋" w:eastAsia="仿宋" w:hAnsi="仿宋" w:cs="仿宋" w:hint="eastAsia"/>
            <w:lang w:eastAsia="zh-CN"/>
          </w:rPr>
          <w:t>八、镂铣机械项目风险管理</w:t>
        </w:r>
        <w:r>
          <w:tab/>
        </w:r>
        <w:r>
          <w:fldChar w:fldCharType="begin"/>
        </w:r>
        <w:r>
          <w:instrText xml:space="preserve"> PAGEREF _Toc30540 \h </w:instrText>
        </w:r>
        <w:r>
          <w:fldChar w:fldCharType="separate"/>
        </w:r>
        <w:r>
          <w:t>26</w:t>
        </w:r>
        <w:r>
          <w:fldChar w:fldCharType="end"/>
        </w:r>
      </w:hyperlink>
    </w:p>
    <w:p>
      <w:pPr>
        <w:pStyle w:val="TOC2"/>
        <w:tabs>
          <w:tab w:val="right" w:leader="dot" w:pos="8306"/>
        </w:tabs>
      </w:pPr>
      <w:hyperlink w:anchor="_Toc30346" w:history="1">
        <w:r>
          <w:rPr>
            <w:rFonts w:ascii="仿宋" w:eastAsia="仿宋" w:hAnsi="仿宋" w:cs="仿宋" w:hint="eastAsia"/>
            <w:lang w:eastAsia="zh-CN"/>
          </w:rPr>
          <w:t>(一)、风险识别与评估</w:t>
        </w:r>
        <w:r>
          <w:tab/>
        </w:r>
        <w:r>
          <w:fldChar w:fldCharType="begin"/>
        </w:r>
        <w:r>
          <w:instrText xml:space="preserve"> PAGEREF _Toc30346 \h </w:instrText>
        </w:r>
        <w:r>
          <w:fldChar w:fldCharType="separate"/>
        </w:r>
        <w:r>
          <w:t>26</w:t>
        </w:r>
        <w:r>
          <w:fldChar w:fldCharType="end"/>
        </w:r>
      </w:hyperlink>
    </w:p>
    <w:p>
      <w:pPr>
        <w:pStyle w:val="TOC2"/>
        <w:tabs>
          <w:tab w:val="right" w:leader="dot" w:pos="8306"/>
        </w:tabs>
      </w:pPr>
      <w:hyperlink w:anchor="_Toc3279" w:history="1">
        <w:r>
          <w:rPr>
            <w:rFonts w:ascii="仿宋" w:eastAsia="仿宋" w:hAnsi="仿宋" w:cs="仿宋" w:hint="eastAsia"/>
            <w:lang w:eastAsia="zh-CN"/>
          </w:rPr>
          <w:t>(二)、风险应对策略</w:t>
        </w:r>
        <w:r>
          <w:tab/>
        </w:r>
        <w:r>
          <w:fldChar w:fldCharType="begin"/>
        </w:r>
        <w:r>
          <w:instrText xml:space="preserve"> PAGEREF _Toc3279 \h </w:instrText>
        </w:r>
        <w:r>
          <w:fldChar w:fldCharType="separate"/>
        </w:r>
        <w:r>
          <w:t>28</w:t>
        </w:r>
        <w:r>
          <w:fldChar w:fldCharType="end"/>
        </w:r>
      </w:hyperlink>
    </w:p>
    <w:p>
      <w:pPr>
        <w:pStyle w:val="TOC2"/>
        <w:tabs>
          <w:tab w:val="right" w:leader="dot" w:pos="8306"/>
        </w:tabs>
      </w:pPr>
      <w:hyperlink w:anchor="_Toc7544" w:history="1">
        <w:r>
          <w:rPr>
            <w:rFonts w:ascii="仿宋" w:eastAsia="仿宋" w:hAnsi="仿宋" w:cs="仿宋" w:hint="eastAsia"/>
            <w:lang w:eastAsia="zh-CN"/>
          </w:rPr>
          <w:t>(三)、风险监控与控制</w:t>
        </w:r>
        <w:r>
          <w:tab/>
        </w:r>
        <w:r>
          <w:fldChar w:fldCharType="begin"/>
        </w:r>
        <w:r>
          <w:instrText xml:space="preserve"> PAGEREF _Toc7544 \h </w:instrText>
        </w:r>
        <w:r>
          <w:fldChar w:fldCharType="separate"/>
        </w:r>
        <w:r>
          <w:t>29</w:t>
        </w:r>
        <w:r>
          <w:fldChar w:fldCharType="end"/>
        </w:r>
      </w:hyperlink>
    </w:p>
    <w:p>
      <w:pPr>
        <w:pStyle w:val="TOC1"/>
        <w:tabs>
          <w:tab w:val="right" w:leader="dot" w:pos="8306"/>
        </w:tabs>
      </w:pPr>
      <w:hyperlink w:anchor="_Toc707" w:history="1">
        <w:r>
          <w:rPr>
            <w:rFonts w:ascii="仿宋" w:eastAsia="仿宋" w:hAnsi="仿宋" w:cs="仿宋" w:hint="eastAsia"/>
            <w:lang w:eastAsia="zh-CN"/>
          </w:rPr>
          <w:t>九、镂铣机械项目经营效益</w:t>
        </w:r>
        <w:r>
          <w:tab/>
        </w:r>
        <w:r>
          <w:fldChar w:fldCharType="begin"/>
        </w:r>
        <w:r>
          <w:instrText xml:space="preserve"> PAGEREF _Toc707 \h </w:instrText>
        </w:r>
        <w:r>
          <w:fldChar w:fldCharType="separate"/>
        </w:r>
        <w:r>
          <w:t>30</w:t>
        </w:r>
        <w:r>
          <w:fldChar w:fldCharType="end"/>
        </w:r>
      </w:hyperlink>
    </w:p>
    <w:p>
      <w:pPr>
        <w:pStyle w:val="TOC2"/>
        <w:tabs>
          <w:tab w:val="right" w:leader="dot" w:pos="8306"/>
        </w:tabs>
      </w:pPr>
      <w:hyperlink w:anchor="_Toc6142" w:history="1">
        <w:r>
          <w:rPr>
            <w:rFonts w:ascii="仿宋" w:eastAsia="仿宋" w:hAnsi="仿宋" w:cs="仿宋" w:hint="eastAsia"/>
            <w:lang w:eastAsia="zh-CN"/>
          </w:rPr>
          <w:t>(一)、经济评价财务测算</w:t>
        </w:r>
        <w:r>
          <w:tab/>
        </w:r>
        <w:r>
          <w:fldChar w:fldCharType="begin"/>
        </w:r>
        <w:r>
          <w:instrText xml:space="preserve"> PAGEREF _Toc6142 \h </w:instrText>
        </w:r>
        <w:r>
          <w:fldChar w:fldCharType="separate"/>
        </w:r>
        <w:r>
          <w:t>30</w:t>
        </w:r>
        <w:r>
          <w:fldChar w:fldCharType="end"/>
        </w:r>
      </w:hyperlink>
    </w:p>
    <w:p>
      <w:pPr>
        <w:pStyle w:val="TOC2"/>
        <w:tabs>
          <w:tab w:val="right" w:leader="dot" w:pos="8306"/>
        </w:tabs>
      </w:pPr>
      <w:hyperlink w:anchor="_Toc10275" w:history="1">
        <w:r>
          <w:rPr>
            <w:rFonts w:ascii="仿宋" w:eastAsia="仿宋" w:hAnsi="仿宋" w:cs="仿宋" w:hint="eastAsia"/>
            <w:lang w:eastAsia="zh-CN"/>
          </w:rPr>
          <w:t>(二)、镂铣机械项目盈利能力分析</w:t>
        </w:r>
        <w:r>
          <w:tab/>
        </w:r>
        <w:r>
          <w:fldChar w:fldCharType="begin"/>
        </w:r>
        <w:r>
          <w:instrText xml:space="preserve"> PAGEREF _Toc10275 \h </w:instrText>
        </w:r>
        <w:r>
          <w:fldChar w:fldCharType="separate"/>
        </w:r>
        <w:r>
          <w:t>32</w:t>
        </w:r>
        <w:r>
          <w:fldChar w:fldCharType="end"/>
        </w:r>
      </w:hyperlink>
    </w:p>
    <w:p>
      <w:pPr>
        <w:pStyle w:val="TOC1"/>
        <w:tabs>
          <w:tab w:val="right" w:leader="dot" w:pos="8306"/>
        </w:tabs>
      </w:pPr>
      <w:hyperlink w:anchor="_Toc27298" w:history="1">
        <w:r>
          <w:rPr>
            <w:rFonts w:ascii="仿宋" w:eastAsia="仿宋" w:hAnsi="仿宋" w:cs="仿宋" w:hint="eastAsia"/>
            <w:lang w:eastAsia="zh-CN"/>
          </w:rPr>
          <w:t>十、镂铣机械项目投资规划</w:t>
        </w:r>
        <w:r>
          <w:tab/>
        </w:r>
        <w:r>
          <w:fldChar w:fldCharType="begin"/>
        </w:r>
        <w:r>
          <w:instrText xml:space="preserve"> PAGEREF _Toc27298 \h </w:instrText>
        </w:r>
        <w:r>
          <w:fldChar w:fldCharType="separate"/>
        </w:r>
        <w:r>
          <w:t>32</w:t>
        </w:r>
        <w:r>
          <w:fldChar w:fldCharType="end"/>
        </w:r>
      </w:hyperlink>
    </w:p>
    <w:p>
      <w:pPr>
        <w:pStyle w:val="TOC2"/>
        <w:tabs>
          <w:tab w:val="right" w:leader="dot" w:pos="8306"/>
        </w:tabs>
      </w:pPr>
      <w:hyperlink w:anchor="_Toc25354" w:history="1">
        <w:r>
          <w:rPr>
            <w:rFonts w:ascii="仿宋" w:eastAsia="仿宋" w:hAnsi="仿宋" w:cs="仿宋" w:hint="eastAsia"/>
            <w:lang w:eastAsia="zh-CN"/>
          </w:rPr>
          <w:t>(一)、镂铣机械项目总投资估算</w:t>
        </w:r>
        <w:r>
          <w:tab/>
        </w:r>
        <w:r>
          <w:fldChar w:fldCharType="begin"/>
        </w:r>
        <w:r>
          <w:instrText xml:space="preserve"> PAGEREF _Toc25354 \h </w:instrText>
        </w:r>
        <w:r>
          <w:fldChar w:fldCharType="separate"/>
        </w:r>
        <w:r>
          <w:t>32</w:t>
        </w:r>
        <w:r>
          <w:fldChar w:fldCharType="end"/>
        </w:r>
      </w:hyperlink>
    </w:p>
    <w:p>
      <w:pPr>
        <w:pStyle w:val="TOC2"/>
        <w:tabs>
          <w:tab w:val="right" w:leader="dot" w:pos="8306"/>
        </w:tabs>
      </w:pPr>
      <w:hyperlink w:anchor="_Toc12308" w:history="1">
        <w:r>
          <w:rPr>
            <w:rFonts w:ascii="仿宋" w:eastAsia="仿宋" w:hAnsi="仿宋" w:cs="仿宋" w:hint="eastAsia"/>
            <w:lang w:eastAsia="zh-CN"/>
          </w:rPr>
          <w:t>(二)、资金筹措</w:t>
        </w:r>
        <w:r>
          <w:tab/>
        </w:r>
        <w:r>
          <w:fldChar w:fldCharType="begin"/>
        </w:r>
        <w:r>
          <w:instrText xml:space="preserve"> PAGEREF _Toc12308 \h </w:instrText>
        </w:r>
        <w:r>
          <w:fldChar w:fldCharType="separate"/>
        </w:r>
        <w:r>
          <w:t>34</w:t>
        </w:r>
        <w:r>
          <w:fldChar w:fldCharType="end"/>
        </w:r>
      </w:hyperlink>
    </w:p>
    <w:p>
      <w:pPr>
        <w:pStyle w:val="TOC1"/>
        <w:tabs>
          <w:tab w:val="right" w:leader="dot" w:pos="8306"/>
        </w:tabs>
      </w:pPr>
      <w:hyperlink w:anchor="_Toc1123" w:history="1">
        <w:r>
          <w:rPr>
            <w:rFonts w:ascii="仿宋" w:eastAsia="仿宋" w:hAnsi="仿宋" w:cs="仿宋" w:hint="eastAsia"/>
            <w:lang w:eastAsia="zh-CN"/>
          </w:rPr>
          <w:t>十一、生产安全保护</w:t>
        </w:r>
        <w:r>
          <w:tab/>
        </w:r>
        <w:r>
          <w:fldChar w:fldCharType="begin"/>
        </w:r>
        <w:r>
          <w:instrText xml:space="preserve"> PAGEREF _Toc1123 \h </w:instrText>
        </w:r>
        <w:r>
          <w:fldChar w:fldCharType="separate"/>
        </w:r>
        <w:r>
          <w:t>34</w:t>
        </w:r>
        <w:r>
          <w:fldChar w:fldCharType="end"/>
        </w:r>
      </w:hyperlink>
    </w:p>
    <w:p>
      <w:pPr>
        <w:pStyle w:val="TOC2"/>
        <w:tabs>
          <w:tab w:val="right" w:leader="dot" w:pos="8306"/>
        </w:tabs>
      </w:pPr>
      <w:hyperlink w:anchor="_Toc31398" w:history="1">
        <w:r>
          <w:rPr>
            <w:rFonts w:ascii="仿宋" w:eastAsia="仿宋" w:hAnsi="仿宋" w:cs="仿宋" w:hint="eastAsia"/>
            <w:lang w:eastAsia="zh-CN"/>
          </w:rPr>
          <w:t>(一)、消防安全</w:t>
        </w:r>
        <w:r>
          <w:tab/>
        </w:r>
        <w:r>
          <w:fldChar w:fldCharType="begin"/>
        </w:r>
        <w:r>
          <w:instrText xml:space="preserve"> PAGEREF _Toc31398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9" w:history="1">
        <w:r>
          <w:rPr>
            <w:rFonts w:ascii="仿宋" w:eastAsia="仿宋" w:hAnsi="仿宋" w:cs="仿宋" w:hint="eastAsia"/>
            <w:lang w:eastAsia="zh-CN"/>
          </w:rPr>
          <w:t>(二)、防火防爆总图布置措施</w:t>
        </w:r>
        <w:r>
          <w:tab/>
        </w:r>
        <w:r>
          <w:fldChar w:fldCharType="begin"/>
        </w:r>
        <w:r>
          <w:instrText xml:space="preserve"> PAGEREF _Toc3579 \h </w:instrText>
        </w:r>
        <w:r>
          <w:fldChar w:fldCharType="separate"/>
        </w:r>
        <w:r>
          <w:t>36</w:t>
        </w:r>
        <w:r>
          <w:fldChar w:fldCharType="end"/>
        </w:r>
      </w:hyperlink>
    </w:p>
    <w:p>
      <w:pPr>
        <w:pStyle w:val="TOC2"/>
        <w:tabs>
          <w:tab w:val="right" w:leader="dot" w:pos="8306"/>
        </w:tabs>
      </w:pPr>
      <w:hyperlink w:anchor="_Toc17039" w:history="1">
        <w:r>
          <w:rPr>
            <w:rFonts w:ascii="仿宋" w:eastAsia="仿宋" w:hAnsi="仿宋" w:cs="仿宋" w:hint="eastAsia"/>
            <w:lang w:eastAsia="zh-CN"/>
          </w:rPr>
          <w:t>(三)、自然灾害防范措施</w:t>
        </w:r>
        <w:r>
          <w:tab/>
        </w:r>
        <w:r>
          <w:fldChar w:fldCharType="begin"/>
        </w:r>
        <w:r>
          <w:instrText xml:space="preserve"> PAGEREF _Toc17039 \h </w:instrText>
        </w:r>
        <w:r>
          <w:fldChar w:fldCharType="separate"/>
        </w:r>
        <w:r>
          <w:t>36</w:t>
        </w:r>
        <w:r>
          <w:fldChar w:fldCharType="end"/>
        </w:r>
      </w:hyperlink>
    </w:p>
    <w:p>
      <w:pPr>
        <w:pStyle w:val="TOC2"/>
        <w:tabs>
          <w:tab w:val="right" w:leader="dot" w:pos="8306"/>
        </w:tabs>
      </w:pPr>
      <w:hyperlink w:anchor="_Toc9806" w:history="1">
        <w:r>
          <w:rPr>
            <w:rFonts w:ascii="仿宋" w:eastAsia="仿宋" w:hAnsi="仿宋" w:cs="仿宋" w:hint="eastAsia"/>
            <w:lang w:eastAsia="zh-CN"/>
          </w:rPr>
          <w:t>(四)、安全色及安全标志使用要求</w:t>
        </w:r>
        <w:r>
          <w:tab/>
        </w:r>
        <w:r>
          <w:fldChar w:fldCharType="begin"/>
        </w:r>
        <w:r>
          <w:instrText xml:space="preserve"> PAGEREF _Toc9806 \h </w:instrText>
        </w:r>
        <w:r>
          <w:fldChar w:fldCharType="separate"/>
        </w:r>
        <w:r>
          <w:t>37</w:t>
        </w:r>
        <w:r>
          <w:fldChar w:fldCharType="end"/>
        </w:r>
      </w:hyperlink>
    </w:p>
    <w:p>
      <w:pPr>
        <w:pStyle w:val="TOC2"/>
        <w:tabs>
          <w:tab w:val="right" w:leader="dot" w:pos="8306"/>
        </w:tabs>
      </w:pPr>
      <w:hyperlink w:anchor="_Toc20238" w:history="1">
        <w:r>
          <w:rPr>
            <w:rFonts w:ascii="仿宋" w:eastAsia="仿宋" w:hAnsi="仿宋" w:cs="仿宋" w:hint="eastAsia"/>
            <w:lang w:eastAsia="zh-CN"/>
          </w:rPr>
          <w:t>(五)、防尘防毒措施</w:t>
        </w:r>
        <w:r>
          <w:tab/>
        </w:r>
        <w:r>
          <w:fldChar w:fldCharType="begin"/>
        </w:r>
        <w:r>
          <w:instrText xml:space="preserve"> PAGEREF _Toc20238 \h </w:instrText>
        </w:r>
        <w:r>
          <w:fldChar w:fldCharType="separate"/>
        </w:r>
        <w:r>
          <w:t>38</w:t>
        </w:r>
        <w:r>
          <w:fldChar w:fldCharType="end"/>
        </w:r>
      </w:hyperlink>
    </w:p>
    <w:p>
      <w:pPr>
        <w:pStyle w:val="TOC2"/>
        <w:tabs>
          <w:tab w:val="right" w:leader="dot" w:pos="8306"/>
        </w:tabs>
      </w:pPr>
      <w:hyperlink w:anchor="_Toc3971" w:history="1">
        <w:r>
          <w:rPr>
            <w:rFonts w:ascii="仿宋" w:eastAsia="仿宋" w:hAnsi="仿宋" w:cs="仿宋" w:hint="eastAsia"/>
            <w:lang w:eastAsia="zh-CN"/>
          </w:rPr>
          <w:t>(六)、防静电、触电防护及防雷措施</w:t>
        </w:r>
        <w:r>
          <w:tab/>
        </w:r>
        <w:r>
          <w:fldChar w:fldCharType="begin"/>
        </w:r>
        <w:r>
          <w:instrText xml:space="preserve"> PAGEREF _Toc3971 \h </w:instrText>
        </w:r>
        <w:r>
          <w:fldChar w:fldCharType="separate"/>
        </w:r>
        <w:r>
          <w:t>39</w:t>
        </w:r>
        <w:r>
          <w:fldChar w:fldCharType="end"/>
        </w:r>
      </w:hyperlink>
    </w:p>
    <w:p>
      <w:pPr>
        <w:pStyle w:val="TOC2"/>
        <w:tabs>
          <w:tab w:val="right" w:leader="dot" w:pos="8306"/>
        </w:tabs>
      </w:pPr>
      <w:hyperlink w:anchor="_Toc14833" w:history="1">
        <w:r>
          <w:rPr>
            <w:rFonts w:ascii="仿宋" w:eastAsia="仿宋" w:hAnsi="仿宋" w:cs="仿宋" w:hint="eastAsia"/>
            <w:lang w:eastAsia="zh-CN"/>
          </w:rPr>
          <w:t>(七)、机械设备安全保障措施</w:t>
        </w:r>
        <w:r>
          <w:tab/>
        </w:r>
        <w:r>
          <w:fldChar w:fldCharType="begin"/>
        </w:r>
        <w:r>
          <w:instrText xml:space="preserve"> PAGEREF _Toc14833 \h </w:instrText>
        </w:r>
        <w:r>
          <w:fldChar w:fldCharType="separate"/>
        </w:r>
        <w:r>
          <w:t>41</w:t>
        </w:r>
        <w:r>
          <w:fldChar w:fldCharType="end"/>
        </w:r>
      </w:hyperlink>
    </w:p>
    <w:p>
      <w:pPr>
        <w:pStyle w:val="TOC1"/>
        <w:tabs>
          <w:tab w:val="right" w:leader="dot" w:pos="8306"/>
        </w:tabs>
      </w:pPr>
      <w:hyperlink w:anchor="_Toc25456" w:history="1">
        <w:r>
          <w:rPr>
            <w:rFonts w:ascii="仿宋" w:eastAsia="仿宋" w:hAnsi="仿宋" w:cs="仿宋" w:hint="eastAsia"/>
            <w:lang w:eastAsia="zh-CN"/>
          </w:rPr>
          <w:t>十二、镂铣机械项目环境影响分析</w:t>
        </w:r>
        <w:r>
          <w:tab/>
        </w:r>
        <w:r>
          <w:fldChar w:fldCharType="begin"/>
        </w:r>
        <w:r>
          <w:instrText xml:space="preserve"> PAGEREF _Toc25456 \h </w:instrText>
        </w:r>
        <w:r>
          <w:fldChar w:fldCharType="separate"/>
        </w:r>
        <w:r>
          <w:t>42</w:t>
        </w:r>
        <w:r>
          <w:fldChar w:fldCharType="end"/>
        </w:r>
      </w:hyperlink>
    </w:p>
    <w:p>
      <w:pPr>
        <w:pStyle w:val="TOC2"/>
        <w:tabs>
          <w:tab w:val="right" w:leader="dot" w:pos="8306"/>
        </w:tabs>
      </w:pPr>
      <w:hyperlink w:anchor="_Toc26637" w:history="1">
        <w:r>
          <w:rPr>
            <w:rFonts w:ascii="仿宋" w:eastAsia="仿宋" w:hAnsi="仿宋" w:cs="仿宋" w:hint="eastAsia"/>
            <w:lang w:eastAsia="zh-CN"/>
          </w:rPr>
          <w:t>(一)、建设区域环境质量现状</w:t>
        </w:r>
        <w:r>
          <w:tab/>
        </w:r>
        <w:r>
          <w:fldChar w:fldCharType="begin"/>
        </w:r>
        <w:r>
          <w:instrText xml:space="preserve"> PAGEREF _Toc26637 \h </w:instrText>
        </w:r>
        <w:r>
          <w:fldChar w:fldCharType="separate"/>
        </w:r>
        <w:r>
          <w:t>42</w:t>
        </w:r>
        <w:r>
          <w:fldChar w:fldCharType="end"/>
        </w:r>
      </w:hyperlink>
    </w:p>
    <w:p>
      <w:pPr>
        <w:pStyle w:val="TOC2"/>
        <w:tabs>
          <w:tab w:val="right" w:leader="dot" w:pos="8306"/>
        </w:tabs>
      </w:pPr>
      <w:hyperlink w:anchor="_Toc9374" w:history="1">
        <w:r>
          <w:rPr>
            <w:rFonts w:ascii="仿宋" w:eastAsia="仿宋" w:hAnsi="仿宋" w:cs="仿宋" w:hint="eastAsia"/>
            <w:lang w:eastAsia="zh-CN"/>
          </w:rPr>
          <w:t>(二)、建设期环境保护</w:t>
        </w:r>
        <w:r>
          <w:tab/>
        </w:r>
        <w:r>
          <w:fldChar w:fldCharType="begin"/>
        </w:r>
        <w:r>
          <w:instrText xml:space="preserve"> PAGEREF _Toc9374 \h </w:instrText>
        </w:r>
        <w:r>
          <w:fldChar w:fldCharType="separate"/>
        </w:r>
        <w:r>
          <w:t>43</w:t>
        </w:r>
        <w:r>
          <w:fldChar w:fldCharType="end"/>
        </w:r>
      </w:hyperlink>
    </w:p>
    <w:p>
      <w:pPr>
        <w:pStyle w:val="TOC2"/>
        <w:tabs>
          <w:tab w:val="right" w:leader="dot" w:pos="8306"/>
        </w:tabs>
      </w:pPr>
      <w:hyperlink w:anchor="_Toc26271" w:history="1">
        <w:r>
          <w:rPr>
            <w:rFonts w:ascii="仿宋" w:eastAsia="仿宋" w:hAnsi="仿宋" w:cs="仿宋" w:hint="eastAsia"/>
            <w:lang w:eastAsia="zh-CN"/>
          </w:rPr>
          <w:t>(三)、运营期环境保护</w:t>
        </w:r>
        <w:r>
          <w:tab/>
        </w:r>
        <w:r>
          <w:fldChar w:fldCharType="begin"/>
        </w:r>
        <w:r>
          <w:instrText xml:space="preserve"> PAGEREF _Toc26271 \h </w:instrText>
        </w:r>
        <w:r>
          <w:fldChar w:fldCharType="separate"/>
        </w:r>
        <w:r>
          <w:t>45</w:t>
        </w:r>
        <w:r>
          <w:fldChar w:fldCharType="end"/>
        </w:r>
      </w:hyperlink>
    </w:p>
    <w:p>
      <w:pPr>
        <w:pStyle w:val="TOC2"/>
        <w:tabs>
          <w:tab w:val="right" w:leader="dot" w:pos="8306"/>
        </w:tabs>
      </w:pPr>
      <w:hyperlink w:anchor="_Toc29870" w:history="1">
        <w:r>
          <w:rPr>
            <w:rFonts w:ascii="仿宋" w:eastAsia="仿宋" w:hAnsi="仿宋" w:cs="仿宋" w:hint="eastAsia"/>
            <w:lang w:eastAsia="zh-CN"/>
          </w:rPr>
          <w:t>(四)、镂铣机械项目建设对区域经济的影响</w:t>
        </w:r>
        <w:r>
          <w:tab/>
        </w:r>
        <w:r>
          <w:fldChar w:fldCharType="begin"/>
        </w:r>
        <w:r>
          <w:instrText xml:space="preserve"> PAGEREF _Toc29870 \h </w:instrText>
        </w:r>
        <w:r>
          <w:fldChar w:fldCharType="separate"/>
        </w:r>
        <w:r>
          <w:t>46</w:t>
        </w:r>
        <w:r>
          <w:fldChar w:fldCharType="end"/>
        </w:r>
      </w:hyperlink>
    </w:p>
    <w:p>
      <w:pPr>
        <w:pStyle w:val="TOC2"/>
        <w:tabs>
          <w:tab w:val="right" w:leader="dot" w:pos="8306"/>
        </w:tabs>
      </w:pPr>
      <w:hyperlink w:anchor="_Toc23743" w:history="1">
        <w:r>
          <w:rPr>
            <w:rFonts w:ascii="仿宋" w:eastAsia="仿宋" w:hAnsi="仿宋" w:cs="仿宋" w:hint="eastAsia"/>
            <w:lang w:eastAsia="zh-CN"/>
          </w:rPr>
          <w:t>(五)、废弃物处理</w:t>
        </w:r>
        <w:r>
          <w:tab/>
        </w:r>
        <w:r>
          <w:fldChar w:fldCharType="begin"/>
        </w:r>
        <w:r>
          <w:instrText xml:space="preserve"> PAGEREF _Toc23743 \h </w:instrText>
        </w:r>
        <w:r>
          <w:fldChar w:fldCharType="separate"/>
        </w:r>
        <w:r>
          <w:t>48</w:t>
        </w:r>
        <w:r>
          <w:fldChar w:fldCharType="end"/>
        </w:r>
      </w:hyperlink>
    </w:p>
    <w:p>
      <w:pPr>
        <w:pStyle w:val="TOC2"/>
        <w:tabs>
          <w:tab w:val="right" w:leader="dot" w:pos="8306"/>
        </w:tabs>
      </w:pPr>
      <w:hyperlink w:anchor="_Toc643" w:history="1">
        <w:r>
          <w:rPr>
            <w:rFonts w:ascii="仿宋" w:eastAsia="仿宋" w:hAnsi="仿宋" w:cs="仿宋" w:hint="eastAsia"/>
            <w:lang w:eastAsia="zh-CN"/>
          </w:rPr>
          <w:t>(六)、特殊环境影响分析</w:t>
        </w:r>
        <w:r>
          <w:tab/>
        </w:r>
        <w:r>
          <w:fldChar w:fldCharType="begin"/>
        </w:r>
        <w:r>
          <w:instrText xml:space="preserve"> PAGEREF _Toc643 \h </w:instrText>
        </w:r>
        <w:r>
          <w:fldChar w:fldCharType="separate"/>
        </w:r>
        <w:r>
          <w:t>49</w:t>
        </w:r>
        <w:r>
          <w:fldChar w:fldCharType="end"/>
        </w:r>
      </w:hyperlink>
    </w:p>
    <w:p>
      <w:pPr>
        <w:pStyle w:val="TOC2"/>
        <w:tabs>
          <w:tab w:val="right" w:leader="dot" w:pos="8306"/>
        </w:tabs>
      </w:pPr>
      <w:hyperlink w:anchor="_Toc31040" w:history="1">
        <w:r>
          <w:rPr>
            <w:rFonts w:ascii="仿宋" w:eastAsia="仿宋" w:hAnsi="仿宋" w:cs="仿宋" w:hint="eastAsia"/>
            <w:lang w:eastAsia="zh-CN"/>
          </w:rPr>
          <w:t>(七)、清洁生产</w:t>
        </w:r>
        <w:r>
          <w:tab/>
        </w:r>
        <w:r>
          <w:fldChar w:fldCharType="begin"/>
        </w:r>
        <w:r>
          <w:instrText xml:space="preserve"> PAGEREF _Toc31040 \h </w:instrText>
        </w:r>
        <w:r>
          <w:fldChar w:fldCharType="separate"/>
        </w:r>
        <w:r>
          <w:t>50</w:t>
        </w:r>
        <w:r>
          <w:fldChar w:fldCharType="end"/>
        </w:r>
      </w:hyperlink>
    </w:p>
    <w:p>
      <w:pPr>
        <w:pStyle w:val="TOC2"/>
        <w:tabs>
          <w:tab w:val="right" w:leader="dot" w:pos="8306"/>
        </w:tabs>
      </w:pPr>
      <w:hyperlink w:anchor="_Toc5919" w:history="1">
        <w:r>
          <w:rPr>
            <w:rFonts w:ascii="仿宋" w:eastAsia="仿宋" w:hAnsi="仿宋" w:cs="仿宋" w:hint="eastAsia"/>
            <w:lang w:eastAsia="zh-CN"/>
          </w:rPr>
          <w:t>(八)、环境保护综合评价</w:t>
        </w:r>
        <w:r>
          <w:tab/>
        </w:r>
        <w:r>
          <w:fldChar w:fldCharType="begin"/>
        </w:r>
        <w:r>
          <w:instrText xml:space="preserve"> PAGEREF _Toc5919 \h </w:instrText>
        </w:r>
        <w:r>
          <w:fldChar w:fldCharType="separate"/>
        </w:r>
        <w:r>
          <w:t>51</w:t>
        </w:r>
        <w:r>
          <w:fldChar w:fldCharType="end"/>
        </w:r>
      </w:hyperlink>
    </w:p>
    <w:p>
      <w:pPr>
        <w:pStyle w:val="TOC1"/>
        <w:tabs>
          <w:tab w:val="right" w:leader="dot" w:pos="8306"/>
        </w:tabs>
      </w:pPr>
      <w:hyperlink w:anchor="_Toc18609" w:history="1">
        <w:r>
          <w:rPr>
            <w:rFonts w:ascii="仿宋" w:eastAsia="仿宋" w:hAnsi="仿宋" w:cs="仿宋" w:hint="eastAsia"/>
            <w:lang w:eastAsia="zh-CN"/>
          </w:rPr>
          <w:t>十三、镂铣机械项目变更管理</w:t>
        </w:r>
        <w:r>
          <w:tab/>
        </w:r>
        <w:r>
          <w:fldChar w:fldCharType="begin"/>
        </w:r>
        <w:r>
          <w:instrText xml:space="preserve"> PAGEREF _Toc18609 \h </w:instrText>
        </w:r>
        <w:r>
          <w:fldChar w:fldCharType="separate"/>
        </w:r>
        <w:r>
          <w:t>53</w:t>
        </w:r>
        <w:r>
          <w:fldChar w:fldCharType="end"/>
        </w:r>
      </w:hyperlink>
    </w:p>
    <w:p>
      <w:pPr>
        <w:pStyle w:val="TOC2"/>
        <w:tabs>
          <w:tab w:val="right" w:leader="dot" w:pos="8306"/>
        </w:tabs>
      </w:pPr>
      <w:hyperlink w:anchor="_Toc7707" w:history="1">
        <w:r>
          <w:rPr>
            <w:rFonts w:ascii="仿宋" w:eastAsia="仿宋" w:hAnsi="仿宋" w:cs="仿宋" w:hint="eastAsia"/>
            <w:lang w:eastAsia="zh-CN"/>
          </w:rPr>
          <w:t>(一)、变更申请与评估</w:t>
        </w:r>
        <w:r>
          <w:tab/>
        </w:r>
        <w:r>
          <w:fldChar w:fldCharType="begin"/>
        </w:r>
        <w:r>
          <w:instrText xml:space="preserve"> PAGEREF _Toc7707 \h </w:instrText>
        </w:r>
        <w:r>
          <w:fldChar w:fldCharType="separate"/>
        </w:r>
        <w:r>
          <w:t>53</w:t>
        </w:r>
        <w:r>
          <w:fldChar w:fldCharType="end"/>
        </w:r>
      </w:hyperlink>
    </w:p>
    <w:p>
      <w:pPr>
        <w:pStyle w:val="TOC2"/>
        <w:tabs>
          <w:tab w:val="right" w:leader="dot" w:pos="8306"/>
        </w:tabs>
      </w:pPr>
      <w:hyperlink w:anchor="_Toc31846" w:history="1">
        <w:r>
          <w:rPr>
            <w:rFonts w:ascii="仿宋" w:eastAsia="仿宋" w:hAnsi="仿宋" w:cs="仿宋" w:hint="eastAsia"/>
            <w:lang w:eastAsia="zh-CN"/>
          </w:rPr>
          <w:t>(二)、变更实施与控制</w:t>
        </w:r>
        <w:r>
          <w:tab/>
        </w:r>
        <w:r>
          <w:fldChar w:fldCharType="begin"/>
        </w:r>
        <w:r>
          <w:instrText xml:space="preserve"> PAGEREF _Toc31846 \h </w:instrText>
        </w:r>
        <w:r>
          <w:fldChar w:fldCharType="separate"/>
        </w:r>
        <w:r>
          <w:t>53</w:t>
        </w:r>
        <w:r>
          <w:fldChar w:fldCharType="end"/>
        </w:r>
      </w:hyperlink>
    </w:p>
    <w:p>
      <w:pPr>
        <w:pStyle w:val="TOC1"/>
        <w:tabs>
          <w:tab w:val="right" w:leader="dot" w:pos="8306"/>
        </w:tabs>
      </w:pPr>
      <w:hyperlink w:anchor="_Toc12061" w:history="1">
        <w:r>
          <w:rPr>
            <w:rFonts w:ascii="仿宋" w:eastAsia="仿宋" w:hAnsi="仿宋" w:cs="仿宋" w:hint="eastAsia"/>
            <w:lang w:eastAsia="zh-CN"/>
          </w:rPr>
          <w:t>十四、镂铣机械项目工程方案分析</w:t>
        </w:r>
        <w:r>
          <w:tab/>
        </w:r>
        <w:r>
          <w:fldChar w:fldCharType="begin"/>
        </w:r>
        <w:r>
          <w:instrText xml:space="preserve"> PAGEREF _Toc12061 \h </w:instrText>
        </w:r>
        <w:r>
          <w:fldChar w:fldCharType="separate"/>
        </w:r>
        <w:r>
          <w:t>54</w:t>
        </w:r>
        <w:r>
          <w:fldChar w:fldCharType="end"/>
        </w:r>
      </w:hyperlink>
    </w:p>
    <w:p>
      <w:pPr>
        <w:pStyle w:val="TOC2"/>
        <w:tabs>
          <w:tab w:val="right" w:leader="dot" w:pos="8306"/>
        </w:tabs>
      </w:pPr>
      <w:hyperlink w:anchor="_Toc12964" w:history="1">
        <w:r>
          <w:rPr>
            <w:rFonts w:ascii="仿宋" w:eastAsia="仿宋" w:hAnsi="仿宋" w:cs="仿宋" w:hint="eastAsia"/>
            <w:lang w:eastAsia="zh-CN"/>
          </w:rPr>
          <w:t>(一)、建筑工程设计原则</w:t>
        </w:r>
        <w:r>
          <w:tab/>
        </w:r>
        <w:r>
          <w:fldChar w:fldCharType="begin"/>
        </w:r>
        <w:r>
          <w:instrText xml:space="preserve"> PAGEREF _Toc12964 \h </w:instrText>
        </w:r>
        <w:r>
          <w:fldChar w:fldCharType="separate"/>
        </w:r>
        <w:r>
          <w:t>54</w:t>
        </w:r>
        <w:r>
          <w:fldChar w:fldCharType="end"/>
        </w:r>
      </w:hyperlink>
    </w:p>
    <w:p>
      <w:pPr>
        <w:pStyle w:val="TOC2"/>
        <w:tabs>
          <w:tab w:val="right" w:leader="dot" w:pos="8306"/>
        </w:tabs>
      </w:pPr>
      <w:hyperlink w:anchor="_Toc1976" w:history="1">
        <w:r>
          <w:rPr>
            <w:rFonts w:ascii="仿宋" w:eastAsia="仿宋" w:hAnsi="仿宋" w:cs="仿宋" w:hint="eastAsia"/>
            <w:lang w:eastAsia="zh-CN"/>
          </w:rPr>
          <w:t>(二)、土建工程建设指标</w:t>
        </w:r>
        <w:r>
          <w:tab/>
        </w:r>
        <w:r>
          <w:fldChar w:fldCharType="begin"/>
        </w:r>
        <w:r>
          <w:instrText xml:space="preserve"> PAGEREF _Toc1976 \h </w:instrText>
        </w:r>
        <w:r>
          <w:fldChar w:fldCharType="separate"/>
        </w:r>
        <w:r>
          <w:t>57</w:t>
        </w:r>
        <w:r>
          <w:fldChar w:fldCharType="end"/>
        </w:r>
      </w:hyperlink>
    </w:p>
    <w:p>
      <w:pPr>
        <w:pStyle w:val="TOC1"/>
        <w:tabs>
          <w:tab w:val="right" w:leader="dot" w:pos="8306"/>
        </w:tabs>
      </w:pPr>
      <w:hyperlink w:anchor="_Toc4464" w:history="1">
        <w:r>
          <w:rPr>
            <w:rFonts w:ascii="仿宋" w:eastAsia="仿宋" w:hAnsi="仿宋" w:cs="仿宋" w:hint="eastAsia"/>
            <w:lang w:eastAsia="zh-CN"/>
          </w:rPr>
          <w:t>十五、镂铣机械项目治理与监督</w:t>
        </w:r>
        <w:r>
          <w:tab/>
        </w:r>
        <w:r>
          <w:fldChar w:fldCharType="begin"/>
        </w:r>
        <w:r>
          <w:instrText xml:space="preserve"> PAGEREF _Toc4464 \h </w:instrText>
        </w:r>
        <w:r>
          <w:fldChar w:fldCharType="separate"/>
        </w:r>
        <w:r>
          <w:t>59</w:t>
        </w:r>
        <w:r>
          <w:fldChar w:fldCharType="end"/>
        </w:r>
      </w:hyperlink>
    </w:p>
    <w:p>
      <w:pPr>
        <w:pStyle w:val="TOC2"/>
        <w:tabs>
          <w:tab w:val="right" w:leader="dot" w:pos="8306"/>
        </w:tabs>
      </w:pPr>
      <w:hyperlink w:anchor="_Toc8604" w:history="1">
        <w:r>
          <w:rPr>
            <w:rFonts w:ascii="仿宋" w:eastAsia="仿宋" w:hAnsi="仿宋" w:cs="仿宋" w:hint="eastAsia"/>
            <w:lang w:eastAsia="zh-CN"/>
          </w:rPr>
          <w:t>(一)、镂铣机械项目治理结构</w:t>
        </w:r>
        <w:r>
          <w:tab/>
        </w:r>
        <w:r>
          <w:fldChar w:fldCharType="begin"/>
        </w:r>
        <w:r>
          <w:instrText xml:space="preserve"> PAGEREF _Toc8604 \h </w:instrText>
        </w:r>
        <w:r>
          <w:fldChar w:fldCharType="separate"/>
        </w:r>
        <w:r>
          <w:t>59</w:t>
        </w:r>
        <w:r>
          <w:fldChar w:fldCharType="end"/>
        </w:r>
      </w:hyperlink>
    </w:p>
    <w:p>
      <w:pPr>
        <w:pStyle w:val="TOC2"/>
        <w:tabs>
          <w:tab w:val="right" w:leader="dot" w:pos="8306"/>
        </w:tabs>
      </w:pPr>
      <w:hyperlink w:anchor="_Toc20622" w:history="1">
        <w:r>
          <w:rPr>
            <w:rFonts w:ascii="仿宋" w:eastAsia="仿宋" w:hAnsi="仿宋" w:cs="仿宋" w:hint="eastAsia"/>
            <w:lang w:eastAsia="zh-CN"/>
          </w:rPr>
          <w:t>(二)、监督与审计</w:t>
        </w:r>
        <w:r>
          <w:tab/>
        </w:r>
        <w:r>
          <w:fldChar w:fldCharType="begin"/>
        </w:r>
        <w:r>
          <w:instrText xml:space="preserve"> PAGEREF _Toc20622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83"/>
      <w:r>
        <w:rPr>
          <w:rFonts w:ascii="仿宋" w:eastAsia="仿宋" w:hAnsi="仿宋" w:cs="仿宋" w:hint="eastAsia"/>
          <w:sz w:val="28"/>
          <w:lang w:eastAsia="zh-CN"/>
        </w:rPr>
        <w:t>一、镂铣机械项目文档管理</w:t>
      </w:r>
      <w:bookmarkEnd w:id="2"/>
    </w:p>
    <w:p>
      <w:pPr>
        <w:pStyle w:val="Heading2"/>
        <w:rPr>
          <w:rFonts w:ascii="仿宋" w:eastAsia="仿宋" w:hAnsi="仿宋" w:cs="仿宋" w:hint="eastAsia"/>
          <w:lang w:eastAsia="zh-CN"/>
        </w:rPr>
      </w:pPr>
      <w:bookmarkStart w:id="3" w:name="_Toc267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镂铣机械项目高度重视文档的质量和准确性，以支持镂铣机械项目的各项活动和决策。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文档的编制始于镂铣机械项目计划的初期，我们制定了详细的文档编制计划，明确了每个文档的内容、格式和编写责任人。在镂铣机械项目启动阶段，我们首先编制了镂铣机械项目章程，明确定义了镂铣机械项目的目标、范围、风险等关键要素。随后，镂铣机械项目团队根据计划陆续编制了需求文档、设计文档、测试文档等各类文档，确保镂铣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镂铣机械项目管理中的重要环节，旨在确保镂铣机械项目文档符合质量标准和镂铣机械项目需求。在镂铣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除了内部审查，我们还进行了外部审查，邀请镂铣机械项目相关利益方和专业领域的专家对文档进行独立审查。这有助于获取更全面、客观的反馈，确保镂铣机械项目文档不仅符合内部标准，也满足外部需求。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镂铣机械项目在文档编制与审查方面建立了严格的管理机制，通过规范的流程和多维度的审查，确保镂铣机械项目文档的质量、准确性和可靠性，为镂铣机械项目的顺利推进提供了有力支持。</w:t>
      </w:r>
    </w:p>
    <w:p>
      <w:pPr>
        <w:pStyle w:val="Heading2"/>
        <w:ind w:firstLine="560" w:firstLineChars="200"/>
        <w:rPr>
          <w:rFonts w:ascii="仿宋" w:eastAsia="仿宋" w:hAnsi="仿宋" w:cs="仿宋" w:hint="eastAsia"/>
          <w:sz w:val="28"/>
          <w:lang w:eastAsia="zh-CN"/>
        </w:rPr>
      </w:pPr>
      <w:bookmarkStart w:id="4" w:name="_Toc132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我们通过多渠道发布文档，包括电子邮件、镂铣机械项目管理平台、内部网站等，以满足不同团队成员的偏好和需求。多渠道发布确保了信息的全面覆盖。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我们采用了精细的权限控制，确保只有授权人员可以访问敏感信息。这种安全措施保护了镂铣机械项目文档的机密性，防止了未经授权的信息泄露。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3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文档存档与归档是镂铣机械项目生命周期中一个至关重要的环节，直接关系到镂铣机械项目信息的长期保存和历史记录的完整性。在镂铣机械项目中，我们实施了一系列有效的文档存档与归档管理策略：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274"/>
      <w:r>
        <w:rPr>
          <w:rFonts w:ascii="仿宋" w:eastAsia="仿宋" w:hAnsi="仿宋" w:cs="仿宋" w:hint="eastAsia"/>
          <w:sz w:val="28"/>
          <w:lang w:eastAsia="zh-CN"/>
        </w:rPr>
        <w:t>二、镂铣机械项目选址可行性分析</w:t>
      </w:r>
      <w:bookmarkEnd w:id="6"/>
    </w:p>
    <w:p>
      <w:pPr>
        <w:pStyle w:val="Heading2"/>
        <w:rPr>
          <w:rFonts w:ascii="仿宋" w:eastAsia="仿宋" w:hAnsi="仿宋" w:cs="仿宋" w:hint="eastAsia"/>
          <w:lang w:eastAsia="zh-CN"/>
        </w:rPr>
      </w:pPr>
      <w:bookmarkStart w:id="7" w:name="_Toc19753"/>
      <w:r>
        <w:rPr>
          <w:rFonts w:ascii="仿宋" w:eastAsia="仿宋" w:hAnsi="仿宋" w:cs="仿宋" w:hint="eastAsia"/>
          <w:lang w:eastAsia="zh-CN"/>
        </w:rPr>
        <w:t>(一)、镂铣机械项目选址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该镂铣机械项目选址位于XX省XX市XX区XXX街道</w:t>
      </w:r>
    </w:p>
    <w:p>
      <w:pPr>
        <w:pStyle w:val="Heading2"/>
        <w:ind w:firstLine="560" w:firstLineChars="200"/>
        <w:rPr>
          <w:rFonts w:ascii="仿宋" w:eastAsia="仿宋" w:hAnsi="仿宋" w:cs="仿宋" w:hint="eastAsia"/>
          <w:sz w:val="28"/>
          <w:lang w:eastAsia="zh-CN"/>
        </w:rPr>
      </w:pPr>
      <w:bookmarkStart w:id="8" w:name="_Toc169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镂铣机械项目的征地面积将根据镂铣机械项目的实际规模和需求进行精确规划。具体面积XXX平方米，旨在确保镂铣机械项目不仅能够满足当前的发展需求，还能够预留空间以适应未来的扩展。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净用地面积是在征地面积基础上去除不可利用面积后的实际可开发用地。具体面积XXX平方米，考虑到环保、交通、安全等多方面因素，以确保镂铣机械项目在整体利用效率上达到最优。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镂铣机械项目计划建设的建筑总规模具体面积XXX平方米。这一规模的确定综合考虑了镂铣机械项目的性质、规模，以及城市规划的相关要求，确保建筑布局与周边环境协调一致。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绿地率是镂铣机械项目用地中被规划为绿地的比例。具体面积XXX平方米，旨在通过合理规划绿地，改善镂铣机械项目周边环境，提升居民生活质量，并符合城市整体绿化规划。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容积率是用地上可以建设的建筑总体积与用地面积之比。具体面积XXX，通过合理的容积率规划，确保镂铣机械项目建筑规模与周边环境和谐共生。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确保镂铣机械项目选址与当地城市规划相一致，具体面积XXX平方米。通过与城市规划部门深入沟通，确保镂铣机械项目不仅符合城市的整体发展方向，还能够融入城市的发展布局，为城市的长远发展贡献力量。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镂铣机械项目选址符合当地产业政策，具体面积XXX平方米。这包括镂铣机械项目对当地经济的促进作用，以及对相关产业的带动效应，确保镂铣机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用地总体要求必须符合环保和可持续发展的原则，具体面积XXX平方米。通过采用绿色建筑设计、节能减排等措施，确保镂铣机械项目在建设和运营过程中对环境的影响最小化，达到可持续发展的要求。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确保镂铣机械项目选址具备必要的公共设施配套，具体面积XXX平方米。这包括交通便利性、教育、医疗等基础设施，以提高居民生活品质，使得镂铣机械项目选址更具吸引力。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考虑用地总体要求对当地社会稳定性的影响，具体面积XXX平方米。通过深入了解当地社区反馈，确保镂铣机械项目的选址和建设过程对当地社会和谐稳定产生积极作用。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镂铣机械项目选址不仅符合法规和规划，还在实际操作中具有可行性。这一全面规划将为镂铣机械项目的成功实施提供坚实的基础，确保镂铣机械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39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镂铣机械项目的设备规划和空间设计中，我们将采取灵活设备布局的措施。设备布局将根据实际需求进行灵活设计，避免不必要的浪费。通过合理规划设备摆放位置，我们将提高设备的利用率，减少设备间距，以确保镂铣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镂铣机械项目内部引入共享设施的概念，例如共享会议室、办公区等。通过这种方式，我们可以减少对资源的重复建设，提高资源共享效率，从而减小镂铣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21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镂铣机械项目的总图布置中，我们将不同功能区域进行明确的规划，以最大程度满足镂铣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03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镂铣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镂铣机械项目对环境的影响是综合评价的重要因素之一。我们将详细考虑选址周边的自然环境、生态保护区、水源地等情况，确保镂铣机械项目的建设和运营对环境影响最小化，并符合当地的环保法规标准。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对选址的评价还需充分考虑当地政府的产业政策和法规。我们将详细了解镂铣机械项目所在地的相关政策，确保镂铣机械项目的规划和运营与当地法规相符，降低不必要的法律风险。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考虑到社会稳定性对企业运营的重要性，我们将评估选址地区的社会安全情况、劳工关系、社区反馈等方面，以确保镂铣机械项目的建设和运营不会受到社会稳定性的负面影响。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最后，我们将综合考虑用地成本，包括土地购置费用、土地开发成本等。通过对用地成本的详细评估，我们能够做出更为精确的经济效益分析，为镂铣机械项目的投资决策提供有力支持。</w:t>
      </w:r>
    </w:p>
    <w:p>
      <w:pPr>
        <w:pStyle w:val="Heading1"/>
        <w:ind w:firstLine="560" w:firstLineChars="200"/>
        <w:rPr>
          <w:rFonts w:ascii="仿宋" w:eastAsia="仿宋" w:hAnsi="仿宋" w:cs="仿宋" w:hint="eastAsia"/>
          <w:sz w:val="28"/>
          <w:lang w:eastAsia="zh-CN"/>
        </w:rPr>
      </w:pPr>
      <w:bookmarkStart w:id="12" w:name="_Toc1493"/>
      <w:r>
        <w:rPr>
          <w:rFonts w:ascii="仿宋" w:eastAsia="仿宋" w:hAnsi="仿宋" w:cs="仿宋" w:hint="eastAsia"/>
          <w:sz w:val="28"/>
          <w:lang w:eastAsia="zh-CN"/>
        </w:rPr>
        <w:t>三、镂铣机械项目概论</w:t>
      </w:r>
      <w:bookmarkEnd w:id="12"/>
    </w:p>
    <w:p>
      <w:pPr>
        <w:pStyle w:val="Heading2"/>
        <w:rPr>
          <w:rFonts w:ascii="仿宋" w:eastAsia="仿宋" w:hAnsi="仿宋" w:cs="仿宋" w:hint="eastAsia"/>
          <w:lang w:eastAsia="zh-CN"/>
        </w:rPr>
      </w:pPr>
      <w:bookmarkStart w:id="13" w:name="_Toc18212"/>
      <w:r>
        <w:rPr>
          <w:rFonts w:ascii="仿宋" w:eastAsia="仿宋" w:hAnsi="仿宋" w:cs="仿宋" w:hint="eastAsia"/>
          <w:lang w:eastAsia="zh-CN"/>
        </w:rPr>
        <w:t>(一)、镂铣机械项目概况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起源追溯至对市场的深入洞察。市场的不断演变与变革为镂铣机械项目提供了难得的机遇。当前市场存在的需求缺口和变革的大环境共同构成了镂铣机械项目的背景。这个镂铣机械项目旨在充分利用市场机遇，填补行业中尚未满足的需求，为客户提供全新的解决方案。市场的变革和需求的增长使得这个镂铣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镂铣机械项目名称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正式命名为镂铣机械。这个名称不仅仅是一个标识，更代表了镂铣机械项目的核心理念和愿景。它蕴含着镂铣机械项目所要解决问题的关键字，具有强烈的表达和辨识度，为镂铣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镂铣机械项目目标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核心目标是提供一种全新、高效的解决方案，满足客户日益增长的需求。镂铣机械项目追求的不仅仅是满足市场需求，更是在市场中获得卓越的竞争优势。通过不断提升产品或服务的质量和创新水平，镂铣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镂铣机械项目范围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全面涵盖了产品研发、制造、市场推广和售后服务，确保从产品设计到最终用户体验的全方位关注。这一全面的镂铣机械项目范围是为了确保镂铣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镂铣机械项目时间表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镂铣机械项目计划在未来18个月内完成，包括研发、测试、市场试点和正式推出等不同阶段。这个时间表的合理设计是为了确保镂铣机械项目各个阶段的顺利推进，以便按时交付高质量的成果。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镂铣机械项目预算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镂铣机械项目总预算估算为XX百万美元，主要分配在研发、市场推广、人员培训和运营等方面。这一充足的预算为镂铣机械项目提供了充足的资源，确保镂铣机械项目在各个方面都能取得优异的表现。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镂铣机械项目风险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镂铣机械项目可能面临的风险包括市场接受度低、技术难题、竞争激烈等。镂铣机械项目团队已经制定了相应的风险应对计划，通过前瞻性的风险管理，确保镂铣机械项目在面对不确定性时能够迅速做出应对。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镂铣机械项目团队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镂铣机械项目汇聚了一支经验丰富、多领域专业素养的核心团队，确保镂铣机械项目在各个方面都能拥有高水平的执行力。团队的协同作战是镂铣机械项目成功的关键因素之一。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镂铣机械项目背景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镂铣机械项目的背景根植于市场对更高效、创新产品的渴望，同时也受到科技发展对行业格局的深刻改变的影响。这为镂铣机械项目提供了广阔的发展空间和市场需求。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镂铣机械项目现状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截至目前，镂铣机械项目已完成市场调研和技术验证，取得了初步的成功。这为镂铣机械项目在未来的发展奠定了坚实的基础，为更远大的目标打下了坚实的基石。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950"/>
      <w:r>
        <w:rPr>
          <w:rFonts w:ascii="仿宋" w:eastAsia="仿宋" w:hAnsi="仿宋" w:cs="仿宋" w:hint="eastAsia"/>
          <w:sz w:val="28"/>
          <w:lang w:eastAsia="zh-CN"/>
        </w:rPr>
        <w:t>(二)、镂铣机械项目目标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keyword》镂铣机械项目首要业务目标是在市场中占据有利地位，实现产品/服务的成功推广和销售。通过不断提升产品质量、创新性，镂铣机械项目追求成为行业中的领导者，赢得更多客户的青睐。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在科技迅速发展的时代，镂铣机械项目着眼于技术创新。通过持续的研发和技术升级，镂铣机械项目旨在推出更具创新性的产品或服务，以满足市场对新鲜、先进解决方案的需求。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为了建立可持续的客户关系，镂铣机械项目设定了客户满意度目标。通过提供卓越的产品质量和优质的客户服务，镂铣机械项目追求赢得客户的信任和忠诚度，确保他们的满意度达到行业领先水平。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镂铣机械项目注重社会责任和可持续发展。通过实施环保、社会责任镂铣机械项目，镂铣机械项目致力于在经济发展的同时保护环境，促进社会公平，实现可持续经营。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镂铣机械项目的团队是实现目标的核心驱动力。因此，镂铣机械项目设定了团队发展目标，包括提升团队成员的专业技能、培养领导力，以及搭建协同高效的团队工作氛围。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663"/>
      <w:r>
        <w:rPr>
          <w:rFonts w:ascii="仿宋" w:eastAsia="仿宋" w:hAnsi="仿宋" w:cs="仿宋" w:hint="eastAsia"/>
          <w:sz w:val="28"/>
          <w:lang w:eastAsia="zh-CN"/>
        </w:rPr>
        <w:t>(三)、镂铣机械项目提出的理由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镂铣机械项目提出的理由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提出源于对市场机遇的深刻洞察。当前市场中存在的需求缺口和行业发展趋势表明，有巨大的商业机会等待被开发。通过准确捕捉市场机遇，镂铣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理念基于对技术创新的信仰。通过持续的研发和技术投入，镂铣机械项目有望推出更具创新性的产品或服务。在科技飞速发展的当下，镂铣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提出是为了增强企业的行业竞争力。通过提升产品或服务的质量和独特性，镂铣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响应了消费者需求的变化。随着社会和科技的不断发展，消费者对产品和服务的需求也在发生变化。通过深入了解并及时回应消费者的新需求，镂铣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镂铣机械项目的提出是企业战略发展规划的一部分。在面对日益激烈的市场竞争和不断变化的商业环境中，镂铣机械项目作为企业战略的一环，旨在为企业开辟新的增长领域，巩固企业在行业中的地位。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提出不仅仅是基于商业考量，还注重社会责任。通过推出环保、社会责任等方面的镂铣机械项目，镂铣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镂铣机械项目的提出反映了对利益相关者期望的关注。包括客户、员工、投资者等利益相关者在企业发展中都有着各自的期望，镂铣机械项目力求在满足这些期望的同时，取得更大的共赢。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869"/>
      <w:r>
        <w:rPr>
          <w:rFonts w:ascii="仿宋" w:eastAsia="仿宋" w:hAnsi="仿宋" w:cs="仿宋" w:hint="eastAsia"/>
          <w:sz w:val="28"/>
          <w:lang w:eastAsia="zh-CN"/>
        </w:rPr>
        <w:t>(四)、镂铣机械项目意义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在实施镂铣机械项目的过程中，我们不仅仅是在追逐商业成功，更是为企业和社会的多个层面创造了深远的意义。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首要意义在于提升企业的市场竞争力。通过持续的创新和对产品质量的高标准要求，镂铣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https://d.book118.com/007055035055006030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22EB5"/>
    <w:rsid w:val="5EA22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550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2024-01-09T20:04:00Z</dcterms:created>
  <dcterms:modified xsi:type="dcterms:W3CDTF">2024-01-09T20:04:26Z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25FAE30462084C11B40FC8ACA07D5102_11</vt:lpwstr>
  </property>
  <property fmtid="{D5CDD505-2E9C-101B-9397-08002B2CF9AE}" pid="3" name="KSOProductBuildVer">
    <vt:lpwstr>2052-12.1.0.16120</vt:lpwstr>
  </property>
</Properties>
</file>