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2023年江西交通职业技术学院高职单招（数学／语文／英语）历年试题库含答案解析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 xml:space="preserve"> “日薄西山，气息奄奄”出自（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A.《陈情表》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D.《秋水》</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艾青在哪个时间段曾被视为中国新诗的卓越代表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A.（1917—1927）第一个十年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B.（1928—1937）第二个十年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C.（1937—1949）第三个十年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D.20世纪80年代</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下列带点的字解释正确的是（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A.战百万日滋之师。滋：滋养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B.人卒九州，谷食之所生。卒：到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C.间道经其门。间：间或，偶尔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D.凌余阵兮躐余行。凌：超过</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《季氏将伐颛臾》本文中，孔子用“周任有言曰：陈力就列，不能者止”’为论据来驳斥冉有推卸责任的行为，这种论证方法属于（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A.对比论证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B.类比论证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C.归纳论证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D.演绎论证</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《选择与安排》一文提出做文章最重要的是（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A.搜寻材料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B.要有创作的灵感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C.要有丰富的情感和思想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D.选择与安排</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《无题》（相见时难别亦难）是一首（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B.五律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D.七古</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中国现代新诗发展史上有三个代表诗派，闻一多属于（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A.自由派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B.格律派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C.象征派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D.浪漫派</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《论快乐》选自钱锺书的散文集（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A.《随感录》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B.《写在人生边上》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C.《人·兽·鬼》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D.《谈艺录》</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鲁迅在《灯下漫笔》中说：“轿夫如果能对坐轿的人不含笑，中国也早不是现在似的中国了。”这里运用的表现手法是（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A.反语讽刺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B.对比反托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C.象征暗示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D.托物言志</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《战国策》的整理编订者是（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A.刘向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B.左丘明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C.司马迁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D.战国史官</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屠格涅夫是（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A.19世纪俄国作家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B.19世纪法国作家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C.19世纪英国作家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D.19世纪德国作家</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主张文章应“明道”、“致用”、“事信”、“言文”的是（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A.欧阳修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B.柳宗元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D.王安石</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王实甫《西厢记》是一部（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A.元杂剧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B.明杂剧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C.说唱文学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D.传奇</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冰心著名的散文集有（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A.《繁星》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B.《寄小读者》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C.《春水》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D.《虹》</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抗战时期，郭沫若写有历史剧（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A.《蔡文姬》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B.《雷雨》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D.《星空》</w:t>
      </w:r>
      <w:r>
        <w:rPr>
          <w:rFonts w:ascii="黑体" w:eastAsia="黑体" w:hAnsi="黑体" w:cs="Times New Roman"/>
          <w:sz w:val="24"/>
          <w:lang w:val="en-US" w:eastAsia="zh-CN" w:bidi="ar-SA"/>
        </w:rPr>
        <w:br/>
      </w:r>
    </w:p>
    <w:p w:rsidR="00327933" w:rsidRPr="00730BBD" w:rsidP="00386F93">
      <w:pPr>
        <w:pStyle w:val="Normal14"/>
        <w:spacing w:after="200" w:line="276" w:lineRule="auto"/>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spacing w:after="200" w:line="276" w:lineRule="auto"/>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阅读小说片段，回答问题：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原来宝玉会过雨村回来听见了，便知金钏儿含羞赌气自尽，心中早又五内摧伤，进来被王夫人数落教训，也无可回说。见宝钗进来，方得便出来，茫然不知何往，背着手，低头一面感叹，一面慢慢地走着，信步来至厅上。刚转过屏门，不想对面来了一人正往里走，可巧儿撞了个满怀。只听那人喝了一声“站住!”宝玉唬了一跳，抬头一看，不是别人，却是他父亲，不觉的倒抽了一口气，只得垂手一旁站了。贾政道：“好端端的，你垂头丧气嗐些什么 方才雨村来了要见你，叫你那半天你才出来；既出来了，全无一点慷慨挥洒谈吐，仍是葳葳蕤蕤。</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我看你脸上一团思欲愁闷气色，这会子又咳声叹气。你那些还不足，还不自在 无故这样，却是为何 ”宝玉素日虽是口角伶俐，只是此时一心总为金钏儿感伤，恨不得此时也身亡命殒，跟了金钏儿去。如今见了他父亲说这些话，究竟不曾听见，只是怔呵呵地站着。</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（1）从这段文字看，贾政为什么要训斥宝玉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（2）从贾政训斥宝玉一事上，可以看出贾政是个怎样的人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（3）这段文字塑造人物采用的是什么描写方法</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阅读屠格涅夫《门槛》中的一段文字，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姑娘跨进了门槛。——厚厚的门帘立刻放下来遮住了她。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“傻瓜！”有人在后面咬牙切齿地咒骂。</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“一位圣人。”不知从什么地方传来这一声回答。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1.“姑娘跨进了门槛”象征什么？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2.“傻瓜”的咒骂象征什么？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3.最后一句评价表现了什么？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郭橐驼，不知始何名。病偻，隆然伏行，有类橐驼者。故乡人号之“驼”。驼闻之曰：“甚善，名我固当。”因舍其名，亦自谓“橐驼”云。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（1）将“驼闻之曰：‘甚善，名我固当’。”译成现代汉语。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（2）此段文字是从哪几个方面来刻画人物形象的</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spacing w:after="200" w:line="276" w:lineRule="atLeast"/>
        <w:jc w:val="left"/>
        <w:rPr>
          <w:rFonts w:ascii="黑体" w:eastAsia="黑体" w:hAnsi="黑体"/>
          <w:sz w:val="24"/>
          <w:lang w:val="en-US"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ja-JP" w:bidi="ar-SA"/>
        </w:rPr>
        <w:t>1.</w:t>
      </w:r>
      <w:r>
        <w:rPr>
          <w:rFonts w:ascii="黑体" w:eastAsia="黑体" w:hAnsi="黑体" w:cs="Times New Roman"/>
          <w:sz w:val="24"/>
          <w:lang w:val="en-US" w:eastAsia="ja-JP" w:bidi="ar-SA"/>
        </w:rPr>
        <w:t>In Britain, people have different attitudes to the police. Most people generally 　21　 them and the job they do-although there are certain people who do not believe that the police 　22　 have the power that they do.</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What does a policeman actually do? It is not 　23　 job to describe. After all, a policeman has a number of jobs in one. A policeman often has to control traffic, either 　24　 foot in the center of a town, or in a police car on the roads, indeed, in Britain, he might be in the Traffic Police and spend all, or a lot of, hit time 　25　 up and down main roads and motorways. A traffic policeman has to help keep the traffic moving, stop 　26　 motorists and help when there is an accident.</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A policeman has to help keep the 　27　, too. If there is a fight or some other disturbance, we 　28　 the police to come and restore order. And they often have to deal with situation at great risk to their own 　29　.</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We expect the police to solve crimes, of course, so an ordinary policeman, even if he is not a detective, will often have to help 　30　 and arrest criminals.</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And 　31　 do we call when there is an emergency--an air crash, a fire, a road accident, or a robbery? We call the police．　32　 a policeman has to be prepared to face any unpleasant emergency that may happen in the 　33　 world．</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The police do an absolutely necessary job, they do it 　34　 well and I support them, but I do not envy policeman. I do not think that I could 　35　 do the job of a policeman.</w:t>
      </w:r>
      <w:r>
        <w:rPr>
          <w:rFonts w:ascii="黑体" w:eastAsia="黑体" w:hAnsi="黑体" w:cs="Times New Roman"/>
          <w:sz w:val="24"/>
          <w:lang w:val="en-US" w:eastAsia="ja-JP" w:bidi="ar-SA"/>
        </w:rPr>
        <w:br/>
      </w:r>
      <w:r>
        <w:rPr>
          <w:rFonts w:ascii="黑体" w:eastAsia="黑体" w:hAnsi="黑体" w:cs="Times New Roman"/>
          <w:sz w:val="24"/>
          <w:lang w:val="en-US" w:eastAsia="ja-JP" w:bidi="ar-SA"/>
        </w:rPr>
        <w:t>____.</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A.peace</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B.silence</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C.situation</w:t>
      </w:r>
      <w:r>
        <w:rPr>
          <w:rFonts w:ascii="黑体" w:eastAsia="黑体" w:hAnsi="黑体" w:cs="Times New Roman"/>
          <w:sz w:val="24"/>
          <w:lang w:val="en-US" w:eastAsia="ja-JP" w:bidi="ar-SA"/>
        </w:rPr>
        <w:br/>
      </w:r>
    </w:p>
    <w:p w:rsidR="00327933" w:rsidRPr="00730BBD" w:rsidP="00386F93">
      <w:pPr>
        <w:pStyle w:val="Normal18"/>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br/>
      </w:r>
      <w:r>
        <w:rPr>
          <w:rFonts w:ascii="黑体" w:eastAsia="黑体" w:hAnsi="黑体" w:cs="Times New Roman"/>
          <w:sz w:val="24"/>
          <w:lang w:val="en-US" w:eastAsia="ja-JP" w:bidi="ar-SA"/>
        </w:rPr>
        <w:t>D.condition</w:t>
      </w:r>
      <w:r>
        <w:rPr>
          <w:rFonts w:ascii="黑体" w:eastAsia="黑体" w:hAnsi="黑体" w:cs="Times New Roman"/>
          <w:sz w:val="24"/>
          <w:lang w:val="en-US" w:eastAsia="ja-JP" w:bidi="ar-SA"/>
        </w:rPr>
        <w:br/>
      </w:r>
    </w:p>
    <w:p w:rsidR="00327933" w:rsidRPr="00730BBD" w:rsidP="00386F93">
      <w:pPr>
        <w:pStyle w:val="Normal18"/>
        <w:spacing w:after="200" w:line="276" w:lineRule="auto"/>
        <w:jc w:val="left"/>
        <w:rPr>
          <w:rFonts w:ascii="黑体" w:eastAsia="黑体" w:hAnsi="黑体"/>
          <w:sz w:val="24"/>
          <w:lang w:val="en-US"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1219328" cy="166705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1"/>
                    <a:stretch>
                      <a:fillRect/>
                    </a:stretch>
                  </pic:blipFill>
                  <pic:spPr>
                    <a:xfrm>
                      <a:off x="0" y="0"/>
                      <a:ext cx="1219328" cy="166705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Pub hours shake-up revealed next week</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By James Hardy Political Editor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PUBS and clubs will be allowed to stay open round-the-clock under a planned radical change of Britain's outdated licensing(许可证发放)laws.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Prime Minister Tony Blair yesterday revealed a Bill(议案)to bring in the long-awaited improvement will be contained in the Queen's Speech next week．Some public bars and clubs could be open all hours while others could choose different closing times into the early hours.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Police forces around the country have said different closing times will mean the explosion in violence and vandalism(破坏行为)after 11p.m.-when aggressive drunks are sent out at the same time．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move will be opposed by some MPs(下院议员)who fear it will lead to increased alcoholism,drunken behavior and crime．But ministers say there will be controls on which pubs and clubs are allowed to open 24 hours a day.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Places which consistently attract violent drunks and troublemakers will be turned down.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Mr．Blair</w:t>
      </w:r>
      <w:r>
        <w:rPr>
          <w:rFonts w:ascii="黑体" w:eastAsia="黑体" w:hAnsi="黑体" w:cs="Times New Roman"/>
          <w:sz w:val="24"/>
          <w:lang w:val="en-US" w:eastAsia="zh-CN" w:bidi="ar-SA"/>
        </w:rPr>
        <w:t xml:space="preserve"> said:"We</w:t>
      </w:r>
      <w:r>
        <w:rPr>
          <w:rFonts w:ascii="黑体" w:eastAsia="黑体" w:hAnsi="黑体" w:cs="Times New Roman"/>
          <w:sz w:val="24"/>
          <w:lang w:val="en-US" w:eastAsia="zh-CN" w:bidi="ar-SA"/>
        </w:rPr>
        <w:t xml:space="preserve"> believe</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should</w:t>
      </w:r>
      <w:r>
        <w:rPr>
          <w:rFonts w:ascii="黑体" w:eastAsia="黑体" w:hAnsi="黑体" w:cs="Times New Roman"/>
          <w:sz w:val="24"/>
          <w:lang w:val="en-US" w:eastAsia="zh-CN" w:bidi="ar-SA"/>
        </w:rPr>
        <w:t xml:space="preserve"> be</w:t>
      </w:r>
      <w:r>
        <w:rPr>
          <w:rFonts w:ascii="黑体" w:eastAsia="黑体" w:hAnsi="黑体" w:cs="Times New Roman"/>
          <w:sz w:val="24"/>
          <w:lang w:val="en-US" w:eastAsia="zh-CN" w:bidi="ar-SA"/>
        </w:rPr>
        <w:t xml:space="preserve"> greater</w:t>
      </w:r>
      <w:r>
        <w:rPr>
          <w:rFonts w:ascii="黑体" w:eastAsia="黑体" w:hAnsi="黑体" w:cs="Times New Roman"/>
          <w:sz w:val="24"/>
          <w:lang w:val="en-US" w:eastAsia="zh-CN" w:bidi="ar-SA"/>
        </w:rPr>
        <w:t xml:space="preserve"> flexibility</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licensing．In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end,the</w:t>
      </w:r>
      <w:r>
        <w:rPr>
          <w:rFonts w:ascii="黑体" w:eastAsia="黑体" w:hAnsi="黑体" w:cs="Times New Roman"/>
          <w:sz w:val="24"/>
          <w:lang w:val="en-US" w:eastAsia="zh-CN" w:bidi="ar-SA"/>
        </w:rPr>
        <w:t xml:space="preserve"> evidence</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we</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may</w:t>
      </w:r>
      <w:r>
        <w:rPr>
          <w:rFonts w:ascii="黑体" w:eastAsia="黑体" w:hAnsi="黑体" w:cs="Times New Roman"/>
          <w:sz w:val="24"/>
          <w:lang w:val="en-US" w:eastAsia="zh-CN" w:bidi="ar-SA"/>
        </w:rPr>
        <w:t xml:space="preserve"> help</w:t>
      </w:r>
      <w:r>
        <w:rPr>
          <w:rFonts w:ascii="黑体" w:eastAsia="黑体" w:hAnsi="黑体" w:cs="Times New Roman"/>
          <w:sz w:val="24"/>
          <w:lang w:val="en-US" w:eastAsia="zh-CN" w:bidi="ar-SA"/>
        </w:rPr>
        <w:t xml:space="preserve"> in</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https://d.book118.com/007113026022006044</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lang w:eastAsia="ja-JP"/>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png" /><Relationship Id="rId12" Type="http://schemas.openxmlformats.org/officeDocument/2006/relationships/hyperlink" Target="https://d.book118.com/007113026022006044"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