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1206FD">
        <w:rPr>
          <w:rFonts w:ascii="微软雅黑" w:eastAsia="微软雅黑" w:hAnsi="微软雅黑"/>
          <w:sz w:val="28"/>
          <w:szCs w:val="28"/>
        </w:rPr>
        <w:t>最新夏季员工防暑降温通知(十二篇)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206FD">
        <w:rPr>
          <w:rFonts w:ascii="微软雅黑" w:eastAsia="微软雅黑" w:hAnsi="微软雅黑"/>
          <w:sz w:val="24"/>
          <w:szCs w:val="24"/>
        </w:rPr>
        <w:t xml:space="preserve"> 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最新夏季员工防暑降温通知(十二篇)一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让学生知道中暑的原因，中暑的一般症状、急救及预防方法。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重点：如何预防中暑。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难点：中暑的原因、表现及急救方法。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录像带、幻灯片、图片、十滴水、人丹、小黑板。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一课时。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(一)导入新课，揭示课题。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1、同学们，大家都知道一年四季中哪个季节最炎热吧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2、引入、并板书课题：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夏季太阳高照，烈日炎炎。如果长时间在烈日下曝晒，或者在高温环境下活动，而人体内的热量又散发不出去时，就很容易引起一种急性病。这种疾病通常叫做“中暑”。为了避免发生这种疾病，平时最重要的就是要做好中暑的预防工作。今天我们来学习第十六课《中暑的预防》。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3、板书：16、中暑的预防。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(二)讲解第一自然段。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1、请同学们打开课本px，默读第一自然段。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2、思考：这一个自然段告诉了我们什么?(中暑原因)。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3、过渡、出示录像。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我们知道了中暑是在高温环境下引起的一种疾病。那么，一旦中暑会有什么症状呢?请看录像，(播放录像)。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小结：我们从录像看到了小红的中暑症状。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(三)讲解第二自然段。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1、课文是怎样描述中暑症状的?(四人小组讨论)。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(引导学生主要从中暑较轻与较重时各有什么症状展开讨论)。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2、解释：“休克”。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(四)讲解第三自然段。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1、生活中，假如你的朋友或同学现出现了中暑现象时，你会首先想到什么?(提问若干名学生)。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2、小结：如果在我们的生活中出现了有人中暑的情况，那么，我们要发扬团结友爱、互相帮助的精神，马上对中暑的人进行急救。(板书：急救)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3、怎样进行急救?也就是说急救的办法是什么?(板书：办法)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4、让学生发表意见。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5、幻灯：(讲解急救办法)。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我们首先要让中暑的人尽快脱离高温环境，把病人抬到附近通风阴凉的室内或树荫下，半躺休息，然后迅速给病人解开衣扣，并用浸过冷水的毛巾给病人敷头，使病人体温下降，也就是说降低体温。(板书：降低体温)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6、还可以用什么方法进行急救呢?(启发学生思考)。出示十滴水、人丹等药物。(这些药物都可以解暑)。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第二种方法可采用服药的方法。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(板书：服药)?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7、过渡：由于在炎热的天气下活动，出汗多，体内大量的水分和盐分随着汗水排出，所以</w:t>
        <w:br/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="001206FD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https://d.book118.com/007121023145006024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206FD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0712102314500602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4147</Words>
  <Characters>23642</Characters>
  <Application>Microsoft Office Word</Application>
  <DocSecurity>0</DocSecurity>
  <Lines>197</Lines>
  <Paragraphs>55</Paragraphs>
  <ScaleCrop>false</ScaleCrop>
  <Company/>
  <LinksUpToDate>false</LinksUpToDate>
  <CharactersWithSpaces>27734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