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5F78" w14:paraId="20292D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5F78" w14:paraId="7CDEC0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5F78" w14:paraId="768E77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5F78" w:rsidRPr="00BC5F78" w14:paraId="02A9289B" w14:textId="0109F7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5F78">
        <w:rPr>
          <w:rFonts w:ascii="宋体" w:eastAsia="宋体" w:hAnsi="宋体" w:hint="eastAsia"/>
          <w:b/>
          <w:sz w:val="60"/>
        </w:rPr>
        <w:t>锅炉炉膛安全监控装置相关行业可行性分析报告</w:t>
      </w:r>
    </w:p>
    <w:p w:rsidR="00BC5F78" w:rsidP="00BC5F78" w14:paraId="6B4763E4" w14:textId="0C3C5C2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5F78">
        <w:rPr>
          <w:rFonts w:ascii="仿宋" w:eastAsia="仿宋" w:hAnsi="仿宋" w:hint="eastAsia"/>
          <w:b/>
          <w:sz w:val="40"/>
        </w:rPr>
        <w:t>目录</w:t>
      </w:r>
    </w:p>
    <w:p w:rsidR="00BC5F78" w14:paraId="5A57A58F" w14:textId="3D1318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C5F78" w14:paraId="6F773F01" w14:textId="52ED7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5F78" w14:paraId="4CB90452" w14:textId="74D4E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5F78" w14:paraId="70E79A79" w14:textId="6D87A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(二)、锅炉炉膛安全监控装置项目产品的艺术价值分析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5F78" w14:paraId="001E0840" w14:textId="1827A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5F78" w14:paraId="1B2F2F22" w14:textId="5401D2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二、锅炉炉膛安全监控装置项目综合评价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5F78" w14:paraId="7C2FE173" w14:textId="3979C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5F78" w14:paraId="53E8E68C" w14:textId="443F9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(二)、锅炉炉膛安全监控装置项目实施保障措施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5F78" w14:paraId="28E166BF" w14:textId="38F33D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三、锅炉炉膛安全监控装置项目组织机构与人力资源配置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5F78" w14:paraId="6A2F77B7" w14:textId="765A0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5F78" w14:paraId="3A108883" w14:textId="6E5F4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5F78" w14:paraId="2751EC0C" w14:textId="577B4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5F78" w14:paraId="0CD955C4" w14:textId="2B944E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四、锅炉炉膛安全监控装置项目节能分析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5F78" w14:paraId="08BBE5AC" w14:textId="46973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5F78" w14:paraId="2B66A411" w14:textId="73E5C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5F78" w14:paraId="1BB0FCF1" w14:textId="39C2E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(三)、锅炉炉膛安全监控装置项目节能背景分析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5F78" w14:paraId="6FE45814" w14:textId="4EEE0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(四)、锅炉炉膛安全监控装置项目能源消耗种类和数量分析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C5F78" w14:paraId="2613EFC1" w14:textId="248BF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(五)、锅炉炉膛安全监控装置项目用能品种选择的可靠性分析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C5F78" w14:paraId="65E17596" w14:textId="07A31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(六)、锅炉炉膛安全监控装置项目建筑结构节能设计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C5F78" w14:paraId="1568D75B" w14:textId="3BC5A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(七)、锅炉炉膛安全监控装置项目节能效果分析与建议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C5F78" w14:paraId="721A8C0E" w14:textId="4925C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五、锅炉炉膛安全监控装置行业项目技术方案与设备的选择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_Toc156819943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https://d.book118.com/007133053102006033</w:t>
        </w:r>
      </w:hyperlink>
    </w:p>
    <w:p w:rsidR="00BC5F7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:rsidP="00364AD0" w14:paraId="55795A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5F78" w14:paraId="68B77A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:rsidP="00364AD0" w14:paraId="2B93801B" w14:textId="0D7410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5F78" w14:paraId="010586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14:paraId="0A7F94E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:rsidP="00364A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5F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:rsidP="00364AD0" w14:textId="0D7410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5F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14:paraId="659A57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:rsidRPr="00BC5F78" w:rsidP="00BC5F78" w14:paraId="414994F8" w14:textId="72D1CBBA">
    <w:pPr>
      <w:pStyle w:val="Header"/>
      <w:rPr>
        <w:rFonts w:ascii="仿宋" w:eastAsia="仿宋" w:hAnsi="仿宋"/>
      </w:rPr>
    </w:pPr>
    <w:r w:rsidRPr="00BC5F78">
      <w:rPr>
        <w:rFonts w:ascii="仿宋" w:eastAsia="仿宋" w:hAnsi="仿宋" w:hint="eastAsia"/>
      </w:rPr>
      <w:t>锅炉炉膛安全监控装置可行性报告</w:t>
    </w:r>
    <w:r w:rsidRPr="00BC5F7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14:paraId="657C6E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:rsidRPr="00BC5F78" w:rsidP="00BC5F78" w14:textId="72D1CBBA">
    <w:pPr>
      <w:pStyle w:val="Header"/>
      <w:rPr>
        <w:rFonts w:ascii="仿宋" w:eastAsia="仿宋" w:hAnsi="仿宋"/>
      </w:rPr>
    </w:pPr>
    <w:r w:rsidRPr="00BC5F78">
      <w:rPr>
        <w:rFonts w:ascii="仿宋" w:eastAsia="仿宋" w:hAnsi="仿宋" w:hint="eastAsia"/>
      </w:rPr>
      <w:t>锅炉炉膛安全监控装置可行性报告</w:t>
    </w:r>
    <w:r w:rsidRPr="00BC5F7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F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78"/>
    <w:rsid w:val="00364AD0"/>
    <w:rsid w:val="00BC5F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451A45"/>
  <w15:chartTrackingRefBased/>
  <w15:docId w15:val="{4249DAC4-AB63-4F26-97AD-364E56B6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5F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5F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5F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5F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5F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5F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5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5F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5F78"/>
  </w:style>
  <w:style w:type="paragraph" w:styleId="TOC1">
    <w:name w:val="toc 1"/>
    <w:basedOn w:val="Normal"/>
    <w:next w:val="Normal"/>
    <w:autoRedefine/>
    <w:uiPriority w:val="39"/>
    <w:unhideWhenUsed/>
    <w:rsid w:val="00BC5F78"/>
  </w:style>
  <w:style w:type="paragraph" w:styleId="TOC2">
    <w:name w:val="toc 2"/>
    <w:basedOn w:val="Normal"/>
    <w:next w:val="Normal"/>
    <w:autoRedefine/>
    <w:uiPriority w:val="39"/>
    <w:unhideWhenUsed/>
    <w:rsid w:val="00BC5F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7133053102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3873</Words>
  <Characters>22080</Characters>
  <Application>Microsoft Office Word</Application>
  <DocSecurity>0</DocSecurity>
  <Lines>184</Lines>
  <Paragraphs>51</Paragraphs>
  <ScaleCrop>false</ScaleCrop>
  <Company/>
  <LinksUpToDate>false</LinksUpToDate>
  <CharactersWithSpaces>25902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2024-01-22T04:44:00Z</dcterms:created>
  <dcterms:modified xsi:type="dcterms:W3CDTF">2024-01-22T04:45:00Z</dcterms:modified>
</cp:coreProperties>
</file>