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3" w:history="1">
        <w:r>
          <w:rPr>
            <w:rFonts w:ascii="仿宋" w:eastAsia="仿宋" w:hAnsi="仿宋" w:cs="仿宋" w:hint="eastAsia"/>
            <w:lang w:eastAsia="zh-CN"/>
          </w:rPr>
          <w:t>概论</w:t>
        </w:r>
        <w:r>
          <w:tab/>
        </w:r>
        <w:r>
          <w:fldChar w:fldCharType="begin"/>
        </w:r>
        <w:r>
          <w:instrText xml:space="preserve"> PAGEREF _Toc4553 \h </w:instrText>
        </w:r>
        <w:r>
          <w:fldChar w:fldCharType="separate"/>
        </w:r>
        <w:r>
          <w:t>3</w:t>
        </w:r>
        <w:r>
          <w:fldChar w:fldCharType="end"/>
        </w:r>
      </w:hyperlink>
    </w:p>
    <w:p>
      <w:pPr>
        <w:pStyle w:val="TOC1"/>
        <w:tabs>
          <w:tab w:val="right" w:leader="dot" w:pos="8306"/>
        </w:tabs>
      </w:pPr>
      <w:hyperlink w:anchor="_Toc6926" w:history="1">
        <w:r>
          <w:rPr>
            <w:rFonts w:ascii="仿宋" w:eastAsia="仿宋" w:hAnsi="仿宋" w:cs="仿宋" w:hint="eastAsia"/>
            <w:lang w:eastAsia="zh-CN"/>
          </w:rPr>
          <w:t>一、纤维素项目绩效评估</w:t>
        </w:r>
        <w:r>
          <w:tab/>
        </w:r>
        <w:r>
          <w:fldChar w:fldCharType="begin"/>
        </w:r>
        <w:r>
          <w:instrText xml:space="preserve"> PAGEREF _Toc6926 \h </w:instrText>
        </w:r>
        <w:r>
          <w:fldChar w:fldCharType="separate"/>
        </w:r>
        <w:r>
          <w:t>3</w:t>
        </w:r>
        <w:r>
          <w:fldChar w:fldCharType="end"/>
        </w:r>
      </w:hyperlink>
    </w:p>
    <w:p>
      <w:pPr>
        <w:pStyle w:val="TOC2"/>
        <w:tabs>
          <w:tab w:val="right" w:leader="dot" w:pos="8306"/>
        </w:tabs>
      </w:pPr>
      <w:hyperlink w:anchor="_Toc21781" w:history="1">
        <w:r>
          <w:rPr>
            <w:rFonts w:ascii="仿宋" w:eastAsia="仿宋" w:hAnsi="仿宋" w:cs="仿宋" w:hint="eastAsia"/>
            <w:lang w:eastAsia="zh-CN"/>
          </w:rPr>
          <w:t>(一)、绩效评估指标</w:t>
        </w:r>
        <w:r>
          <w:tab/>
        </w:r>
        <w:r>
          <w:fldChar w:fldCharType="begin"/>
        </w:r>
        <w:r>
          <w:instrText xml:space="preserve"> PAGEREF _Toc21781 \h </w:instrText>
        </w:r>
        <w:r>
          <w:fldChar w:fldCharType="separate"/>
        </w:r>
        <w:r>
          <w:t>3</w:t>
        </w:r>
        <w:r>
          <w:fldChar w:fldCharType="end"/>
        </w:r>
      </w:hyperlink>
    </w:p>
    <w:p>
      <w:pPr>
        <w:pStyle w:val="TOC2"/>
        <w:tabs>
          <w:tab w:val="right" w:leader="dot" w:pos="8306"/>
        </w:tabs>
      </w:pPr>
      <w:hyperlink w:anchor="_Toc28138" w:history="1">
        <w:r>
          <w:rPr>
            <w:rFonts w:ascii="仿宋" w:eastAsia="仿宋" w:hAnsi="仿宋" w:cs="仿宋" w:hint="eastAsia"/>
            <w:lang w:eastAsia="zh-CN"/>
          </w:rPr>
          <w:t>(二)、绩效评估方法</w:t>
        </w:r>
        <w:r>
          <w:tab/>
        </w:r>
        <w:r>
          <w:fldChar w:fldCharType="begin"/>
        </w:r>
        <w:r>
          <w:instrText xml:space="preserve"> PAGEREF _Toc28138 \h </w:instrText>
        </w:r>
        <w:r>
          <w:fldChar w:fldCharType="separate"/>
        </w:r>
        <w:r>
          <w:t>4</w:t>
        </w:r>
        <w:r>
          <w:fldChar w:fldCharType="end"/>
        </w:r>
      </w:hyperlink>
    </w:p>
    <w:p>
      <w:pPr>
        <w:pStyle w:val="TOC2"/>
        <w:tabs>
          <w:tab w:val="right" w:leader="dot" w:pos="8306"/>
        </w:tabs>
      </w:pPr>
      <w:hyperlink w:anchor="_Toc13661" w:history="1">
        <w:r>
          <w:rPr>
            <w:rFonts w:ascii="仿宋" w:eastAsia="仿宋" w:hAnsi="仿宋" w:cs="仿宋" w:hint="eastAsia"/>
            <w:lang w:eastAsia="zh-CN"/>
          </w:rPr>
          <w:t>(三)、绩效评估周期</w:t>
        </w:r>
        <w:r>
          <w:tab/>
        </w:r>
        <w:r>
          <w:fldChar w:fldCharType="begin"/>
        </w:r>
        <w:r>
          <w:instrText xml:space="preserve"> PAGEREF _Toc13661 \h </w:instrText>
        </w:r>
        <w:r>
          <w:fldChar w:fldCharType="separate"/>
        </w:r>
        <w:r>
          <w:t>5</w:t>
        </w:r>
        <w:r>
          <w:fldChar w:fldCharType="end"/>
        </w:r>
      </w:hyperlink>
    </w:p>
    <w:p>
      <w:pPr>
        <w:pStyle w:val="TOC1"/>
        <w:tabs>
          <w:tab w:val="right" w:leader="dot" w:pos="8306"/>
        </w:tabs>
      </w:pPr>
      <w:hyperlink w:anchor="_Toc13597" w:history="1">
        <w:r>
          <w:rPr>
            <w:rFonts w:ascii="仿宋" w:eastAsia="仿宋" w:hAnsi="仿宋" w:cs="仿宋" w:hint="eastAsia"/>
            <w:lang w:eastAsia="zh-CN"/>
          </w:rPr>
          <w:t>二、工艺说明</w:t>
        </w:r>
        <w:r>
          <w:tab/>
        </w:r>
        <w:r>
          <w:fldChar w:fldCharType="begin"/>
        </w:r>
        <w:r>
          <w:instrText xml:space="preserve"> PAGEREF _Toc13597 \h </w:instrText>
        </w:r>
        <w:r>
          <w:fldChar w:fldCharType="separate"/>
        </w:r>
        <w:r>
          <w:t>6</w:t>
        </w:r>
        <w:r>
          <w:fldChar w:fldCharType="end"/>
        </w:r>
      </w:hyperlink>
    </w:p>
    <w:p>
      <w:pPr>
        <w:pStyle w:val="TOC2"/>
        <w:tabs>
          <w:tab w:val="right" w:leader="dot" w:pos="8306"/>
        </w:tabs>
      </w:pPr>
      <w:hyperlink w:anchor="_Toc20418" w:history="1">
        <w:r>
          <w:rPr>
            <w:rFonts w:ascii="仿宋" w:eastAsia="仿宋" w:hAnsi="仿宋" w:cs="仿宋" w:hint="eastAsia"/>
            <w:lang w:eastAsia="zh-CN"/>
          </w:rPr>
          <w:t>(一)、技术管理特点</w:t>
        </w:r>
        <w:r>
          <w:tab/>
        </w:r>
        <w:r>
          <w:fldChar w:fldCharType="begin"/>
        </w:r>
        <w:r>
          <w:instrText xml:space="preserve"> PAGEREF _Toc20418 \h </w:instrText>
        </w:r>
        <w:r>
          <w:fldChar w:fldCharType="separate"/>
        </w:r>
        <w:r>
          <w:t>6</w:t>
        </w:r>
        <w:r>
          <w:fldChar w:fldCharType="end"/>
        </w:r>
      </w:hyperlink>
    </w:p>
    <w:p>
      <w:pPr>
        <w:pStyle w:val="TOC2"/>
        <w:tabs>
          <w:tab w:val="right" w:leader="dot" w:pos="8306"/>
        </w:tabs>
      </w:pPr>
      <w:hyperlink w:anchor="_Toc7574" w:history="1">
        <w:r>
          <w:rPr>
            <w:rFonts w:ascii="仿宋" w:eastAsia="仿宋" w:hAnsi="仿宋" w:cs="仿宋" w:hint="eastAsia"/>
            <w:lang w:eastAsia="zh-CN"/>
          </w:rPr>
          <w:t>(二)、纤维素项目工艺技术设计方案</w:t>
        </w:r>
        <w:r>
          <w:tab/>
        </w:r>
        <w:r>
          <w:fldChar w:fldCharType="begin"/>
        </w:r>
        <w:r>
          <w:instrText xml:space="preserve"> PAGEREF _Toc7574 \h </w:instrText>
        </w:r>
        <w:r>
          <w:fldChar w:fldCharType="separate"/>
        </w:r>
        <w:r>
          <w:t>7</w:t>
        </w:r>
        <w:r>
          <w:fldChar w:fldCharType="end"/>
        </w:r>
      </w:hyperlink>
    </w:p>
    <w:p>
      <w:pPr>
        <w:pStyle w:val="TOC2"/>
        <w:tabs>
          <w:tab w:val="right" w:leader="dot" w:pos="8306"/>
        </w:tabs>
      </w:pPr>
      <w:hyperlink w:anchor="_Toc22656" w:history="1">
        <w:r>
          <w:rPr>
            <w:rFonts w:ascii="仿宋" w:eastAsia="仿宋" w:hAnsi="仿宋" w:cs="仿宋" w:hint="eastAsia"/>
            <w:lang w:eastAsia="zh-CN"/>
          </w:rPr>
          <w:t>(三)、设备选型方案</w:t>
        </w:r>
        <w:r>
          <w:tab/>
        </w:r>
        <w:r>
          <w:fldChar w:fldCharType="begin"/>
        </w:r>
        <w:r>
          <w:instrText xml:space="preserve"> PAGEREF _Toc22656 \h </w:instrText>
        </w:r>
        <w:r>
          <w:fldChar w:fldCharType="separate"/>
        </w:r>
        <w:r>
          <w:t>8</w:t>
        </w:r>
        <w:r>
          <w:fldChar w:fldCharType="end"/>
        </w:r>
      </w:hyperlink>
    </w:p>
    <w:p>
      <w:pPr>
        <w:pStyle w:val="TOC1"/>
        <w:tabs>
          <w:tab w:val="right" w:leader="dot" w:pos="8306"/>
        </w:tabs>
      </w:pPr>
      <w:hyperlink w:anchor="_Toc386" w:history="1">
        <w:r>
          <w:rPr>
            <w:rFonts w:ascii="仿宋" w:eastAsia="仿宋" w:hAnsi="仿宋" w:cs="仿宋" w:hint="eastAsia"/>
            <w:lang w:eastAsia="zh-CN"/>
          </w:rPr>
          <w:t>三、纤维素项目概论</w:t>
        </w:r>
        <w:r>
          <w:tab/>
        </w:r>
        <w:r>
          <w:fldChar w:fldCharType="begin"/>
        </w:r>
        <w:r>
          <w:instrText xml:space="preserve"> PAGEREF _Toc386 \h </w:instrText>
        </w:r>
        <w:r>
          <w:fldChar w:fldCharType="separate"/>
        </w:r>
        <w:r>
          <w:t>10</w:t>
        </w:r>
        <w:r>
          <w:fldChar w:fldCharType="end"/>
        </w:r>
      </w:hyperlink>
    </w:p>
    <w:p>
      <w:pPr>
        <w:pStyle w:val="TOC2"/>
        <w:tabs>
          <w:tab w:val="right" w:leader="dot" w:pos="8306"/>
        </w:tabs>
      </w:pPr>
      <w:hyperlink w:anchor="_Toc25706" w:history="1">
        <w:r>
          <w:rPr>
            <w:rFonts w:ascii="仿宋" w:eastAsia="仿宋" w:hAnsi="仿宋" w:cs="仿宋" w:hint="eastAsia"/>
            <w:lang w:eastAsia="zh-CN"/>
          </w:rPr>
          <w:t>(一)、纤维素项目概况</w:t>
        </w:r>
        <w:r>
          <w:tab/>
        </w:r>
        <w:r>
          <w:fldChar w:fldCharType="begin"/>
        </w:r>
        <w:r>
          <w:instrText xml:space="preserve"> PAGEREF _Toc25706 \h </w:instrText>
        </w:r>
        <w:r>
          <w:fldChar w:fldCharType="separate"/>
        </w:r>
        <w:r>
          <w:t>10</w:t>
        </w:r>
        <w:r>
          <w:fldChar w:fldCharType="end"/>
        </w:r>
      </w:hyperlink>
    </w:p>
    <w:p>
      <w:pPr>
        <w:pStyle w:val="TOC2"/>
        <w:tabs>
          <w:tab w:val="right" w:leader="dot" w:pos="8306"/>
        </w:tabs>
      </w:pPr>
      <w:hyperlink w:anchor="_Toc8282" w:history="1">
        <w:r>
          <w:rPr>
            <w:rFonts w:ascii="仿宋" w:eastAsia="仿宋" w:hAnsi="仿宋" w:cs="仿宋" w:hint="eastAsia"/>
            <w:lang w:eastAsia="zh-CN"/>
          </w:rPr>
          <w:t>(二)、纤维素项目目标</w:t>
        </w:r>
        <w:r>
          <w:tab/>
        </w:r>
        <w:r>
          <w:fldChar w:fldCharType="begin"/>
        </w:r>
        <w:r>
          <w:instrText xml:space="preserve"> PAGEREF _Toc8282 \h </w:instrText>
        </w:r>
        <w:r>
          <w:fldChar w:fldCharType="separate"/>
        </w:r>
        <w:r>
          <w:t>12</w:t>
        </w:r>
        <w:r>
          <w:fldChar w:fldCharType="end"/>
        </w:r>
      </w:hyperlink>
    </w:p>
    <w:p>
      <w:pPr>
        <w:pStyle w:val="TOC2"/>
        <w:tabs>
          <w:tab w:val="right" w:leader="dot" w:pos="8306"/>
        </w:tabs>
      </w:pPr>
      <w:hyperlink w:anchor="_Toc829" w:history="1">
        <w:r>
          <w:rPr>
            <w:rFonts w:ascii="仿宋" w:eastAsia="仿宋" w:hAnsi="仿宋" w:cs="仿宋" w:hint="eastAsia"/>
            <w:lang w:eastAsia="zh-CN"/>
          </w:rPr>
          <w:t>(三)、纤维素项目提出的理由</w:t>
        </w:r>
        <w:r>
          <w:tab/>
        </w:r>
        <w:r>
          <w:fldChar w:fldCharType="begin"/>
        </w:r>
        <w:r>
          <w:instrText xml:space="preserve"> PAGEREF _Toc829 \h </w:instrText>
        </w:r>
        <w:r>
          <w:fldChar w:fldCharType="separate"/>
        </w:r>
        <w:r>
          <w:t>13</w:t>
        </w:r>
        <w:r>
          <w:fldChar w:fldCharType="end"/>
        </w:r>
      </w:hyperlink>
    </w:p>
    <w:p>
      <w:pPr>
        <w:pStyle w:val="TOC2"/>
        <w:tabs>
          <w:tab w:val="right" w:leader="dot" w:pos="8306"/>
        </w:tabs>
      </w:pPr>
      <w:hyperlink w:anchor="_Toc2153" w:history="1">
        <w:r>
          <w:rPr>
            <w:rFonts w:ascii="仿宋" w:eastAsia="仿宋" w:hAnsi="仿宋" w:cs="仿宋" w:hint="eastAsia"/>
            <w:lang w:eastAsia="zh-CN"/>
          </w:rPr>
          <w:t>(四)、纤维素项目意义</w:t>
        </w:r>
        <w:r>
          <w:tab/>
        </w:r>
        <w:r>
          <w:fldChar w:fldCharType="begin"/>
        </w:r>
        <w:r>
          <w:instrText xml:space="preserve"> PAGEREF _Toc2153 \h </w:instrText>
        </w:r>
        <w:r>
          <w:fldChar w:fldCharType="separate"/>
        </w:r>
        <w:r>
          <w:t>14</w:t>
        </w:r>
        <w:r>
          <w:fldChar w:fldCharType="end"/>
        </w:r>
      </w:hyperlink>
    </w:p>
    <w:p>
      <w:pPr>
        <w:pStyle w:val="TOC2"/>
        <w:tabs>
          <w:tab w:val="right" w:leader="dot" w:pos="8306"/>
        </w:tabs>
      </w:pPr>
      <w:hyperlink w:anchor="_Toc22935" w:history="1">
        <w:r>
          <w:rPr>
            <w:rFonts w:ascii="仿宋" w:eastAsia="仿宋" w:hAnsi="仿宋" w:cs="仿宋" w:hint="eastAsia"/>
            <w:lang w:eastAsia="zh-CN"/>
          </w:rPr>
          <w:t>(五)、纤维素项目背景</w:t>
        </w:r>
        <w:r>
          <w:tab/>
        </w:r>
        <w:r>
          <w:fldChar w:fldCharType="begin"/>
        </w:r>
        <w:r>
          <w:instrText xml:space="preserve"> PAGEREF _Toc22935 \h </w:instrText>
        </w:r>
        <w:r>
          <w:fldChar w:fldCharType="separate"/>
        </w:r>
        <w:r>
          <w:t>15</w:t>
        </w:r>
        <w:r>
          <w:fldChar w:fldCharType="end"/>
        </w:r>
      </w:hyperlink>
    </w:p>
    <w:p>
      <w:pPr>
        <w:pStyle w:val="TOC1"/>
        <w:tabs>
          <w:tab w:val="right" w:leader="dot" w:pos="8306"/>
        </w:tabs>
      </w:pPr>
      <w:hyperlink w:anchor="_Toc17769" w:history="1">
        <w:r>
          <w:rPr>
            <w:rFonts w:ascii="仿宋" w:eastAsia="仿宋" w:hAnsi="仿宋" w:cs="仿宋" w:hint="eastAsia"/>
            <w:lang w:eastAsia="zh-CN"/>
          </w:rPr>
          <w:t>四、产品规划分析</w:t>
        </w:r>
        <w:r>
          <w:tab/>
        </w:r>
        <w:r>
          <w:fldChar w:fldCharType="begin"/>
        </w:r>
        <w:r>
          <w:instrText xml:space="preserve"> PAGEREF _Toc17769 \h </w:instrText>
        </w:r>
        <w:r>
          <w:fldChar w:fldCharType="separate"/>
        </w:r>
        <w:r>
          <w:t>16</w:t>
        </w:r>
        <w:r>
          <w:fldChar w:fldCharType="end"/>
        </w:r>
      </w:hyperlink>
    </w:p>
    <w:p>
      <w:pPr>
        <w:pStyle w:val="TOC2"/>
        <w:tabs>
          <w:tab w:val="right" w:leader="dot" w:pos="8306"/>
        </w:tabs>
      </w:pPr>
      <w:hyperlink w:anchor="_Toc8083" w:history="1">
        <w:r>
          <w:rPr>
            <w:rFonts w:ascii="仿宋" w:eastAsia="仿宋" w:hAnsi="仿宋" w:cs="仿宋" w:hint="eastAsia"/>
            <w:lang w:eastAsia="zh-CN"/>
          </w:rPr>
          <w:t>(一)、产品规划</w:t>
        </w:r>
        <w:r>
          <w:tab/>
        </w:r>
        <w:r>
          <w:fldChar w:fldCharType="begin"/>
        </w:r>
        <w:r>
          <w:instrText xml:space="preserve"> PAGEREF _Toc8083 \h </w:instrText>
        </w:r>
        <w:r>
          <w:fldChar w:fldCharType="separate"/>
        </w:r>
        <w:r>
          <w:t>16</w:t>
        </w:r>
        <w:r>
          <w:fldChar w:fldCharType="end"/>
        </w:r>
      </w:hyperlink>
    </w:p>
    <w:p>
      <w:pPr>
        <w:pStyle w:val="TOC2"/>
        <w:tabs>
          <w:tab w:val="right" w:leader="dot" w:pos="8306"/>
        </w:tabs>
      </w:pPr>
      <w:hyperlink w:anchor="_Toc17705" w:history="1">
        <w:r>
          <w:rPr>
            <w:rFonts w:ascii="仿宋" w:eastAsia="仿宋" w:hAnsi="仿宋" w:cs="仿宋" w:hint="eastAsia"/>
            <w:lang w:eastAsia="zh-CN"/>
          </w:rPr>
          <w:t>(二)、建设规模</w:t>
        </w:r>
        <w:r>
          <w:tab/>
        </w:r>
        <w:r>
          <w:fldChar w:fldCharType="begin"/>
        </w:r>
        <w:r>
          <w:instrText xml:space="preserve"> PAGEREF _Toc17705 \h </w:instrText>
        </w:r>
        <w:r>
          <w:fldChar w:fldCharType="separate"/>
        </w:r>
        <w:r>
          <w:t>17</w:t>
        </w:r>
        <w:r>
          <w:fldChar w:fldCharType="end"/>
        </w:r>
      </w:hyperlink>
    </w:p>
    <w:p>
      <w:pPr>
        <w:pStyle w:val="TOC1"/>
        <w:tabs>
          <w:tab w:val="right" w:leader="dot" w:pos="8306"/>
        </w:tabs>
      </w:pPr>
      <w:hyperlink w:anchor="_Toc20824" w:history="1">
        <w:r>
          <w:rPr>
            <w:rFonts w:ascii="仿宋" w:eastAsia="仿宋" w:hAnsi="仿宋" w:cs="仿宋" w:hint="eastAsia"/>
            <w:lang w:eastAsia="zh-CN"/>
          </w:rPr>
          <w:t>五、纤维素项目土建工程</w:t>
        </w:r>
        <w:r>
          <w:tab/>
        </w:r>
        <w:r>
          <w:fldChar w:fldCharType="begin"/>
        </w:r>
        <w:r>
          <w:instrText xml:space="preserve"> PAGEREF _Toc20824 \h </w:instrText>
        </w:r>
        <w:r>
          <w:fldChar w:fldCharType="separate"/>
        </w:r>
        <w:r>
          <w:t>18</w:t>
        </w:r>
        <w:r>
          <w:fldChar w:fldCharType="end"/>
        </w:r>
      </w:hyperlink>
    </w:p>
    <w:p>
      <w:pPr>
        <w:pStyle w:val="TOC2"/>
        <w:tabs>
          <w:tab w:val="right" w:leader="dot" w:pos="8306"/>
        </w:tabs>
      </w:pPr>
      <w:hyperlink w:anchor="_Toc10852" w:history="1">
        <w:r>
          <w:rPr>
            <w:rFonts w:ascii="仿宋" w:eastAsia="仿宋" w:hAnsi="仿宋" w:cs="仿宋" w:hint="eastAsia"/>
            <w:lang w:eastAsia="zh-CN"/>
          </w:rPr>
          <w:t>(一)、建筑工程设计原则</w:t>
        </w:r>
        <w:r>
          <w:tab/>
        </w:r>
        <w:r>
          <w:fldChar w:fldCharType="begin"/>
        </w:r>
        <w:r>
          <w:instrText xml:space="preserve"> PAGEREF _Toc10852 \h </w:instrText>
        </w:r>
        <w:r>
          <w:fldChar w:fldCharType="separate"/>
        </w:r>
        <w:r>
          <w:t>18</w:t>
        </w:r>
        <w:r>
          <w:fldChar w:fldCharType="end"/>
        </w:r>
      </w:hyperlink>
    </w:p>
    <w:p>
      <w:pPr>
        <w:pStyle w:val="TOC2"/>
        <w:tabs>
          <w:tab w:val="right" w:leader="dot" w:pos="8306"/>
        </w:tabs>
      </w:pPr>
      <w:hyperlink w:anchor="_Toc2341" w:history="1">
        <w:r>
          <w:rPr>
            <w:rFonts w:ascii="仿宋" w:eastAsia="仿宋" w:hAnsi="仿宋" w:cs="仿宋" w:hint="eastAsia"/>
            <w:lang w:eastAsia="zh-CN"/>
          </w:rPr>
          <w:t>(二)、土建工程设计年限及安全等级</w:t>
        </w:r>
        <w:r>
          <w:tab/>
        </w:r>
        <w:r>
          <w:fldChar w:fldCharType="begin"/>
        </w:r>
        <w:r>
          <w:instrText xml:space="preserve"> PAGEREF _Toc2341 \h </w:instrText>
        </w:r>
        <w:r>
          <w:fldChar w:fldCharType="separate"/>
        </w:r>
        <w:r>
          <w:t>19</w:t>
        </w:r>
        <w:r>
          <w:fldChar w:fldCharType="end"/>
        </w:r>
      </w:hyperlink>
    </w:p>
    <w:p>
      <w:pPr>
        <w:pStyle w:val="TOC2"/>
        <w:tabs>
          <w:tab w:val="right" w:leader="dot" w:pos="8306"/>
        </w:tabs>
      </w:pPr>
      <w:hyperlink w:anchor="_Toc18212" w:history="1">
        <w:r>
          <w:rPr>
            <w:rFonts w:ascii="仿宋" w:eastAsia="仿宋" w:hAnsi="仿宋" w:cs="仿宋" w:hint="eastAsia"/>
            <w:lang w:eastAsia="zh-CN"/>
          </w:rPr>
          <w:t>(三)、建筑工程设计总体要求</w:t>
        </w:r>
        <w:r>
          <w:tab/>
        </w:r>
        <w:r>
          <w:fldChar w:fldCharType="begin"/>
        </w:r>
        <w:r>
          <w:instrText xml:space="preserve"> PAGEREF _Toc18212 \h </w:instrText>
        </w:r>
        <w:r>
          <w:fldChar w:fldCharType="separate"/>
        </w:r>
        <w:r>
          <w:t>20</w:t>
        </w:r>
        <w:r>
          <w:fldChar w:fldCharType="end"/>
        </w:r>
      </w:hyperlink>
    </w:p>
    <w:p>
      <w:pPr>
        <w:pStyle w:val="TOC2"/>
        <w:tabs>
          <w:tab w:val="right" w:leader="dot" w:pos="8306"/>
        </w:tabs>
      </w:pPr>
      <w:hyperlink w:anchor="_Toc30356" w:history="1">
        <w:r>
          <w:rPr>
            <w:rFonts w:ascii="仿宋" w:eastAsia="仿宋" w:hAnsi="仿宋" w:cs="仿宋" w:hint="eastAsia"/>
            <w:lang w:eastAsia="zh-CN"/>
          </w:rPr>
          <w:t>(四)、土建工程建设指标</w:t>
        </w:r>
        <w:r>
          <w:tab/>
        </w:r>
        <w:r>
          <w:fldChar w:fldCharType="begin"/>
        </w:r>
        <w:r>
          <w:instrText xml:space="preserve"> PAGEREF _Toc30356 \h </w:instrText>
        </w:r>
        <w:r>
          <w:fldChar w:fldCharType="separate"/>
        </w:r>
        <w:r>
          <w:t>21</w:t>
        </w:r>
        <w:r>
          <w:fldChar w:fldCharType="end"/>
        </w:r>
      </w:hyperlink>
    </w:p>
    <w:p>
      <w:pPr>
        <w:pStyle w:val="TOC1"/>
        <w:tabs>
          <w:tab w:val="right" w:leader="dot" w:pos="8306"/>
        </w:tabs>
      </w:pPr>
      <w:hyperlink w:anchor="_Toc873" w:history="1">
        <w:r>
          <w:rPr>
            <w:rFonts w:ascii="仿宋" w:eastAsia="仿宋" w:hAnsi="仿宋" w:cs="仿宋" w:hint="eastAsia"/>
            <w:lang w:eastAsia="zh-CN"/>
          </w:rPr>
          <w:t>六、纤维素项目建设背景及必要性分析</w:t>
        </w:r>
        <w:r>
          <w:tab/>
        </w:r>
        <w:r>
          <w:fldChar w:fldCharType="begin"/>
        </w:r>
        <w:r>
          <w:instrText xml:space="preserve"> PAGEREF _Toc873 \h </w:instrText>
        </w:r>
        <w:r>
          <w:fldChar w:fldCharType="separate"/>
        </w:r>
        <w:r>
          <w:t>21</w:t>
        </w:r>
        <w:r>
          <w:fldChar w:fldCharType="end"/>
        </w:r>
      </w:hyperlink>
    </w:p>
    <w:p>
      <w:pPr>
        <w:pStyle w:val="TOC2"/>
        <w:tabs>
          <w:tab w:val="right" w:leader="dot" w:pos="8306"/>
        </w:tabs>
      </w:pPr>
      <w:hyperlink w:anchor="_Toc17713" w:history="1">
        <w:r>
          <w:rPr>
            <w:rFonts w:ascii="仿宋" w:eastAsia="仿宋" w:hAnsi="仿宋" w:cs="仿宋" w:hint="eastAsia"/>
            <w:lang w:eastAsia="zh-CN"/>
          </w:rPr>
          <w:t>(一)、纤维素项目背景分析</w:t>
        </w:r>
        <w:r>
          <w:tab/>
        </w:r>
        <w:r>
          <w:fldChar w:fldCharType="begin"/>
        </w:r>
        <w:r>
          <w:instrText xml:space="preserve"> PAGEREF _Toc17713 \h </w:instrText>
        </w:r>
        <w:r>
          <w:fldChar w:fldCharType="separate"/>
        </w:r>
        <w:r>
          <w:t>21</w:t>
        </w:r>
        <w:r>
          <w:fldChar w:fldCharType="end"/>
        </w:r>
      </w:hyperlink>
    </w:p>
    <w:p>
      <w:pPr>
        <w:pStyle w:val="TOC2"/>
        <w:tabs>
          <w:tab w:val="right" w:leader="dot" w:pos="8306"/>
        </w:tabs>
      </w:pPr>
      <w:hyperlink w:anchor="_Toc23023" w:history="1">
        <w:r>
          <w:rPr>
            <w:rFonts w:ascii="仿宋" w:eastAsia="仿宋" w:hAnsi="仿宋" w:cs="仿宋" w:hint="eastAsia"/>
            <w:lang w:eastAsia="zh-CN"/>
          </w:rPr>
          <w:t>(二)、纤维素项目建设必要性分析</w:t>
        </w:r>
        <w:r>
          <w:tab/>
        </w:r>
        <w:r>
          <w:fldChar w:fldCharType="begin"/>
        </w:r>
        <w:r>
          <w:instrText xml:space="preserve"> PAGEREF _Toc23023 \h </w:instrText>
        </w:r>
        <w:r>
          <w:fldChar w:fldCharType="separate"/>
        </w:r>
        <w:r>
          <w:t>23</w:t>
        </w:r>
        <w:r>
          <w:fldChar w:fldCharType="end"/>
        </w:r>
      </w:hyperlink>
    </w:p>
    <w:p>
      <w:pPr>
        <w:pStyle w:val="TOC1"/>
        <w:tabs>
          <w:tab w:val="right" w:leader="dot" w:pos="8306"/>
        </w:tabs>
      </w:pPr>
      <w:hyperlink w:anchor="_Toc5277" w:history="1">
        <w:r>
          <w:rPr>
            <w:rFonts w:ascii="仿宋" w:eastAsia="仿宋" w:hAnsi="仿宋" w:cs="仿宋" w:hint="eastAsia"/>
            <w:lang w:eastAsia="zh-CN"/>
          </w:rPr>
          <w:t>七、纤维素项目人力资源培养与发展</w:t>
        </w:r>
        <w:r>
          <w:tab/>
        </w:r>
        <w:r>
          <w:fldChar w:fldCharType="begin"/>
        </w:r>
        <w:r>
          <w:instrText xml:space="preserve"> PAGEREF _Toc5277 \h </w:instrText>
        </w:r>
        <w:r>
          <w:fldChar w:fldCharType="separate"/>
        </w:r>
        <w:r>
          <w:t>24</w:t>
        </w:r>
        <w:r>
          <w:fldChar w:fldCharType="end"/>
        </w:r>
      </w:hyperlink>
    </w:p>
    <w:p>
      <w:pPr>
        <w:pStyle w:val="TOC2"/>
        <w:tabs>
          <w:tab w:val="right" w:leader="dot" w:pos="8306"/>
        </w:tabs>
      </w:pPr>
      <w:hyperlink w:anchor="_Toc9292" w:history="1">
        <w:r>
          <w:rPr>
            <w:rFonts w:ascii="仿宋" w:eastAsia="仿宋" w:hAnsi="仿宋" w:cs="仿宋" w:hint="eastAsia"/>
            <w:lang w:eastAsia="zh-CN"/>
          </w:rPr>
          <w:t>(一)、人才需求与规划</w:t>
        </w:r>
        <w:r>
          <w:tab/>
        </w:r>
        <w:r>
          <w:fldChar w:fldCharType="begin"/>
        </w:r>
        <w:r>
          <w:instrText xml:space="preserve"> PAGEREF _Toc9292 \h </w:instrText>
        </w:r>
        <w:r>
          <w:fldChar w:fldCharType="separate"/>
        </w:r>
        <w:r>
          <w:t>24</w:t>
        </w:r>
        <w:r>
          <w:fldChar w:fldCharType="end"/>
        </w:r>
      </w:hyperlink>
    </w:p>
    <w:p>
      <w:pPr>
        <w:pStyle w:val="TOC2"/>
        <w:tabs>
          <w:tab w:val="right" w:leader="dot" w:pos="8306"/>
        </w:tabs>
      </w:pPr>
      <w:hyperlink w:anchor="_Toc30406" w:history="1">
        <w:r>
          <w:rPr>
            <w:rFonts w:ascii="仿宋" w:eastAsia="仿宋" w:hAnsi="仿宋" w:cs="仿宋" w:hint="eastAsia"/>
            <w:lang w:eastAsia="zh-CN"/>
          </w:rPr>
          <w:t>(二)、培训与发展计划</w:t>
        </w:r>
        <w:r>
          <w:tab/>
        </w:r>
        <w:r>
          <w:fldChar w:fldCharType="begin"/>
        </w:r>
        <w:r>
          <w:instrText xml:space="preserve"> PAGEREF _Toc30406 \h </w:instrText>
        </w:r>
        <w:r>
          <w:fldChar w:fldCharType="separate"/>
        </w:r>
        <w:r>
          <w:t>25</w:t>
        </w:r>
        <w:r>
          <w:fldChar w:fldCharType="end"/>
        </w:r>
      </w:hyperlink>
    </w:p>
    <w:p>
      <w:pPr>
        <w:pStyle w:val="TOC1"/>
        <w:tabs>
          <w:tab w:val="right" w:leader="dot" w:pos="8306"/>
        </w:tabs>
      </w:pPr>
      <w:hyperlink w:anchor="_Toc30900" w:history="1">
        <w:r>
          <w:rPr>
            <w:rFonts w:ascii="仿宋" w:eastAsia="仿宋" w:hAnsi="仿宋" w:cs="仿宋" w:hint="eastAsia"/>
            <w:lang w:eastAsia="zh-CN"/>
          </w:rPr>
          <w:t>八、纤维素项目社会影响</w:t>
        </w:r>
        <w:r>
          <w:tab/>
        </w:r>
        <w:r>
          <w:fldChar w:fldCharType="begin"/>
        </w:r>
        <w:r>
          <w:instrText xml:space="preserve"> PAGEREF _Toc30900 \h </w:instrText>
        </w:r>
        <w:r>
          <w:fldChar w:fldCharType="separate"/>
        </w:r>
        <w:r>
          <w:t>25</w:t>
        </w:r>
        <w:r>
          <w:fldChar w:fldCharType="end"/>
        </w:r>
      </w:hyperlink>
    </w:p>
    <w:p>
      <w:pPr>
        <w:pStyle w:val="TOC2"/>
        <w:tabs>
          <w:tab w:val="right" w:leader="dot" w:pos="8306"/>
        </w:tabs>
      </w:pPr>
      <w:hyperlink w:anchor="_Toc19720" w:history="1">
        <w:r>
          <w:rPr>
            <w:rFonts w:ascii="仿宋" w:eastAsia="仿宋" w:hAnsi="仿宋" w:cs="仿宋" w:hint="eastAsia"/>
            <w:lang w:eastAsia="zh-CN"/>
          </w:rPr>
          <w:t>(一)、社会责任与义务</w:t>
        </w:r>
        <w:r>
          <w:tab/>
        </w:r>
        <w:r>
          <w:fldChar w:fldCharType="begin"/>
        </w:r>
        <w:r>
          <w:instrText xml:space="preserve"> PAGEREF _Toc19720 \h </w:instrText>
        </w:r>
        <w:r>
          <w:fldChar w:fldCharType="separate"/>
        </w:r>
        <w:r>
          <w:t>25</w:t>
        </w:r>
        <w:r>
          <w:fldChar w:fldCharType="end"/>
        </w:r>
      </w:hyperlink>
    </w:p>
    <w:p>
      <w:pPr>
        <w:pStyle w:val="TOC2"/>
        <w:tabs>
          <w:tab w:val="right" w:leader="dot" w:pos="8306"/>
        </w:tabs>
      </w:pPr>
      <w:hyperlink w:anchor="_Toc12068" w:history="1">
        <w:r>
          <w:rPr>
            <w:rFonts w:ascii="仿宋" w:eastAsia="仿宋" w:hAnsi="仿宋" w:cs="仿宋" w:hint="eastAsia"/>
            <w:lang w:eastAsia="zh-CN"/>
          </w:rPr>
          <w:t>(二)、社会参与与沟通</w:t>
        </w:r>
        <w:r>
          <w:tab/>
        </w:r>
        <w:r>
          <w:fldChar w:fldCharType="begin"/>
        </w:r>
        <w:r>
          <w:instrText xml:space="preserve"> PAGEREF _Toc12068 \h </w:instrText>
        </w:r>
        <w:r>
          <w:fldChar w:fldCharType="separate"/>
        </w:r>
        <w:r>
          <w:t>26</w:t>
        </w:r>
        <w:r>
          <w:fldChar w:fldCharType="end"/>
        </w:r>
      </w:hyperlink>
    </w:p>
    <w:p>
      <w:pPr>
        <w:pStyle w:val="TOC1"/>
        <w:tabs>
          <w:tab w:val="right" w:leader="dot" w:pos="8306"/>
        </w:tabs>
      </w:pPr>
      <w:hyperlink w:anchor="_Toc25394" w:history="1">
        <w:r>
          <w:rPr>
            <w:rFonts w:ascii="仿宋" w:eastAsia="仿宋" w:hAnsi="仿宋" w:cs="仿宋" w:hint="eastAsia"/>
            <w:lang w:eastAsia="zh-CN"/>
          </w:rPr>
          <w:t>九、纤维素项目财务管理</w:t>
        </w:r>
        <w:r>
          <w:tab/>
        </w:r>
        <w:r>
          <w:fldChar w:fldCharType="begin"/>
        </w:r>
        <w:r>
          <w:instrText xml:space="preserve"> PAGEREF _Toc25394 \h </w:instrText>
        </w:r>
        <w:r>
          <w:fldChar w:fldCharType="separate"/>
        </w:r>
        <w:r>
          <w:t>27</w:t>
        </w:r>
        <w:r>
          <w:fldChar w:fldCharType="end"/>
        </w:r>
      </w:hyperlink>
    </w:p>
    <w:p>
      <w:pPr>
        <w:pStyle w:val="TOC2"/>
        <w:tabs>
          <w:tab w:val="right" w:leader="dot" w:pos="8306"/>
        </w:tabs>
      </w:pPr>
      <w:hyperlink w:anchor="_Toc4308" w:history="1">
        <w:r>
          <w:rPr>
            <w:rFonts w:ascii="仿宋" w:eastAsia="仿宋" w:hAnsi="仿宋" w:cs="仿宋" w:hint="eastAsia"/>
            <w:lang w:eastAsia="zh-CN"/>
          </w:rPr>
          <w:t>(一)、资金需求大</w:t>
        </w:r>
        <w:r>
          <w:tab/>
        </w:r>
        <w:r>
          <w:fldChar w:fldCharType="begin"/>
        </w:r>
        <w:r>
          <w:instrText xml:space="preserve"> PAGEREF _Toc4308 \h </w:instrText>
        </w:r>
        <w:r>
          <w:fldChar w:fldCharType="separate"/>
        </w:r>
        <w:r>
          <w:t>27</w:t>
        </w:r>
        <w:r>
          <w:fldChar w:fldCharType="end"/>
        </w:r>
      </w:hyperlink>
    </w:p>
    <w:p>
      <w:pPr>
        <w:pStyle w:val="TOC2"/>
        <w:tabs>
          <w:tab w:val="right" w:leader="dot" w:pos="8306"/>
        </w:tabs>
      </w:pPr>
      <w:hyperlink w:anchor="_Toc24509" w:history="1">
        <w:r>
          <w:rPr>
            <w:rFonts w:ascii="仿宋" w:eastAsia="仿宋" w:hAnsi="仿宋" w:cs="仿宋" w:hint="eastAsia"/>
            <w:lang w:eastAsia="zh-CN"/>
          </w:rPr>
          <w:t>(二)、研发周期长</w:t>
        </w:r>
        <w:r>
          <w:tab/>
        </w:r>
        <w:r>
          <w:fldChar w:fldCharType="begin"/>
        </w:r>
        <w:r>
          <w:instrText xml:space="preserve"> PAGEREF _Toc24509 \h </w:instrText>
        </w:r>
        <w:r>
          <w:fldChar w:fldCharType="separate"/>
        </w:r>
        <w:r>
          <w:t>28</w:t>
        </w:r>
        <w:r>
          <w:fldChar w:fldCharType="end"/>
        </w:r>
      </w:hyperlink>
    </w:p>
    <w:p>
      <w:pPr>
        <w:pStyle w:val="TOC2"/>
        <w:tabs>
          <w:tab w:val="right" w:leader="dot" w:pos="8306"/>
        </w:tabs>
      </w:pPr>
      <w:hyperlink w:anchor="_Toc3082" w:history="1">
        <w:r>
          <w:rPr>
            <w:rFonts w:ascii="仿宋" w:eastAsia="仿宋" w:hAnsi="仿宋" w:cs="仿宋" w:hint="eastAsia"/>
            <w:lang w:eastAsia="zh-CN"/>
          </w:rPr>
          <w:t>(三)、市场风险大</w:t>
        </w:r>
        <w:r>
          <w:tab/>
        </w:r>
        <w:r>
          <w:fldChar w:fldCharType="begin"/>
        </w:r>
        <w:r>
          <w:instrText xml:space="preserve"> PAGEREF _Toc3082 \h </w:instrText>
        </w:r>
        <w:r>
          <w:fldChar w:fldCharType="separate"/>
        </w:r>
        <w:r>
          <w:t>29</w:t>
        </w:r>
        <w:r>
          <w:fldChar w:fldCharType="end"/>
        </w:r>
      </w:hyperlink>
    </w:p>
    <w:p>
      <w:pPr>
        <w:pStyle w:val="TOC2"/>
        <w:tabs>
          <w:tab w:val="right" w:leader="dot" w:pos="8306"/>
        </w:tabs>
      </w:pPr>
      <w:hyperlink w:anchor="_Toc6842" w:history="1">
        <w:r>
          <w:rPr>
            <w:rFonts w:ascii="仿宋" w:eastAsia="仿宋" w:hAnsi="仿宋" w:cs="仿宋" w:hint="eastAsia"/>
            <w:lang w:eastAsia="zh-CN"/>
          </w:rPr>
          <w:t>(四)、利润率高</w:t>
        </w:r>
        <w:r>
          <w:tab/>
        </w:r>
        <w:r>
          <w:fldChar w:fldCharType="begin"/>
        </w:r>
        <w:r>
          <w:instrText xml:space="preserve"> PAGEREF _Toc6842 \h </w:instrText>
        </w:r>
        <w:r>
          <w:fldChar w:fldCharType="separate"/>
        </w:r>
        <w:r>
          <w:t>32</w:t>
        </w:r>
        <w:r>
          <w:fldChar w:fldCharType="end"/>
        </w:r>
      </w:hyperlink>
    </w:p>
    <w:p>
      <w:pPr>
        <w:pStyle w:val="TOC1"/>
        <w:tabs>
          <w:tab w:val="right" w:leader="dot" w:pos="8306"/>
        </w:tabs>
      </w:pPr>
      <w:hyperlink w:anchor="_Toc22480" w:history="1">
        <w:r>
          <w:rPr>
            <w:rFonts w:ascii="仿宋" w:eastAsia="仿宋" w:hAnsi="仿宋" w:cs="仿宋" w:hint="eastAsia"/>
            <w:lang w:eastAsia="zh-CN"/>
          </w:rPr>
          <w:t>十、纤维素项目创新与研发</w:t>
        </w:r>
        <w:r>
          <w:tab/>
        </w:r>
        <w:r>
          <w:fldChar w:fldCharType="begin"/>
        </w:r>
        <w:r>
          <w:instrText xml:space="preserve"> PAGEREF _Toc22480 \h </w:instrText>
        </w:r>
        <w:r>
          <w:fldChar w:fldCharType="separate"/>
        </w:r>
        <w:r>
          <w:t>34</w:t>
        </w:r>
        <w:r>
          <w:fldChar w:fldCharType="end"/>
        </w:r>
      </w:hyperlink>
    </w:p>
    <w:p>
      <w:pPr>
        <w:pStyle w:val="TOC2"/>
        <w:tabs>
          <w:tab w:val="right" w:leader="dot" w:pos="8306"/>
        </w:tabs>
      </w:pPr>
      <w:hyperlink w:anchor="_Toc14666" w:history="1">
        <w:r>
          <w:rPr>
            <w:rFonts w:ascii="仿宋" w:eastAsia="仿宋" w:hAnsi="仿宋" w:cs="仿宋" w:hint="eastAsia"/>
            <w:lang w:eastAsia="zh-CN"/>
          </w:rPr>
          <w:t>(一)、创新策略与方向</w:t>
        </w:r>
        <w:r>
          <w:tab/>
        </w:r>
        <w:r>
          <w:fldChar w:fldCharType="begin"/>
        </w:r>
        <w:r>
          <w:instrText xml:space="preserve"> PAGEREF _Toc14666 \h </w:instrText>
        </w:r>
        <w:r>
          <w:fldChar w:fldCharType="separate"/>
        </w:r>
        <w:r>
          <w:t>34</w:t>
        </w:r>
        <w:r>
          <w:fldChar w:fldCharType="end"/>
        </w:r>
      </w:hyperlink>
    </w:p>
    <w:p>
      <w:pPr>
        <w:pStyle w:val="TOC2"/>
        <w:tabs>
          <w:tab w:val="right" w:leader="dot" w:pos="8306"/>
        </w:tabs>
      </w:pPr>
      <w:hyperlink w:anchor="_Toc3613" w:history="1">
        <w:r>
          <w:rPr>
            <w:rFonts w:ascii="仿宋" w:eastAsia="仿宋" w:hAnsi="仿宋" w:cs="仿宋" w:hint="eastAsia"/>
            <w:lang w:eastAsia="zh-CN"/>
          </w:rPr>
          <w:t>(二)、研发规划与投入</w:t>
        </w:r>
        <w:r>
          <w:tab/>
        </w:r>
        <w:r>
          <w:fldChar w:fldCharType="begin"/>
        </w:r>
        <w:r>
          <w:instrText xml:space="preserve"> PAGEREF _Toc3613 \h </w:instrText>
        </w:r>
        <w:r>
          <w:fldChar w:fldCharType="separate"/>
        </w:r>
        <w:r>
          <w:t>35</w:t>
        </w:r>
        <w:r>
          <w:fldChar w:fldCharType="end"/>
        </w:r>
      </w:hyperlink>
    </w:p>
    <w:p>
      <w:pPr>
        <w:pStyle w:val="TOC1"/>
        <w:tabs>
          <w:tab w:val="right" w:leader="dot" w:pos="8306"/>
        </w:tabs>
      </w:pPr>
      <w:hyperlink w:anchor="_Toc6543" w:history="1">
        <w:r>
          <w:rPr>
            <w:rFonts w:ascii="仿宋" w:eastAsia="仿宋" w:hAnsi="仿宋" w:cs="仿宋" w:hint="eastAsia"/>
            <w:lang w:eastAsia="zh-CN"/>
          </w:rPr>
          <w:t>十一、生产安全保护</w:t>
        </w:r>
        <w:r>
          <w:tab/>
        </w:r>
        <w:r>
          <w:fldChar w:fldCharType="begin"/>
        </w:r>
        <w:r>
          <w:instrText xml:space="preserve"> PAGEREF _Toc6543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41" w:history="1">
        <w:r>
          <w:rPr>
            <w:rFonts w:ascii="仿宋" w:eastAsia="仿宋" w:hAnsi="仿宋" w:cs="仿宋" w:hint="eastAsia"/>
            <w:lang w:eastAsia="zh-CN"/>
          </w:rPr>
          <w:t>(一)、消防安全</w:t>
        </w:r>
        <w:r>
          <w:tab/>
        </w:r>
        <w:r>
          <w:fldChar w:fldCharType="begin"/>
        </w:r>
        <w:r>
          <w:instrText xml:space="preserve"> PAGEREF _Toc14441 \h </w:instrText>
        </w:r>
        <w:r>
          <w:fldChar w:fldCharType="separate"/>
        </w:r>
        <w:r>
          <w:t>37</w:t>
        </w:r>
        <w:r>
          <w:fldChar w:fldCharType="end"/>
        </w:r>
      </w:hyperlink>
    </w:p>
    <w:p>
      <w:pPr>
        <w:pStyle w:val="TOC2"/>
        <w:tabs>
          <w:tab w:val="right" w:leader="dot" w:pos="8306"/>
        </w:tabs>
      </w:pPr>
      <w:hyperlink w:anchor="_Toc15229" w:history="1">
        <w:r>
          <w:rPr>
            <w:rFonts w:ascii="仿宋" w:eastAsia="仿宋" w:hAnsi="仿宋" w:cs="仿宋" w:hint="eastAsia"/>
            <w:lang w:eastAsia="zh-CN"/>
          </w:rPr>
          <w:t>(二)、防火防爆总图布置措施</w:t>
        </w:r>
        <w:r>
          <w:tab/>
        </w:r>
        <w:r>
          <w:fldChar w:fldCharType="begin"/>
        </w:r>
        <w:r>
          <w:instrText xml:space="preserve"> PAGEREF _Toc15229 \h </w:instrText>
        </w:r>
        <w:r>
          <w:fldChar w:fldCharType="separate"/>
        </w:r>
        <w:r>
          <w:t>38</w:t>
        </w:r>
        <w:r>
          <w:fldChar w:fldCharType="end"/>
        </w:r>
      </w:hyperlink>
    </w:p>
    <w:p>
      <w:pPr>
        <w:pStyle w:val="TOC2"/>
        <w:tabs>
          <w:tab w:val="right" w:leader="dot" w:pos="8306"/>
        </w:tabs>
      </w:pPr>
      <w:hyperlink w:anchor="_Toc27082" w:history="1">
        <w:r>
          <w:rPr>
            <w:rFonts w:ascii="仿宋" w:eastAsia="仿宋" w:hAnsi="仿宋" w:cs="仿宋" w:hint="eastAsia"/>
            <w:lang w:eastAsia="zh-CN"/>
          </w:rPr>
          <w:t>(三)、自然灾害防范措施</w:t>
        </w:r>
        <w:r>
          <w:tab/>
        </w:r>
        <w:r>
          <w:fldChar w:fldCharType="begin"/>
        </w:r>
        <w:r>
          <w:instrText xml:space="preserve"> PAGEREF _Toc27082 \h </w:instrText>
        </w:r>
        <w:r>
          <w:fldChar w:fldCharType="separate"/>
        </w:r>
        <w:r>
          <w:t>39</w:t>
        </w:r>
        <w:r>
          <w:fldChar w:fldCharType="end"/>
        </w:r>
      </w:hyperlink>
    </w:p>
    <w:p>
      <w:pPr>
        <w:pStyle w:val="TOC2"/>
        <w:tabs>
          <w:tab w:val="right" w:leader="dot" w:pos="8306"/>
        </w:tabs>
      </w:pPr>
      <w:hyperlink w:anchor="_Toc29949" w:history="1">
        <w:r>
          <w:rPr>
            <w:rFonts w:ascii="仿宋" w:eastAsia="仿宋" w:hAnsi="仿宋" w:cs="仿宋" w:hint="eastAsia"/>
            <w:lang w:eastAsia="zh-CN"/>
          </w:rPr>
          <w:t>(四)、安全色及安全标志使用要求</w:t>
        </w:r>
        <w:r>
          <w:tab/>
        </w:r>
        <w:r>
          <w:fldChar w:fldCharType="begin"/>
        </w:r>
        <w:r>
          <w:instrText xml:space="preserve"> PAGEREF _Toc29949 \h </w:instrText>
        </w:r>
        <w:r>
          <w:fldChar w:fldCharType="separate"/>
        </w:r>
        <w:r>
          <w:t>40</w:t>
        </w:r>
        <w:r>
          <w:fldChar w:fldCharType="end"/>
        </w:r>
      </w:hyperlink>
    </w:p>
    <w:p>
      <w:pPr>
        <w:pStyle w:val="TOC2"/>
        <w:tabs>
          <w:tab w:val="right" w:leader="dot" w:pos="8306"/>
        </w:tabs>
      </w:pPr>
      <w:hyperlink w:anchor="_Toc6918" w:history="1">
        <w:r>
          <w:rPr>
            <w:rFonts w:ascii="仿宋" w:eastAsia="仿宋" w:hAnsi="仿宋" w:cs="仿宋" w:hint="eastAsia"/>
            <w:lang w:eastAsia="zh-CN"/>
          </w:rPr>
          <w:t>(五)、防尘防毒措施</w:t>
        </w:r>
        <w:r>
          <w:tab/>
        </w:r>
        <w:r>
          <w:fldChar w:fldCharType="begin"/>
        </w:r>
        <w:r>
          <w:instrText xml:space="preserve"> PAGEREF _Toc6918 \h </w:instrText>
        </w:r>
        <w:r>
          <w:fldChar w:fldCharType="separate"/>
        </w:r>
        <w:r>
          <w:t>41</w:t>
        </w:r>
        <w:r>
          <w:fldChar w:fldCharType="end"/>
        </w:r>
      </w:hyperlink>
    </w:p>
    <w:p>
      <w:pPr>
        <w:pStyle w:val="TOC2"/>
        <w:tabs>
          <w:tab w:val="right" w:leader="dot" w:pos="8306"/>
        </w:tabs>
      </w:pPr>
      <w:hyperlink w:anchor="_Toc29745" w:history="1">
        <w:r>
          <w:rPr>
            <w:rFonts w:ascii="仿宋" w:eastAsia="仿宋" w:hAnsi="仿宋" w:cs="仿宋" w:hint="eastAsia"/>
            <w:lang w:eastAsia="zh-CN"/>
          </w:rPr>
          <w:t>(六)、防静电、触电防护及防雷措施</w:t>
        </w:r>
        <w:r>
          <w:tab/>
        </w:r>
        <w:r>
          <w:fldChar w:fldCharType="begin"/>
        </w:r>
        <w:r>
          <w:instrText xml:space="preserve"> PAGEREF _Toc29745 \h </w:instrText>
        </w:r>
        <w:r>
          <w:fldChar w:fldCharType="separate"/>
        </w:r>
        <w:r>
          <w:t>42</w:t>
        </w:r>
        <w:r>
          <w:fldChar w:fldCharType="end"/>
        </w:r>
      </w:hyperlink>
    </w:p>
    <w:p>
      <w:pPr>
        <w:pStyle w:val="TOC2"/>
        <w:tabs>
          <w:tab w:val="right" w:leader="dot" w:pos="8306"/>
        </w:tabs>
      </w:pPr>
      <w:hyperlink w:anchor="_Toc24650" w:history="1">
        <w:r>
          <w:rPr>
            <w:rFonts w:ascii="仿宋" w:eastAsia="仿宋" w:hAnsi="仿宋" w:cs="仿宋" w:hint="eastAsia"/>
            <w:lang w:eastAsia="zh-CN"/>
          </w:rPr>
          <w:t>(七)、机械设备安全保障措施</w:t>
        </w:r>
        <w:r>
          <w:tab/>
        </w:r>
        <w:r>
          <w:fldChar w:fldCharType="begin"/>
        </w:r>
        <w:r>
          <w:instrText xml:space="preserve"> PAGEREF _Toc24650 \h </w:instrText>
        </w:r>
        <w:r>
          <w:fldChar w:fldCharType="separate"/>
        </w:r>
        <w:r>
          <w:t>43</w:t>
        </w:r>
        <w:r>
          <w:fldChar w:fldCharType="end"/>
        </w:r>
      </w:hyperlink>
    </w:p>
    <w:p>
      <w:pPr>
        <w:pStyle w:val="TOC1"/>
        <w:tabs>
          <w:tab w:val="right" w:leader="dot" w:pos="8306"/>
        </w:tabs>
      </w:pPr>
      <w:hyperlink w:anchor="_Toc26852" w:history="1">
        <w:r>
          <w:rPr>
            <w:rFonts w:ascii="仿宋" w:eastAsia="仿宋" w:hAnsi="仿宋" w:cs="仿宋" w:hint="eastAsia"/>
            <w:lang w:eastAsia="zh-CN"/>
          </w:rPr>
          <w:t>十二、纤维素项目技术管理</w:t>
        </w:r>
        <w:r>
          <w:tab/>
        </w:r>
        <w:r>
          <w:fldChar w:fldCharType="begin"/>
        </w:r>
        <w:r>
          <w:instrText xml:space="preserve"> PAGEREF _Toc26852 \h </w:instrText>
        </w:r>
        <w:r>
          <w:fldChar w:fldCharType="separate"/>
        </w:r>
        <w:r>
          <w:t>45</w:t>
        </w:r>
        <w:r>
          <w:fldChar w:fldCharType="end"/>
        </w:r>
      </w:hyperlink>
    </w:p>
    <w:p>
      <w:pPr>
        <w:pStyle w:val="TOC2"/>
        <w:tabs>
          <w:tab w:val="right" w:leader="dot" w:pos="8306"/>
        </w:tabs>
      </w:pPr>
      <w:hyperlink w:anchor="_Toc3415" w:history="1">
        <w:r>
          <w:rPr>
            <w:rFonts w:ascii="仿宋" w:eastAsia="仿宋" w:hAnsi="仿宋" w:cs="仿宋" w:hint="eastAsia"/>
            <w:lang w:eastAsia="zh-CN"/>
          </w:rPr>
          <w:t>(一)、技术方案选用方向</w:t>
        </w:r>
        <w:r>
          <w:tab/>
        </w:r>
        <w:r>
          <w:fldChar w:fldCharType="begin"/>
        </w:r>
        <w:r>
          <w:instrText xml:space="preserve"> PAGEREF _Toc3415 \h </w:instrText>
        </w:r>
        <w:r>
          <w:fldChar w:fldCharType="separate"/>
        </w:r>
        <w:r>
          <w:t>45</w:t>
        </w:r>
        <w:r>
          <w:fldChar w:fldCharType="end"/>
        </w:r>
      </w:hyperlink>
    </w:p>
    <w:p>
      <w:pPr>
        <w:pStyle w:val="TOC2"/>
        <w:tabs>
          <w:tab w:val="right" w:leader="dot" w:pos="8306"/>
        </w:tabs>
      </w:pPr>
      <w:hyperlink w:anchor="_Toc13928" w:history="1">
        <w:r>
          <w:rPr>
            <w:rFonts w:ascii="仿宋" w:eastAsia="仿宋" w:hAnsi="仿宋" w:cs="仿宋" w:hint="eastAsia"/>
            <w:lang w:eastAsia="zh-CN"/>
          </w:rPr>
          <w:t>(二)、工艺技术方案选用原则</w:t>
        </w:r>
        <w:r>
          <w:tab/>
        </w:r>
        <w:r>
          <w:fldChar w:fldCharType="begin"/>
        </w:r>
        <w:r>
          <w:instrText xml:space="preserve"> PAGEREF _Toc13928 \h </w:instrText>
        </w:r>
        <w:r>
          <w:fldChar w:fldCharType="separate"/>
        </w:r>
        <w:r>
          <w:t>46</w:t>
        </w:r>
        <w:r>
          <w:fldChar w:fldCharType="end"/>
        </w:r>
      </w:hyperlink>
    </w:p>
    <w:p>
      <w:pPr>
        <w:pStyle w:val="TOC2"/>
        <w:tabs>
          <w:tab w:val="right" w:leader="dot" w:pos="8306"/>
        </w:tabs>
      </w:pPr>
      <w:hyperlink w:anchor="_Toc17515" w:history="1">
        <w:r>
          <w:rPr>
            <w:rFonts w:ascii="仿宋" w:eastAsia="仿宋" w:hAnsi="仿宋" w:cs="仿宋" w:hint="eastAsia"/>
            <w:lang w:eastAsia="zh-CN"/>
          </w:rPr>
          <w:t>(三)、工艺技术方案要求</w:t>
        </w:r>
        <w:r>
          <w:tab/>
        </w:r>
        <w:r>
          <w:fldChar w:fldCharType="begin"/>
        </w:r>
        <w:r>
          <w:instrText xml:space="preserve"> PAGEREF _Toc17515 \h </w:instrText>
        </w:r>
        <w:r>
          <w:fldChar w:fldCharType="separate"/>
        </w:r>
        <w:r>
          <w:t>48</w:t>
        </w:r>
        <w:r>
          <w:fldChar w:fldCharType="end"/>
        </w:r>
      </w:hyperlink>
    </w:p>
    <w:p>
      <w:pPr>
        <w:pStyle w:val="TOC1"/>
        <w:tabs>
          <w:tab w:val="right" w:leader="dot" w:pos="8306"/>
        </w:tabs>
      </w:pPr>
      <w:hyperlink w:anchor="_Toc22892" w:history="1">
        <w:r>
          <w:rPr>
            <w:rFonts w:ascii="仿宋" w:eastAsia="仿宋" w:hAnsi="仿宋" w:cs="仿宋" w:hint="eastAsia"/>
            <w:lang w:eastAsia="zh-CN"/>
          </w:rPr>
          <w:t>十三、纤维素项目治理与监督</w:t>
        </w:r>
        <w:r>
          <w:tab/>
        </w:r>
        <w:r>
          <w:fldChar w:fldCharType="begin"/>
        </w:r>
        <w:r>
          <w:instrText xml:space="preserve"> PAGEREF _Toc22892 \h </w:instrText>
        </w:r>
        <w:r>
          <w:fldChar w:fldCharType="separate"/>
        </w:r>
        <w:r>
          <w:t>51</w:t>
        </w:r>
        <w:r>
          <w:fldChar w:fldCharType="end"/>
        </w:r>
      </w:hyperlink>
    </w:p>
    <w:p>
      <w:pPr>
        <w:pStyle w:val="TOC2"/>
        <w:tabs>
          <w:tab w:val="right" w:leader="dot" w:pos="8306"/>
        </w:tabs>
      </w:pPr>
      <w:hyperlink w:anchor="_Toc3384" w:history="1">
        <w:r>
          <w:rPr>
            <w:rFonts w:ascii="仿宋" w:eastAsia="仿宋" w:hAnsi="仿宋" w:cs="仿宋" w:hint="eastAsia"/>
            <w:lang w:eastAsia="zh-CN"/>
          </w:rPr>
          <w:t>(一)、纤维素项目治理结构</w:t>
        </w:r>
        <w:r>
          <w:tab/>
        </w:r>
        <w:r>
          <w:fldChar w:fldCharType="begin"/>
        </w:r>
        <w:r>
          <w:instrText xml:space="preserve"> PAGEREF _Toc3384 \h </w:instrText>
        </w:r>
        <w:r>
          <w:fldChar w:fldCharType="separate"/>
        </w:r>
        <w:r>
          <w:t>51</w:t>
        </w:r>
        <w:r>
          <w:fldChar w:fldCharType="end"/>
        </w:r>
      </w:hyperlink>
    </w:p>
    <w:p>
      <w:pPr>
        <w:pStyle w:val="TOC2"/>
        <w:tabs>
          <w:tab w:val="right" w:leader="dot" w:pos="8306"/>
        </w:tabs>
      </w:pPr>
      <w:hyperlink w:anchor="_Toc18842" w:history="1">
        <w:r>
          <w:rPr>
            <w:rFonts w:ascii="仿宋" w:eastAsia="仿宋" w:hAnsi="仿宋" w:cs="仿宋" w:hint="eastAsia"/>
            <w:lang w:eastAsia="zh-CN"/>
          </w:rPr>
          <w:t>(二)、监督与审计</w:t>
        </w:r>
        <w:r>
          <w:tab/>
        </w:r>
        <w:r>
          <w:fldChar w:fldCharType="begin"/>
        </w:r>
        <w:r>
          <w:instrText xml:space="preserve"> PAGEREF _Toc18842 \h </w:instrText>
        </w:r>
        <w:r>
          <w:fldChar w:fldCharType="separate"/>
        </w:r>
        <w:r>
          <w:t>52</w:t>
        </w:r>
        <w:r>
          <w:fldChar w:fldCharType="end"/>
        </w:r>
      </w:hyperlink>
    </w:p>
    <w:p>
      <w:pPr>
        <w:pStyle w:val="TOC1"/>
        <w:tabs>
          <w:tab w:val="right" w:leader="dot" w:pos="8306"/>
        </w:tabs>
      </w:pPr>
      <w:hyperlink w:anchor="_Toc15508" w:history="1">
        <w:r>
          <w:rPr>
            <w:rFonts w:ascii="仿宋" w:eastAsia="仿宋" w:hAnsi="仿宋" w:cs="仿宋" w:hint="eastAsia"/>
            <w:lang w:eastAsia="zh-CN"/>
          </w:rPr>
          <w:t>十四、利益相关者分析与沟通计划</w:t>
        </w:r>
        <w:r>
          <w:tab/>
        </w:r>
        <w:r>
          <w:fldChar w:fldCharType="begin"/>
        </w:r>
        <w:r>
          <w:instrText xml:space="preserve"> PAGEREF _Toc15508 \h </w:instrText>
        </w:r>
        <w:r>
          <w:fldChar w:fldCharType="separate"/>
        </w:r>
        <w:r>
          <w:t>53</w:t>
        </w:r>
        <w:r>
          <w:fldChar w:fldCharType="end"/>
        </w:r>
      </w:hyperlink>
    </w:p>
    <w:p>
      <w:pPr>
        <w:pStyle w:val="TOC2"/>
        <w:tabs>
          <w:tab w:val="right" w:leader="dot" w:pos="8306"/>
        </w:tabs>
      </w:pPr>
      <w:hyperlink w:anchor="_Toc7413" w:history="1">
        <w:r>
          <w:rPr>
            <w:rFonts w:ascii="仿宋" w:eastAsia="仿宋" w:hAnsi="仿宋" w:cs="仿宋" w:hint="eastAsia"/>
            <w:lang w:eastAsia="zh-CN"/>
          </w:rPr>
          <w:t>(一)、利益相关者分析</w:t>
        </w:r>
        <w:r>
          <w:tab/>
        </w:r>
        <w:r>
          <w:fldChar w:fldCharType="begin"/>
        </w:r>
        <w:r>
          <w:instrText xml:space="preserve"> PAGEREF _Toc7413 \h </w:instrText>
        </w:r>
        <w:r>
          <w:fldChar w:fldCharType="separate"/>
        </w:r>
        <w:r>
          <w:t>53</w:t>
        </w:r>
        <w:r>
          <w:fldChar w:fldCharType="end"/>
        </w:r>
      </w:hyperlink>
    </w:p>
    <w:p>
      <w:pPr>
        <w:pStyle w:val="TOC2"/>
        <w:tabs>
          <w:tab w:val="right" w:leader="dot" w:pos="8306"/>
        </w:tabs>
      </w:pPr>
      <w:hyperlink w:anchor="_Toc31448" w:history="1">
        <w:r>
          <w:rPr>
            <w:rFonts w:ascii="仿宋" w:eastAsia="仿宋" w:hAnsi="仿宋" w:cs="仿宋" w:hint="eastAsia"/>
            <w:lang w:eastAsia="zh-CN"/>
          </w:rPr>
          <w:t>(二)、沟通计划</w:t>
        </w:r>
        <w:r>
          <w:tab/>
        </w:r>
        <w:r>
          <w:fldChar w:fldCharType="begin"/>
        </w:r>
        <w:r>
          <w:instrText xml:space="preserve"> PAGEREF _Toc31448 \h </w:instrText>
        </w:r>
        <w:r>
          <w:fldChar w:fldCharType="separate"/>
        </w:r>
        <w:r>
          <w:t>55</w:t>
        </w:r>
        <w:r>
          <w:fldChar w:fldCharType="end"/>
        </w:r>
      </w:hyperlink>
    </w:p>
    <w:p>
      <w:pPr>
        <w:pStyle w:val="TOC1"/>
        <w:tabs>
          <w:tab w:val="right" w:leader="dot" w:pos="8306"/>
        </w:tabs>
      </w:pPr>
      <w:hyperlink w:anchor="_Toc9037" w:history="1">
        <w:r>
          <w:rPr>
            <w:rFonts w:ascii="仿宋" w:eastAsia="仿宋" w:hAnsi="仿宋" w:cs="仿宋" w:hint="eastAsia"/>
            <w:lang w:eastAsia="zh-CN"/>
          </w:rPr>
          <w:t>十五、纤维素项目实施时间节点</w:t>
        </w:r>
        <w:r>
          <w:tab/>
        </w:r>
        <w:r>
          <w:fldChar w:fldCharType="begin"/>
        </w:r>
        <w:r>
          <w:instrText xml:space="preserve"> PAGEREF _Toc9037 \h </w:instrText>
        </w:r>
        <w:r>
          <w:fldChar w:fldCharType="separate"/>
        </w:r>
        <w:r>
          <w:t>56</w:t>
        </w:r>
        <w:r>
          <w:fldChar w:fldCharType="end"/>
        </w:r>
      </w:hyperlink>
    </w:p>
    <w:p>
      <w:pPr>
        <w:pStyle w:val="TOC2"/>
        <w:tabs>
          <w:tab w:val="right" w:leader="dot" w:pos="8306"/>
        </w:tabs>
      </w:pPr>
      <w:hyperlink w:anchor="_Toc26115" w:history="1">
        <w:r>
          <w:rPr>
            <w:rFonts w:ascii="仿宋" w:eastAsia="仿宋" w:hAnsi="仿宋" w:cs="仿宋" w:hint="eastAsia"/>
            <w:lang w:eastAsia="zh-CN"/>
          </w:rPr>
          <w:t>(一)、纤维素项目启动阶段时间节点</w:t>
        </w:r>
        <w:r>
          <w:tab/>
        </w:r>
        <w:r>
          <w:fldChar w:fldCharType="begin"/>
        </w:r>
        <w:r>
          <w:instrText xml:space="preserve"> PAGEREF _Toc26115 \h </w:instrText>
        </w:r>
        <w:r>
          <w:fldChar w:fldCharType="separate"/>
        </w:r>
        <w:r>
          <w:t>56</w:t>
        </w:r>
        <w:r>
          <w:fldChar w:fldCharType="end"/>
        </w:r>
      </w:hyperlink>
    </w:p>
    <w:p>
      <w:pPr>
        <w:pStyle w:val="TOC2"/>
        <w:tabs>
          <w:tab w:val="right" w:leader="dot" w:pos="8306"/>
        </w:tabs>
      </w:pPr>
      <w:hyperlink w:anchor="_Toc8781" w:history="1">
        <w:r>
          <w:rPr>
            <w:rFonts w:ascii="仿宋" w:eastAsia="仿宋" w:hAnsi="仿宋" w:cs="仿宋" w:hint="eastAsia"/>
            <w:lang w:eastAsia="zh-CN"/>
          </w:rPr>
          <w:t>(二)、纤维素项目执行阶段时间节点</w:t>
        </w:r>
        <w:r>
          <w:tab/>
        </w:r>
        <w:r>
          <w:fldChar w:fldCharType="begin"/>
        </w:r>
        <w:r>
          <w:instrText xml:space="preserve"> PAGEREF _Toc8781 \h </w:instrText>
        </w:r>
        <w:r>
          <w:fldChar w:fldCharType="separate"/>
        </w:r>
        <w:r>
          <w:t>57</w:t>
        </w:r>
        <w:r>
          <w:fldChar w:fldCharType="end"/>
        </w:r>
      </w:hyperlink>
    </w:p>
    <w:p>
      <w:pPr>
        <w:pStyle w:val="TOC2"/>
        <w:tabs>
          <w:tab w:val="right" w:leader="dot" w:pos="8306"/>
        </w:tabs>
      </w:pPr>
      <w:hyperlink w:anchor="_Toc30234" w:history="1">
        <w:r>
          <w:rPr>
            <w:rFonts w:ascii="仿宋" w:eastAsia="仿宋" w:hAnsi="仿宋" w:cs="仿宋" w:hint="eastAsia"/>
            <w:lang w:eastAsia="zh-CN"/>
          </w:rPr>
          <w:t>(三)、纤维素项目完成阶段时间节点</w:t>
        </w:r>
        <w:r>
          <w:tab/>
        </w:r>
        <w:r>
          <w:fldChar w:fldCharType="begin"/>
        </w:r>
        <w:r>
          <w:instrText xml:space="preserve"> PAGEREF _Toc30234 \h </w:instrText>
        </w:r>
        <w:r>
          <w:fldChar w:fldCharType="separate"/>
        </w:r>
        <w:r>
          <w:t>58</w:t>
        </w:r>
        <w:r>
          <w:fldChar w:fldCharType="end"/>
        </w:r>
      </w:hyperlink>
    </w:p>
    <w:p>
      <w:pPr>
        <w:pStyle w:val="TOC1"/>
        <w:tabs>
          <w:tab w:val="right" w:leader="dot" w:pos="8306"/>
        </w:tabs>
      </w:pPr>
      <w:hyperlink w:anchor="_Toc24294" w:history="1">
        <w:r>
          <w:rPr>
            <w:rFonts w:ascii="仿宋" w:eastAsia="仿宋" w:hAnsi="仿宋" w:cs="仿宋" w:hint="eastAsia"/>
            <w:lang w:eastAsia="zh-CN"/>
          </w:rPr>
          <w:t>十六、供应链管理</w:t>
        </w:r>
        <w:r>
          <w:tab/>
        </w:r>
        <w:r>
          <w:fldChar w:fldCharType="begin"/>
        </w:r>
        <w:r>
          <w:instrText xml:space="preserve"> PAGEREF _Toc24294 \h </w:instrText>
        </w:r>
        <w:r>
          <w:fldChar w:fldCharType="separate"/>
        </w:r>
        <w:r>
          <w:t>59</w:t>
        </w:r>
        <w:r>
          <w:fldChar w:fldCharType="end"/>
        </w:r>
      </w:hyperlink>
    </w:p>
    <w:p>
      <w:pPr>
        <w:pStyle w:val="TOC2"/>
        <w:tabs>
          <w:tab w:val="right" w:leader="dot" w:pos="8306"/>
        </w:tabs>
      </w:pPr>
      <w:hyperlink w:anchor="_Toc15706" w:history="1">
        <w:r>
          <w:rPr>
            <w:rFonts w:ascii="仿宋" w:eastAsia="仿宋" w:hAnsi="仿宋" w:cs="仿宋" w:hint="eastAsia"/>
            <w:lang w:eastAsia="zh-CN"/>
          </w:rPr>
          <w:t>(一)、供应链战略规划</w:t>
        </w:r>
        <w:r>
          <w:tab/>
        </w:r>
        <w:r>
          <w:fldChar w:fldCharType="begin"/>
        </w:r>
        <w:r>
          <w:instrText xml:space="preserve"> PAGEREF _Toc15706 \h </w:instrText>
        </w:r>
        <w:r>
          <w:fldChar w:fldCharType="separate"/>
        </w:r>
        <w:r>
          <w:t>59</w:t>
        </w:r>
        <w:r>
          <w:fldChar w:fldCharType="end"/>
        </w:r>
      </w:hyperlink>
    </w:p>
    <w:p>
      <w:pPr>
        <w:pStyle w:val="TOC2"/>
        <w:tabs>
          <w:tab w:val="right" w:leader="dot" w:pos="8306"/>
        </w:tabs>
      </w:pPr>
      <w:hyperlink w:anchor="_Toc18214" w:history="1">
        <w:r>
          <w:rPr>
            <w:rFonts w:ascii="仿宋" w:eastAsia="仿宋" w:hAnsi="仿宋" w:cs="仿宋" w:hint="eastAsia"/>
            <w:lang w:eastAsia="zh-CN"/>
          </w:rPr>
          <w:t>(二)、供应商选择与合作</w:t>
        </w:r>
        <w:r>
          <w:tab/>
        </w:r>
        <w:r>
          <w:fldChar w:fldCharType="begin"/>
        </w:r>
        <w:r>
          <w:instrText xml:space="preserve"> PAGEREF _Toc18214 \h </w:instrText>
        </w:r>
        <w:r>
          <w:fldChar w:fldCharType="separate"/>
        </w:r>
        <w:r>
          <w:t>60</w:t>
        </w:r>
        <w:r>
          <w:fldChar w:fldCharType="end"/>
        </w:r>
      </w:hyperlink>
    </w:p>
    <w:p>
      <w:pPr>
        <w:pStyle w:val="TOC2"/>
        <w:tabs>
          <w:tab w:val="right" w:leader="dot" w:pos="8306"/>
        </w:tabs>
      </w:pPr>
      <w:hyperlink w:anchor="_Toc11067" w:history="1">
        <w:r>
          <w:rPr>
            <w:rFonts w:ascii="仿宋" w:eastAsia="仿宋" w:hAnsi="仿宋" w:cs="仿宋" w:hint="eastAsia"/>
            <w:lang w:eastAsia="zh-CN"/>
          </w:rPr>
          <w:t>(三)、物流与库存管理</w:t>
        </w:r>
        <w:r>
          <w:tab/>
        </w:r>
        <w:r>
          <w:fldChar w:fldCharType="begin"/>
        </w:r>
        <w:r>
          <w:instrText xml:space="preserve"> PAGEREF _Toc11067 \h </w:instrText>
        </w:r>
        <w:r>
          <w:fldChar w:fldCharType="separate"/>
        </w:r>
        <w:r>
          <w:t>61</w:t>
        </w:r>
        <w:r>
          <w:fldChar w:fldCharType="end"/>
        </w:r>
      </w:hyperlink>
    </w:p>
    <w:p>
      <w:pPr>
        <w:pStyle w:val="TOC1"/>
        <w:tabs>
          <w:tab w:val="right" w:leader="dot" w:pos="8306"/>
        </w:tabs>
      </w:pPr>
      <w:hyperlink w:anchor="_Toc26559" w:history="1">
        <w:r>
          <w:rPr>
            <w:rFonts w:ascii="仿宋" w:eastAsia="仿宋" w:hAnsi="仿宋" w:cs="仿宋" w:hint="eastAsia"/>
            <w:lang w:eastAsia="zh-CN"/>
          </w:rPr>
          <w:t>十七、纤维素项目变更管理</w:t>
        </w:r>
        <w:r>
          <w:tab/>
        </w:r>
        <w:r>
          <w:fldChar w:fldCharType="begin"/>
        </w:r>
        <w:r>
          <w:instrText xml:space="preserve"> PAGEREF _Toc26559 \h </w:instrText>
        </w:r>
        <w:r>
          <w:fldChar w:fldCharType="separate"/>
        </w:r>
        <w:r>
          <w:t>63</w:t>
        </w:r>
        <w:r>
          <w:fldChar w:fldCharType="end"/>
        </w:r>
      </w:hyperlink>
    </w:p>
    <w:p>
      <w:pPr>
        <w:pStyle w:val="TOC2"/>
        <w:tabs>
          <w:tab w:val="right" w:leader="dot" w:pos="8306"/>
        </w:tabs>
      </w:pPr>
      <w:hyperlink w:anchor="_Toc28762" w:history="1">
        <w:r>
          <w:rPr>
            <w:rFonts w:ascii="仿宋" w:eastAsia="仿宋" w:hAnsi="仿宋" w:cs="仿宋" w:hint="eastAsia"/>
            <w:lang w:eastAsia="zh-CN"/>
          </w:rPr>
          <w:t>(一)、变更申请与评估</w:t>
        </w:r>
        <w:r>
          <w:tab/>
        </w:r>
        <w:r>
          <w:fldChar w:fldCharType="begin"/>
        </w:r>
        <w:r>
          <w:instrText xml:space="preserve"> PAGEREF _Toc28762 \h </w:instrText>
        </w:r>
        <w:r>
          <w:fldChar w:fldCharType="separate"/>
        </w:r>
        <w:r>
          <w:t>63</w:t>
        </w:r>
        <w:r>
          <w:fldChar w:fldCharType="end"/>
        </w:r>
      </w:hyperlink>
    </w:p>
    <w:p>
      <w:pPr>
        <w:pStyle w:val="TOC2"/>
        <w:tabs>
          <w:tab w:val="right" w:leader="dot" w:pos="8306"/>
        </w:tabs>
      </w:pPr>
      <w:hyperlink w:anchor="_Toc29383" w:history="1">
        <w:r>
          <w:rPr>
            <w:rFonts w:ascii="仿宋" w:eastAsia="仿宋" w:hAnsi="仿宋" w:cs="仿宋" w:hint="eastAsia"/>
            <w:lang w:eastAsia="zh-CN"/>
          </w:rPr>
          <w:t>(二)、变更实施与控制</w:t>
        </w:r>
        <w:r>
          <w:tab/>
        </w:r>
        <w:r>
          <w:fldChar w:fldCharType="begin"/>
        </w:r>
        <w:r>
          <w:instrText xml:space="preserve"> PAGEREF _Toc29383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26"/>
      <w:r>
        <w:rPr>
          <w:rFonts w:ascii="仿宋" w:eastAsia="仿宋" w:hAnsi="仿宋" w:cs="仿宋" w:hint="eastAsia"/>
          <w:sz w:val="28"/>
          <w:lang w:eastAsia="zh-CN"/>
        </w:rPr>
        <w:t>一、纤维素项目绩效评估</w:t>
      </w:r>
      <w:bookmarkEnd w:id="2"/>
    </w:p>
    <w:p>
      <w:pPr>
        <w:pStyle w:val="Heading2"/>
        <w:rPr>
          <w:rFonts w:ascii="仿宋" w:eastAsia="仿宋" w:hAnsi="仿宋" w:cs="仿宋" w:hint="eastAsia"/>
          <w:lang w:eastAsia="zh-CN"/>
        </w:rPr>
      </w:pPr>
      <w:bookmarkStart w:id="3" w:name="_Toc217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在纤维素项目中，我们设计了一套全面的绩效评估指标，以确保纤维素项目的可控和成功交付。这些指标跨足纤维素项目目标、成本、进度和质量等多个维度，为我们提供了全面洞察纤维素项目的健康状况。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目标达成率是我们关注的首要指标。我们设定了明确的目标，并通过定期监测和评估，迅速发现并应对潜在的目标偏差。这为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进度作为关键的绩效指标之一，得到了精心的关注。我们制定了详细的纤维素项目进度计划，并设立了进度符合度指标，确保实际进度与计划进度保持一致。这使我们能够快速发现和解决潜在的进度问题，保持纤维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素项目绩效的不可或缺的一环。我们引入了一系列的质量标准和客户满意度指标，以确保纤维素项目交付的成果在质量上达到或超越预期水平。通过持续监测这些指标，我们努力提升纤维素项目整体质量水平，为纤维素项目的成功交付提供有力保障。通过这些科学且全面的绩效评估，我们能够更好地引导纤维素项目的持续改进，确保纤维素项目目标的顺利达成。</w:t>
      </w:r>
    </w:p>
    <w:p>
      <w:pPr>
        <w:pStyle w:val="Heading2"/>
        <w:ind w:firstLine="560" w:firstLineChars="200"/>
        <w:rPr>
          <w:rFonts w:ascii="仿宋" w:eastAsia="仿宋" w:hAnsi="仿宋" w:cs="仿宋" w:hint="eastAsia"/>
          <w:sz w:val="28"/>
          <w:lang w:eastAsia="zh-CN"/>
        </w:rPr>
      </w:pPr>
      <w:bookmarkStart w:id="4" w:name="_Toc281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绩效评估是纤维素项目中的关键环节，为确保纤维素项目达到预期目标，我们采用了多层次、多维度的绩效评估方法。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素项目的战略目标对齐，确保每个决策和行动都与纤维素项目整体目标保持一致。团队会定期召开战略对齐会议，审视当前工作与纤维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纤维素项目进度、质量、成本和风险等方面。这些指标通过数据收集和分析，为纤维素项目管理团队提供了客观的评估依据。例如，我们通过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绩效评估不仅仅停留在纤维素项目内部，还考虑了纤维素项目对外部环境的影响。我们定期进行干系人满意度调查，以了解各利益相关方对纤维素项目的期望和满意度，并及时做出调整。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这种多层次、多角度的绩效评估方法，使得我们能够全面了解纤维素项目的运行状态，及时做出调整，确保纤维素项目在不断变化的环境中保持稳健前行。</w:t>
      </w:r>
    </w:p>
    <w:p>
      <w:pPr>
        <w:pStyle w:val="Heading2"/>
        <w:ind w:firstLine="560" w:firstLineChars="200"/>
        <w:rPr>
          <w:rFonts w:ascii="仿宋" w:eastAsia="仿宋" w:hAnsi="仿宋" w:cs="仿宋" w:hint="eastAsia"/>
          <w:sz w:val="28"/>
          <w:lang w:eastAsia="zh-CN"/>
        </w:rPr>
      </w:pPr>
      <w:bookmarkStart w:id="5" w:name="_Toc136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为了确保纤维素项目的有效管理和不断优化，我们采用了精心设计的绩效评估周期。这个周期旨在实现灵活、实时和全面的评估，以适应纤维素项目执行中的各种挑战。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素项目的不同需求，分为短期、中期和长期。短期评估关注每个迭代或工作周期，以及时发现和解决当前任务中的问题。中期评估涵盖几个迭代，深入了解整体纤维素项目的趋势和性能。长期评估则着眼于整个纤维素项目阶段，确保纤维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素项目管理工具和协作平台，团队成员能够随时更新和分享纤维素项目数据。这种实时性的反馈机制使我们能够及时察觉潜在问题，快速调整，保持纤维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素项目的决策制定密不可分。每个周期的纤维素项目回顾会议成为集体总结经验、识别问题深层次原因并找到创新解决方案的平台。这种定期的反思与调整机制使纤维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59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41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技术管理特点体现在其创新导向。通过引入最先进的技术趋势和解决方案，纤维素项目致力于提升科技含量、提高质量和效率水平。这意味着我们将采用最新的工具和方法，确保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素项目技术管理的显著特征。通过整合不同领域的技术资源，我们实现了跨学科的协同工作。这有助于优化技术架构，提高整体效能。此外，整合性策略还促进了不同技术团队之间的紧密沟通和高效合作，确保纤维素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素项目所采用的技术。通过不断优化技术方案，纤维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素项目团队将在纤维素项目初期识别可能的技术风险，并采取相应的预防和应对措施。通过建立健全的风险评估机制，纤维素项目能够在实施过程中及时发现并解决潜在的技术问题，保障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通过这些独特的技术管理特点，我们确信在纤维素项目中，技术将成为纤维素项目成功的有力支持。这一深度剖析揭示了技术管理在纤维素项目实施中的关键作用，为纤维素项目的技术基础奠定了坚实的基础。</w:t>
      </w:r>
    </w:p>
    <w:p>
      <w:pPr>
        <w:pStyle w:val="Heading2"/>
        <w:ind w:firstLine="560" w:firstLineChars="200"/>
        <w:rPr>
          <w:rFonts w:ascii="仿宋" w:eastAsia="仿宋" w:hAnsi="仿宋" w:cs="仿宋" w:hint="eastAsia"/>
          <w:sz w:val="28"/>
          <w:lang w:eastAsia="zh-CN"/>
        </w:rPr>
      </w:pPr>
      <w:bookmarkStart w:id="8" w:name="_Toc7574"/>
      <w:r>
        <w:rPr>
          <w:rFonts w:ascii="仿宋" w:eastAsia="仿宋" w:hAnsi="仿宋" w:cs="仿宋" w:hint="eastAsia"/>
          <w:sz w:val="28"/>
          <w:lang w:eastAsia="zh-CN"/>
        </w:rPr>
        <w:t>(二)、纤维素项目工艺技术设计方案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素项目将严格按照相关行业规范要求进行组织。通过有效控制产品质量，纤维素项目将致力于为顾客提供优质的纤维素项目产品和良好的服务。这体现了纤维素项目对于生产活动合规性和质量标准的高度重视，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素项目注重生态效益和清洁生产原则。纤维素项目建设将紧密结合地方特色经济发展，与社会经济发展规划和区域环境保护规划方案相协调一致。通过与当地区域自然生态系统的结合，纤维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素项目产品具有多样化的客户需求和个性化的特点。因此，纤维素项目产品规格品种多样，且单批生产数量较小。为满足这一特点，纤维素项目承办单位将建设先进的柔性制造生产线。通过广泛应用柔性制造技术，纤维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素项目采用的技术具有较高的技术含量和自动化水平，处于国内先进水平。这一技术选用不仅体现了对生产效率、质量和环境友好性的高标准要求，同时为纤维素项目的可持续发展奠定了坚实的基础。</w:t>
      </w:r>
    </w:p>
    <w:p>
      <w:pPr>
        <w:pStyle w:val="Heading2"/>
        <w:ind w:firstLine="560" w:firstLineChars="200"/>
        <w:rPr>
          <w:rFonts w:ascii="仿宋" w:eastAsia="仿宋" w:hAnsi="仿宋" w:cs="仿宋" w:hint="eastAsia"/>
          <w:sz w:val="28"/>
          <w:lang w:eastAsia="zh-CN"/>
        </w:rPr>
      </w:pPr>
      <w:bookmarkStart w:id="9" w:name="_Toc2265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为确保纤维素项目的高效生产和技术实施，我们制定了一套精心设计的设备选型方案，以满足纤维素项目生产、质量和环保的要求。该方案的主要特点如下：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86"/>
      <w:r>
        <w:rPr>
          <w:rFonts w:ascii="仿宋" w:eastAsia="仿宋" w:hAnsi="仿宋" w:cs="仿宋" w:hint="eastAsia"/>
          <w:sz w:val="28"/>
          <w:lang w:eastAsia="zh-CN"/>
        </w:rPr>
        <w:t>三、纤维素项目概论</w:t>
      </w:r>
      <w:bookmarkEnd w:id="10"/>
    </w:p>
    <w:p>
      <w:pPr>
        <w:pStyle w:val="Heading2"/>
        <w:rPr>
          <w:rFonts w:ascii="仿宋" w:eastAsia="仿宋" w:hAnsi="仿宋" w:cs="仿宋" w:hint="eastAsia"/>
          <w:lang w:eastAsia="zh-CN"/>
        </w:rPr>
      </w:pPr>
      <w:bookmarkStart w:id="11" w:name="_Toc25706"/>
      <w:r>
        <w:rPr>
          <w:rFonts w:ascii="仿宋" w:eastAsia="仿宋" w:hAnsi="仿宋" w:cs="仿宋" w:hint="eastAsia"/>
          <w:lang w:eastAsia="zh-CN"/>
        </w:rPr>
        <w:t>(一)、纤维素项目概况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起源追溯至对市场的深入洞察。市场的不断演变与变革为纤维素项目提供了难得的机遇。当前市场存在的需求缺口和变革的大环境共同构成了纤维素项目的背景。这个纤维素项目旨在充分利用市场机遇，填补行业中尚未满足的需求，为客户提供全新的解决方案。市场的变革和需求的增长使得这个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正式命名为纤维素。这个名称不仅仅是一个标识，更代表了纤维素项目的核心理念和愿景。它蕴含着纤维素项目所要解决问题的关键字，具有强烈的表达和辨识度，为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核心目标是提供一种全新、高效的解决方案，满足客户日益增长的需求。纤维素项目追求的不仅仅是满足市场需求，更是在市场中获得卓越的竞争优势。通过不断提升产品或服务的质量和创新水平，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纤维素项目范围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全面涵盖了产品研发、制造、市场推广和售后服务，确保从产品设计到最终用户体验的全方位关注。这一全面的纤维素项目范围是为了确保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纤维素项目计划在未来18个月内完成，包括研发、测试、市场试点和正式推出等不同阶段。这个时间表的合理设计是为了确保纤维素项目各个阶段的顺利推进，以便按时交付高质量的成果。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纤维素项目总预算估算为XX百万美元，主要分配在研发、市场推广、人员培训和运营等方面。这一充足的预算为纤维素项目提供了充足的资源，确保纤维素项目在各个方面都能取得优异的表现。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纤维素项目可能面临的风险包括市场接受度低、技术难题、竞争激烈等。纤维素项目团队已经制定了相应的风险应对计划，通过前瞻性的风险管理，确保纤维素项目在面对不确定性时能够迅速做出应对。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纤维素项目汇聚了一支经验丰富、多领域专业素养的核心团队，确保纤维素项目在各个方面都能拥有高水平的执行力。团队的协同作战是纤维素项目成功的关键因素之一。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纤维素项目背景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纤维素项目的背景根植于市场对更高效、创新产品的渴望，同时也受到科技发展对行业格局的深刻改变的影响。这为纤维素项目提供了广阔的发展空间和市场需求。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截至目前，纤维素项目已完成市场调研和技术验证，取得了初步的成功。这为纤维素项目在未来的发展奠定了坚实的基础，为更远大的目标打下了坚实的基石。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282"/>
      <w:r>
        <w:rPr>
          <w:rFonts w:ascii="仿宋" w:eastAsia="仿宋" w:hAnsi="仿宋" w:cs="仿宋" w:hint="eastAsia"/>
          <w:sz w:val="28"/>
          <w:lang w:eastAsia="zh-CN"/>
        </w:rPr>
        <w:t>(二)、纤维素项目目标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keyword》纤维素项目首要业务目标是在市场中占据有利地位，实现产品/服务的成功推广和销售。通过不断提升产品质量、创新性，纤维素项目追求成为行业中的领导者，赢得更多客户的青睐。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在科技迅速发展的时代，纤维素项目着眼于技术创新。通过持续的研发和技术升级，纤维素项目旨在推出更具创新性的产品或服务，以满足市场对新鲜、先进解决方案的需求。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为了建立可持续的客户关系，纤维素项目设定了客户满意度目标。通过提供卓越的产品质量和优质的客户服务，纤维素项目追求赢得客户的信任和忠诚度，确保他们的满意度达到行业领先水平。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纤维素项目注重社会责任和可持续发展。通过实施环保、社会责任纤维素项目，纤维素项目致力于在经济发展的同时保护环境，促进社会公平，实现可持续经营。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纤维素项目的团队是实现目标的核心驱动力。因此，纤维素项目设定了团队发展目标，包括提升团队成员的专业技能、培养领导力，以及搭建协同高效的团队工作氛围。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29"/>
      <w:r>
        <w:rPr>
          <w:rFonts w:ascii="仿宋" w:eastAsia="仿宋" w:hAnsi="仿宋" w:cs="仿宋" w:hint="eastAsia"/>
          <w:sz w:val="28"/>
          <w:lang w:eastAsia="zh-CN"/>
        </w:rPr>
        <w:t>(三)、纤维素项目提出的理由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纤维素项目提出的理由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提出源于对市场机遇的深刻洞察。当前市场中存在的需求缺口和行业发展趋势表明，有巨大的商业机会等待被开发。通过准确捕捉市场机遇，纤维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理念基于对技术创新的信仰。通过持续的研发和技术投入，纤维素项目有望推出更具创新性的产品或服务。在科技飞速发展的当下，纤维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提出是为了增强企业的行业竞争力。通过提升产品或服务的质量和独特性，纤维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纤维素项目响应了消费者需求的变化。随着社会和科技的不断发展，消费者对产品和服务的需求也在发生变化。通过深入了解并及时回应消费者的新需求，纤维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纤维素项目的提出是企业战略发展规划的一部分。在面对日益激烈的市场竞争和不断变化的商业环境中，纤维素项目作为企业战略的一环，旨在为企业开辟新的增长领域，巩固企业在行业中的地位。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纤维素项目的提出不仅仅是基于商业考量，还注重社会责任。通过推出环保、社会责任等方面的纤维素项目，纤维素企业可以在社会中树立积极形象，为社会做出积极贡献，实现经济效益和社会效益的双赢。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纤维素项目的提出反映了对利益相关者期望的关注。包括客户、员工、投资者等利益相关者在企业发展中都有着各自的期望，纤维素项目力求在满足这些期望的同时，取得更大的共赢。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153"/>
      <w:r>
        <w:rPr>
          <w:rFonts w:ascii="仿宋" w:eastAsia="仿宋" w:hAnsi="仿宋" w:cs="仿宋" w:hint="eastAsia"/>
          <w:sz w:val="28"/>
          <w:lang w:eastAsia="zh-CN"/>
        </w:rPr>
        <w:t>(四)、纤维素项目意义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纤维素项目的首要意义在于提升企业的市场竞争力。通过持续的创新和对产品质量的高标准要求，纤维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素项目的推进将促使行业技术水平的提升。通过引入先进技术和创新性解决方案，纤维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在社会层面，纤维素项目不仅创造了大量就业机会，提高了就业水平，还注重社会责任和环保。通过参与社会公益事业和推动环保纤维素项目，纤维素项目为社会贡献了一份力量，体现了企业对社会的积极回馈。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935"/>
      <w:r>
        <w:rPr>
          <w:rFonts w:ascii="仿宋" w:eastAsia="仿宋" w:hAnsi="仿宋" w:cs="仿宋" w:hint="eastAsia"/>
          <w:sz w:val="28"/>
          <w:lang w:eastAsia="zh-CN"/>
        </w:rPr>
        <w:t>(五)、纤维素项目背景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在当今迅猛发展的商业环境中，纤维素项目的动因根植于对多方面因素的审慎考量。这个纤维素项目的提出并非孤立的决策，而是对企业所处背景深入思考的产物。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市场的不断演变是纤维素项目背后的首要原因。科技的迅速发展和全球市场的快速变化使得企业必须灵活应对。纤维素项目应运而生，旨在通过创新性的解决方案迎合市场的多变需求，赢得竞争中的先机。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竞争的激烈程度也是纤维素项目背景中不可忽视的一环。企业需要在激烈竞争中脱颖而出，为此，纤维素项目致力于打破常规，提供独特的价值主张，以吸引客户并确保市场份额的增长。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此外，社会对企业责任的期望也在逐渐升高。纤维素项目充分融入了社会责任的理念，通过可持续经营和社会公益纤维素项目，企图为社会贡献一份力量，在商业成功的同时关注社会价值。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76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808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纤维素项目的主要产品是XXXX，预计年产值为XXX万元。这一产品在市场中占据着重要的地位，其广泛的应用范围使得该纤维素项目的市场前景非常广阔。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https://d.book118.com/007152025061006045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75B62"/>
    <w:rsid w:val="04A75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5202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2024-02-21T21:46:00Z</dcterms:created>
  <dcterms:modified xsi:type="dcterms:W3CDTF">2024-02-21T21:46:42Z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35CFFDF22E3749709FB3EBD440332C6A_11</vt:lpwstr>
  </property>
  <property fmtid="{D5CDD505-2E9C-101B-9397-08002B2CF9AE}" pid="3" name="KSOProductBuildVer">
    <vt:lpwstr>2052-12.1.0.16250</vt:lpwstr>
  </property>
</Properties>
</file>