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偶氮有机颜料项目可行性建设方案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11" w:history="1">
        <w:r>
          <w:rPr>
            <w:rFonts w:ascii="仿宋" w:eastAsia="仿宋" w:hAnsi="仿宋" w:cs="仿宋" w:hint="eastAsia"/>
            <w:lang w:eastAsia="zh-CN"/>
          </w:rPr>
          <w:t>序言</w:t>
        </w:r>
        <w:r>
          <w:tab/>
        </w:r>
        <w:r>
          <w:fldChar w:fldCharType="begin"/>
        </w:r>
        <w:r>
          <w:instrText xml:space="preserve"> PAGEREF _Toc25811 \h </w:instrText>
        </w:r>
        <w:r>
          <w:fldChar w:fldCharType="separate"/>
        </w:r>
        <w:r>
          <w:t>3</w:t>
        </w:r>
        <w:r>
          <w:fldChar w:fldCharType="end"/>
        </w:r>
      </w:hyperlink>
    </w:p>
    <w:p>
      <w:pPr>
        <w:pStyle w:val="TOC1"/>
        <w:tabs>
          <w:tab w:val="right" w:leader="dot" w:pos="8306"/>
        </w:tabs>
      </w:pPr>
      <w:hyperlink w:anchor="_Toc20361" w:history="1">
        <w:r>
          <w:rPr>
            <w:rFonts w:ascii="仿宋" w:eastAsia="仿宋" w:hAnsi="仿宋" w:cs="仿宋" w:hint="eastAsia"/>
            <w:lang w:eastAsia="zh-CN"/>
          </w:rPr>
          <w:t>一、经济影响分析</w:t>
        </w:r>
        <w:r>
          <w:tab/>
        </w:r>
        <w:r>
          <w:fldChar w:fldCharType="begin"/>
        </w:r>
        <w:r>
          <w:instrText xml:space="preserve"> PAGEREF _Toc20361 \h </w:instrText>
        </w:r>
        <w:r>
          <w:fldChar w:fldCharType="separate"/>
        </w:r>
        <w:r>
          <w:t>3</w:t>
        </w:r>
        <w:r>
          <w:fldChar w:fldCharType="end"/>
        </w:r>
      </w:hyperlink>
    </w:p>
    <w:p>
      <w:pPr>
        <w:pStyle w:val="TOC2"/>
        <w:tabs>
          <w:tab w:val="right" w:leader="dot" w:pos="8306"/>
        </w:tabs>
      </w:pPr>
      <w:hyperlink w:anchor="_Toc30571" w:history="1">
        <w:r>
          <w:rPr>
            <w:rFonts w:ascii="仿宋" w:eastAsia="仿宋" w:hAnsi="仿宋" w:cs="仿宋" w:hint="eastAsia"/>
            <w:lang w:eastAsia="zh-CN"/>
          </w:rPr>
          <w:t>(一)、经济费用效益或费用效果分析</w:t>
        </w:r>
        <w:r>
          <w:tab/>
        </w:r>
        <w:r>
          <w:fldChar w:fldCharType="begin"/>
        </w:r>
        <w:r>
          <w:instrText xml:space="preserve"> PAGEREF _Toc30571 \h </w:instrText>
        </w:r>
        <w:r>
          <w:fldChar w:fldCharType="separate"/>
        </w:r>
        <w:r>
          <w:t>3</w:t>
        </w:r>
        <w:r>
          <w:fldChar w:fldCharType="end"/>
        </w:r>
      </w:hyperlink>
    </w:p>
    <w:p>
      <w:pPr>
        <w:pStyle w:val="TOC2"/>
        <w:tabs>
          <w:tab w:val="right" w:leader="dot" w:pos="8306"/>
        </w:tabs>
      </w:pPr>
      <w:hyperlink w:anchor="_Toc11752" w:history="1">
        <w:r>
          <w:rPr>
            <w:rFonts w:ascii="仿宋" w:eastAsia="仿宋" w:hAnsi="仿宋" w:cs="仿宋" w:hint="eastAsia"/>
            <w:lang w:eastAsia="zh-CN"/>
          </w:rPr>
          <w:t>(二)、行业影响分析</w:t>
        </w:r>
        <w:r>
          <w:tab/>
        </w:r>
        <w:r>
          <w:fldChar w:fldCharType="begin"/>
        </w:r>
        <w:r>
          <w:instrText xml:space="preserve"> PAGEREF _Toc11752 \h </w:instrText>
        </w:r>
        <w:r>
          <w:fldChar w:fldCharType="separate"/>
        </w:r>
        <w:r>
          <w:t>5</w:t>
        </w:r>
        <w:r>
          <w:fldChar w:fldCharType="end"/>
        </w:r>
      </w:hyperlink>
    </w:p>
    <w:p>
      <w:pPr>
        <w:pStyle w:val="TOC2"/>
        <w:tabs>
          <w:tab w:val="right" w:leader="dot" w:pos="8306"/>
        </w:tabs>
      </w:pPr>
      <w:hyperlink w:anchor="_Toc3444" w:history="1">
        <w:r>
          <w:rPr>
            <w:rFonts w:ascii="仿宋" w:eastAsia="仿宋" w:hAnsi="仿宋" w:cs="仿宋" w:hint="eastAsia"/>
            <w:lang w:eastAsia="zh-CN"/>
          </w:rPr>
          <w:t>(三)、区域经济影响分析</w:t>
        </w:r>
        <w:r>
          <w:tab/>
        </w:r>
        <w:r>
          <w:fldChar w:fldCharType="begin"/>
        </w:r>
        <w:r>
          <w:instrText xml:space="preserve"> PAGEREF _Toc3444 \h </w:instrText>
        </w:r>
        <w:r>
          <w:fldChar w:fldCharType="separate"/>
        </w:r>
        <w:r>
          <w:t>7</w:t>
        </w:r>
        <w:r>
          <w:fldChar w:fldCharType="end"/>
        </w:r>
      </w:hyperlink>
    </w:p>
    <w:p>
      <w:pPr>
        <w:pStyle w:val="TOC2"/>
        <w:tabs>
          <w:tab w:val="right" w:leader="dot" w:pos="8306"/>
        </w:tabs>
      </w:pPr>
      <w:hyperlink w:anchor="_Toc32121" w:history="1">
        <w:r>
          <w:rPr>
            <w:rFonts w:ascii="仿宋" w:eastAsia="仿宋" w:hAnsi="仿宋" w:cs="仿宋" w:hint="eastAsia"/>
            <w:lang w:eastAsia="zh-CN"/>
          </w:rPr>
          <w:t>(四)、宏观经济影响分析</w:t>
        </w:r>
        <w:r>
          <w:tab/>
        </w:r>
        <w:r>
          <w:fldChar w:fldCharType="begin"/>
        </w:r>
        <w:r>
          <w:instrText xml:space="preserve"> PAGEREF _Toc32121 \h </w:instrText>
        </w:r>
        <w:r>
          <w:fldChar w:fldCharType="separate"/>
        </w:r>
        <w:r>
          <w:t>8</w:t>
        </w:r>
        <w:r>
          <w:fldChar w:fldCharType="end"/>
        </w:r>
      </w:hyperlink>
    </w:p>
    <w:p>
      <w:pPr>
        <w:pStyle w:val="TOC1"/>
        <w:tabs>
          <w:tab w:val="right" w:leader="dot" w:pos="8306"/>
        </w:tabs>
      </w:pPr>
      <w:hyperlink w:anchor="_Toc31326" w:history="1">
        <w:r>
          <w:rPr>
            <w:rFonts w:ascii="仿宋" w:eastAsia="仿宋" w:hAnsi="仿宋" w:cs="仿宋" w:hint="eastAsia"/>
            <w:lang w:eastAsia="zh-CN"/>
          </w:rPr>
          <w:t>二、项目选址研究</w:t>
        </w:r>
        <w:r>
          <w:tab/>
        </w:r>
        <w:r>
          <w:fldChar w:fldCharType="begin"/>
        </w:r>
        <w:r>
          <w:instrText xml:space="preserve"> PAGEREF _Toc31326 \h </w:instrText>
        </w:r>
        <w:r>
          <w:fldChar w:fldCharType="separate"/>
        </w:r>
        <w:r>
          <w:t>9</w:t>
        </w:r>
        <w:r>
          <w:fldChar w:fldCharType="end"/>
        </w:r>
      </w:hyperlink>
    </w:p>
    <w:p>
      <w:pPr>
        <w:pStyle w:val="TOC2"/>
        <w:tabs>
          <w:tab w:val="right" w:leader="dot" w:pos="8306"/>
        </w:tabs>
      </w:pPr>
      <w:hyperlink w:anchor="_Toc29187" w:history="1">
        <w:r>
          <w:rPr>
            <w:rFonts w:ascii="仿宋" w:eastAsia="仿宋" w:hAnsi="仿宋" w:cs="仿宋" w:hint="eastAsia"/>
            <w:lang w:eastAsia="zh-CN"/>
          </w:rPr>
          <w:t>(一)、项目选址原则</w:t>
        </w:r>
        <w:r>
          <w:tab/>
        </w:r>
        <w:r>
          <w:fldChar w:fldCharType="begin"/>
        </w:r>
        <w:r>
          <w:instrText xml:space="preserve"> PAGEREF _Toc29187 \h </w:instrText>
        </w:r>
        <w:r>
          <w:fldChar w:fldCharType="separate"/>
        </w:r>
        <w:r>
          <w:t>9</w:t>
        </w:r>
        <w:r>
          <w:fldChar w:fldCharType="end"/>
        </w:r>
      </w:hyperlink>
    </w:p>
    <w:p>
      <w:pPr>
        <w:pStyle w:val="TOC2"/>
        <w:tabs>
          <w:tab w:val="right" w:leader="dot" w:pos="8306"/>
        </w:tabs>
      </w:pPr>
      <w:hyperlink w:anchor="_Toc132" w:history="1">
        <w:r>
          <w:rPr>
            <w:rFonts w:ascii="仿宋" w:eastAsia="仿宋" w:hAnsi="仿宋" w:cs="仿宋" w:hint="eastAsia"/>
            <w:lang w:eastAsia="zh-CN"/>
          </w:rPr>
          <w:t>(二)、项目选址</w:t>
        </w:r>
        <w:r>
          <w:tab/>
        </w:r>
        <w:r>
          <w:fldChar w:fldCharType="begin"/>
        </w:r>
        <w:r>
          <w:instrText xml:space="preserve"> PAGEREF _Toc132 \h </w:instrText>
        </w:r>
        <w:r>
          <w:fldChar w:fldCharType="separate"/>
        </w:r>
        <w:r>
          <w:t>13</w:t>
        </w:r>
        <w:r>
          <w:fldChar w:fldCharType="end"/>
        </w:r>
      </w:hyperlink>
    </w:p>
    <w:p>
      <w:pPr>
        <w:pStyle w:val="TOC2"/>
        <w:tabs>
          <w:tab w:val="right" w:leader="dot" w:pos="8306"/>
        </w:tabs>
      </w:pPr>
      <w:hyperlink w:anchor="_Toc29537" w:history="1">
        <w:r>
          <w:rPr>
            <w:rFonts w:ascii="仿宋" w:eastAsia="仿宋" w:hAnsi="仿宋" w:cs="仿宋" w:hint="eastAsia"/>
            <w:lang w:eastAsia="zh-CN"/>
          </w:rPr>
          <w:t>(三)、建设条件分析</w:t>
        </w:r>
        <w:r>
          <w:tab/>
        </w:r>
        <w:r>
          <w:fldChar w:fldCharType="begin"/>
        </w:r>
        <w:r>
          <w:instrText xml:space="preserve"> PAGEREF _Toc29537 \h </w:instrText>
        </w:r>
        <w:r>
          <w:fldChar w:fldCharType="separate"/>
        </w:r>
        <w:r>
          <w:t>15</w:t>
        </w:r>
        <w:r>
          <w:fldChar w:fldCharType="end"/>
        </w:r>
      </w:hyperlink>
    </w:p>
    <w:p>
      <w:pPr>
        <w:pStyle w:val="TOC2"/>
        <w:tabs>
          <w:tab w:val="right" w:leader="dot" w:pos="8306"/>
        </w:tabs>
      </w:pPr>
      <w:hyperlink w:anchor="_Toc923" w:history="1">
        <w:r>
          <w:rPr>
            <w:rFonts w:ascii="仿宋" w:eastAsia="仿宋" w:hAnsi="仿宋" w:cs="仿宋" w:hint="eastAsia"/>
            <w:lang w:eastAsia="zh-CN"/>
          </w:rPr>
          <w:t>(四)、用地控制指标</w:t>
        </w:r>
        <w:r>
          <w:tab/>
        </w:r>
        <w:r>
          <w:fldChar w:fldCharType="begin"/>
        </w:r>
        <w:r>
          <w:instrText xml:space="preserve"> PAGEREF _Toc923 \h </w:instrText>
        </w:r>
        <w:r>
          <w:fldChar w:fldCharType="separate"/>
        </w:r>
        <w:r>
          <w:t>16</w:t>
        </w:r>
        <w:r>
          <w:fldChar w:fldCharType="end"/>
        </w:r>
      </w:hyperlink>
    </w:p>
    <w:p>
      <w:pPr>
        <w:pStyle w:val="TOC2"/>
        <w:tabs>
          <w:tab w:val="right" w:leader="dot" w:pos="8306"/>
        </w:tabs>
      </w:pPr>
      <w:hyperlink w:anchor="_Toc3247" w:history="1">
        <w:r>
          <w:rPr>
            <w:rFonts w:ascii="仿宋" w:eastAsia="仿宋" w:hAnsi="仿宋" w:cs="仿宋" w:hint="eastAsia"/>
            <w:lang w:eastAsia="zh-CN"/>
          </w:rPr>
          <w:t>(五)、地总体要求</w:t>
        </w:r>
        <w:r>
          <w:tab/>
        </w:r>
        <w:r>
          <w:fldChar w:fldCharType="begin"/>
        </w:r>
        <w:r>
          <w:instrText xml:space="preserve"> PAGEREF _Toc3247 \h </w:instrText>
        </w:r>
        <w:r>
          <w:fldChar w:fldCharType="separate"/>
        </w:r>
        <w:r>
          <w:t>17</w:t>
        </w:r>
        <w:r>
          <w:fldChar w:fldCharType="end"/>
        </w:r>
      </w:hyperlink>
    </w:p>
    <w:p>
      <w:pPr>
        <w:pStyle w:val="TOC2"/>
        <w:tabs>
          <w:tab w:val="right" w:leader="dot" w:pos="8306"/>
        </w:tabs>
      </w:pPr>
      <w:hyperlink w:anchor="_Toc10140" w:history="1">
        <w:r>
          <w:rPr>
            <w:rFonts w:ascii="仿宋" w:eastAsia="仿宋" w:hAnsi="仿宋" w:cs="仿宋" w:hint="eastAsia"/>
            <w:lang w:eastAsia="zh-CN"/>
          </w:rPr>
          <w:t>(六)、节约用地措施</w:t>
        </w:r>
        <w:r>
          <w:tab/>
        </w:r>
        <w:r>
          <w:fldChar w:fldCharType="begin"/>
        </w:r>
        <w:r>
          <w:instrText xml:space="preserve"> PAGEREF _Toc10140 \h </w:instrText>
        </w:r>
        <w:r>
          <w:fldChar w:fldCharType="separate"/>
        </w:r>
        <w:r>
          <w:t>19</w:t>
        </w:r>
        <w:r>
          <w:fldChar w:fldCharType="end"/>
        </w:r>
      </w:hyperlink>
    </w:p>
    <w:p>
      <w:pPr>
        <w:pStyle w:val="TOC2"/>
        <w:tabs>
          <w:tab w:val="right" w:leader="dot" w:pos="8306"/>
        </w:tabs>
      </w:pPr>
      <w:hyperlink w:anchor="_Toc18952" w:history="1">
        <w:r>
          <w:rPr>
            <w:rFonts w:ascii="仿宋" w:eastAsia="仿宋" w:hAnsi="仿宋" w:cs="仿宋" w:hint="eastAsia"/>
            <w:lang w:eastAsia="zh-CN"/>
          </w:rPr>
          <w:t>(七)、选址综合评价</w:t>
        </w:r>
        <w:r>
          <w:tab/>
        </w:r>
        <w:r>
          <w:fldChar w:fldCharType="begin"/>
        </w:r>
        <w:r>
          <w:instrText xml:space="preserve"> PAGEREF _Toc18952 \h </w:instrText>
        </w:r>
        <w:r>
          <w:fldChar w:fldCharType="separate"/>
        </w:r>
        <w:r>
          <w:t>20</w:t>
        </w:r>
        <w:r>
          <w:fldChar w:fldCharType="end"/>
        </w:r>
      </w:hyperlink>
    </w:p>
    <w:p>
      <w:pPr>
        <w:pStyle w:val="TOC1"/>
        <w:tabs>
          <w:tab w:val="right" w:leader="dot" w:pos="8306"/>
        </w:tabs>
      </w:pPr>
      <w:hyperlink w:anchor="_Toc2074" w:history="1">
        <w:r>
          <w:rPr>
            <w:rFonts w:ascii="仿宋" w:eastAsia="仿宋" w:hAnsi="仿宋" w:cs="仿宋" w:hint="eastAsia"/>
            <w:lang w:eastAsia="zh-CN"/>
          </w:rPr>
          <w:t>三、项目监理与质量保证</w:t>
        </w:r>
        <w:r>
          <w:tab/>
        </w:r>
        <w:r>
          <w:fldChar w:fldCharType="begin"/>
        </w:r>
        <w:r>
          <w:instrText xml:space="preserve"> PAGEREF _Toc2074 \h </w:instrText>
        </w:r>
        <w:r>
          <w:fldChar w:fldCharType="separate"/>
        </w:r>
        <w:r>
          <w:t>21</w:t>
        </w:r>
        <w:r>
          <w:fldChar w:fldCharType="end"/>
        </w:r>
      </w:hyperlink>
    </w:p>
    <w:p>
      <w:pPr>
        <w:pStyle w:val="TOC2"/>
        <w:tabs>
          <w:tab w:val="right" w:leader="dot" w:pos="8306"/>
        </w:tabs>
      </w:pPr>
      <w:hyperlink w:anchor="_Toc8464" w:history="1">
        <w:r>
          <w:rPr>
            <w:rFonts w:ascii="仿宋" w:eastAsia="仿宋" w:hAnsi="仿宋" w:cs="仿宋" w:hint="eastAsia"/>
            <w:lang w:eastAsia="zh-CN"/>
          </w:rPr>
          <w:t>(一)、监理体系构建</w:t>
        </w:r>
        <w:r>
          <w:tab/>
        </w:r>
        <w:r>
          <w:fldChar w:fldCharType="begin"/>
        </w:r>
        <w:r>
          <w:instrText xml:space="preserve"> PAGEREF _Toc8464 \h </w:instrText>
        </w:r>
        <w:r>
          <w:fldChar w:fldCharType="separate"/>
        </w:r>
        <w:r>
          <w:t>21</w:t>
        </w:r>
        <w:r>
          <w:fldChar w:fldCharType="end"/>
        </w:r>
      </w:hyperlink>
    </w:p>
    <w:p>
      <w:pPr>
        <w:pStyle w:val="TOC2"/>
        <w:tabs>
          <w:tab w:val="right" w:leader="dot" w:pos="8306"/>
        </w:tabs>
      </w:pPr>
      <w:hyperlink w:anchor="_Toc21278" w:history="1">
        <w:r>
          <w:rPr>
            <w:rFonts w:ascii="仿宋" w:eastAsia="仿宋" w:hAnsi="仿宋" w:cs="仿宋" w:hint="eastAsia"/>
            <w:lang w:eastAsia="zh-CN"/>
          </w:rPr>
          <w:t>(二)、质量保证体系实施</w:t>
        </w:r>
        <w:r>
          <w:tab/>
        </w:r>
        <w:r>
          <w:fldChar w:fldCharType="begin"/>
        </w:r>
        <w:r>
          <w:instrText xml:space="preserve"> PAGEREF _Toc21278 \h </w:instrText>
        </w:r>
        <w:r>
          <w:fldChar w:fldCharType="separate"/>
        </w:r>
        <w:r>
          <w:t>22</w:t>
        </w:r>
        <w:r>
          <w:fldChar w:fldCharType="end"/>
        </w:r>
      </w:hyperlink>
    </w:p>
    <w:p>
      <w:pPr>
        <w:pStyle w:val="TOC2"/>
        <w:tabs>
          <w:tab w:val="right" w:leader="dot" w:pos="8306"/>
        </w:tabs>
      </w:pPr>
      <w:hyperlink w:anchor="_Toc8917" w:history="1">
        <w:r>
          <w:rPr>
            <w:rFonts w:ascii="仿宋" w:eastAsia="仿宋" w:hAnsi="仿宋" w:cs="仿宋" w:hint="eastAsia"/>
            <w:lang w:eastAsia="zh-CN"/>
          </w:rPr>
          <w:t>(三)、监理与质量控制流程</w:t>
        </w:r>
        <w:r>
          <w:tab/>
        </w:r>
        <w:r>
          <w:fldChar w:fldCharType="begin"/>
        </w:r>
        <w:r>
          <w:instrText xml:space="preserve"> PAGEREF _Toc8917 \h </w:instrText>
        </w:r>
        <w:r>
          <w:fldChar w:fldCharType="separate"/>
        </w:r>
        <w:r>
          <w:t>22</w:t>
        </w:r>
        <w:r>
          <w:fldChar w:fldCharType="end"/>
        </w:r>
      </w:hyperlink>
    </w:p>
    <w:p>
      <w:pPr>
        <w:pStyle w:val="TOC1"/>
        <w:tabs>
          <w:tab w:val="right" w:leader="dot" w:pos="8306"/>
        </w:tabs>
      </w:pPr>
      <w:hyperlink w:anchor="_Toc11259" w:history="1">
        <w:r>
          <w:rPr>
            <w:rFonts w:ascii="仿宋" w:eastAsia="仿宋" w:hAnsi="仿宋" w:cs="仿宋" w:hint="eastAsia"/>
            <w:lang w:eastAsia="zh-CN"/>
          </w:rPr>
          <w:t>四、偶氮有机颜料项目概论</w:t>
        </w:r>
        <w:r>
          <w:tab/>
        </w:r>
        <w:r>
          <w:fldChar w:fldCharType="begin"/>
        </w:r>
        <w:r>
          <w:instrText xml:space="preserve"> PAGEREF _Toc11259 \h </w:instrText>
        </w:r>
        <w:r>
          <w:fldChar w:fldCharType="separate"/>
        </w:r>
        <w:r>
          <w:t>23</w:t>
        </w:r>
        <w:r>
          <w:fldChar w:fldCharType="end"/>
        </w:r>
      </w:hyperlink>
    </w:p>
    <w:p>
      <w:pPr>
        <w:pStyle w:val="TOC2"/>
        <w:tabs>
          <w:tab w:val="right" w:leader="dot" w:pos="8306"/>
        </w:tabs>
      </w:pPr>
      <w:hyperlink w:anchor="_Toc27098" w:history="1">
        <w:r>
          <w:rPr>
            <w:rFonts w:ascii="仿宋" w:eastAsia="仿宋" w:hAnsi="仿宋" w:cs="仿宋" w:hint="eastAsia"/>
            <w:lang w:eastAsia="zh-CN"/>
          </w:rPr>
          <w:t>(一)、项目申报单位概况</w:t>
        </w:r>
        <w:r>
          <w:tab/>
        </w:r>
        <w:r>
          <w:fldChar w:fldCharType="begin"/>
        </w:r>
        <w:r>
          <w:instrText xml:space="preserve"> PAGEREF _Toc27098 \h </w:instrText>
        </w:r>
        <w:r>
          <w:fldChar w:fldCharType="separate"/>
        </w:r>
        <w:r>
          <w:t>23</w:t>
        </w:r>
        <w:r>
          <w:fldChar w:fldCharType="end"/>
        </w:r>
      </w:hyperlink>
    </w:p>
    <w:p>
      <w:pPr>
        <w:pStyle w:val="TOC2"/>
        <w:tabs>
          <w:tab w:val="right" w:leader="dot" w:pos="8306"/>
        </w:tabs>
      </w:pPr>
      <w:hyperlink w:anchor="_Toc7613" w:history="1">
        <w:r>
          <w:rPr>
            <w:rFonts w:ascii="仿宋" w:eastAsia="仿宋" w:hAnsi="仿宋" w:cs="仿宋" w:hint="eastAsia"/>
            <w:lang w:eastAsia="zh-CN"/>
          </w:rPr>
          <w:t>(二)、项目概况</w:t>
        </w:r>
        <w:r>
          <w:tab/>
        </w:r>
        <w:r>
          <w:fldChar w:fldCharType="begin"/>
        </w:r>
        <w:r>
          <w:instrText xml:space="preserve"> PAGEREF _Toc7613 \h </w:instrText>
        </w:r>
        <w:r>
          <w:fldChar w:fldCharType="separate"/>
        </w:r>
        <w:r>
          <w:t>24</w:t>
        </w:r>
        <w:r>
          <w:fldChar w:fldCharType="end"/>
        </w:r>
      </w:hyperlink>
    </w:p>
    <w:p>
      <w:pPr>
        <w:pStyle w:val="TOC1"/>
        <w:tabs>
          <w:tab w:val="right" w:leader="dot" w:pos="8306"/>
        </w:tabs>
      </w:pPr>
      <w:hyperlink w:anchor="_Toc3391" w:history="1">
        <w:r>
          <w:rPr>
            <w:rFonts w:ascii="仿宋" w:eastAsia="仿宋" w:hAnsi="仿宋" w:cs="仿宋" w:hint="eastAsia"/>
            <w:lang w:eastAsia="zh-CN"/>
          </w:rPr>
          <w:t>五、社会影响分析</w:t>
        </w:r>
        <w:r>
          <w:tab/>
        </w:r>
        <w:r>
          <w:fldChar w:fldCharType="begin"/>
        </w:r>
        <w:r>
          <w:instrText xml:space="preserve"> PAGEREF _Toc3391 \h </w:instrText>
        </w:r>
        <w:r>
          <w:fldChar w:fldCharType="separate"/>
        </w:r>
        <w:r>
          <w:t>27</w:t>
        </w:r>
        <w:r>
          <w:fldChar w:fldCharType="end"/>
        </w:r>
      </w:hyperlink>
    </w:p>
    <w:p>
      <w:pPr>
        <w:pStyle w:val="TOC2"/>
        <w:tabs>
          <w:tab w:val="right" w:leader="dot" w:pos="8306"/>
        </w:tabs>
      </w:pPr>
      <w:hyperlink w:anchor="_Toc25124" w:history="1">
        <w:r>
          <w:rPr>
            <w:rFonts w:ascii="仿宋" w:eastAsia="仿宋" w:hAnsi="仿宋" w:cs="仿宋" w:hint="eastAsia"/>
            <w:lang w:eastAsia="zh-CN"/>
          </w:rPr>
          <w:t>(一)、社会影响效果分析</w:t>
        </w:r>
        <w:r>
          <w:tab/>
        </w:r>
        <w:r>
          <w:fldChar w:fldCharType="begin"/>
        </w:r>
        <w:r>
          <w:instrText xml:space="preserve"> PAGEREF _Toc25124 \h </w:instrText>
        </w:r>
        <w:r>
          <w:fldChar w:fldCharType="separate"/>
        </w:r>
        <w:r>
          <w:t>27</w:t>
        </w:r>
        <w:r>
          <w:fldChar w:fldCharType="end"/>
        </w:r>
      </w:hyperlink>
    </w:p>
    <w:p>
      <w:pPr>
        <w:pStyle w:val="TOC2"/>
        <w:tabs>
          <w:tab w:val="right" w:leader="dot" w:pos="8306"/>
        </w:tabs>
      </w:pPr>
      <w:hyperlink w:anchor="_Toc27238" w:history="1">
        <w:r>
          <w:rPr>
            <w:rFonts w:ascii="仿宋" w:eastAsia="仿宋" w:hAnsi="仿宋" w:cs="仿宋" w:hint="eastAsia"/>
            <w:lang w:eastAsia="zh-CN"/>
          </w:rPr>
          <w:t>(二)、社会适应性分析</w:t>
        </w:r>
        <w:r>
          <w:tab/>
        </w:r>
        <w:r>
          <w:fldChar w:fldCharType="begin"/>
        </w:r>
        <w:r>
          <w:instrText xml:space="preserve"> PAGEREF _Toc27238 \h </w:instrText>
        </w:r>
        <w:r>
          <w:fldChar w:fldCharType="separate"/>
        </w:r>
        <w:r>
          <w:t>30</w:t>
        </w:r>
        <w:r>
          <w:fldChar w:fldCharType="end"/>
        </w:r>
      </w:hyperlink>
    </w:p>
    <w:p>
      <w:pPr>
        <w:pStyle w:val="TOC2"/>
        <w:tabs>
          <w:tab w:val="right" w:leader="dot" w:pos="8306"/>
        </w:tabs>
      </w:pPr>
      <w:hyperlink w:anchor="_Toc10560" w:history="1">
        <w:r>
          <w:rPr>
            <w:rFonts w:ascii="仿宋" w:eastAsia="仿宋" w:hAnsi="仿宋" w:cs="仿宋" w:hint="eastAsia"/>
            <w:lang w:eastAsia="zh-CN"/>
          </w:rPr>
          <w:t>(三)、社会风险及对策分析</w:t>
        </w:r>
        <w:r>
          <w:tab/>
        </w:r>
        <w:r>
          <w:fldChar w:fldCharType="begin"/>
        </w:r>
        <w:r>
          <w:instrText xml:space="preserve"> PAGEREF _Toc10560 \h </w:instrText>
        </w:r>
        <w:r>
          <w:fldChar w:fldCharType="separate"/>
        </w:r>
        <w:r>
          <w:t>31</w:t>
        </w:r>
        <w:r>
          <w:fldChar w:fldCharType="end"/>
        </w:r>
      </w:hyperlink>
    </w:p>
    <w:p>
      <w:pPr>
        <w:pStyle w:val="TOC1"/>
        <w:tabs>
          <w:tab w:val="right" w:leader="dot" w:pos="8306"/>
        </w:tabs>
      </w:pPr>
      <w:hyperlink w:anchor="_Toc24709" w:history="1">
        <w:r>
          <w:rPr>
            <w:rFonts w:ascii="仿宋" w:eastAsia="仿宋" w:hAnsi="仿宋" w:cs="仿宋" w:hint="eastAsia"/>
            <w:lang w:eastAsia="zh-CN"/>
          </w:rPr>
          <w:t>六、资源开发及综合利用分析</w:t>
        </w:r>
        <w:r>
          <w:tab/>
        </w:r>
        <w:r>
          <w:fldChar w:fldCharType="begin"/>
        </w:r>
        <w:r>
          <w:instrText xml:space="preserve"> PAGEREF _Toc24709 \h </w:instrText>
        </w:r>
        <w:r>
          <w:fldChar w:fldCharType="separate"/>
        </w:r>
        <w:r>
          <w:t>34</w:t>
        </w:r>
        <w:r>
          <w:fldChar w:fldCharType="end"/>
        </w:r>
      </w:hyperlink>
    </w:p>
    <w:p>
      <w:pPr>
        <w:pStyle w:val="TOC2"/>
        <w:tabs>
          <w:tab w:val="right" w:leader="dot" w:pos="8306"/>
        </w:tabs>
      </w:pPr>
      <w:hyperlink w:anchor="_Toc12076" w:history="1">
        <w:r>
          <w:rPr>
            <w:rFonts w:ascii="仿宋" w:eastAsia="仿宋" w:hAnsi="仿宋" w:cs="仿宋" w:hint="eastAsia"/>
            <w:lang w:eastAsia="zh-CN"/>
          </w:rPr>
          <w:t>(一)、资源开发方案</w:t>
        </w:r>
        <w:r>
          <w:tab/>
        </w:r>
        <w:r>
          <w:fldChar w:fldCharType="begin"/>
        </w:r>
        <w:r>
          <w:instrText xml:space="preserve"> PAGEREF _Toc12076 \h </w:instrText>
        </w:r>
        <w:r>
          <w:fldChar w:fldCharType="separate"/>
        </w:r>
        <w:r>
          <w:t>34</w:t>
        </w:r>
        <w:r>
          <w:fldChar w:fldCharType="end"/>
        </w:r>
      </w:hyperlink>
    </w:p>
    <w:p>
      <w:pPr>
        <w:pStyle w:val="TOC2"/>
        <w:tabs>
          <w:tab w:val="right" w:leader="dot" w:pos="8306"/>
        </w:tabs>
      </w:pPr>
      <w:hyperlink w:anchor="_Toc13829" w:history="1">
        <w:r>
          <w:rPr>
            <w:rFonts w:ascii="仿宋" w:eastAsia="仿宋" w:hAnsi="仿宋" w:cs="仿宋" w:hint="eastAsia"/>
            <w:lang w:eastAsia="zh-CN"/>
          </w:rPr>
          <w:t>(二)、资源利用方案</w:t>
        </w:r>
        <w:r>
          <w:tab/>
        </w:r>
        <w:r>
          <w:fldChar w:fldCharType="begin"/>
        </w:r>
        <w:r>
          <w:instrText xml:space="preserve"> PAGEREF _Toc13829 \h </w:instrText>
        </w:r>
        <w:r>
          <w:fldChar w:fldCharType="separate"/>
        </w:r>
        <w:r>
          <w:t>36</w:t>
        </w:r>
        <w:r>
          <w:fldChar w:fldCharType="end"/>
        </w:r>
      </w:hyperlink>
    </w:p>
    <w:p>
      <w:pPr>
        <w:pStyle w:val="TOC2"/>
        <w:tabs>
          <w:tab w:val="right" w:leader="dot" w:pos="8306"/>
        </w:tabs>
      </w:pPr>
      <w:hyperlink w:anchor="_Toc6274" w:history="1">
        <w:r>
          <w:rPr>
            <w:rFonts w:ascii="仿宋" w:eastAsia="仿宋" w:hAnsi="仿宋" w:cs="仿宋" w:hint="eastAsia"/>
            <w:lang w:eastAsia="zh-CN"/>
          </w:rPr>
          <w:t>(三)、资源节约措施</w:t>
        </w:r>
        <w:r>
          <w:tab/>
        </w:r>
        <w:r>
          <w:fldChar w:fldCharType="begin"/>
        </w:r>
        <w:r>
          <w:instrText xml:space="preserve"> PAGEREF _Toc6274 \h </w:instrText>
        </w:r>
        <w:r>
          <w:fldChar w:fldCharType="separate"/>
        </w:r>
        <w:r>
          <w:t>37</w:t>
        </w:r>
        <w:r>
          <w:fldChar w:fldCharType="end"/>
        </w:r>
      </w:hyperlink>
    </w:p>
    <w:p>
      <w:pPr>
        <w:pStyle w:val="TOC1"/>
        <w:tabs>
          <w:tab w:val="right" w:leader="dot" w:pos="8306"/>
        </w:tabs>
      </w:pPr>
      <w:hyperlink w:anchor="_Toc23967" w:history="1">
        <w:r>
          <w:rPr>
            <w:rFonts w:ascii="仿宋" w:eastAsia="仿宋" w:hAnsi="仿宋" w:cs="仿宋" w:hint="eastAsia"/>
            <w:lang w:eastAsia="zh-CN"/>
          </w:rPr>
          <w:t>七、项目进度计划</w:t>
        </w:r>
        <w:r>
          <w:tab/>
        </w:r>
        <w:r>
          <w:fldChar w:fldCharType="begin"/>
        </w:r>
        <w:r>
          <w:instrText xml:space="preserve"> PAGEREF _Toc23967 \h </w:instrText>
        </w:r>
        <w:r>
          <w:fldChar w:fldCharType="separate"/>
        </w:r>
        <w:r>
          <w:t>38</w:t>
        </w:r>
        <w:r>
          <w:fldChar w:fldCharType="end"/>
        </w:r>
      </w:hyperlink>
    </w:p>
    <w:p>
      <w:pPr>
        <w:pStyle w:val="TOC2"/>
        <w:tabs>
          <w:tab w:val="right" w:leader="dot" w:pos="8306"/>
        </w:tabs>
      </w:pPr>
      <w:hyperlink w:anchor="_Toc4984" w:history="1">
        <w:r>
          <w:rPr>
            <w:rFonts w:ascii="仿宋" w:eastAsia="仿宋" w:hAnsi="仿宋" w:cs="仿宋" w:hint="eastAsia"/>
            <w:lang w:eastAsia="zh-CN"/>
          </w:rPr>
          <w:t>(一)、建设周期</w:t>
        </w:r>
        <w:r>
          <w:tab/>
        </w:r>
        <w:r>
          <w:fldChar w:fldCharType="begin"/>
        </w:r>
        <w:r>
          <w:instrText xml:space="preserve"> PAGEREF _Toc4984 \h </w:instrText>
        </w:r>
        <w:r>
          <w:fldChar w:fldCharType="separate"/>
        </w:r>
        <w:r>
          <w:t>38</w:t>
        </w:r>
        <w:r>
          <w:fldChar w:fldCharType="end"/>
        </w:r>
      </w:hyperlink>
    </w:p>
    <w:p>
      <w:pPr>
        <w:pStyle w:val="TOC2"/>
        <w:tabs>
          <w:tab w:val="right" w:leader="dot" w:pos="8306"/>
        </w:tabs>
      </w:pPr>
      <w:hyperlink w:anchor="_Toc16788" w:history="1">
        <w:r>
          <w:rPr>
            <w:rFonts w:ascii="仿宋" w:eastAsia="仿宋" w:hAnsi="仿宋" w:cs="仿宋" w:hint="eastAsia"/>
            <w:lang w:eastAsia="zh-CN"/>
          </w:rPr>
          <w:t>(二)、建设进度</w:t>
        </w:r>
        <w:r>
          <w:tab/>
        </w:r>
        <w:r>
          <w:fldChar w:fldCharType="begin"/>
        </w:r>
        <w:r>
          <w:instrText xml:space="preserve"> PAGEREF _Toc16788 \h </w:instrText>
        </w:r>
        <w:r>
          <w:fldChar w:fldCharType="separate"/>
        </w:r>
        <w:r>
          <w:t>38</w:t>
        </w:r>
        <w:r>
          <w:fldChar w:fldCharType="end"/>
        </w:r>
      </w:hyperlink>
    </w:p>
    <w:p>
      <w:pPr>
        <w:pStyle w:val="TOC2"/>
        <w:tabs>
          <w:tab w:val="right" w:leader="dot" w:pos="8306"/>
        </w:tabs>
      </w:pPr>
      <w:hyperlink w:anchor="_Toc27326" w:history="1">
        <w:r>
          <w:rPr>
            <w:rFonts w:ascii="仿宋" w:eastAsia="仿宋" w:hAnsi="仿宋" w:cs="仿宋" w:hint="eastAsia"/>
            <w:lang w:eastAsia="zh-CN"/>
          </w:rPr>
          <w:t>(三)、进度安排注意事项</w:t>
        </w:r>
        <w:r>
          <w:tab/>
        </w:r>
        <w:r>
          <w:fldChar w:fldCharType="begin"/>
        </w:r>
        <w:r>
          <w:instrText xml:space="preserve"> PAGEREF _Toc27326 \h </w:instrText>
        </w:r>
        <w:r>
          <w:fldChar w:fldCharType="separate"/>
        </w:r>
        <w:r>
          <w:t>39</w:t>
        </w:r>
        <w:r>
          <w:fldChar w:fldCharType="end"/>
        </w:r>
      </w:hyperlink>
    </w:p>
    <w:p>
      <w:pPr>
        <w:pStyle w:val="TOC2"/>
        <w:tabs>
          <w:tab w:val="right" w:leader="dot" w:pos="8306"/>
        </w:tabs>
      </w:pPr>
      <w:hyperlink w:anchor="_Toc11636" w:history="1">
        <w:r>
          <w:rPr>
            <w:rFonts w:ascii="仿宋" w:eastAsia="仿宋" w:hAnsi="仿宋" w:cs="仿宋" w:hint="eastAsia"/>
            <w:lang w:eastAsia="zh-CN"/>
          </w:rPr>
          <w:t>(四)、人力资源配置</w:t>
        </w:r>
        <w:r>
          <w:tab/>
        </w:r>
        <w:r>
          <w:fldChar w:fldCharType="begin"/>
        </w:r>
        <w:r>
          <w:instrText xml:space="preserve"> PAGEREF _Toc11636 \h </w:instrText>
        </w:r>
        <w:r>
          <w:fldChar w:fldCharType="separate"/>
        </w:r>
        <w:r>
          <w:t>40</w:t>
        </w:r>
        <w:r>
          <w:fldChar w:fldCharType="end"/>
        </w:r>
      </w:hyperlink>
    </w:p>
    <w:p>
      <w:pPr>
        <w:pStyle w:val="TOC2"/>
        <w:tabs>
          <w:tab w:val="right" w:leader="dot" w:pos="8306"/>
        </w:tabs>
      </w:pPr>
      <w:hyperlink w:anchor="_Toc24739" w:history="1">
        <w:r>
          <w:rPr>
            <w:rFonts w:ascii="仿宋" w:eastAsia="仿宋" w:hAnsi="仿宋" w:cs="仿宋" w:hint="eastAsia"/>
            <w:lang w:eastAsia="zh-CN"/>
          </w:rPr>
          <w:t>(五)、员工培训</w:t>
        </w:r>
        <w:r>
          <w:tab/>
        </w:r>
        <w:r>
          <w:fldChar w:fldCharType="begin"/>
        </w:r>
        <w:r>
          <w:instrText xml:space="preserve"> PAGEREF _Toc24739 \h </w:instrText>
        </w:r>
        <w:r>
          <w:fldChar w:fldCharType="separate"/>
        </w:r>
        <w:r>
          <w:t>42</w:t>
        </w:r>
        <w:r>
          <w:fldChar w:fldCharType="end"/>
        </w:r>
      </w:hyperlink>
    </w:p>
    <w:p>
      <w:pPr>
        <w:pStyle w:val="TOC2"/>
        <w:tabs>
          <w:tab w:val="right" w:leader="dot" w:pos="8306"/>
        </w:tabs>
      </w:pPr>
      <w:hyperlink w:anchor="_Toc29520" w:history="1">
        <w:r>
          <w:rPr>
            <w:rFonts w:ascii="仿宋" w:eastAsia="仿宋" w:hAnsi="仿宋" w:cs="仿宋" w:hint="eastAsia"/>
            <w:lang w:eastAsia="zh-CN"/>
          </w:rPr>
          <w:t>(六)、项目实施保障</w:t>
        </w:r>
        <w:r>
          <w:tab/>
        </w:r>
        <w:r>
          <w:fldChar w:fldCharType="begin"/>
        </w:r>
        <w:r>
          <w:instrText xml:space="preserve"> PAGEREF _Toc29520 \h </w:instrText>
        </w:r>
        <w:r>
          <w:fldChar w:fldCharType="separate"/>
        </w:r>
        <w:r>
          <w:t>43</w:t>
        </w:r>
        <w:r>
          <w:fldChar w:fldCharType="end"/>
        </w:r>
      </w:hyperlink>
    </w:p>
    <w:p>
      <w:pPr>
        <w:pStyle w:val="TOC2"/>
        <w:tabs>
          <w:tab w:val="right" w:leader="dot" w:pos="8306"/>
        </w:tabs>
      </w:pPr>
      <w:hyperlink w:anchor="_Toc7177" w:history="1">
        <w:r>
          <w:rPr>
            <w:rFonts w:ascii="仿宋" w:eastAsia="仿宋" w:hAnsi="仿宋" w:cs="仿宋" w:hint="eastAsia"/>
            <w:lang w:eastAsia="zh-CN"/>
          </w:rPr>
          <w:t>(七)、安全规范管理</w:t>
        </w:r>
        <w:r>
          <w:tab/>
        </w:r>
        <w:r>
          <w:fldChar w:fldCharType="begin"/>
        </w:r>
        <w:r>
          <w:instrText xml:space="preserve"> PAGEREF _Toc7177 \h </w:instrText>
        </w:r>
        <w:r>
          <w:fldChar w:fldCharType="separate"/>
        </w:r>
        <w:r>
          <w:t>44</w:t>
        </w:r>
        <w:r>
          <w:fldChar w:fldCharType="end"/>
        </w:r>
      </w:hyperlink>
    </w:p>
    <w:p>
      <w:pPr>
        <w:pStyle w:val="TOC1"/>
        <w:tabs>
          <w:tab w:val="right" w:leader="dot" w:pos="8306"/>
        </w:tabs>
      </w:pPr>
      <w:hyperlink w:anchor="_Toc3917" w:history="1">
        <w:r>
          <w:rPr>
            <w:rFonts w:ascii="仿宋" w:eastAsia="仿宋" w:hAnsi="仿宋" w:cs="仿宋" w:hint="eastAsia"/>
            <w:lang w:eastAsia="zh-CN"/>
          </w:rPr>
          <w:t>八、项目变更管理</w:t>
        </w:r>
        <w:r>
          <w:tab/>
        </w:r>
        <w:r>
          <w:fldChar w:fldCharType="begin"/>
        </w:r>
        <w:r>
          <w:instrText xml:space="preserve"> PAGEREF _Toc3917 \h </w:instrText>
        </w:r>
        <w:r>
          <w:fldChar w:fldCharType="separate"/>
        </w:r>
        <w:r>
          <w:t>45</w:t>
        </w:r>
        <w:r>
          <w:fldChar w:fldCharType="end"/>
        </w:r>
      </w:hyperlink>
    </w:p>
    <w:p>
      <w:pPr>
        <w:pStyle w:val="TOC2"/>
        <w:tabs>
          <w:tab w:val="right" w:leader="dot" w:pos="8306"/>
        </w:tabs>
      </w:pPr>
      <w:hyperlink w:anchor="_Toc32291" w:history="1">
        <w:r>
          <w:rPr>
            <w:rFonts w:ascii="仿宋" w:eastAsia="仿宋" w:hAnsi="仿宋" w:cs="仿宋" w:hint="eastAsia"/>
            <w:lang w:eastAsia="zh-CN"/>
          </w:rPr>
          <w:t>(一)、变更控制流程</w:t>
        </w:r>
        <w:r>
          <w:tab/>
        </w:r>
        <w:r>
          <w:fldChar w:fldCharType="begin"/>
        </w:r>
        <w:r>
          <w:instrText xml:space="preserve"> PAGEREF _Toc32291 \h </w:instrText>
        </w:r>
        <w:r>
          <w:fldChar w:fldCharType="separate"/>
        </w:r>
        <w:r>
          <w:t>45</w:t>
        </w:r>
        <w:r>
          <w:fldChar w:fldCharType="end"/>
        </w:r>
      </w:hyperlink>
    </w:p>
    <w:p>
      <w:pPr>
        <w:pStyle w:val="TOC2"/>
        <w:tabs>
          <w:tab w:val="right" w:leader="dot" w:pos="8306"/>
        </w:tabs>
      </w:pPr>
      <w:hyperlink w:anchor="_Toc25836" w:history="1">
        <w:r>
          <w:rPr>
            <w:rFonts w:ascii="仿宋" w:eastAsia="仿宋" w:hAnsi="仿宋" w:cs="仿宋" w:hint="eastAsia"/>
            <w:lang w:eastAsia="zh-CN"/>
          </w:rPr>
          <w:t>(二)、影响评估与处理</w:t>
        </w:r>
        <w:r>
          <w:tab/>
        </w:r>
        <w:r>
          <w:fldChar w:fldCharType="begin"/>
        </w:r>
        <w:r>
          <w:instrText xml:space="preserve"> PAGEREF _Toc25836 \h </w:instrText>
        </w:r>
        <w:r>
          <w:fldChar w:fldCharType="separate"/>
        </w:r>
        <w:r>
          <w:t>46</w:t>
        </w:r>
        <w:r>
          <w:fldChar w:fldCharType="end"/>
        </w:r>
      </w:hyperlink>
    </w:p>
    <w:p>
      <w:pPr>
        <w:pStyle w:val="TOC2"/>
        <w:tabs>
          <w:tab w:val="right" w:leader="dot" w:pos="8306"/>
        </w:tabs>
      </w:pPr>
      <w:hyperlink w:anchor="_Toc12064" w:history="1">
        <w:r>
          <w:rPr>
            <w:rFonts w:ascii="仿宋" w:eastAsia="仿宋" w:hAnsi="仿宋" w:cs="仿宋" w:hint="eastAsia"/>
            <w:lang w:eastAsia="zh-CN"/>
          </w:rPr>
          <w:t>(三)、变更记录与追踪</w:t>
        </w:r>
        <w:r>
          <w:tab/>
        </w:r>
        <w:r>
          <w:fldChar w:fldCharType="begin"/>
        </w:r>
        <w:r>
          <w:instrText xml:space="preserve"> PAGEREF _Toc12064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38" w:history="1">
        <w:r>
          <w:rPr>
            <w:rFonts w:ascii="仿宋" w:eastAsia="仿宋" w:hAnsi="仿宋" w:cs="仿宋" w:hint="eastAsia"/>
            <w:lang w:eastAsia="zh-CN"/>
          </w:rPr>
          <w:t>(四)、变更管理策略</w:t>
        </w:r>
        <w:r>
          <w:tab/>
        </w:r>
        <w:r>
          <w:fldChar w:fldCharType="begin"/>
        </w:r>
        <w:r>
          <w:instrText xml:space="preserve"> PAGEREF _Toc19338 \h </w:instrText>
        </w:r>
        <w:r>
          <w:fldChar w:fldCharType="separate"/>
        </w:r>
        <w:r>
          <w:t>49</w:t>
        </w:r>
        <w:r>
          <w:fldChar w:fldCharType="end"/>
        </w:r>
      </w:hyperlink>
    </w:p>
    <w:p>
      <w:pPr>
        <w:pStyle w:val="TOC1"/>
        <w:tabs>
          <w:tab w:val="right" w:leader="dot" w:pos="8306"/>
        </w:tabs>
      </w:pPr>
      <w:hyperlink w:anchor="_Toc24874" w:history="1">
        <w:r>
          <w:rPr>
            <w:rFonts w:ascii="仿宋" w:eastAsia="仿宋" w:hAnsi="仿宋" w:cs="仿宋" w:hint="eastAsia"/>
            <w:lang w:eastAsia="zh-CN"/>
          </w:rPr>
          <w:t>九、资金管理与财务规划</w:t>
        </w:r>
        <w:r>
          <w:tab/>
        </w:r>
        <w:r>
          <w:fldChar w:fldCharType="begin"/>
        </w:r>
        <w:r>
          <w:instrText xml:space="preserve"> PAGEREF _Toc24874 \h </w:instrText>
        </w:r>
        <w:r>
          <w:fldChar w:fldCharType="separate"/>
        </w:r>
        <w:r>
          <w:t>51</w:t>
        </w:r>
        <w:r>
          <w:fldChar w:fldCharType="end"/>
        </w:r>
      </w:hyperlink>
    </w:p>
    <w:p>
      <w:pPr>
        <w:pStyle w:val="TOC2"/>
        <w:tabs>
          <w:tab w:val="right" w:leader="dot" w:pos="8306"/>
        </w:tabs>
      </w:pPr>
      <w:hyperlink w:anchor="_Toc3041" w:history="1">
        <w:r>
          <w:rPr>
            <w:rFonts w:ascii="仿宋" w:eastAsia="仿宋" w:hAnsi="仿宋" w:cs="仿宋" w:hint="eastAsia"/>
            <w:lang w:eastAsia="zh-CN"/>
          </w:rPr>
          <w:t>(一)、项目资金来源与筹措</w:t>
        </w:r>
        <w:r>
          <w:tab/>
        </w:r>
        <w:r>
          <w:fldChar w:fldCharType="begin"/>
        </w:r>
        <w:r>
          <w:instrText xml:space="preserve"> PAGEREF _Toc3041 \h </w:instrText>
        </w:r>
        <w:r>
          <w:fldChar w:fldCharType="separate"/>
        </w:r>
        <w:r>
          <w:t>51</w:t>
        </w:r>
        <w:r>
          <w:fldChar w:fldCharType="end"/>
        </w:r>
      </w:hyperlink>
    </w:p>
    <w:p>
      <w:pPr>
        <w:pStyle w:val="TOC2"/>
        <w:tabs>
          <w:tab w:val="right" w:leader="dot" w:pos="8306"/>
        </w:tabs>
      </w:pPr>
      <w:hyperlink w:anchor="_Toc1124" w:history="1">
        <w:r>
          <w:rPr>
            <w:rFonts w:ascii="仿宋" w:eastAsia="仿宋" w:hAnsi="仿宋" w:cs="仿宋" w:hint="eastAsia"/>
            <w:lang w:eastAsia="zh-CN"/>
          </w:rPr>
          <w:t>(二)、资金使用与监管</w:t>
        </w:r>
        <w:r>
          <w:tab/>
        </w:r>
        <w:r>
          <w:fldChar w:fldCharType="begin"/>
        </w:r>
        <w:r>
          <w:instrText xml:space="preserve"> PAGEREF _Toc1124 \h </w:instrText>
        </w:r>
        <w:r>
          <w:fldChar w:fldCharType="separate"/>
        </w:r>
        <w:r>
          <w:t>53</w:t>
        </w:r>
        <w:r>
          <w:fldChar w:fldCharType="end"/>
        </w:r>
      </w:hyperlink>
    </w:p>
    <w:p>
      <w:pPr>
        <w:pStyle w:val="TOC2"/>
        <w:tabs>
          <w:tab w:val="right" w:leader="dot" w:pos="8306"/>
        </w:tabs>
      </w:pPr>
      <w:hyperlink w:anchor="_Toc16020" w:history="1">
        <w:r>
          <w:rPr>
            <w:rFonts w:ascii="仿宋" w:eastAsia="仿宋" w:hAnsi="仿宋" w:cs="仿宋" w:hint="eastAsia"/>
            <w:lang w:eastAsia="zh-CN"/>
          </w:rPr>
          <w:t>(三)、财务规划与预测</w:t>
        </w:r>
        <w:r>
          <w:tab/>
        </w:r>
        <w:r>
          <w:fldChar w:fldCharType="begin"/>
        </w:r>
        <w:r>
          <w:instrText xml:space="preserve"> PAGEREF _Toc16020 \h </w:instrText>
        </w:r>
        <w:r>
          <w:fldChar w:fldCharType="separate"/>
        </w:r>
        <w:r>
          <w:t>54</w:t>
        </w:r>
        <w:r>
          <w:fldChar w:fldCharType="end"/>
        </w:r>
      </w:hyperlink>
    </w:p>
    <w:p>
      <w:pPr>
        <w:pStyle w:val="TOC1"/>
        <w:tabs>
          <w:tab w:val="right" w:leader="dot" w:pos="8306"/>
        </w:tabs>
      </w:pPr>
      <w:hyperlink w:anchor="_Toc15307" w:history="1">
        <w:r>
          <w:rPr>
            <w:rFonts w:ascii="仿宋" w:eastAsia="仿宋" w:hAnsi="仿宋" w:cs="仿宋" w:hint="eastAsia"/>
            <w:lang w:eastAsia="zh-CN"/>
          </w:rPr>
          <w:t>十、项目实施与管理方案</w:t>
        </w:r>
        <w:r>
          <w:tab/>
        </w:r>
        <w:r>
          <w:fldChar w:fldCharType="begin"/>
        </w:r>
        <w:r>
          <w:instrText xml:space="preserve"> PAGEREF _Toc15307 \h </w:instrText>
        </w:r>
        <w:r>
          <w:fldChar w:fldCharType="separate"/>
        </w:r>
        <w:r>
          <w:t>55</w:t>
        </w:r>
        <w:r>
          <w:fldChar w:fldCharType="end"/>
        </w:r>
      </w:hyperlink>
    </w:p>
    <w:p>
      <w:pPr>
        <w:pStyle w:val="TOC2"/>
        <w:tabs>
          <w:tab w:val="right" w:leader="dot" w:pos="8306"/>
        </w:tabs>
      </w:pPr>
      <w:hyperlink w:anchor="_Toc15366" w:history="1">
        <w:r>
          <w:rPr>
            <w:rFonts w:ascii="仿宋" w:eastAsia="仿宋" w:hAnsi="仿宋" w:cs="仿宋" w:hint="eastAsia"/>
            <w:lang w:eastAsia="zh-CN"/>
          </w:rPr>
          <w:t>(一)、项目实施计划</w:t>
        </w:r>
        <w:r>
          <w:tab/>
        </w:r>
        <w:r>
          <w:fldChar w:fldCharType="begin"/>
        </w:r>
        <w:r>
          <w:instrText xml:space="preserve"> PAGEREF _Toc15366 \h </w:instrText>
        </w:r>
        <w:r>
          <w:fldChar w:fldCharType="separate"/>
        </w:r>
        <w:r>
          <w:t>55</w:t>
        </w:r>
        <w:r>
          <w:fldChar w:fldCharType="end"/>
        </w:r>
      </w:hyperlink>
    </w:p>
    <w:p>
      <w:pPr>
        <w:pStyle w:val="TOC2"/>
        <w:tabs>
          <w:tab w:val="right" w:leader="dot" w:pos="8306"/>
        </w:tabs>
      </w:pPr>
      <w:hyperlink w:anchor="_Toc8739" w:history="1">
        <w:r>
          <w:rPr>
            <w:rFonts w:ascii="仿宋" w:eastAsia="仿宋" w:hAnsi="仿宋" w:cs="仿宋" w:hint="eastAsia"/>
            <w:lang w:eastAsia="zh-CN"/>
          </w:rPr>
          <w:t>(二)、项目组织机构与职责</w:t>
        </w:r>
        <w:r>
          <w:tab/>
        </w:r>
        <w:r>
          <w:fldChar w:fldCharType="begin"/>
        </w:r>
        <w:r>
          <w:instrText xml:space="preserve"> PAGEREF _Toc8739 \h </w:instrText>
        </w:r>
        <w:r>
          <w:fldChar w:fldCharType="separate"/>
        </w:r>
        <w:r>
          <w:t>56</w:t>
        </w:r>
        <w:r>
          <w:fldChar w:fldCharType="end"/>
        </w:r>
      </w:hyperlink>
    </w:p>
    <w:p>
      <w:pPr>
        <w:pStyle w:val="TOC2"/>
        <w:tabs>
          <w:tab w:val="right" w:leader="dot" w:pos="8306"/>
        </w:tabs>
      </w:pPr>
      <w:hyperlink w:anchor="_Toc4114" w:history="1">
        <w:r>
          <w:rPr>
            <w:rFonts w:ascii="仿宋" w:eastAsia="仿宋" w:hAnsi="仿宋" w:cs="仿宋" w:hint="eastAsia"/>
            <w:lang w:eastAsia="zh-CN"/>
          </w:rPr>
          <w:t>(三)、项目管理与监控体系</w:t>
        </w:r>
        <w:r>
          <w:tab/>
        </w:r>
        <w:r>
          <w:fldChar w:fldCharType="begin"/>
        </w:r>
        <w:r>
          <w:instrText xml:space="preserve"> PAGEREF _Toc4114 \h </w:instrText>
        </w:r>
        <w:r>
          <w:fldChar w:fldCharType="separate"/>
        </w:r>
        <w:r>
          <w:t>59</w:t>
        </w:r>
        <w:r>
          <w:fldChar w:fldCharType="end"/>
        </w:r>
      </w:hyperlink>
    </w:p>
    <w:p>
      <w:pPr>
        <w:pStyle w:val="TOC1"/>
        <w:tabs>
          <w:tab w:val="right" w:leader="dot" w:pos="8306"/>
        </w:tabs>
      </w:pPr>
      <w:hyperlink w:anchor="_Toc10078" w:history="1">
        <w:r>
          <w:rPr>
            <w:rFonts w:ascii="仿宋" w:eastAsia="仿宋" w:hAnsi="仿宋" w:cs="仿宋" w:hint="eastAsia"/>
            <w:lang w:eastAsia="zh-CN"/>
          </w:rPr>
          <w:t>十一、经济效益与社会效益优化</w:t>
        </w:r>
        <w:r>
          <w:tab/>
        </w:r>
        <w:r>
          <w:fldChar w:fldCharType="begin"/>
        </w:r>
        <w:r>
          <w:instrText xml:space="preserve"> PAGEREF _Toc10078 \h </w:instrText>
        </w:r>
        <w:r>
          <w:fldChar w:fldCharType="separate"/>
        </w:r>
        <w:r>
          <w:t>61</w:t>
        </w:r>
        <w:r>
          <w:fldChar w:fldCharType="end"/>
        </w:r>
      </w:hyperlink>
    </w:p>
    <w:p>
      <w:pPr>
        <w:pStyle w:val="TOC2"/>
        <w:tabs>
          <w:tab w:val="right" w:leader="dot" w:pos="8306"/>
        </w:tabs>
      </w:pPr>
      <w:hyperlink w:anchor="_Toc14432" w:history="1">
        <w:r>
          <w:rPr>
            <w:rFonts w:ascii="仿宋" w:eastAsia="仿宋" w:hAnsi="仿宋" w:cs="仿宋" w:hint="eastAsia"/>
            <w:lang w:eastAsia="zh-CN"/>
          </w:rPr>
          <w:t>(一)、经济效益提升策略</w:t>
        </w:r>
        <w:r>
          <w:tab/>
        </w:r>
        <w:r>
          <w:fldChar w:fldCharType="begin"/>
        </w:r>
        <w:r>
          <w:instrText xml:space="preserve"> PAGEREF _Toc14432 \h </w:instrText>
        </w:r>
        <w:r>
          <w:fldChar w:fldCharType="separate"/>
        </w:r>
        <w:r>
          <w:t>61</w:t>
        </w:r>
        <w:r>
          <w:fldChar w:fldCharType="end"/>
        </w:r>
      </w:hyperlink>
    </w:p>
    <w:p>
      <w:pPr>
        <w:pStyle w:val="TOC2"/>
        <w:tabs>
          <w:tab w:val="right" w:leader="dot" w:pos="8306"/>
        </w:tabs>
      </w:pPr>
      <w:hyperlink w:anchor="_Toc21017" w:history="1">
        <w:r>
          <w:rPr>
            <w:rFonts w:ascii="仿宋" w:eastAsia="仿宋" w:hAnsi="仿宋" w:cs="仿宋" w:hint="eastAsia"/>
            <w:lang w:eastAsia="zh-CN"/>
          </w:rPr>
          <w:t>(二)、社会效益增强方案</w:t>
        </w:r>
        <w:r>
          <w:tab/>
        </w:r>
        <w:r>
          <w:fldChar w:fldCharType="begin"/>
        </w:r>
        <w:r>
          <w:instrText xml:space="preserve"> PAGEREF _Toc21017 \h </w:instrText>
        </w:r>
        <w:r>
          <w:fldChar w:fldCharType="separate"/>
        </w:r>
        <w:r>
          <w:t>62</w:t>
        </w:r>
        <w:r>
          <w:fldChar w:fldCharType="end"/>
        </w:r>
      </w:hyperlink>
    </w:p>
    <w:p>
      <w:pPr>
        <w:pStyle w:val="TOC1"/>
        <w:tabs>
          <w:tab w:val="right" w:leader="dot" w:pos="8306"/>
        </w:tabs>
      </w:pPr>
      <w:hyperlink w:anchor="_Toc27232" w:history="1">
        <w:r>
          <w:rPr>
            <w:rFonts w:ascii="仿宋" w:eastAsia="仿宋" w:hAnsi="仿宋" w:cs="仿宋" w:hint="eastAsia"/>
            <w:lang w:eastAsia="zh-CN"/>
          </w:rPr>
          <w:t>十二、项目质量与标准</w:t>
        </w:r>
        <w:r>
          <w:tab/>
        </w:r>
        <w:r>
          <w:fldChar w:fldCharType="begin"/>
        </w:r>
        <w:r>
          <w:instrText xml:space="preserve"> PAGEREF _Toc27232 \h </w:instrText>
        </w:r>
        <w:r>
          <w:fldChar w:fldCharType="separate"/>
        </w:r>
        <w:r>
          <w:t>63</w:t>
        </w:r>
        <w:r>
          <w:fldChar w:fldCharType="end"/>
        </w:r>
      </w:hyperlink>
    </w:p>
    <w:p>
      <w:pPr>
        <w:pStyle w:val="TOC2"/>
        <w:tabs>
          <w:tab w:val="right" w:leader="dot" w:pos="8306"/>
        </w:tabs>
      </w:pPr>
      <w:hyperlink w:anchor="_Toc20005" w:history="1">
        <w:r>
          <w:rPr>
            <w:rFonts w:ascii="仿宋" w:eastAsia="仿宋" w:hAnsi="仿宋" w:cs="仿宋" w:hint="eastAsia"/>
            <w:lang w:eastAsia="zh-CN"/>
          </w:rPr>
          <w:t>(一)、质量保障体系</w:t>
        </w:r>
        <w:r>
          <w:tab/>
        </w:r>
        <w:r>
          <w:fldChar w:fldCharType="begin"/>
        </w:r>
        <w:r>
          <w:instrText xml:space="preserve"> PAGEREF _Toc20005 \h </w:instrText>
        </w:r>
        <w:r>
          <w:fldChar w:fldCharType="separate"/>
        </w:r>
        <w:r>
          <w:t>63</w:t>
        </w:r>
        <w:r>
          <w:fldChar w:fldCharType="end"/>
        </w:r>
      </w:hyperlink>
    </w:p>
    <w:p>
      <w:pPr>
        <w:pStyle w:val="TOC2"/>
        <w:tabs>
          <w:tab w:val="right" w:leader="dot" w:pos="8306"/>
        </w:tabs>
      </w:pPr>
      <w:hyperlink w:anchor="_Toc17979" w:history="1">
        <w:r>
          <w:rPr>
            <w:rFonts w:ascii="仿宋" w:eastAsia="仿宋" w:hAnsi="仿宋" w:cs="仿宋" w:hint="eastAsia"/>
            <w:lang w:eastAsia="zh-CN"/>
          </w:rPr>
          <w:t>(二)、标准化作业流程</w:t>
        </w:r>
        <w:r>
          <w:tab/>
        </w:r>
        <w:r>
          <w:fldChar w:fldCharType="begin"/>
        </w:r>
        <w:r>
          <w:instrText xml:space="preserve"> PAGEREF _Toc17979 \h </w:instrText>
        </w:r>
        <w:r>
          <w:fldChar w:fldCharType="separate"/>
        </w:r>
        <w:r>
          <w:t>64</w:t>
        </w:r>
        <w:r>
          <w:fldChar w:fldCharType="end"/>
        </w:r>
      </w:hyperlink>
    </w:p>
    <w:p>
      <w:pPr>
        <w:pStyle w:val="TOC2"/>
        <w:tabs>
          <w:tab w:val="right" w:leader="dot" w:pos="8306"/>
        </w:tabs>
      </w:pPr>
      <w:hyperlink w:anchor="_Toc14391" w:history="1">
        <w:r>
          <w:rPr>
            <w:rFonts w:ascii="仿宋" w:eastAsia="仿宋" w:hAnsi="仿宋" w:cs="仿宋" w:hint="eastAsia"/>
            <w:lang w:eastAsia="zh-CN"/>
          </w:rPr>
          <w:t>(三)、质量监控与评估</w:t>
        </w:r>
        <w:r>
          <w:tab/>
        </w:r>
        <w:r>
          <w:fldChar w:fldCharType="begin"/>
        </w:r>
        <w:r>
          <w:instrText xml:space="preserve"> PAGEREF _Toc14391 \h </w:instrText>
        </w:r>
        <w:r>
          <w:fldChar w:fldCharType="separate"/>
        </w:r>
        <w:r>
          <w:t>66</w:t>
        </w:r>
        <w:r>
          <w:fldChar w:fldCharType="end"/>
        </w:r>
      </w:hyperlink>
    </w:p>
    <w:p>
      <w:pPr>
        <w:pStyle w:val="TOC2"/>
        <w:tabs>
          <w:tab w:val="right" w:leader="dot" w:pos="8306"/>
        </w:tabs>
      </w:pPr>
      <w:hyperlink w:anchor="_Toc17980" w:history="1">
        <w:r>
          <w:rPr>
            <w:rFonts w:ascii="仿宋" w:eastAsia="仿宋" w:hAnsi="仿宋" w:cs="仿宋" w:hint="eastAsia"/>
            <w:lang w:eastAsia="zh-CN"/>
          </w:rPr>
          <w:t>(四)、质量改进计划</w:t>
        </w:r>
        <w:r>
          <w:tab/>
        </w:r>
        <w:r>
          <w:fldChar w:fldCharType="begin"/>
        </w:r>
        <w:r>
          <w:instrText xml:space="preserve"> PAGEREF _Toc17980 \h </w:instrText>
        </w:r>
        <w:r>
          <w:fldChar w:fldCharType="separate"/>
        </w:r>
        <w:r>
          <w:t>67</w:t>
        </w:r>
        <w:r>
          <w:fldChar w:fldCharType="end"/>
        </w:r>
      </w:hyperlink>
    </w:p>
    <w:p>
      <w:pPr>
        <w:pStyle w:val="TOC1"/>
        <w:tabs>
          <w:tab w:val="right" w:leader="dot" w:pos="8306"/>
        </w:tabs>
      </w:pPr>
      <w:hyperlink w:anchor="_Toc22576" w:history="1">
        <w:r>
          <w:rPr>
            <w:rFonts w:ascii="仿宋" w:eastAsia="仿宋" w:hAnsi="仿宋" w:cs="仿宋" w:hint="eastAsia"/>
            <w:lang w:eastAsia="zh-CN"/>
          </w:rPr>
          <w:t>十三、质量管理与控制</w:t>
        </w:r>
        <w:r>
          <w:tab/>
        </w:r>
        <w:r>
          <w:fldChar w:fldCharType="begin"/>
        </w:r>
        <w:r>
          <w:instrText xml:space="preserve"> PAGEREF _Toc22576 \h </w:instrText>
        </w:r>
        <w:r>
          <w:fldChar w:fldCharType="separate"/>
        </w:r>
        <w:r>
          <w:t>68</w:t>
        </w:r>
        <w:r>
          <w:fldChar w:fldCharType="end"/>
        </w:r>
      </w:hyperlink>
    </w:p>
    <w:p>
      <w:pPr>
        <w:pStyle w:val="TOC2"/>
        <w:tabs>
          <w:tab w:val="right" w:leader="dot" w:pos="8306"/>
        </w:tabs>
      </w:pPr>
      <w:hyperlink w:anchor="_Toc30329" w:history="1">
        <w:r>
          <w:rPr>
            <w:rFonts w:ascii="仿宋" w:eastAsia="仿宋" w:hAnsi="仿宋" w:cs="仿宋" w:hint="eastAsia"/>
            <w:lang w:eastAsia="zh-CN"/>
          </w:rPr>
          <w:t>(一)、质量管理体系建设</w:t>
        </w:r>
        <w:r>
          <w:tab/>
        </w:r>
        <w:r>
          <w:fldChar w:fldCharType="begin"/>
        </w:r>
        <w:r>
          <w:instrText xml:space="preserve"> PAGEREF _Toc30329 \h </w:instrText>
        </w:r>
        <w:r>
          <w:fldChar w:fldCharType="separate"/>
        </w:r>
        <w:r>
          <w:t>68</w:t>
        </w:r>
        <w:r>
          <w:fldChar w:fldCharType="end"/>
        </w:r>
      </w:hyperlink>
    </w:p>
    <w:p>
      <w:pPr>
        <w:pStyle w:val="TOC2"/>
        <w:tabs>
          <w:tab w:val="right" w:leader="dot" w:pos="8306"/>
        </w:tabs>
      </w:pPr>
      <w:hyperlink w:anchor="_Toc18083" w:history="1">
        <w:r>
          <w:rPr>
            <w:rFonts w:ascii="仿宋" w:eastAsia="仿宋" w:hAnsi="仿宋" w:cs="仿宋" w:hint="eastAsia"/>
            <w:lang w:eastAsia="zh-CN"/>
          </w:rPr>
          <w:t>(二)、质量控制措施</w:t>
        </w:r>
        <w:r>
          <w:tab/>
        </w:r>
        <w:r>
          <w:fldChar w:fldCharType="begin"/>
        </w:r>
        <w:r>
          <w:instrText xml:space="preserve"> PAGEREF _Toc18083 \h </w:instrText>
        </w:r>
        <w:r>
          <w:fldChar w:fldCharType="separate"/>
        </w:r>
        <w:r>
          <w:t>69</w:t>
        </w:r>
        <w:r>
          <w:fldChar w:fldCharType="end"/>
        </w:r>
      </w:hyperlink>
    </w:p>
    <w:p>
      <w:pPr>
        <w:pStyle w:val="TOC1"/>
        <w:tabs>
          <w:tab w:val="right" w:leader="dot" w:pos="8306"/>
        </w:tabs>
      </w:pPr>
      <w:hyperlink w:anchor="_Toc7875" w:history="1">
        <w:r>
          <w:rPr>
            <w:rFonts w:ascii="仿宋" w:eastAsia="仿宋" w:hAnsi="仿宋" w:cs="仿宋" w:hint="eastAsia"/>
            <w:lang w:eastAsia="zh-CN"/>
          </w:rPr>
          <w:t>十四、企业合规与伦理</w:t>
        </w:r>
        <w:r>
          <w:tab/>
        </w:r>
        <w:r>
          <w:fldChar w:fldCharType="begin"/>
        </w:r>
        <w:r>
          <w:instrText xml:space="preserve"> PAGEREF _Toc7875 \h </w:instrText>
        </w:r>
        <w:r>
          <w:fldChar w:fldCharType="separate"/>
        </w:r>
        <w:r>
          <w:t>71</w:t>
        </w:r>
        <w:r>
          <w:fldChar w:fldCharType="end"/>
        </w:r>
      </w:hyperlink>
    </w:p>
    <w:p>
      <w:pPr>
        <w:pStyle w:val="TOC2"/>
        <w:tabs>
          <w:tab w:val="right" w:leader="dot" w:pos="8306"/>
        </w:tabs>
      </w:pPr>
      <w:hyperlink w:anchor="_Toc8061" w:history="1">
        <w:r>
          <w:rPr>
            <w:rFonts w:ascii="仿宋" w:eastAsia="仿宋" w:hAnsi="仿宋" w:cs="仿宋" w:hint="eastAsia"/>
            <w:lang w:eastAsia="zh-CN"/>
          </w:rPr>
          <w:t>(一)、合规政策与程序</w:t>
        </w:r>
        <w:r>
          <w:tab/>
        </w:r>
        <w:r>
          <w:fldChar w:fldCharType="begin"/>
        </w:r>
        <w:r>
          <w:instrText xml:space="preserve"> PAGEREF _Toc8061 \h </w:instrText>
        </w:r>
        <w:r>
          <w:fldChar w:fldCharType="separate"/>
        </w:r>
        <w:r>
          <w:t>71</w:t>
        </w:r>
        <w:r>
          <w:fldChar w:fldCharType="end"/>
        </w:r>
      </w:hyperlink>
    </w:p>
    <w:p>
      <w:pPr>
        <w:pStyle w:val="TOC2"/>
        <w:tabs>
          <w:tab w:val="right" w:leader="dot" w:pos="8306"/>
        </w:tabs>
      </w:pPr>
      <w:hyperlink w:anchor="_Toc6443" w:history="1">
        <w:r>
          <w:rPr>
            <w:rFonts w:ascii="仿宋" w:eastAsia="仿宋" w:hAnsi="仿宋" w:cs="仿宋" w:hint="eastAsia"/>
            <w:lang w:eastAsia="zh-CN"/>
          </w:rPr>
          <w:t>(二)、伦理规范与培训</w:t>
        </w:r>
        <w:r>
          <w:tab/>
        </w:r>
        <w:r>
          <w:fldChar w:fldCharType="begin"/>
        </w:r>
        <w:r>
          <w:instrText xml:space="preserve"> PAGEREF _Toc6443 \h </w:instrText>
        </w:r>
        <w:r>
          <w:fldChar w:fldCharType="separate"/>
        </w:r>
        <w:r>
          <w:t>72</w:t>
        </w:r>
        <w:r>
          <w:fldChar w:fldCharType="end"/>
        </w:r>
      </w:hyperlink>
    </w:p>
    <w:p>
      <w:pPr>
        <w:pStyle w:val="TOC2"/>
        <w:tabs>
          <w:tab w:val="right" w:leader="dot" w:pos="8306"/>
        </w:tabs>
      </w:pPr>
      <w:hyperlink w:anchor="_Toc13055" w:history="1">
        <w:r>
          <w:rPr>
            <w:rFonts w:ascii="仿宋" w:eastAsia="仿宋" w:hAnsi="仿宋" w:cs="仿宋" w:hint="eastAsia"/>
            <w:lang w:eastAsia="zh-CN"/>
          </w:rPr>
          <w:t>(三)、合规风险评估</w:t>
        </w:r>
        <w:r>
          <w:tab/>
        </w:r>
        <w:r>
          <w:fldChar w:fldCharType="begin"/>
        </w:r>
        <w:r>
          <w:instrText xml:space="preserve"> PAGEREF _Toc13055 \h </w:instrText>
        </w:r>
        <w:r>
          <w:fldChar w:fldCharType="separate"/>
        </w:r>
        <w:r>
          <w:t>73</w:t>
        </w:r>
        <w:r>
          <w:fldChar w:fldCharType="end"/>
        </w:r>
      </w:hyperlink>
    </w:p>
    <w:p>
      <w:pPr>
        <w:pStyle w:val="TOC2"/>
        <w:tabs>
          <w:tab w:val="right" w:leader="dot" w:pos="8306"/>
        </w:tabs>
      </w:pPr>
      <w:hyperlink w:anchor="_Toc8605" w:history="1">
        <w:r>
          <w:rPr>
            <w:rFonts w:ascii="仿宋" w:eastAsia="仿宋" w:hAnsi="仿宋" w:cs="仿宋" w:hint="eastAsia"/>
            <w:lang w:eastAsia="zh-CN"/>
          </w:rPr>
          <w:t>(四)、合规监督与执行</w:t>
        </w:r>
        <w:r>
          <w:tab/>
        </w:r>
        <w:r>
          <w:fldChar w:fldCharType="begin"/>
        </w:r>
        <w:r>
          <w:instrText xml:space="preserve"> PAGEREF _Toc8605 \h </w:instrText>
        </w:r>
        <w:r>
          <w:fldChar w:fldCharType="separate"/>
        </w:r>
        <w:r>
          <w:t>74</w:t>
        </w:r>
        <w:r>
          <w:fldChar w:fldCharType="end"/>
        </w:r>
      </w:hyperlink>
    </w:p>
    <w:p>
      <w:pPr>
        <w:pStyle w:val="TOC1"/>
        <w:tabs>
          <w:tab w:val="right" w:leader="dot" w:pos="8306"/>
        </w:tabs>
      </w:pPr>
      <w:hyperlink w:anchor="_Toc28516" w:history="1">
        <w:r>
          <w:rPr>
            <w:rFonts w:ascii="仿宋" w:eastAsia="仿宋" w:hAnsi="仿宋" w:cs="仿宋" w:hint="eastAsia"/>
            <w:lang w:eastAsia="zh-CN"/>
          </w:rPr>
          <w:t>十五、创新驱动与持续发展</w:t>
        </w:r>
        <w:r>
          <w:tab/>
        </w:r>
        <w:r>
          <w:fldChar w:fldCharType="begin"/>
        </w:r>
        <w:r>
          <w:instrText xml:space="preserve"> PAGEREF _Toc28516 \h </w:instrText>
        </w:r>
        <w:r>
          <w:fldChar w:fldCharType="separate"/>
        </w:r>
        <w:r>
          <w:t>75</w:t>
        </w:r>
        <w:r>
          <w:fldChar w:fldCharType="end"/>
        </w:r>
      </w:hyperlink>
    </w:p>
    <w:p>
      <w:pPr>
        <w:pStyle w:val="TOC2"/>
        <w:tabs>
          <w:tab w:val="right" w:leader="dot" w:pos="8306"/>
        </w:tabs>
      </w:pPr>
      <w:hyperlink w:anchor="_Toc3934" w:history="1">
        <w:r>
          <w:rPr>
            <w:rFonts w:ascii="仿宋" w:eastAsia="仿宋" w:hAnsi="仿宋" w:cs="仿宋" w:hint="eastAsia"/>
            <w:lang w:eastAsia="zh-CN"/>
          </w:rPr>
          <w:t>(一)、创新驱动战略实施</w:t>
        </w:r>
        <w:r>
          <w:tab/>
        </w:r>
        <w:r>
          <w:fldChar w:fldCharType="begin"/>
        </w:r>
        <w:r>
          <w:instrText xml:space="preserve"> PAGEREF _Toc3934 \h </w:instrText>
        </w:r>
        <w:r>
          <w:fldChar w:fldCharType="separate"/>
        </w:r>
        <w:r>
          <w:t>75</w:t>
        </w:r>
        <w:r>
          <w:fldChar w:fldCharType="end"/>
        </w:r>
      </w:hyperlink>
    </w:p>
    <w:p>
      <w:pPr>
        <w:pStyle w:val="TOC2"/>
        <w:tabs>
          <w:tab w:val="right" w:leader="dot" w:pos="8306"/>
        </w:tabs>
      </w:pPr>
      <w:hyperlink w:anchor="_Toc20718" w:history="1">
        <w:r>
          <w:rPr>
            <w:rFonts w:ascii="仿宋" w:eastAsia="仿宋" w:hAnsi="仿宋" w:cs="仿宋" w:hint="eastAsia"/>
            <w:lang w:eastAsia="zh-CN"/>
          </w:rPr>
          <w:t>(二)、持续发展路径探索</w:t>
        </w:r>
        <w:r>
          <w:tab/>
        </w:r>
        <w:r>
          <w:fldChar w:fldCharType="begin"/>
        </w:r>
        <w:r>
          <w:instrText xml:space="preserve"> PAGEREF _Toc20718 \h </w:instrText>
        </w:r>
        <w:r>
          <w:fldChar w:fldCharType="separate"/>
        </w:r>
        <w:r>
          <w:t>76</w:t>
        </w:r>
        <w:r>
          <w:fldChar w:fldCharType="end"/>
        </w:r>
      </w:hyperlink>
    </w:p>
    <w:p>
      <w:pPr>
        <w:pStyle w:val="TOC1"/>
        <w:tabs>
          <w:tab w:val="right" w:leader="dot" w:pos="8306"/>
        </w:tabs>
      </w:pPr>
      <w:hyperlink w:anchor="_Toc12148" w:history="1">
        <w:r>
          <w:rPr>
            <w:rFonts w:ascii="仿宋" w:eastAsia="仿宋" w:hAnsi="仿宋" w:cs="仿宋" w:hint="eastAsia"/>
            <w:lang w:eastAsia="zh-CN"/>
          </w:rPr>
          <w:t>十六、项目施工方案</w:t>
        </w:r>
        <w:r>
          <w:tab/>
        </w:r>
        <w:r>
          <w:fldChar w:fldCharType="begin"/>
        </w:r>
        <w:r>
          <w:instrText xml:space="preserve"> PAGEREF _Toc12148 \h </w:instrText>
        </w:r>
        <w:r>
          <w:fldChar w:fldCharType="separate"/>
        </w:r>
        <w:r>
          <w:t>80</w:t>
        </w:r>
        <w:r>
          <w:fldChar w:fldCharType="end"/>
        </w:r>
      </w:hyperlink>
    </w:p>
    <w:p>
      <w:pPr>
        <w:pStyle w:val="TOC2"/>
        <w:tabs>
          <w:tab w:val="right" w:leader="dot" w:pos="8306"/>
        </w:tabs>
      </w:pPr>
      <w:hyperlink w:anchor="_Toc21298" w:history="1">
        <w:r>
          <w:rPr>
            <w:rFonts w:ascii="仿宋" w:eastAsia="仿宋" w:hAnsi="仿宋" w:cs="仿宋" w:hint="eastAsia"/>
            <w:lang w:eastAsia="zh-CN"/>
          </w:rPr>
          <w:t>(一)、施工组织设计</w:t>
        </w:r>
        <w:r>
          <w:tab/>
        </w:r>
        <w:r>
          <w:fldChar w:fldCharType="begin"/>
        </w:r>
        <w:r>
          <w:instrText xml:space="preserve"> PAGEREF _Toc21298 \h </w:instrText>
        </w:r>
        <w:r>
          <w:fldChar w:fldCharType="separate"/>
        </w:r>
        <w:r>
          <w:t>80</w:t>
        </w:r>
        <w:r>
          <w:fldChar w:fldCharType="end"/>
        </w:r>
      </w:hyperlink>
    </w:p>
    <w:p>
      <w:pPr>
        <w:pStyle w:val="TOC2"/>
        <w:tabs>
          <w:tab w:val="right" w:leader="dot" w:pos="8306"/>
        </w:tabs>
      </w:pPr>
      <w:hyperlink w:anchor="_Toc28471" w:history="1">
        <w:r>
          <w:rPr>
            <w:rFonts w:ascii="仿宋" w:eastAsia="仿宋" w:hAnsi="仿宋" w:cs="仿宋" w:hint="eastAsia"/>
            <w:lang w:eastAsia="zh-CN"/>
          </w:rPr>
          <w:t>(二)、施工工艺与技术路线</w:t>
        </w:r>
        <w:r>
          <w:tab/>
        </w:r>
        <w:r>
          <w:fldChar w:fldCharType="begin"/>
        </w:r>
        <w:r>
          <w:instrText xml:space="preserve"> PAGEREF _Toc28471 \h </w:instrText>
        </w:r>
        <w:r>
          <w:fldChar w:fldCharType="separate"/>
        </w:r>
        <w:r>
          <w:t>82</w:t>
        </w:r>
        <w:r>
          <w:fldChar w:fldCharType="end"/>
        </w:r>
      </w:hyperlink>
    </w:p>
    <w:p>
      <w:pPr>
        <w:pStyle w:val="TOC2"/>
        <w:tabs>
          <w:tab w:val="right" w:leader="dot" w:pos="8306"/>
        </w:tabs>
      </w:pPr>
      <w:hyperlink w:anchor="_Toc30164" w:history="1">
        <w:r>
          <w:rPr>
            <w:rFonts w:ascii="仿宋" w:eastAsia="仿宋" w:hAnsi="仿宋" w:cs="仿宋" w:hint="eastAsia"/>
            <w:lang w:eastAsia="zh-CN"/>
          </w:rPr>
          <w:t>(三)、关键节点施工计划</w:t>
        </w:r>
        <w:r>
          <w:tab/>
        </w:r>
        <w:r>
          <w:fldChar w:fldCharType="begin"/>
        </w:r>
        <w:r>
          <w:instrText xml:space="preserve"> PAGEREF _Toc30164 \h </w:instrText>
        </w:r>
        <w:r>
          <w:fldChar w:fldCharType="separate"/>
        </w:r>
        <w:r>
          <w:t>83</w:t>
        </w:r>
        <w:r>
          <w:fldChar w:fldCharType="end"/>
        </w:r>
      </w:hyperlink>
    </w:p>
    <w:p>
      <w:pPr>
        <w:pStyle w:val="TOC2"/>
        <w:tabs>
          <w:tab w:val="right" w:leader="dot" w:pos="8306"/>
        </w:tabs>
      </w:pPr>
      <w:hyperlink w:anchor="_Toc16554" w:history="1">
        <w:r>
          <w:rPr>
            <w:rFonts w:ascii="仿宋" w:eastAsia="仿宋" w:hAnsi="仿宋" w:cs="仿宋" w:hint="eastAsia"/>
            <w:lang w:eastAsia="zh-CN"/>
          </w:rPr>
          <w:t>(四)、施工现场管理</w:t>
        </w:r>
        <w:r>
          <w:tab/>
        </w:r>
        <w:r>
          <w:fldChar w:fldCharType="begin"/>
        </w:r>
        <w:r>
          <w:instrText xml:space="preserve"> PAGEREF _Toc16554 \h </w:instrText>
        </w:r>
        <w:r>
          <w:fldChar w:fldCharType="separate"/>
        </w:r>
        <w:r>
          <w:t>85</w:t>
        </w:r>
        <w:r>
          <w:fldChar w:fldCharType="end"/>
        </w:r>
      </w:hyperlink>
    </w:p>
    <w:p>
      <w:pPr>
        <w:pStyle w:val="TOC1"/>
        <w:tabs>
          <w:tab w:val="right" w:leader="dot" w:pos="8306"/>
        </w:tabs>
      </w:pPr>
      <w:hyperlink w:anchor="_Toc14357" w:history="1">
        <w:r>
          <w:rPr>
            <w:rFonts w:ascii="仿宋" w:eastAsia="仿宋" w:hAnsi="仿宋" w:cs="仿宋" w:hint="eastAsia"/>
            <w:lang w:eastAsia="zh-CN"/>
          </w:rPr>
          <w:t>十七、知识产权管理与保护</w:t>
        </w:r>
        <w:r>
          <w:tab/>
        </w:r>
        <w:r>
          <w:fldChar w:fldCharType="begin"/>
        </w:r>
        <w:r>
          <w:instrText xml:space="preserve"> PAGEREF _Toc14357 \h </w:instrText>
        </w:r>
        <w:r>
          <w:fldChar w:fldCharType="separate"/>
        </w:r>
        <w:r>
          <w:t>87</w:t>
        </w:r>
        <w:r>
          <w:fldChar w:fldCharType="end"/>
        </w:r>
      </w:hyperlink>
    </w:p>
    <w:p>
      <w:pPr>
        <w:pStyle w:val="TOC2"/>
        <w:tabs>
          <w:tab w:val="right" w:leader="dot" w:pos="8306"/>
        </w:tabs>
      </w:pPr>
      <w:hyperlink w:anchor="_Toc11843" w:history="1">
        <w:r>
          <w:rPr>
            <w:rFonts w:ascii="仿宋" w:eastAsia="仿宋" w:hAnsi="仿宋" w:cs="仿宋" w:hint="eastAsia"/>
            <w:lang w:eastAsia="zh-CN"/>
          </w:rPr>
          <w:t>(一)、知识产权管理体系建设</w:t>
        </w:r>
        <w:r>
          <w:tab/>
        </w:r>
        <w:r>
          <w:fldChar w:fldCharType="begin"/>
        </w:r>
        <w:r>
          <w:instrText xml:space="preserve"> PAGEREF _Toc11843 \h </w:instrText>
        </w:r>
        <w:r>
          <w:fldChar w:fldCharType="separate"/>
        </w:r>
        <w:r>
          <w:t>87</w:t>
        </w:r>
        <w:r>
          <w:fldChar w:fldCharType="end"/>
        </w:r>
      </w:hyperlink>
    </w:p>
    <w:p>
      <w:pPr>
        <w:pStyle w:val="TOC2"/>
        <w:tabs>
          <w:tab w:val="right" w:leader="dot" w:pos="8306"/>
        </w:tabs>
      </w:pPr>
      <w:hyperlink w:anchor="_Toc18910" w:history="1">
        <w:r>
          <w:rPr>
            <w:rFonts w:ascii="仿宋" w:eastAsia="仿宋" w:hAnsi="仿宋" w:cs="仿宋" w:hint="eastAsia"/>
            <w:lang w:eastAsia="zh-CN"/>
          </w:rPr>
          <w:t>(二)、知识产权保护措施</w:t>
        </w:r>
        <w:r>
          <w:tab/>
        </w:r>
        <w:r>
          <w:fldChar w:fldCharType="begin"/>
        </w:r>
        <w:r>
          <w:instrText xml:space="preserve"> PAGEREF _Toc18910 \h </w:instrText>
        </w:r>
        <w:r>
          <w:fldChar w:fldCharType="separate"/>
        </w:r>
        <w:r>
          <w:t>88</w:t>
        </w:r>
        <w:r>
          <w:fldChar w:fldCharType="end"/>
        </w:r>
      </w:hyperlink>
    </w:p>
    <w:p>
      <w:pPr>
        <w:pStyle w:val="TOC1"/>
        <w:tabs>
          <w:tab w:val="right" w:leader="dot" w:pos="8306"/>
        </w:tabs>
      </w:pPr>
      <w:hyperlink w:anchor="_Toc587" w:history="1">
        <w:r>
          <w:rPr>
            <w:rFonts w:ascii="仿宋" w:eastAsia="仿宋" w:hAnsi="仿宋" w:cs="仿宋" w:hint="eastAsia"/>
            <w:lang w:eastAsia="zh-CN"/>
          </w:rPr>
          <w:t>十八、人力资源管理与开发</w:t>
        </w:r>
        <w:r>
          <w:tab/>
        </w:r>
        <w:r>
          <w:fldChar w:fldCharType="begin"/>
        </w:r>
        <w:r>
          <w:instrText xml:space="preserve"> PAGEREF _Toc587 \h </w:instrText>
        </w:r>
        <w:r>
          <w:fldChar w:fldCharType="separate"/>
        </w:r>
        <w:r>
          <w:t>89</w:t>
        </w:r>
        <w:r>
          <w:fldChar w:fldCharType="end"/>
        </w:r>
      </w:hyperlink>
    </w:p>
    <w:p>
      <w:pPr>
        <w:pStyle w:val="TOC2"/>
        <w:tabs>
          <w:tab w:val="right" w:leader="dot" w:pos="8306"/>
        </w:tabs>
      </w:pPr>
      <w:hyperlink w:anchor="_Toc26168" w:history="1">
        <w:r>
          <w:rPr>
            <w:rFonts w:ascii="仿宋" w:eastAsia="仿宋" w:hAnsi="仿宋" w:cs="仿宋" w:hint="eastAsia"/>
            <w:lang w:eastAsia="zh-CN"/>
          </w:rPr>
          <w:t>(一)、人力资源规划</w:t>
        </w:r>
        <w:r>
          <w:tab/>
        </w:r>
        <w:r>
          <w:fldChar w:fldCharType="begin"/>
        </w:r>
        <w:r>
          <w:instrText xml:space="preserve"> PAGEREF _Toc26168 \h </w:instrText>
        </w:r>
        <w:r>
          <w:fldChar w:fldCharType="separate"/>
        </w:r>
        <w:r>
          <w:t>89</w:t>
        </w:r>
        <w:r>
          <w:fldChar w:fldCharType="end"/>
        </w:r>
      </w:hyperlink>
    </w:p>
    <w:p>
      <w:pPr>
        <w:pStyle w:val="TOC2"/>
        <w:tabs>
          <w:tab w:val="right" w:leader="dot" w:pos="8306"/>
        </w:tabs>
      </w:pPr>
      <w:hyperlink w:anchor="_Toc17928" w:history="1">
        <w:r>
          <w:rPr>
            <w:rFonts w:ascii="仿宋" w:eastAsia="仿宋" w:hAnsi="仿宋" w:cs="仿宋" w:hint="eastAsia"/>
            <w:lang w:eastAsia="zh-CN"/>
          </w:rPr>
          <w:t>(二)、人力资源开发与培训</w:t>
        </w:r>
        <w:r>
          <w:tab/>
        </w:r>
        <w:r>
          <w:fldChar w:fldCharType="begin"/>
        </w:r>
        <w:r>
          <w:instrText xml:space="preserve"> PAGEREF _Toc17928 \h </w:instrText>
        </w:r>
        <w:r>
          <w:fldChar w:fldCharType="separate"/>
        </w:r>
        <w:r>
          <w:t>91</w:t>
        </w:r>
        <w:r>
          <w:fldChar w:fldCharType="end"/>
        </w:r>
      </w:hyperlink>
    </w:p>
    <w:p>
      <w:pPr>
        <w:pStyle w:val="TOC1"/>
        <w:tabs>
          <w:tab w:val="right" w:leader="dot" w:pos="8306"/>
        </w:tabs>
      </w:pPr>
      <w:hyperlink w:anchor="_Toc10819" w:history="1">
        <w:r>
          <w:rPr>
            <w:rFonts w:ascii="仿宋" w:eastAsia="仿宋" w:hAnsi="仿宋" w:cs="仿宋" w:hint="eastAsia"/>
            <w:lang w:eastAsia="zh-CN"/>
          </w:rPr>
          <w:t>十九、法律法规与政策遵循</w:t>
        </w:r>
        <w:r>
          <w:tab/>
        </w:r>
        <w:r>
          <w:fldChar w:fldCharType="begin"/>
        </w:r>
        <w:r>
          <w:instrText xml:space="preserve"> PAGEREF _Toc10819 \h </w:instrText>
        </w:r>
        <w:r>
          <w:fldChar w:fldCharType="separate"/>
        </w:r>
        <w:r>
          <w:t>94</w:t>
        </w:r>
        <w:r>
          <w:fldChar w:fldCharType="end"/>
        </w:r>
      </w:hyperlink>
    </w:p>
    <w:p>
      <w:pPr>
        <w:pStyle w:val="TOC2"/>
        <w:tabs>
          <w:tab w:val="right" w:leader="dot" w:pos="8306"/>
        </w:tabs>
      </w:pPr>
      <w:hyperlink w:anchor="_Toc16192" w:history="1">
        <w:r>
          <w:rPr>
            <w:rFonts w:ascii="仿宋" w:eastAsia="仿宋" w:hAnsi="仿宋" w:cs="仿宋" w:hint="eastAsia"/>
            <w:lang w:eastAsia="zh-CN"/>
          </w:rPr>
          <w:t>(一)、法律法规遵守</w:t>
        </w:r>
        <w:r>
          <w:tab/>
        </w:r>
        <w:r>
          <w:fldChar w:fldCharType="begin"/>
        </w:r>
        <w:r>
          <w:instrText xml:space="preserve"> PAGEREF _Toc16192 \h </w:instrText>
        </w:r>
        <w:r>
          <w:fldChar w:fldCharType="separate"/>
        </w:r>
        <w:r>
          <w:t>94</w:t>
        </w:r>
        <w:r>
          <w:fldChar w:fldCharType="end"/>
        </w:r>
      </w:hyperlink>
    </w:p>
    <w:p>
      <w:pPr>
        <w:pStyle w:val="TOC2"/>
        <w:tabs>
          <w:tab w:val="right" w:leader="dot" w:pos="8306"/>
        </w:tabs>
      </w:pPr>
      <w:hyperlink w:anchor="_Toc5422" w:history="1">
        <w:r>
          <w:rPr>
            <w:rFonts w:ascii="仿宋" w:eastAsia="仿宋" w:hAnsi="仿宋" w:cs="仿宋" w:hint="eastAsia"/>
            <w:lang w:eastAsia="zh-CN"/>
          </w:rPr>
          <w:t>(二)、政策导向与利用</w:t>
        </w:r>
        <w:r>
          <w:tab/>
        </w:r>
        <w:r>
          <w:fldChar w:fldCharType="begin"/>
        </w:r>
        <w:r>
          <w:instrText xml:space="preserve"> PAGEREF _Toc5422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6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57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直接收益：假设偶氮有机颜料项目的产品或服务年销售收入为XX万元。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75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若偶氮有机颜料项目成功推广新型环保产品，比如采用可回收材料的包装，可能会激发消费者对可持续产品的需求。这种需求的增长可能迫使整个行业转向更环保的产品设计和生产方法。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44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12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偶氮有机颜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偶氮有机颜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偶氮有机颜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326"/>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918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https://d.book118.com/007163031003006055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855AE"/>
    <w:rsid w:val="56D855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16303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2024-03-16T13:24:00Z</dcterms:created>
  <dcterms:modified xsi:type="dcterms:W3CDTF">2024-03-16T13:25:53Z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7BA1E8ED18574F6CB6B296F5423C474C_11</vt:lpwstr>
  </property>
  <property fmtid="{D5CDD505-2E9C-101B-9397-08002B2CF9AE}" pid="3" name="KSOProductBuildVer">
    <vt:lpwstr>2052-12.1.0.16250</vt:lpwstr>
  </property>
</Properties>
</file>