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1E6" w:rsidRPr="007D11E6" w:rsidP="007D11E6">
      <w:pPr>
        <w:jc w:val="center"/>
        <w:rPr>
          <w:rFonts w:ascii="宋体" w:hAnsi="宋体"/>
          <w:b/>
        </w:rPr>
      </w:pPr>
      <w:r w:rsidRPr="007D11E6">
        <w:rPr>
          <w:rFonts w:ascii="微软雅黑" w:eastAsia="微软雅黑" w:hAnsi="微软雅黑"/>
          <w:b/>
          <w:sz w:val="28"/>
        </w:rPr>
        <w:t>《行政职业能力测验》辽宁省盘锦市2023年公务员考试模拟试题</w:t>
      </w:r>
    </w:p>
    <w:p w:rsidR="007D11E6" w:rsidRPr="007D11E6" w:rsidP="007D11E6">
      <w:pPr>
        <w:jc w:val="left"/>
        <w:rPr>
          <w:rFonts w:ascii="宋体" w:hAnsi="宋体"/>
          <w:b/>
        </w:rPr>
      </w:pPr>
      <w:r w:rsidRPr="007D11E6">
        <w:rPr>
          <w:rFonts w:ascii="微软雅黑" w:eastAsia="微软雅黑" w:hAnsi="微软雅黑"/>
          <w:b/>
          <w:sz w:val="28"/>
        </w:rPr>
        <w:t>一、数量关系</w:t>
      </w:r>
    </w:p>
    <w:p w:rsidR="007D11E6" w:rsidRPr="007D11E6" w:rsidP="003A6DF1">
      <w:pPr>
        <w:jc w:val="left"/>
        <w:rPr>
          <w:rFonts w:ascii="华文中宋" w:eastAsia="华文中宋" w:hAnsi="华文中宋"/>
          <w:b/>
          <w:sz w:val="30"/>
          <w:szCs w:val="30"/>
        </w:rPr>
      </w:pPr>
      <w:r w:rsidRPr="007D11E6">
        <w:rPr>
          <w:rFonts w:ascii="宋体" w:hAnsi="宋体"/>
          <w:b/>
        </w:rPr>
        <w:t>1．</w:t>
      </w:r>
      <w:r w:rsidRPr="007D11E6">
        <w:rPr>
          <w:rFonts w:ascii="华文中宋" w:eastAsia="华文中宋" w:hAnsi="华文中宋"/>
          <w:b/>
          <w:sz w:val="30"/>
          <w:szCs w:val="30"/>
        </w:rPr>
        <w:t>某工厂有100名工人报名参加了4项专业技能课程中的一项或多项。已知A课程和B课程不能同时报名，如果按照报名参加的课程对工人进行分组，将报名参加的课程完全一样的工人分到同一组中，则人数最多的组最少有多少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 5</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 6</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 7</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 8</w:t>
      </w:r>
    </w:p>
    <w:p w:rsidR="007D11E6" w:rsidRPr="007D11E6" w:rsidP="003A6DF1">
      <w:pPr>
        <w:jc w:val="left"/>
        <w:rPr>
          <w:rFonts w:ascii="华文中宋" w:eastAsia="华文中宋" w:hAnsi="华文中宋"/>
          <w:b/>
          <w:sz w:val="30"/>
          <w:szCs w:val="30"/>
        </w:rPr>
      </w:pPr>
      <w:r w:rsidRPr="007D11E6">
        <w:rPr>
          <w:rFonts w:ascii="宋体" w:hAnsi="宋体"/>
          <w:b/>
        </w:rPr>
        <w:t>2．</w:t>
      </w:r>
      <w:r w:rsidRPr="007D11E6">
        <w:rPr>
          <w:rFonts w:ascii="华文中宋" w:eastAsia="华文中宋" w:hAnsi="华文中宋"/>
          <w:b/>
          <w:sz w:val="30"/>
          <w:szCs w:val="30"/>
        </w:rPr>
        <w:t>1，-5，13，-29，（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 -61</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 -39</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 39</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 61</w:t>
      </w:r>
    </w:p>
    <w:p w:rsidR="007D11E6" w:rsidRPr="007D11E6" w:rsidP="003A6DF1">
      <w:pPr>
        <w:jc w:val="left"/>
        <w:rPr>
          <w:rFonts w:ascii="华文中宋" w:eastAsia="华文中宋" w:hAnsi="华文中宋"/>
          <w:b/>
          <w:sz w:val="30"/>
          <w:szCs w:val="30"/>
        </w:rPr>
      </w:pPr>
      <w:r w:rsidRPr="007D11E6">
        <w:rPr>
          <w:rFonts w:ascii="宋体" w:hAnsi="宋体"/>
          <w:b/>
        </w:rPr>
        <w:t>3．</w:t>
      </w:r>
      <w:r w:rsidRPr="007D11E6">
        <w:rPr>
          <w:rFonts w:ascii="华文中宋" w:eastAsia="华文中宋" w:hAnsi="华文中宋"/>
          <w:b/>
          <w:sz w:val="30"/>
          <w:szCs w:val="30"/>
        </w:rPr>
        <w:t>食物链一词是英国动物学家埃尔顿于1927年首次提出的。如果一种有毒物质被食物链的低级部分吸收，如被草吸收，虽然浓度很低，不影响草的生长，但兔子吃草后有毒物质很难排泄，会在它体内积累；鹰吃大量的兔子，有毒物质会在鹰体内进一步积累。美国国鸟白头鹰之所以面临灭绝，并不是被人捕杀，而是因为有害化学物质DDT逐步在其体内积累，导致生下的蛋皆是软壳，无法孵化。这段文字介绍了（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A、食物链一词的来源和含义</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B、美国白头鹰灭绝的原因</w:t>
      </w:r>
    </w:p>
    <w:p w:rsidR="007D11E6" w:rsidRPr="007D11E6" w:rsidP="003A6DF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D11E6">
        <w:rPr>
          <w:rFonts w:ascii="华文中宋" w:eastAsia="华文中宋" w:hAnsi="华文中宋"/>
          <w:b/>
          <w:sz w:val="30"/>
          <w:szCs w:val="30"/>
        </w:rPr>
        <w:t>C、食物链的累积和放大效应</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D、环境对食物链有非常重要的影响</w:t>
      </w:r>
    </w:p>
    <w:p w:rsidR="007D11E6" w:rsidRPr="007D11E6" w:rsidP="003A6DF1">
      <w:pPr>
        <w:jc w:val="left"/>
        <w:rPr>
          <w:rFonts w:ascii="华文中宋" w:eastAsia="华文中宋" w:hAnsi="华文中宋"/>
          <w:b/>
          <w:sz w:val="30"/>
          <w:szCs w:val="30"/>
        </w:rPr>
      </w:pPr>
      <w:r w:rsidRPr="007D11E6">
        <w:rPr>
          <w:rFonts w:ascii="宋体" w:hAnsi="宋体"/>
          <w:b/>
        </w:rPr>
        <w:t>4．</w:t>
      </w:r>
      <w:r w:rsidRPr="007D11E6">
        <w:rPr>
          <w:rFonts w:ascii="华文中宋" w:eastAsia="华文中宋" w:hAnsi="华文中宋"/>
          <w:b/>
          <w:sz w:val="30"/>
          <w:szCs w:val="30"/>
        </w:rPr>
        <w:t>在一排10个花盆中种植3种不同的花，要求每3个相邻的花盆中花的种类各不相同，问有多少种不同的种植方法（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 6</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 12</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 18</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 24</w:t>
      </w:r>
    </w:p>
    <w:p w:rsidR="007D11E6" w:rsidRPr="007D11E6" w:rsidP="003A6DF1">
      <w:pPr>
        <w:jc w:val="left"/>
        <w:rPr>
          <w:rFonts w:ascii="华文中宋" w:eastAsia="华文中宋" w:hAnsi="华文中宋"/>
          <w:b/>
          <w:sz w:val="30"/>
          <w:szCs w:val="30"/>
        </w:rPr>
      </w:pPr>
      <w:r w:rsidRPr="007D11E6">
        <w:rPr>
          <w:rFonts w:ascii="宋体" w:hAnsi="宋体"/>
          <w:b/>
        </w:rPr>
        <w:t>5．</w:t>
      </w:r>
      <w:r w:rsidRPr="007D11E6">
        <w:rPr>
          <w:rFonts w:ascii="华文中宋" w:eastAsia="华文中宋" w:hAnsi="华文中宋"/>
          <w:b/>
          <w:sz w:val="30"/>
          <w:szCs w:val="30"/>
        </w:rPr>
        <w:t>对当前学校教育不足的反思，让家长们的目光__________地转向了传统德育。但传统德育自身有着一整套方法，不能__________，应全面了解和运用，才能起到实效。依次填入划横线部分最恰当的一项是（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A、不假思索　以偏概全</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B、不谋而合穿　凿附会</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C、不约而同　断章取义</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D、义无反顾　望文生义</w:t>
      </w:r>
    </w:p>
    <w:p w:rsidR="007D11E6" w:rsidRPr="007D11E6" w:rsidP="003A6DF1">
      <w:pPr>
        <w:jc w:val="left"/>
        <w:rPr>
          <w:rFonts w:ascii="华文中宋" w:eastAsia="华文中宋" w:hAnsi="华文中宋"/>
          <w:b/>
          <w:sz w:val="30"/>
          <w:szCs w:val="30"/>
        </w:rPr>
      </w:pPr>
      <w:r w:rsidRPr="007D11E6">
        <w:rPr>
          <w:rFonts w:ascii="宋体" w:hAnsi="宋体"/>
          <w:b/>
        </w:rPr>
        <w:t>6．</w:t>
      </w:r>
      <w:r w:rsidRPr="007D11E6">
        <w:rPr>
          <w:rFonts w:ascii="华文中宋" w:eastAsia="华文中宋" w:hAnsi="华文中宋"/>
          <w:b/>
          <w:sz w:val="30"/>
          <w:szCs w:val="30"/>
        </w:rPr>
        <w:t>某学校要举行一次会议，为了让参会人员正确到达开会地点，需要在途径路上的20棵树上放置3个指示牌，假如树的选择是随机的，那么，3个指示牌等距排列（即相邻两个指示牌间隔的树的数目相同）的概率为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 小于5%</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 大于20%</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 10%到20%</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 5%到10%</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D11E6">
        <w:rPr>
          <w:rFonts w:ascii="宋体" w:hAnsi="宋体"/>
          <w:b/>
        </w:rPr>
        <w:t>7．</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我以为自己懂童话，可是当一个真正的童话质朴、热诚地在我面前出现时，我竟然马马虎虎没去看。我还是只能______写出来的童话，而那些地里自己长出来的童话呢?我讲童话给别人听，不就是______着生长童话吗?</w:t>
      </w:r>
      <w:r w:rsidRPr="007D11E6">
        <w:rPr>
          <w:rFonts w:ascii="华文中宋" w:eastAsia="华文中宋" w:hAnsi="华文中宋"/>
          <w:b/>
          <w:sz w:val="30"/>
          <w:szCs w:val="30"/>
        </w:rPr>
        <w:t xml:space="preserve"> 依次填入画横线部分最恰当的一项是（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A、审视　期待</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B、阅读　盼望</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C、了解　渴求</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D、接受　向往　</w:t>
      </w:r>
    </w:p>
    <w:p w:rsidR="007D11E6" w:rsidRPr="007D11E6" w:rsidP="003A6DF1">
      <w:pPr>
        <w:jc w:val="left"/>
        <w:rPr>
          <w:rFonts w:ascii="华文中宋" w:eastAsia="华文中宋" w:hAnsi="华文中宋"/>
          <w:b/>
          <w:sz w:val="30"/>
          <w:szCs w:val="30"/>
        </w:rPr>
      </w:pPr>
      <w:r w:rsidRPr="007D11E6">
        <w:rPr>
          <w:rFonts w:ascii="宋体" w:hAnsi="宋体"/>
          <w:b/>
        </w:rPr>
        <w:t>8．</w:t>
      </w:r>
      <w:r w:rsidRPr="007D11E6">
        <w:rPr>
          <w:rFonts w:ascii="华文中宋" w:eastAsia="华文中宋" w:hAnsi="华文中宋"/>
          <w:b/>
          <w:sz w:val="30"/>
          <w:szCs w:val="30"/>
        </w:rPr>
        <w:t>小明将一枚硬币连抛3次，观察向上的面是字面还是画面，请你帮他计算出所有可能的结果有几种（）</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 4</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 6</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 8</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 10</w:t>
      </w:r>
    </w:p>
    <w:p w:rsidR="007D11E6" w:rsidRPr="007D11E6" w:rsidP="003A6DF1">
      <w:pPr>
        <w:jc w:val="left"/>
        <w:rPr>
          <w:rFonts w:ascii="华文中宋" w:eastAsia="华文中宋" w:hAnsi="华文中宋"/>
          <w:b/>
          <w:sz w:val="30"/>
          <w:szCs w:val="30"/>
        </w:rPr>
      </w:pPr>
      <w:r w:rsidRPr="007D11E6">
        <w:rPr>
          <w:rFonts w:ascii="宋体" w:hAnsi="宋体"/>
          <w:b/>
        </w:rPr>
        <w:t>9．</w:t>
      </w:r>
      <w:r w:rsidRPr="007D11E6">
        <w:rPr>
          <w:rFonts w:ascii="华文中宋" w:eastAsia="华文中宋" w:hAnsi="华文中宋"/>
          <w:b/>
          <w:sz w:val="30"/>
          <w:szCs w:val="30"/>
        </w:rPr>
        <w:t>某班有60人，参加物理竞赛的有30人，参加数学竞赛的有32人，两科都没有参加的有20人。同时参加物理、数学两科竞赛的有多少人（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 28人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 26人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 24人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 22人</w:t>
      </w:r>
    </w:p>
    <w:p w:rsidR="007D11E6" w:rsidRPr="007D11E6" w:rsidP="003A6DF1">
      <w:pPr>
        <w:jc w:val="left"/>
        <w:rPr>
          <w:rFonts w:ascii="华文中宋" w:eastAsia="华文中宋" w:hAnsi="华文中宋"/>
          <w:b/>
          <w:sz w:val="30"/>
          <w:szCs w:val="30"/>
        </w:rPr>
      </w:pPr>
      <w:r w:rsidRPr="007D11E6">
        <w:rPr>
          <w:rFonts w:ascii="宋体" w:hAnsi="宋体"/>
          <w:b/>
        </w:rPr>
        <w:t>10．</w:t>
      </w:r>
      <w:r w:rsidRPr="007D11E6">
        <w:rPr>
          <w:rFonts w:ascii="华文中宋" w:eastAsia="华文中宋" w:hAnsi="华文中宋"/>
          <w:b/>
          <w:sz w:val="30"/>
          <w:szCs w:val="30"/>
        </w:rPr>
        <w:t>小张和小李二人在400米标准环形跑道起点处，同向分别以120米/分钟、40米/分钟的速度同时出发。小张每追上小李一次，小张的速度减少10米/分钟，小李的速度增加10米/分钟。当二人速度相等时，则他们需要的时间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D11E6">
        <w:rPr>
          <w:rFonts w:ascii="华文中宋" w:eastAsia="华文中宋" w:hAnsi="华文中宋"/>
          <w:b/>
          <w:sz w:val="30"/>
          <w:szCs w:val="30"/>
        </w:rPr>
        <w:t>B.</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w:t>
      </w:r>
    </w:p>
    <w:p w:rsidR="007D11E6" w:rsidRPr="007D11E6" w:rsidP="003A6DF1">
      <w:pPr>
        <w:jc w:val="left"/>
        <w:rPr>
          <w:rFonts w:ascii="华文中宋" w:eastAsia="华文中宋" w:hAnsi="华文中宋"/>
          <w:b/>
          <w:sz w:val="30"/>
          <w:szCs w:val="30"/>
        </w:rPr>
      </w:pPr>
      <w:r w:rsidRPr="007D11E6">
        <w:rPr>
          <w:rFonts w:ascii="宋体" w:hAnsi="宋体"/>
          <w:b/>
        </w:rPr>
        <w:t>11．</w:t>
      </w:r>
      <w:r w:rsidRPr="007D11E6">
        <w:rPr>
          <w:rFonts w:ascii="华文中宋" w:eastAsia="华文中宋" w:hAnsi="华文中宋"/>
          <w:b/>
          <w:sz w:val="30"/>
          <w:szCs w:val="30"/>
        </w:rPr>
        <w:t>甲、乙两辆型号不同的挖掘机同时挖掘一个土堆，连续挖掘8小时即可将土堆挖平。现在先由甲单独挖，5小时后乙也加入挖掘队伍，又过了5小时土堆被挖平。已知甲每小时比乙能多挖35吨土，则如果土堆单独让乙挖，需要多少个小时？（）</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 10</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 12</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 15</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 20</w:t>
      </w:r>
    </w:p>
    <w:p w:rsidR="007D11E6" w:rsidRPr="007D11E6" w:rsidP="003A6DF1">
      <w:pPr>
        <w:jc w:val="left"/>
        <w:rPr>
          <w:rFonts w:ascii="华文中宋" w:eastAsia="华文中宋" w:hAnsi="华文中宋"/>
          <w:b/>
          <w:sz w:val="30"/>
          <w:szCs w:val="30"/>
        </w:rPr>
      </w:pPr>
      <w:r w:rsidRPr="007D11E6">
        <w:rPr>
          <w:rFonts w:ascii="宋体" w:hAnsi="宋体"/>
          <w:b/>
        </w:rPr>
        <w:t>12．</w:t>
      </w:r>
      <w:r w:rsidRPr="007D11E6">
        <w:rPr>
          <w:rFonts w:ascii="华文中宋" w:eastAsia="华文中宋" w:hAnsi="华文中宋"/>
          <w:b/>
          <w:sz w:val="30"/>
          <w:szCs w:val="30"/>
        </w:rPr>
        <w:t>依次填入画横线部分最恰当的一项是（　　）。 ①合理的知识结构是广博与精专的辩证结合。专与博都是相对的，应该 ，协调发展。 ②神话能给人们一种积极向上的力量，迷信则是使人们屈服于“妖魔鬼怪”。我们绝对不能把神话与迷信 。 ③我们在困难面前不应该 ，而应该奋勇前进。</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A、融会贯通相提并论犹豫不决</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B、交相辉映同日而语举棋不定</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C、相辅相成混为一谈畏缩不前</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D、兼而有之一视同仁贪图安逸</w:t>
      </w:r>
    </w:p>
    <w:p w:rsidR="007D11E6" w:rsidRPr="007D11E6" w:rsidP="003A6DF1">
      <w:pPr>
        <w:jc w:val="left"/>
        <w:rPr>
          <w:rFonts w:ascii="华文中宋" w:eastAsia="华文中宋" w:hAnsi="华文中宋"/>
          <w:b/>
          <w:sz w:val="30"/>
          <w:szCs w:val="30"/>
        </w:rPr>
      </w:pPr>
      <w:r w:rsidRPr="007D11E6">
        <w:rPr>
          <w:rFonts w:ascii="宋体" w:hAnsi="宋体"/>
          <w:b/>
        </w:rPr>
        <w:t>13．</w:t>
      </w:r>
      <w:r w:rsidRPr="007D11E6">
        <w:rPr>
          <w:rFonts w:ascii="华文中宋" w:eastAsia="华文中宋" w:hAnsi="华文中宋"/>
          <w:b/>
          <w:sz w:val="30"/>
          <w:szCs w:val="30"/>
        </w:rPr>
        <w:t>某新建小区计划在小区主干道两侧种植银杏树和梧桐树绿化环境。一侧每隔3棵银杏树种1棵梧桐树，另一侧每隔4棵梧桐树种1棵银杏树，最终两侧各栽种35棵树。问最多栽种了多少棵银杏树（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 33</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 34</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D11E6">
        <w:rPr>
          <w:rFonts w:ascii="华文中宋" w:eastAsia="华文中宋" w:hAnsi="华文中宋"/>
          <w:b/>
          <w:sz w:val="30"/>
          <w:szCs w:val="30"/>
        </w:rPr>
        <w:t>C. 36</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 37</w:t>
      </w:r>
    </w:p>
    <w:p w:rsidR="007D11E6" w:rsidRPr="007D11E6" w:rsidP="003A6DF1">
      <w:pPr>
        <w:jc w:val="left"/>
        <w:rPr>
          <w:rFonts w:ascii="华文中宋" w:eastAsia="华文中宋" w:hAnsi="华文中宋"/>
          <w:b/>
          <w:sz w:val="30"/>
          <w:szCs w:val="30"/>
        </w:rPr>
      </w:pPr>
      <w:r w:rsidRPr="007D11E6">
        <w:rPr>
          <w:rFonts w:ascii="宋体" w:hAnsi="宋体"/>
          <w:b/>
        </w:rPr>
        <w:t>14．</w:t>
      </w:r>
      <w:r w:rsidRPr="007D11E6">
        <w:rPr>
          <w:rFonts w:ascii="华文中宋" w:eastAsia="华文中宋" w:hAnsi="华文中宋"/>
          <w:b/>
          <w:sz w:val="30"/>
          <w:szCs w:val="30"/>
        </w:rPr>
        <w:t>有一项工程，甲，乙，丙分别用10天，15天，12天可独自完成。现三人合作，在工作过程中，乙休息了5天，丙休息了2天，甲一直坚持到工程结束，则最后完成的天数是：（）</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 6</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 9</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 7</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 8</w:t>
      </w:r>
    </w:p>
    <w:p w:rsidR="007D11E6" w:rsidRPr="007D11E6" w:rsidP="003A6DF1">
      <w:pPr>
        <w:jc w:val="left"/>
        <w:rPr>
          <w:rFonts w:ascii="华文中宋" w:eastAsia="华文中宋" w:hAnsi="华文中宋"/>
          <w:b/>
          <w:sz w:val="30"/>
          <w:szCs w:val="30"/>
        </w:rPr>
      </w:pPr>
      <w:r w:rsidRPr="007D11E6">
        <w:rPr>
          <w:rFonts w:ascii="宋体" w:hAnsi="宋体"/>
          <w:b/>
        </w:rPr>
        <w:t>15．</w:t>
      </w:r>
      <w:r w:rsidRPr="007D11E6">
        <w:rPr>
          <w:rFonts w:ascii="华文中宋" w:eastAsia="华文中宋" w:hAnsi="华文中宋"/>
          <w:b/>
          <w:sz w:val="30"/>
          <w:szCs w:val="30"/>
        </w:rPr>
        <w:t>关于水稻，下列说法正确的是（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A、水稻是目前全球产量最大的粮食作物</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B、我国在上世纪50年代研制出世界首例杂交水稻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C、《诗经》的“彼黍离离；彼稷之苗”一句中提到了水稻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D、袁隆平的研究小组在海南岛找到的野稻对杂交水稻培育意义重大</w:t>
      </w:r>
    </w:p>
    <w:p w:rsidR="007D11E6" w:rsidRPr="007D11E6" w:rsidP="007D11E6">
      <w:pPr>
        <w:jc w:val="left"/>
        <w:rPr>
          <w:rFonts w:ascii="宋体" w:hAnsi="宋体"/>
          <w:b/>
        </w:rPr>
      </w:pPr>
      <w:r w:rsidRPr="007D11E6">
        <w:rPr>
          <w:rFonts w:ascii="微软雅黑" w:eastAsia="微软雅黑" w:hAnsi="微软雅黑"/>
          <w:b/>
          <w:sz w:val="28"/>
        </w:rPr>
        <w:t>二、判断推理</w:t>
      </w:r>
    </w:p>
    <w:p w:rsidR="007D11E6" w:rsidRPr="007D11E6" w:rsidP="003A6DF1">
      <w:pPr>
        <w:jc w:val="left"/>
        <w:rPr>
          <w:rFonts w:ascii="华文中宋" w:eastAsia="华文中宋" w:hAnsi="华文中宋"/>
          <w:b/>
          <w:sz w:val="30"/>
          <w:szCs w:val="30"/>
        </w:rPr>
      </w:pPr>
      <w:r w:rsidRPr="007D11E6">
        <w:rPr>
          <w:rFonts w:ascii="宋体" w:hAnsi="宋体"/>
          <w:b/>
        </w:rPr>
        <w:t>16．</w:t>
      </w:r>
      <w:r w:rsidRPr="007D11E6">
        <w:rPr>
          <w:rFonts w:ascii="华文中宋" w:eastAsia="华文中宋" w:hAnsi="华文中宋"/>
          <w:b/>
          <w:sz w:val="30"/>
          <w:szCs w:val="30"/>
        </w:rPr>
        <w:t xml:space="preserve">创伤后应激障碍是一种极度的灾难的持续效果，即经历了创伤以后，出现持续的、不必要的、无法控制的障碍。 根据以上定义，下列不属于创伤后应激障碍的是（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A、小明小时候到野外郊游的时候被蛇咬了一口，从此再也不想去野外郊游了</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B、小张在玩秋千时重重地摔了下来，从此常常梦到从高处摔下来，以后再也不敢荡秋千了</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C、从战场回来的士兵，大多患上了失眠、焦虑甚至严重的精神疾病</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D、目睹了儿子阿毛被野兽叼走的那一幕，失魂落魄的祥林嫂见了人就说：“我真傻，真的。我只知道下雪的时候，野兽在山坳里没有食吃，会到村里来，我不知道春天也会有……”</w:t>
      </w:r>
    </w:p>
    <w:p w:rsidR="007D11E6" w:rsidRPr="007D11E6" w:rsidP="003A6DF1">
      <w:pPr>
        <w:jc w:val="left"/>
        <w:rPr>
          <w:rFonts w:ascii="华文中宋" w:eastAsia="华文中宋" w:hAnsi="华文中宋"/>
          <w:b/>
          <w:sz w:val="30"/>
          <w:szCs w:val="30"/>
        </w:rPr>
      </w:pPr>
      <w:r w:rsidRPr="007D11E6">
        <w:rPr>
          <w:rFonts w:ascii="宋体" w:hAnsi="宋体"/>
          <w:b/>
        </w:rPr>
        <w:t>17．</w:t>
      </w:r>
      <w:r w:rsidRPr="007D11E6">
        <w:rPr>
          <w:rFonts w:ascii="华文中宋" w:eastAsia="华文中宋" w:hAnsi="华文中宋"/>
          <w:b/>
          <w:sz w:val="30"/>
          <w:szCs w:val="30"/>
        </w:rPr>
        <w:t>阳谷县企业审批办公室宣称：通过用邮寄过来的计算机机读表格代替老式的在申请者面试那天填写的申请表格，并且通过计算机来安排面试的日子，发现处理时间减少了一个星期。商人们反对说：现在获得许可证平均延长了一个星期。  下面哪一项，如果正确，最能够解释上面明显的矛盾?（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A、该县企业必须持证运作，在办证的每一天，他们都会损失一些本来可以获得的利润</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B、许可办公室认为处理开始于面试之后，而申请者认为处理开始于当他们递交表格的时候</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C、自从审批办公室进行变化后，该县申请办证的人比以前减少了</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D、计算机可读的表格减少了许可办公室对申请所做陈述验证的必需时间，因此减少了每一个面试的时间</w:t>
      </w:r>
    </w:p>
    <w:p w:rsidR="007D11E6" w:rsidRPr="007D11E6" w:rsidP="003A6DF1">
      <w:pPr>
        <w:jc w:val="left"/>
        <w:rPr>
          <w:rFonts w:ascii="华文中宋" w:eastAsia="华文中宋" w:hAnsi="华文中宋"/>
          <w:b/>
          <w:sz w:val="30"/>
          <w:szCs w:val="30"/>
        </w:rPr>
      </w:pPr>
      <w:r w:rsidRPr="007D11E6">
        <w:rPr>
          <w:rFonts w:ascii="宋体" w:hAnsi="宋体"/>
          <w:b/>
        </w:rPr>
        <w:t>18．</w:t>
      </w:r>
      <w:r w:rsidRPr="007D11E6">
        <w:rPr>
          <w:rFonts w:ascii="华文中宋" w:eastAsia="华文中宋" w:hAnsi="华文中宋"/>
          <w:b/>
          <w:sz w:val="30"/>
          <w:szCs w:val="30"/>
        </w:rPr>
        <w:t xml:space="preserve"> “一桌子苹果，别人通常挑一两个，挑三四个。毕加索最可气，每个都咬上一口，每个 苹果上都有他的牙印儿。”一位中国画家如此评价毕加索。毕加索一生搞过素描、油画、雕塑、版画，担任过舞台设计，还写过小说、剧本和无标点散文诗。 从这段文字中我们可以推论（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A、毕加索吃苹果，每个都只咬一口。中国作家对这种做法不以为然</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B、很多人都像毕加索一样参与过许多艺术类型的创作</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C、毕加索在艺术领域的许多方面进行过创作的尝试</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D、毕加索是个天才式的人物，没有他不涉及的艺术领域</w:t>
      </w:r>
    </w:p>
    <w:p w:rsidR="007D11E6" w:rsidRPr="007D11E6" w:rsidP="003A6DF1">
      <w:pPr>
        <w:jc w:val="left"/>
        <w:rPr>
          <w:rFonts w:ascii="华文中宋" w:eastAsia="华文中宋" w:hAnsi="华文中宋"/>
          <w:b/>
          <w:sz w:val="30"/>
          <w:szCs w:val="30"/>
        </w:rPr>
      </w:pPr>
      <w:r w:rsidRPr="007D11E6">
        <w:rPr>
          <w:rFonts w:ascii="宋体" w:hAnsi="宋体"/>
          <w:b/>
        </w:rPr>
        <w:t>19．</w:t>
      </w:r>
      <w:r w:rsidRPr="007D11E6">
        <w:rPr>
          <w:rFonts w:ascii="华文中宋" w:eastAsia="华文中宋" w:hAnsi="华文中宋"/>
          <w:b/>
          <w:sz w:val="30"/>
          <w:szCs w:val="30"/>
        </w:rPr>
        <w:t>喜鹊对于（　　）相当于（　　）对于福禄双全</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A、喜不自胜梅花鹿</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D11E6">
        <w:rPr>
          <w:rFonts w:ascii="华文中宋" w:eastAsia="华文中宋" w:hAnsi="华文中宋"/>
          <w:b/>
          <w:sz w:val="30"/>
          <w:szCs w:val="30"/>
        </w:rPr>
        <w:t>B、喜上眉梢蝙蝠</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C、欣喜若狂芙蓉</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D、喜从天降仙鹤</w:t>
      </w:r>
    </w:p>
    <w:p w:rsidR="007D11E6" w:rsidRPr="007D11E6" w:rsidP="003A6DF1">
      <w:pPr>
        <w:jc w:val="left"/>
        <w:rPr>
          <w:rFonts w:ascii="华文中宋" w:eastAsia="华文中宋" w:hAnsi="华文中宋"/>
          <w:b/>
          <w:sz w:val="30"/>
          <w:szCs w:val="30"/>
        </w:rPr>
      </w:pPr>
      <w:r w:rsidRPr="007D11E6">
        <w:rPr>
          <w:rFonts w:ascii="宋体" w:hAnsi="宋体"/>
          <w:b/>
        </w:rPr>
        <w:t>20．</w:t>
      </w:r>
      <w:r w:rsidRPr="007D11E6">
        <w:rPr>
          <w:rFonts w:ascii="华文中宋" w:eastAsia="华文中宋" w:hAnsi="华文中宋"/>
          <w:b/>
          <w:sz w:val="30"/>
          <w:szCs w:val="30"/>
        </w:rPr>
        <w:t xml:space="preserve">某公司2011年有两项重大改革举措：降低公司运营成本和提高员工工作积极性。降低公司运营成本就要削减公司开支，削减公司开支就要降低员工的薪酬福利待遇，而较高的薪酬福利待遇是提高员工工作积极性的必要条件。 以下哪项能作为从上述断定中推出的结论?（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A、该公司应该提高员工的薪酬福利待遇</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B、该公司的这两项举措难以同时进行</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C、如果员工的薪酬福利待遇降低了，就不能降低公司的运营成本</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D、该公司改革的顺利进行主要依靠降低公司运营成本</w:t>
      </w:r>
    </w:p>
    <w:p w:rsidR="007D11E6" w:rsidRPr="007D11E6" w:rsidP="003A6DF1">
      <w:pPr>
        <w:jc w:val="left"/>
        <w:rPr>
          <w:rFonts w:ascii="华文中宋" w:eastAsia="华文中宋" w:hAnsi="华文中宋"/>
          <w:b/>
          <w:sz w:val="30"/>
          <w:szCs w:val="30"/>
        </w:rPr>
      </w:pPr>
      <w:r w:rsidRPr="007D11E6">
        <w:rPr>
          <w:rFonts w:ascii="宋体" w:hAnsi="宋体"/>
          <w:b/>
        </w:rPr>
        <w:t>21．</w:t>
      </w:r>
      <w:r w:rsidRPr="007D11E6">
        <w:rPr>
          <w:rFonts w:ascii="华文中宋" w:eastAsia="华文中宋" w:hAnsi="华文中宋"/>
          <w:b/>
          <w:sz w:val="30"/>
          <w:szCs w:val="30"/>
        </w:rPr>
        <w:t xml:space="preserve">航线：飞行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A、土壤：种植</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B、煤炭：发电</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C、提纲：发言</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D、地基：建筑</w:t>
      </w:r>
    </w:p>
    <w:p w:rsidR="007D11E6" w:rsidRPr="007D11E6" w:rsidP="003A6DF1">
      <w:pPr>
        <w:jc w:val="left"/>
        <w:rPr>
          <w:rFonts w:ascii="华文中宋" w:eastAsia="华文中宋" w:hAnsi="华文中宋"/>
          <w:b/>
          <w:sz w:val="30"/>
          <w:szCs w:val="30"/>
        </w:rPr>
      </w:pPr>
      <w:r w:rsidRPr="007D11E6">
        <w:rPr>
          <w:rFonts w:ascii="宋体" w:hAnsi="宋体"/>
          <w:b/>
        </w:rPr>
        <w:t>22．</w:t>
      </w:r>
      <w:r w:rsidRPr="007D11E6">
        <w:rPr>
          <w:rFonts w:ascii="华文中宋" w:eastAsia="华文中宋" w:hAnsi="华文中宋"/>
          <w:b/>
          <w:sz w:val="30"/>
          <w:szCs w:val="30"/>
        </w:rPr>
        <w:t>义举：念念不忘</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A、恶行：破口大骂</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B、过错：口诛笔伐</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C、行为：议论纷纷</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D、诺言：深信不疑</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D11E6">
        <w:rPr>
          <w:rFonts w:ascii="宋体" w:hAnsi="宋体"/>
          <w:b/>
        </w:rPr>
        <w:t>23．</w:t>
      </w:r>
      <w:r w:rsidRPr="007D11E6">
        <w:rPr>
          <w:rFonts w:ascii="华文中宋" w:eastAsia="华文中宋" w:hAnsi="华文中宋"/>
          <w:b/>
          <w:sz w:val="30"/>
          <w:szCs w:val="30"/>
        </w:rPr>
        <w:t>以下诸项结论都是根据2009年度当代商城各个部收到的雇员报销单据综合统计所得到的。在此项综合统计作出后，各个部又都收到了雇员交来的补充报销单据。以下哪项结论最不可能被补充报销单据的新的统计事实推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A、会计部仅有15个雇员交了报销单据，报销了至少4000元</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B、销售部至少有25个雇员交了报销单据，报销了至少20万元</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C、超市部至少有20个雇员交了报销单据，报销额不多于3万元</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D、公关部至多只有一个雇员交了报销单据，报销额不多于2000元</w:t>
      </w:r>
    </w:p>
    <w:p w:rsidR="007D11E6" w:rsidRPr="007D11E6" w:rsidP="003A6DF1">
      <w:pPr>
        <w:jc w:val="left"/>
        <w:rPr>
          <w:rFonts w:ascii="华文中宋" w:eastAsia="华文中宋" w:hAnsi="华文中宋"/>
          <w:b/>
          <w:sz w:val="30"/>
          <w:szCs w:val="30"/>
        </w:rPr>
      </w:pPr>
      <w:r w:rsidRPr="007D11E6">
        <w:rPr>
          <w:rFonts w:ascii="宋体" w:hAnsi="宋体"/>
          <w:b/>
        </w:rPr>
        <w:t>24．</w:t>
      </w:r>
      <w:r w:rsidRPr="007D11E6">
        <w:rPr>
          <w:rFonts w:ascii="华文中宋" w:eastAsia="华文中宋" w:hAnsi="华文中宋"/>
          <w:b/>
          <w:sz w:val="30"/>
          <w:szCs w:val="30"/>
        </w:rPr>
        <w:t>附条件的民事法律行为：在意思表示当中附有决定该行为效力发生或者消灭条件的民事法律行为。  下列哪一项属于附条件的民事法律行为?（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A、甲、乙订立房屋租赁合同，约定出租人甲的儿子一旦结婚需要布置新房时，就终止合同。</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B、甲对乙说：“如果我儿子考上名牌大学，我一定请你吃饭。”</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C、甲与乙签订夏粮买卖合同，约定11月中旬生效。</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D、甲与乙约定：如果甲晚上帮乙一起去打乙的仇人，乙就付给甲1000元钱。</w:t>
      </w:r>
    </w:p>
    <w:p w:rsidR="007D11E6" w:rsidRPr="007D11E6" w:rsidP="003A6DF1">
      <w:pPr>
        <w:jc w:val="left"/>
        <w:rPr>
          <w:rFonts w:ascii="华文中宋" w:eastAsia="华文中宋" w:hAnsi="华文中宋"/>
          <w:b/>
          <w:sz w:val="30"/>
          <w:szCs w:val="30"/>
        </w:rPr>
      </w:pPr>
      <w:r w:rsidRPr="007D11E6">
        <w:rPr>
          <w:rFonts w:ascii="宋体" w:hAnsi="宋体"/>
          <w:b/>
        </w:rPr>
        <w:t>25．</w:t>
      </w:r>
      <w:r w:rsidRPr="007D11E6">
        <w:rPr>
          <w:rFonts w:ascii="华文中宋" w:eastAsia="华文中宋" w:hAnsi="华文中宋"/>
          <w:b/>
          <w:sz w:val="30"/>
          <w:szCs w:val="30"/>
        </w:rPr>
        <w:t xml:space="preserve">沙漠对于（　　）相当于疾病对于（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A、开垦 料理</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B、战胜 痊愈</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C、治理 治疗</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D、绿洲 护士</w:t>
      </w:r>
    </w:p>
    <w:p w:rsidR="007D11E6" w:rsidRPr="007D11E6" w:rsidP="003A6DF1">
      <w:pPr>
        <w:jc w:val="left"/>
        <w:rPr>
          <w:rFonts w:ascii="华文中宋" w:eastAsia="华文中宋" w:hAnsi="华文中宋"/>
          <w:b/>
          <w:sz w:val="30"/>
          <w:szCs w:val="30"/>
        </w:rPr>
      </w:pPr>
      <w:r w:rsidRPr="007D11E6">
        <w:rPr>
          <w:rFonts w:ascii="宋体" w:hAnsi="宋体"/>
          <w:b/>
        </w:rPr>
        <w:t>26．</w:t>
      </w:r>
      <w:r w:rsidRPr="007D11E6">
        <w:rPr>
          <w:rFonts w:ascii="华文中宋" w:eastAsia="华文中宋" w:hAnsi="华文中宋"/>
          <w:b/>
          <w:sz w:val="30"/>
          <w:szCs w:val="30"/>
        </w:rPr>
        <w:t>共振效应指当一方受到外界的干扰而被激励时，它受到强迫振动的频率与其自然频率一致所产生的现象。该效应现已广泛应用于社会学和管理学领域。 下列选项不符合共振效应定义的一项是（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A、小陈初次和小叶聊天，他从“星座”人手，侃侃而谈，引起了小叶的共鸣</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B、项羽用“破釜沉舟”办法来激发士气，战胜了强大的敌人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C、奥巴马发表就职演说，激昂澎湃，剖析深刻，引来热烈的经久不息的掌声</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D11E6">
        <w:rPr>
          <w:rFonts w:ascii="华文中宋" w:eastAsia="华文中宋" w:hAnsi="华文中宋"/>
          <w:b/>
          <w:sz w:val="30"/>
          <w:szCs w:val="30"/>
        </w:rPr>
        <w:t>D、军队路过桥梁的时候必须小跑而不能齐步走，节省了宝贵的时间</w:t>
      </w:r>
    </w:p>
    <w:p w:rsidR="007D11E6" w:rsidRPr="007D11E6" w:rsidP="003A6DF1">
      <w:pPr>
        <w:jc w:val="left"/>
        <w:rPr>
          <w:rFonts w:ascii="华文中宋" w:eastAsia="华文中宋" w:hAnsi="华文中宋"/>
          <w:b/>
          <w:sz w:val="30"/>
          <w:szCs w:val="30"/>
        </w:rPr>
      </w:pPr>
      <w:r w:rsidRPr="007D11E6">
        <w:rPr>
          <w:rFonts w:ascii="宋体" w:hAnsi="宋体"/>
          <w:b/>
        </w:rPr>
        <w:t>27．</w:t>
      </w:r>
      <w:r w:rsidRPr="007D11E6">
        <w:rPr>
          <w:rFonts w:ascii="华文中宋" w:eastAsia="华文中宋" w:hAnsi="华文中宋"/>
          <w:b/>
          <w:sz w:val="30"/>
          <w:szCs w:val="30"/>
        </w:rPr>
        <w:t>科学家发现，儿童时期不接触细菌和病菌，是5岁以下人群糖尿病病例近年来急剧增加的主要原因之一。而那些生活在农村的孩子由于更早接触到带菌的物质，有更多机会与宠物相处，患过敏症、哮喘和湿疹等疾病的几率反而很低。所以，将细菌消灭得过于彻底的环境可能反而会给儿童的健康带来危害。　以下哪项如果为真，将有力地支持上述结论？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A、刚出生的婴儿，其体表和体内是无菌的，但开始吃奶、喝水后，细菌便乘机进入体内</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B、人体皮肤上的细菌大多起保护作用，并为每个人制造出独特的体味</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C、大部分细菌是有益于身体健康的，人的健康长寿离不开正常的菌群</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D、很多有害细菌平时与人体相安无事，当人体免疫力下降时，细菌便开始侵害人体</w:t>
      </w:r>
    </w:p>
    <w:p w:rsidR="007D11E6" w:rsidRPr="007D11E6" w:rsidP="003A6DF1">
      <w:pPr>
        <w:jc w:val="left"/>
        <w:rPr>
          <w:rFonts w:ascii="华文中宋" w:eastAsia="华文中宋" w:hAnsi="华文中宋"/>
          <w:b/>
          <w:sz w:val="30"/>
          <w:szCs w:val="30"/>
        </w:rPr>
      </w:pPr>
      <w:r w:rsidRPr="007D11E6">
        <w:rPr>
          <w:rFonts w:ascii="宋体" w:hAnsi="宋体"/>
          <w:b/>
        </w:rPr>
        <w:t>28．</w:t>
      </w:r>
      <w:r w:rsidRPr="007D11E6">
        <w:rPr>
          <w:rFonts w:ascii="华文中宋" w:eastAsia="华文中宋" w:hAnsi="华文中宋"/>
          <w:b/>
          <w:sz w:val="30"/>
          <w:szCs w:val="30"/>
        </w:rPr>
        <w:t>文化休克是指势单力薄的族群或个体在优势文化中接受同化的过程中，由于新文化与母文化的巨大差异，人们面临进行重大调整、适应的压力，容易产生困惑、紧张、焦虑、过分敏感、情感不稳定、“思乡病”等消极体验，并且常常伴发心身性障碍。 下列属于文化休克的是（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A、公司派小张出国学习一年，当其回国后，在生活和工作中一遇到挫折，就想起国外的好处和方便，心里产生消极情绪，变得沮丧和消沉</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B、某学者发现女性土耳其移民多数有紧张感，其原因除疾病、职业、居住拥挤因素外，与她们长期夫妻分居、文化水平及宗教信仰、价值观念、生活方式与当地文化生活环境冲突、语言障碍等因素有关</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D11E6">
        <w:rPr>
          <w:rFonts w:ascii="华文中宋" w:eastAsia="华文中宋" w:hAnsi="华文中宋"/>
          <w:b/>
          <w:sz w:val="30"/>
          <w:szCs w:val="30"/>
        </w:rPr>
        <w:t>C、前几年一名美国白人在匹兹堡枪杀数名少数族裔。据了解他是一名移民事务所的律师，一方面为许多外国人办理移民事务，另一方面又极度恐惧和仇恨这些外国人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D、小赵毕业后不顾家人阻拦放弃优厚的待遇毅然选择去西北边境支教，由于环境的不适应，很快出现剧烈的高原反应，开始后悔自己做出的选择</w:t>
      </w:r>
    </w:p>
    <w:p w:rsidR="007D11E6" w:rsidRPr="007D11E6" w:rsidP="003A6DF1">
      <w:pPr>
        <w:jc w:val="left"/>
        <w:rPr>
          <w:rFonts w:ascii="华文中宋" w:eastAsia="华文中宋" w:hAnsi="华文中宋"/>
          <w:b/>
          <w:sz w:val="30"/>
          <w:szCs w:val="30"/>
        </w:rPr>
      </w:pPr>
      <w:r w:rsidRPr="007D11E6">
        <w:rPr>
          <w:rFonts w:ascii="宋体" w:hAnsi="宋体"/>
          <w:b/>
        </w:rPr>
        <w:t>29．</w:t>
      </w:r>
      <w:r w:rsidRPr="007D11E6">
        <w:rPr>
          <w:rFonts w:ascii="华文中宋" w:eastAsia="华文中宋" w:hAnsi="华文中宋"/>
          <w:b/>
          <w:sz w:val="30"/>
          <w:szCs w:val="30"/>
        </w:rPr>
        <w:t>英国：伦敦</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A、美国：加州</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B、中国：北京</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C、东京：日本</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D、南非：埃及</w:t>
      </w:r>
    </w:p>
    <w:p w:rsidR="007D11E6" w:rsidRPr="007D11E6" w:rsidP="003A6DF1">
      <w:pPr>
        <w:jc w:val="left"/>
        <w:rPr>
          <w:rFonts w:ascii="华文中宋" w:eastAsia="华文中宋" w:hAnsi="华文中宋"/>
          <w:b/>
          <w:sz w:val="30"/>
          <w:szCs w:val="30"/>
        </w:rPr>
      </w:pPr>
      <w:r w:rsidRPr="007D11E6">
        <w:rPr>
          <w:rFonts w:ascii="宋体" w:hAnsi="宋体"/>
          <w:b/>
        </w:rPr>
        <w:t>30．</w:t>
      </w:r>
      <w:r w:rsidRPr="007D11E6">
        <w:rPr>
          <w:rFonts w:ascii="华文中宋" w:eastAsia="华文中宋" w:hAnsi="华文中宋"/>
          <w:b/>
          <w:sz w:val="30"/>
          <w:szCs w:val="30"/>
        </w:rPr>
        <w:t xml:space="preserve">贝勃规律，人们一开始受到的刺激越强，对以后的刺激也就越迟钝。也就是说第一次刺激能缓解第二次的小刺激。这一规律经常应用于经营中的人事变动或机构改组等。 下列各项中，属于贝勃规律的表现的一项是（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A、第一次接到采访任务时小李觉得十分紧张，进展也不太顺利，但采访次数多了他的工作也越来越顺手</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B、小刘所在公司的许多部门纷纷开始裁员，他感觉很快就该轮到自己了</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C、远大公司每个月都会将销售部门的员工业绩进行排名，每次前几名都是固定的那几个人，慢慢的大家对此都不再关心了</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D、半年前张凯因为工作出色被提升为部门经理时兴奋了好久，但当这个月他再次受到嘉奖时已经觉得没什么了</w:t>
      </w:r>
    </w:p>
    <w:p w:rsidR="007D11E6" w:rsidRPr="007D11E6" w:rsidP="003A6DF1">
      <w:pPr>
        <w:jc w:val="left"/>
        <w:rPr>
          <w:rFonts w:ascii="华文中宋" w:eastAsia="华文中宋" w:hAnsi="华文中宋"/>
          <w:b/>
          <w:sz w:val="30"/>
          <w:szCs w:val="30"/>
        </w:rPr>
      </w:pPr>
      <w:r w:rsidRPr="007D11E6">
        <w:rPr>
          <w:rFonts w:ascii="宋体" w:hAnsi="宋体"/>
          <w:b/>
        </w:rPr>
        <w:t>31．</w:t>
      </w:r>
      <w:r w:rsidRPr="007D11E6">
        <w:rPr>
          <w:rFonts w:ascii="华文中宋" w:eastAsia="华文中宋" w:hAnsi="华文中宋"/>
          <w:b/>
          <w:sz w:val="30"/>
          <w:szCs w:val="30"/>
        </w:rPr>
        <w:t>拉图尔定律是指一个好品名可能无助于劣质产品的销售，但是一个坏品名则会使好产品滞销。这是由法国诺门公司德国分公司负责人苏珊·拉图尔提出的。 根据上述定义，下列不符合拉图尔定律的一项是（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A、“非常”是娃哈哈集团的另一个品牌，弥补了“娃哈哈”概念上的不足，拓宽了集团品牌的定义域，其气势不逊于“百事”和“可口可乐”</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B、Carrefour跨洋过海，把店开在了中国，起名为家乐福，极富中国传统文化的内涵，温馨而隽永，正是品牌的这种亲和力，加上其低价策略，使家乐福很快就打人了中国的市场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C、大文豪莎士比亚曾经说过，玫瑰不管取什么名字，闻起来都是香的</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D、20世纪50年代末。东京通信工业公司放弃原来的名字，采用一个新名——索尼公司，这一措施加快了索尼公司的国际化，并很快成为世界家电行业的领头企业</w:t>
      </w:r>
    </w:p>
    <w:p w:rsidR="007D11E6" w:rsidRPr="007D11E6" w:rsidP="003A6DF1">
      <w:pPr>
        <w:jc w:val="left"/>
        <w:rPr>
          <w:rFonts w:ascii="华文中宋" w:eastAsia="华文中宋" w:hAnsi="华文中宋"/>
          <w:b/>
          <w:sz w:val="30"/>
          <w:szCs w:val="30"/>
        </w:rPr>
      </w:pPr>
      <w:r w:rsidRPr="007D11E6">
        <w:rPr>
          <w:rFonts w:ascii="宋体" w:hAnsi="宋体"/>
          <w:b/>
        </w:rPr>
        <w:t>32．</w:t>
      </w:r>
      <w:r w:rsidRPr="007D11E6">
        <w:rPr>
          <w:rFonts w:ascii="华文中宋" w:eastAsia="华文中宋" w:hAnsi="华文中宋"/>
          <w:b/>
          <w:sz w:val="30"/>
          <w:szCs w:val="30"/>
        </w:rPr>
        <w:t>对于比赛运动员来说，心理素质和身体素质同样重要。如果教练还按传统的观念不注重培养运动员的抗压能力，那么，即使运动素质训练得再完美，也不能排除赛场上因紧张而无法正常发挥的情况。以下各项断定都符合文段的原意，除了（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A、只有注重培养运动员的心理素质，才能使他们最大可能地取得好成绩</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B、如果一个运动员一上战场就无比紧张，很难想象他能做到百战百胜</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C、除非同时注重身体素质和心理素质的训练，否则难以做到百战百胜</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D、只要注重培养运动员的心理素质，就能避免赛场上因紧张而无法正常发挥的情况</w:t>
      </w:r>
    </w:p>
    <w:p w:rsidR="007D11E6" w:rsidRPr="007D11E6" w:rsidP="003A6DF1">
      <w:pPr>
        <w:jc w:val="left"/>
        <w:rPr>
          <w:rFonts w:ascii="华文中宋" w:eastAsia="华文中宋" w:hAnsi="华文中宋"/>
          <w:b/>
          <w:sz w:val="30"/>
          <w:szCs w:val="30"/>
        </w:rPr>
      </w:pPr>
      <w:r w:rsidRPr="007D11E6">
        <w:rPr>
          <w:rFonts w:ascii="宋体" w:hAnsi="宋体"/>
          <w:b/>
        </w:rPr>
        <w:t>33．</w:t>
      </w:r>
      <w:r w:rsidRPr="007D11E6">
        <w:rPr>
          <w:rFonts w:ascii="华文中宋" w:eastAsia="华文中宋" w:hAnsi="华文中宋"/>
          <w:b/>
          <w:sz w:val="30"/>
          <w:szCs w:val="30"/>
        </w:rPr>
        <w:t>（　　）对于 大同小异 相当于欺上瞒下对于（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A、冷嘲热讽 公而忘私</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B、拈轻怕重 寡廉鲜耻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C、求同存异 甜言蜜语</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D、出生入死 空前绝后</w:t>
      </w:r>
    </w:p>
    <w:p w:rsidR="007D11E6" w:rsidRPr="007D11E6" w:rsidP="003A6DF1">
      <w:pPr>
        <w:jc w:val="left"/>
        <w:rPr>
          <w:rFonts w:ascii="华文中宋" w:eastAsia="华文中宋" w:hAnsi="华文中宋"/>
          <w:b/>
          <w:sz w:val="30"/>
          <w:szCs w:val="30"/>
        </w:rPr>
      </w:pPr>
      <w:r w:rsidRPr="007D11E6">
        <w:rPr>
          <w:rFonts w:ascii="宋体" w:hAnsi="宋体"/>
          <w:b/>
        </w:rPr>
        <w:t>34．</w:t>
      </w:r>
      <w:r w:rsidRPr="007D11E6">
        <w:rPr>
          <w:rFonts w:ascii="华文中宋" w:eastAsia="华文中宋" w:hAnsi="华文中宋"/>
          <w:b/>
          <w:sz w:val="30"/>
          <w:szCs w:val="30"/>
        </w:rPr>
        <w:t>新闻：采访</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A、特技：特效</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B、电影：剪辑</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D11E6">
        <w:rPr>
          <w:rFonts w:ascii="华文中宋" w:eastAsia="华文中宋" w:hAnsi="华文中宋"/>
          <w:b/>
          <w:sz w:val="30"/>
          <w:szCs w:val="30"/>
        </w:rPr>
        <w:t>C、图像：播放</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D、成绩：考试</w:t>
      </w:r>
    </w:p>
    <w:p w:rsidR="007D11E6" w:rsidRPr="007D11E6" w:rsidP="003A6DF1">
      <w:pPr>
        <w:jc w:val="left"/>
        <w:rPr>
          <w:rFonts w:ascii="华文中宋" w:eastAsia="华文中宋" w:hAnsi="华文中宋"/>
          <w:b/>
          <w:sz w:val="30"/>
          <w:szCs w:val="30"/>
        </w:rPr>
      </w:pPr>
      <w:r w:rsidRPr="007D11E6">
        <w:rPr>
          <w:rFonts w:ascii="宋体" w:hAnsi="宋体"/>
          <w:b/>
        </w:rPr>
        <w:t>35．</w:t>
      </w:r>
      <w:r w:rsidRPr="007D11E6">
        <w:rPr>
          <w:rFonts w:ascii="华文中宋" w:eastAsia="华文中宋" w:hAnsi="华文中宋"/>
          <w:b/>
          <w:sz w:val="30"/>
          <w:szCs w:val="30"/>
        </w:rPr>
        <w:t>自由对于（　　）相当于法制对于（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A、精神规律</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B、责任完善</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C、思想国家</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D、想象执行</w:t>
      </w:r>
    </w:p>
    <w:p w:rsidR="007D11E6" w:rsidRPr="007D11E6" w:rsidP="003A6DF1">
      <w:pPr>
        <w:jc w:val="left"/>
        <w:rPr>
          <w:rFonts w:ascii="华文中宋" w:eastAsia="华文中宋" w:hAnsi="华文中宋"/>
          <w:b/>
          <w:sz w:val="30"/>
          <w:szCs w:val="30"/>
        </w:rPr>
      </w:pPr>
      <w:r w:rsidRPr="007D11E6">
        <w:rPr>
          <w:rFonts w:ascii="宋体" w:hAnsi="宋体"/>
          <w:b/>
        </w:rPr>
        <w:t>36．</w:t>
      </w:r>
      <w:r w:rsidRPr="007D11E6">
        <w:rPr>
          <w:rFonts w:ascii="华文中宋" w:eastAsia="华文中宋" w:hAnsi="华文中宋"/>
          <w:b/>
          <w:sz w:val="30"/>
          <w:szCs w:val="30"/>
        </w:rPr>
        <w:t>商业欺诈是指在市场交易、投资、服务过程中，通过虚构隐瞒事实、发布虚假信息、签订虚假合同以及夸大宣传等手段，误导、欺骗单位和个人，骗取钱财和各种物质利益，破坏市场经济秩序，损害人民群众合法权益的行为，是违背诚实信用原则，以牟取利益为目的，以欺骗为手段的不正当竞争行为。根据上述定义，下列属于商业欺诈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A、王某在和邹女士同居之后不仅骗光了邹女士的钱，还拿走了她所有值钱的物品</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B、某酒吧高价出售一位当红歌星歌友会的门票，结果当晚该歌星因交通意外没能到场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C、某网站被植入发布虚假中奖信息的木马，只要点击中奖对话框电脑就会感染木马</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D、某医药企业请一位美国留学生冒充外国专家，拍摄药品虚假宣传广告在电视台播放</w:t>
      </w:r>
    </w:p>
    <w:p w:rsidR="007D11E6" w:rsidRPr="007D11E6" w:rsidP="003A6DF1">
      <w:pPr>
        <w:jc w:val="left"/>
        <w:rPr>
          <w:rFonts w:ascii="华文中宋" w:eastAsia="华文中宋" w:hAnsi="华文中宋"/>
          <w:b/>
          <w:sz w:val="30"/>
          <w:szCs w:val="30"/>
        </w:rPr>
      </w:pPr>
      <w:r w:rsidRPr="007D11E6">
        <w:rPr>
          <w:rFonts w:ascii="宋体" w:hAnsi="宋体"/>
          <w:b/>
        </w:rPr>
        <w:t>37．</w:t>
      </w:r>
      <w:r w:rsidRPr="007D11E6">
        <w:rPr>
          <w:rFonts w:ascii="华文中宋" w:eastAsia="华文中宋" w:hAnsi="华文中宋"/>
          <w:b/>
          <w:sz w:val="30"/>
          <w:szCs w:val="30"/>
        </w:rPr>
        <w:t>有甲、乙、丙、丁、戊五个人，已知他们之间关系如下：(1)甲是乙的儿子的爸爸；(2)丙是乙的爸爸的儿子；(3)丁是丙的儿子的妈妈；(4)戊是丁的妈妈的儿子。则下列说法正确的是（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A、甲和丙是兄弟关系</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D11E6">
        <w:rPr>
          <w:rFonts w:ascii="华文中宋" w:eastAsia="华文中宋" w:hAnsi="华文中宋"/>
          <w:b/>
          <w:sz w:val="30"/>
          <w:szCs w:val="30"/>
        </w:rPr>
        <w:t>B、存在两对姐弟或兄妹关系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C、丁是甲孩子的姑妈</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D、存在一对夫妻关系</w:t>
      </w:r>
    </w:p>
    <w:p w:rsidR="007D11E6" w:rsidRPr="007D11E6" w:rsidP="003A6DF1">
      <w:pPr>
        <w:jc w:val="left"/>
        <w:rPr>
          <w:rFonts w:ascii="华文中宋" w:eastAsia="华文中宋" w:hAnsi="华文中宋"/>
          <w:b/>
          <w:sz w:val="30"/>
          <w:szCs w:val="30"/>
        </w:rPr>
      </w:pPr>
      <w:r w:rsidRPr="007D11E6">
        <w:rPr>
          <w:rFonts w:ascii="宋体" w:hAnsi="宋体"/>
          <w:b/>
        </w:rPr>
        <w:t>38．</w:t>
      </w:r>
      <w:r w:rsidRPr="007D11E6">
        <w:rPr>
          <w:rFonts w:ascii="华文中宋" w:eastAsia="华文中宋" w:hAnsi="华文中宋"/>
          <w:b/>
          <w:sz w:val="30"/>
          <w:szCs w:val="30"/>
        </w:rPr>
        <w:t>一般将缅甸所产的经过风化或经河水搬运至河谷、河床中翡翠大砾石，称为“老坑玉”。老坑玉的特点是“水头好”、质坚、透明度高，其上品透明如玻璃，故称“玻璃种”或“冰种”。同为老坑玉，其质量相对也有高低之分，有的透明度高一些，有的透明度稍差些，所以价值也有差别。在其他条件都相同的情况下，透明度高的老坑玉比透明度较低的单位价值高，但是开采的实践告诉人们，没有单位价值最高的老坑玉。以上陈述如果为真，可以得出以下哪项结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A、没有透明度最高的老坑玉</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B、“新坑玉”中也有质量很好的翡翠　　┠考试大^o^在线^*^考试中心┨</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C、老坑玉的单位价值还决定于其加工的质量</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D、随着年代的增加，老坑玉的单位价值会越来越高</w:t>
      </w:r>
    </w:p>
    <w:p w:rsidR="007D11E6" w:rsidRPr="007D11E6" w:rsidP="003A6DF1">
      <w:pPr>
        <w:jc w:val="left"/>
        <w:rPr>
          <w:rFonts w:ascii="华文中宋" w:eastAsia="华文中宋" w:hAnsi="华文中宋"/>
          <w:b/>
          <w:sz w:val="30"/>
          <w:szCs w:val="30"/>
        </w:rPr>
      </w:pPr>
      <w:r w:rsidRPr="007D11E6">
        <w:rPr>
          <w:rFonts w:ascii="宋体" w:hAnsi="宋体"/>
          <w:b/>
        </w:rPr>
        <w:t>39．</w:t>
      </w:r>
      <w:r w:rsidRPr="007D11E6">
        <w:rPr>
          <w:rFonts w:ascii="华文中宋" w:eastAsia="华文中宋" w:hAnsi="华文中宋"/>
          <w:b/>
          <w:sz w:val="30"/>
          <w:szCs w:val="30"/>
        </w:rPr>
        <w:t>甲、乙、丙、丁、戊要么是女足运动员，要么是女排运动员。她们相互知道各自的身份，但其他人却不知道。一次联欢会上，她们请大家推理。甲对乙说：“你是女排队员。”乙对丙说：“你和丁都是女排队员。”丙对丁说：“你和乙都是女足队员。”丁对戊说：“你和乙都是女排队员。”戊对甲说：“你和丙都不是女排队员。”如果规定同一个队的人之间说真话，不同队的人之间说假话，那么下面哪项必为真?</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A、甲说真话，女排队员是甲、乙、丁</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B、甲说真话，女排队员是甲、乙、丙</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C、丙说真话，女排队员是丙、丁、戊</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D、丁说假话，女排队员是甲、丙、丁</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D11E6">
        <w:rPr>
          <w:rFonts w:ascii="宋体" w:hAnsi="宋体"/>
          <w:b/>
        </w:rPr>
        <w:t>40．</w:t>
      </w:r>
      <w:r w:rsidRPr="007D11E6">
        <w:rPr>
          <w:rFonts w:ascii="华文中宋" w:eastAsia="华文中宋" w:hAnsi="华文中宋"/>
          <w:b/>
          <w:sz w:val="30"/>
          <w:szCs w:val="30"/>
        </w:rPr>
        <w:t xml:space="preserve">世界上最早实施义务教育的国家是（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A、英国</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B、法国</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C、德国</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D、美国</w:t>
      </w:r>
    </w:p>
    <w:p w:rsidR="007D11E6" w:rsidRPr="007D11E6" w:rsidP="003A6DF1">
      <w:pPr>
        <w:jc w:val="left"/>
        <w:rPr>
          <w:rFonts w:ascii="华文中宋" w:eastAsia="华文中宋" w:hAnsi="华文中宋"/>
          <w:b/>
          <w:sz w:val="30"/>
          <w:szCs w:val="30"/>
        </w:rPr>
      </w:pPr>
      <w:r w:rsidRPr="007D11E6">
        <w:rPr>
          <w:rFonts w:ascii="宋体" w:hAnsi="宋体"/>
          <w:b/>
        </w:rPr>
        <w:t>41．</w:t>
      </w:r>
      <w:r w:rsidRPr="007D11E6">
        <w:rPr>
          <w:rFonts w:ascii="华文中宋" w:eastAsia="华文中宋" w:hAnsi="华文中宋"/>
          <w:b/>
          <w:sz w:val="30"/>
          <w:szCs w:val="30"/>
        </w:rPr>
        <w:t>近年来，为避免煤矿安全事故的发生，很多煤矿主都加强了对安全生产的重视程度。公开资料显示：2000年以前，中国煤矿事故每年死亡上万人。从2000年开始，每年事故死亡人数开始控制在7000人以下，2003年事故死亡人数为6434人；2004年死亡6027人；2005年死亡5986人：2006年全国煤矿共发生事故死亡。1746人。由此我们得出结论，只要煤矿主对安全生产给予足够的重视，就能有效地遏制矿难事故的发生。 以下哪项最能削弱上述结论?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A、近年来，煤矿主对安全生产的设施建设、资金投入、宣传教育等管理手段并没有真正落到实处</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B、近年来，煤矿安全引起有关部门的高度重视，国家对安全生产的资金投入不断加大</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C、近年来。国家强行关闭了大量没有安全保障的非法小煤矿</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D、近年来，一些地质条件好、安全性高的煤矿先后开工</w:t>
      </w:r>
    </w:p>
    <w:p w:rsidR="007D11E6" w:rsidRPr="007D11E6" w:rsidP="003A6DF1">
      <w:pPr>
        <w:jc w:val="left"/>
        <w:rPr>
          <w:rFonts w:ascii="华文中宋" w:eastAsia="华文中宋" w:hAnsi="华文中宋"/>
          <w:b/>
          <w:sz w:val="30"/>
          <w:szCs w:val="30"/>
        </w:rPr>
      </w:pPr>
      <w:r w:rsidRPr="007D11E6">
        <w:rPr>
          <w:rFonts w:ascii="宋体" w:hAnsi="宋体"/>
          <w:b/>
        </w:rPr>
        <w:t>42．</w:t>
      </w:r>
      <w:r w:rsidRPr="007D11E6">
        <w:rPr>
          <w:rFonts w:ascii="华文中宋" w:eastAsia="华文中宋" w:hAnsi="华文中宋"/>
          <w:b/>
          <w:sz w:val="30"/>
          <w:szCs w:val="30"/>
        </w:rPr>
        <w:t>电子：原子（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A、电影：明星</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B、家电：冰箱</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C、地球：行星</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D、窗户：房屋</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D11E6">
        <w:rPr>
          <w:rFonts w:ascii="宋体" w:hAnsi="宋体"/>
          <w:b/>
        </w:rPr>
        <w:t>43．</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在一项社会调查中，调查者通过电话向大约1万名随机选择的被调查者问及有关他们的收入和储蓄方面的问题。结果显示，被调查者的年龄越大，越不愿意回答这样的问题。这说明，年龄较轻的人比年龄较大的人更愿意告诉别人有关自己的收入状况。</w:t>
      </w:r>
      <w:r w:rsidRPr="007D11E6">
        <w:rPr>
          <w:rFonts w:ascii="华文中宋" w:eastAsia="华文中宋" w:hAnsi="华文中宋"/>
          <w:b/>
          <w:sz w:val="30"/>
          <w:szCs w:val="30"/>
        </w:rPr>
        <w:t xml:space="preserve"> 以下哪项如果为真，最能削弱上述论证?（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A、小张不是被调查者，在其他场合表示，不愿意告诉别人自己的收入状况</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B、老李是被调查者，愿意告诉别人自己的收入状况</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C、老陈是被调查者，不愿意告诉别人自己的收入状况，并在其他场合表示，自己年轻时因收入高，很愿意告诉别人自己的收入状况</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D、小刘是被调查者，愿意告诉别人自己的收入状况，并在其他场合表示，自己的这种 意愿不会随着年龄而改变</w:t>
      </w:r>
    </w:p>
    <w:p w:rsidR="007D11E6" w:rsidRPr="007D11E6" w:rsidP="003A6DF1">
      <w:pPr>
        <w:jc w:val="left"/>
        <w:rPr>
          <w:rFonts w:ascii="华文中宋" w:eastAsia="华文中宋" w:hAnsi="华文中宋"/>
          <w:b/>
          <w:sz w:val="30"/>
          <w:szCs w:val="30"/>
        </w:rPr>
      </w:pPr>
      <w:r w:rsidRPr="007D11E6">
        <w:rPr>
          <w:rFonts w:ascii="宋体" w:hAnsi="宋体"/>
          <w:b/>
        </w:rPr>
        <w:t>44．</w:t>
      </w:r>
      <w:r w:rsidRPr="007D11E6">
        <w:rPr>
          <w:rFonts w:ascii="华文中宋" w:eastAsia="华文中宋" w:hAnsi="华文中宋"/>
          <w:b/>
          <w:sz w:val="30"/>
          <w:szCs w:val="30"/>
        </w:rPr>
        <w:t>美国某大学医学院的研究人员在《小儿科杂志》上发表论文指出，在对2 702个家庭的孩子进行跟踪调查后发现，如果孩子在5岁前每天看电视超过2小时，他们长大后出现行为问题的风险将会增加l倍多。所谓行为问题是指性格孤僻、言行粗鲁、侵犯他人、难与他人合作等。 以下哪项最好地解释了以上论述?（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A、电视节目会使孩子产生好奇心，容易导致孩子出现暴力倾向</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B、电视节目中有不少内容容易使孩子长时间处于紧张、恐惧的状态</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C、看电视时间过长，会影响孩子与其他人的交往，久而久之，孩子便会缺乏与他人打交道的经验</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D、儿童模仿能力强，如果只对电视节目感兴趣，长此以往，会阻碍他们分析能力的发展</w:t>
      </w:r>
    </w:p>
    <w:p w:rsidR="007D11E6" w:rsidRPr="007D11E6" w:rsidP="003A6DF1">
      <w:pPr>
        <w:jc w:val="left"/>
        <w:rPr>
          <w:rFonts w:ascii="华文中宋" w:eastAsia="华文中宋" w:hAnsi="华文中宋"/>
          <w:b/>
          <w:sz w:val="30"/>
          <w:szCs w:val="30"/>
        </w:rPr>
      </w:pPr>
      <w:r w:rsidRPr="007D11E6">
        <w:rPr>
          <w:rFonts w:ascii="宋体" w:hAnsi="宋体"/>
          <w:b/>
        </w:rPr>
        <w:t>45．</w:t>
      </w:r>
      <w:r w:rsidRPr="007D11E6">
        <w:rPr>
          <w:rFonts w:ascii="华文中宋" w:eastAsia="华文中宋" w:hAnsi="华文中宋"/>
          <w:b/>
          <w:sz w:val="30"/>
          <w:szCs w:val="30"/>
        </w:rPr>
        <w:t>香蕉人是指出国之后，黄色的皮肤不变，但内心已经被外国同化，“变成”白色的人。芒果人是指出国之后，黄色的皮肤不变，而内心还是中国人应有的，与皮肤一样颜色的。根据上述定义，下列属于芒果人的是（　　）。</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D11E6">
        <w:rPr>
          <w:rFonts w:ascii="华文中宋" w:eastAsia="华文中宋" w:hAnsi="华文中宋"/>
          <w:b/>
          <w:sz w:val="30"/>
          <w:szCs w:val="30"/>
        </w:rPr>
        <w:t>A、小王的孩子出国两年后就不愿意回国了，而且每次回国后总觉得周围的人不理解自己</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B、丽丽虽然父母都是中国人，但是从小在美国养父母家长大，不会说汉语，结婚后和丈夫一起来中国旅游.觉得中国是个很不错的地方</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C、佩佩出生在美国一条唐人街，从小就学习汉语和中国文化，能用汉语交流，但是觉得自己和中国人的思维差异太大.无法交流</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D、雯雯出国后经常回国，觉得还是家乡的伙伴更能明白她，国外也没有什么很吸引人的</w:t>
      </w:r>
    </w:p>
    <w:p w:rsidR="007D11E6" w:rsidRPr="007D11E6" w:rsidP="003A6DF1">
      <w:pPr>
        <w:jc w:val="left"/>
        <w:rPr>
          <w:rFonts w:ascii="华文中宋" w:eastAsia="华文中宋" w:hAnsi="华文中宋"/>
          <w:b/>
          <w:sz w:val="30"/>
          <w:szCs w:val="30"/>
        </w:rPr>
      </w:pPr>
      <w:r w:rsidRPr="007D11E6">
        <w:rPr>
          <w:rFonts w:ascii="宋体" w:hAnsi="宋体"/>
          <w:b/>
        </w:rPr>
        <w:t>46．</w:t>
      </w:r>
      <w:r w:rsidRPr="007D11E6">
        <w:rPr>
          <w:rFonts w:ascii="华文中宋" w:eastAsia="华文中宋" w:hAnsi="华文中宋"/>
          <w:b/>
          <w:sz w:val="30"/>
          <w:szCs w:val="30"/>
        </w:rPr>
        <w:t>工具性攻击行为是指有目标指导(攻击是作为达到目标的工具)和认识基础的攻击。 根据该定义，下列属于工具性攻击行为的是（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A、夜班回家遭遇抢劫，用随身带的水果刀把歹徒吓走</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B、公路上两车追尾，司机下来理论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C、同学羞辱小刚，小刚一怒之下拿起杯子朝同学砸了过去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D、小偷把一位老年妇女推倒在地，抢了她的钱包</w:t>
      </w:r>
    </w:p>
    <w:p w:rsidR="007D11E6" w:rsidRPr="007D11E6" w:rsidP="003A6DF1">
      <w:pPr>
        <w:jc w:val="left"/>
        <w:rPr>
          <w:rFonts w:ascii="华文中宋" w:eastAsia="华文中宋" w:hAnsi="华文中宋"/>
          <w:b/>
          <w:sz w:val="30"/>
          <w:szCs w:val="30"/>
        </w:rPr>
      </w:pPr>
      <w:r w:rsidRPr="007D11E6">
        <w:rPr>
          <w:rFonts w:ascii="宋体" w:hAnsi="宋体"/>
          <w:b/>
        </w:rPr>
        <w:t>47．</w:t>
      </w:r>
      <w:r w:rsidRPr="007D11E6">
        <w:rPr>
          <w:rFonts w:ascii="华文中宋" w:eastAsia="华文中宋" w:hAnsi="华文中宋"/>
          <w:b/>
          <w:sz w:val="30"/>
          <w:szCs w:val="30"/>
        </w:rPr>
        <w:t>有罪：无罪</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A、合法：非法</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B、进步：退步</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C、赞成：反对</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D、内忧：外患</w:t>
      </w:r>
    </w:p>
    <w:p w:rsidR="007D11E6" w:rsidRPr="007D11E6" w:rsidP="003A6DF1">
      <w:pPr>
        <w:jc w:val="left"/>
        <w:rPr>
          <w:rFonts w:ascii="华文中宋" w:eastAsia="华文中宋" w:hAnsi="华文中宋"/>
          <w:b/>
          <w:sz w:val="30"/>
          <w:szCs w:val="30"/>
        </w:rPr>
      </w:pPr>
      <w:r w:rsidRPr="007D11E6">
        <w:rPr>
          <w:rFonts w:ascii="宋体" w:hAnsi="宋体"/>
          <w:b/>
        </w:rPr>
        <w:t>48．</w:t>
      </w:r>
      <w:r w:rsidRPr="007D11E6">
        <w:rPr>
          <w:rFonts w:ascii="华文中宋" w:eastAsia="华文中宋" w:hAnsi="华文中宋"/>
          <w:b/>
          <w:sz w:val="30"/>
          <w:szCs w:val="30"/>
        </w:rPr>
        <w:t>春节期间，贩卖伪造火车票已经成为社会的一大公害。公安部门对此进行多次突击整治，捣毁了一批制造和贩卖伪造火车票的窝点，抓捕和惩治了一批以此牟取暴利的不法分子。但是社会上贩卖伪造火车票的现象依然存在。 如果上述断定为真，以下哪项不可能是贩卖伪造火车票现象依然存在的原因?（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A、假火车票的买方市场依然存在</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D11E6">
        <w:rPr>
          <w:rFonts w:ascii="华文中宋" w:eastAsia="华文中宋" w:hAnsi="华文中宋"/>
          <w:b/>
          <w:sz w:val="30"/>
          <w:szCs w:val="30"/>
        </w:rPr>
        <w:t>B、所破获的制假售假窝点只占其很小的比例</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C、火车票缺乏有效的防伪标识</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D、铁路运输部门仍在出售站票</w:t>
      </w:r>
    </w:p>
    <w:p w:rsidR="007D11E6" w:rsidRPr="007D11E6" w:rsidP="003A6DF1">
      <w:pPr>
        <w:jc w:val="left"/>
        <w:rPr>
          <w:rFonts w:ascii="华文中宋" w:eastAsia="华文中宋" w:hAnsi="华文中宋"/>
          <w:b/>
          <w:sz w:val="30"/>
          <w:szCs w:val="30"/>
        </w:rPr>
      </w:pPr>
      <w:r w:rsidRPr="007D11E6">
        <w:rPr>
          <w:rFonts w:ascii="宋体" w:hAnsi="宋体"/>
          <w:b/>
        </w:rPr>
        <w:t>49．</w:t>
      </w:r>
      <w:r w:rsidRPr="007D11E6">
        <w:rPr>
          <w:rFonts w:ascii="华文中宋" w:eastAsia="华文中宋" w:hAnsi="华文中宋"/>
          <w:b/>
          <w:sz w:val="30"/>
          <w:szCs w:val="30"/>
        </w:rPr>
        <w:t xml:space="preserve">那时候凭着一腔孤勇，觉得未来有什么可怕，就算__________来攻打这爱情城墙，我都有勇气拼一拼，誓死守城。可是却未料到，爱情这城池，有时候也会__________依次填入划横线部分最恰当的一项是（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A、波澜壮阔　坚如磐石</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B、百万雄师　莫名其妙</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C、千军万马　不攻自破</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D、兵临城下　不堪一击</w:t>
      </w:r>
    </w:p>
    <w:p w:rsidR="007D11E6" w:rsidRPr="007D11E6" w:rsidP="003A6DF1">
      <w:pPr>
        <w:jc w:val="left"/>
        <w:rPr>
          <w:rFonts w:ascii="华文中宋" w:eastAsia="华文中宋" w:hAnsi="华文中宋"/>
          <w:b/>
          <w:sz w:val="30"/>
          <w:szCs w:val="30"/>
        </w:rPr>
      </w:pPr>
      <w:r w:rsidRPr="007D11E6">
        <w:rPr>
          <w:rFonts w:ascii="宋体" w:hAnsi="宋体"/>
          <w:b/>
        </w:rPr>
        <w:t>50．</w:t>
      </w:r>
      <w:r w:rsidRPr="007D11E6">
        <w:rPr>
          <w:rFonts w:ascii="华文中宋" w:eastAsia="华文中宋" w:hAnsi="华文中宋"/>
          <w:b/>
          <w:sz w:val="30"/>
          <w:szCs w:val="30"/>
        </w:rPr>
        <w:t>富裕起来的这一代中国父母，仍然处在家庭教育的“初级阶段”内，习惯于用物质欲望的满足、用金钱砸下的“抢跑”来帮助孩子“赢在起跑线上”，用不肯放手来表达自己对孩子的爱、对教育的重视。快乐对于单纯的孩子而言，实在是很简单的事。有爱心的父母，没有那么多期望与要求，放下怀抱的焦虑感，没有那么多对　 于社会、制度、他人的怨愤，单纯地和孩子在一起，为他们营造一个更安全的环境，一起度过快乐美好的一天。　由此可以推出（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A、关心孩子会给孩子带来比金钱更多的快乐</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B、让孩子“赢在起跑线上”是一种错误的想法</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C、满足孩子的物质欲望也是爱孩子的一种方式</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D、孩子希望父母陪伴而不是把他们送进补习班</w:t>
      </w:r>
    </w:p>
    <w:p w:rsidR="007D11E6" w:rsidRPr="007D11E6" w:rsidP="007D11E6">
      <w:pPr>
        <w:jc w:val="left"/>
        <w:rPr>
          <w:rFonts w:ascii="宋体" w:hAnsi="宋体"/>
          <w:b/>
        </w:rPr>
      </w:pPr>
      <w:r w:rsidRPr="007D11E6">
        <w:rPr>
          <w:rFonts w:ascii="微软雅黑" w:eastAsia="微软雅黑" w:hAnsi="微软雅黑"/>
          <w:b/>
          <w:sz w:val="28"/>
        </w:rPr>
        <w:t>三、常识判断</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D11E6">
        <w:rPr>
          <w:rFonts w:ascii="宋体" w:hAnsi="宋体"/>
          <w:b/>
        </w:rPr>
        <w:t>51．</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新中国成立以来特别是改革开放30多年来，我国立法工作取得了举世瞩目的成就。建立起了以（　）为统帅，以宪法相关法、民法、商法等多个法律部门的法律为主干的中国特色社会主义法律体系，国家经济建设、政治建设、文化建设、社会建设以及生态文明建设的各个方面均实现了有法可依。</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A、最高人民法院</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B、中国共产党</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C、法律</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D、宪法</w:t>
      </w:r>
    </w:p>
    <w:p w:rsidR="007D11E6" w:rsidRPr="007D11E6" w:rsidP="003A6DF1">
      <w:pPr>
        <w:jc w:val="left"/>
        <w:rPr>
          <w:rFonts w:ascii="华文中宋" w:eastAsia="华文中宋" w:hAnsi="华文中宋"/>
          <w:b/>
          <w:sz w:val="30"/>
          <w:szCs w:val="30"/>
        </w:rPr>
      </w:pPr>
      <w:r w:rsidRPr="007D11E6">
        <w:rPr>
          <w:rFonts w:ascii="宋体" w:hAnsi="宋体"/>
          <w:b/>
        </w:rPr>
        <w:t>52．</w:t>
      </w:r>
      <w:r w:rsidRPr="007D11E6">
        <w:rPr>
          <w:rFonts w:ascii="华文中宋" w:eastAsia="华文中宋" w:hAnsi="华文中宋"/>
          <w:b/>
          <w:sz w:val="30"/>
          <w:szCs w:val="30"/>
        </w:rPr>
        <w:t>甲欲买“全聚德”牌的快餐包装烤鸭，临上火车前误买了商标不同而外包装十分相近的显著标明名称为“全聚德”的烤鸭，遂向“全聚德”公司投诉。“全聚德”公司发现，“仝聚德”烤鸭的价格仅为“全聚德”的１/３。如果“全聚德”起诉“仝聚德”，其纠纷的性质应当是下列哪一种?（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A、诋毁商誉的侵权纠纷</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B、低价倾销的不正当竞争纠纷</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C、欺骗性交易的不正当竞争纠纷</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D、企业名称侵权纠纷</w:t>
      </w:r>
    </w:p>
    <w:p w:rsidR="007D11E6" w:rsidRPr="007D11E6" w:rsidP="003A6DF1">
      <w:pPr>
        <w:jc w:val="left"/>
        <w:rPr>
          <w:rFonts w:ascii="华文中宋" w:eastAsia="华文中宋" w:hAnsi="华文中宋"/>
          <w:b/>
          <w:sz w:val="30"/>
          <w:szCs w:val="30"/>
        </w:rPr>
      </w:pPr>
      <w:r w:rsidRPr="007D11E6">
        <w:rPr>
          <w:rFonts w:ascii="宋体" w:hAnsi="宋体"/>
          <w:b/>
        </w:rPr>
        <w:t>53．</w:t>
      </w:r>
      <w:r w:rsidRPr="007D11E6">
        <w:rPr>
          <w:rFonts w:ascii="华文中宋" w:eastAsia="华文中宋" w:hAnsi="华文中宋"/>
          <w:b/>
          <w:sz w:val="30"/>
          <w:szCs w:val="30"/>
        </w:rPr>
        <w:t>经济增长通常是指在一个较长的时间跨度上，一个国家人均产出（或人均收入）水平的持续增加。拉动经济增长的三大主要因素不包括（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A、投资</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B、消费</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C、信贷</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D、出口</w:t>
      </w:r>
    </w:p>
    <w:p w:rsidR="007D11E6" w:rsidRPr="007D11E6" w:rsidP="003A6DF1">
      <w:pPr>
        <w:jc w:val="left"/>
        <w:rPr>
          <w:rFonts w:ascii="华文中宋" w:eastAsia="华文中宋" w:hAnsi="华文中宋"/>
          <w:b/>
          <w:sz w:val="30"/>
          <w:szCs w:val="30"/>
        </w:rPr>
      </w:pPr>
      <w:r w:rsidRPr="007D11E6">
        <w:rPr>
          <w:rFonts w:ascii="宋体" w:hAnsi="宋体"/>
          <w:b/>
        </w:rPr>
        <w:t>54．</w:t>
      </w:r>
      <w:r w:rsidRPr="007D11E6">
        <w:rPr>
          <w:rFonts w:ascii="华文中宋" w:eastAsia="华文中宋" w:hAnsi="华文中宋"/>
          <w:b/>
          <w:sz w:val="30"/>
          <w:szCs w:val="30"/>
        </w:rPr>
        <w:t xml:space="preserve">下列有关生物的常识说法，错误的是（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A、小麦、粟米、玉米、大麦、高粱都属于草本植物</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B、蜘蛛织网时一般都是由内向外织的</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C、我国民间有“夜猫子进宅，无事不来”的俗语，这里的“夜猫子”是指晚上出没的猫</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D、大多数植物夜间进行呼吸作用，吸收氧气，释放二氧化碳，但仙人掌晚上还能释放氧气</w:t>
      </w:r>
    </w:p>
    <w:p w:rsidR="007D11E6" w:rsidRPr="007D11E6" w:rsidP="003A6DF1">
      <w:pPr>
        <w:jc w:val="left"/>
        <w:rPr>
          <w:rFonts w:ascii="华文中宋" w:eastAsia="华文中宋" w:hAnsi="华文中宋"/>
          <w:b/>
          <w:sz w:val="30"/>
          <w:szCs w:val="30"/>
        </w:rPr>
      </w:pPr>
      <w:r w:rsidRPr="007D11E6">
        <w:rPr>
          <w:rFonts w:ascii="宋体" w:hAnsi="宋体"/>
          <w:b/>
        </w:rPr>
        <w:t>55．</w:t>
      </w:r>
      <w:r w:rsidRPr="007D11E6">
        <w:rPr>
          <w:rFonts w:ascii="华文中宋" w:eastAsia="华文中宋" w:hAnsi="华文中宋"/>
          <w:b/>
          <w:sz w:val="30"/>
          <w:szCs w:val="30"/>
        </w:rPr>
        <w:t>少先队文化内容的层次是（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多项选择题</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A、少先队组织管理文化</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B、少先队活动文化</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C、少先队礼仪文化</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D、少先队辅导文化</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E、少先队理论文化</w:t>
      </w:r>
    </w:p>
    <w:p w:rsidR="007D11E6" w:rsidRPr="007D11E6" w:rsidP="003A6DF1">
      <w:pPr>
        <w:jc w:val="left"/>
        <w:rPr>
          <w:rFonts w:ascii="华文中宋" w:eastAsia="华文中宋" w:hAnsi="华文中宋"/>
          <w:b/>
          <w:sz w:val="30"/>
          <w:szCs w:val="30"/>
        </w:rPr>
      </w:pPr>
      <w:r w:rsidRPr="007D11E6">
        <w:rPr>
          <w:rFonts w:ascii="宋体" w:hAnsi="宋体"/>
          <w:b/>
        </w:rPr>
        <w:t>56．</w:t>
      </w:r>
      <w:r w:rsidRPr="007D11E6">
        <w:rPr>
          <w:rFonts w:ascii="华文中宋" w:eastAsia="华文中宋" w:hAnsi="华文中宋"/>
          <w:b/>
          <w:sz w:val="30"/>
          <w:szCs w:val="30"/>
        </w:rPr>
        <w:t>近年来，许多城市都作出了限放烟花爆竹规定，其原因主要是燃放烟花爆竹会（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A、污染水源</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B、产生温室效应</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C、污染土壤</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D、污染空气、产生噪声、易引发火灾</w:t>
      </w:r>
    </w:p>
    <w:p w:rsidR="007D11E6" w:rsidRPr="007D11E6" w:rsidP="003A6DF1">
      <w:pPr>
        <w:jc w:val="left"/>
        <w:rPr>
          <w:rFonts w:ascii="华文中宋" w:eastAsia="华文中宋" w:hAnsi="华文中宋"/>
          <w:b/>
          <w:sz w:val="30"/>
          <w:szCs w:val="30"/>
        </w:rPr>
      </w:pPr>
      <w:r w:rsidRPr="007D11E6">
        <w:rPr>
          <w:rFonts w:ascii="宋体" w:hAnsi="宋体"/>
          <w:b/>
        </w:rPr>
        <w:t>57．</w:t>
      </w:r>
      <w:r w:rsidRPr="007D11E6">
        <w:rPr>
          <w:rFonts w:ascii="华文中宋" w:eastAsia="华文中宋" w:hAnsi="华文中宋"/>
          <w:b/>
          <w:sz w:val="30"/>
          <w:szCs w:val="30"/>
        </w:rPr>
        <w:t>下列关于行政处罚的说法正确的是（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A、两个行政机关针对同一违法行为不得给予两次以上的处罚</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B、被处罚人不按期缴纳罚款，行政机关有权对其按日加罚款数额3%的罚款</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C、行政机关对公民处以200元以下的罚款可以当场作出处罚决定</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D、在行政处罚听证程序中听证主持人可以由调查取证人员担任</w:t>
      </w:r>
    </w:p>
    <w:p w:rsidR="007D11E6" w:rsidRPr="007D11E6" w:rsidP="003A6DF1">
      <w:pPr>
        <w:jc w:val="left"/>
        <w:rPr>
          <w:rFonts w:ascii="华文中宋" w:eastAsia="华文中宋" w:hAnsi="华文中宋"/>
          <w:b/>
          <w:sz w:val="30"/>
          <w:szCs w:val="30"/>
        </w:rPr>
      </w:pPr>
      <w:r w:rsidRPr="007D11E6">
        <w:rPr>
          <w:rFonts w:ascii="宋体" w:hAnsi="宋体"/>
          <w:b/>
        </w:rPr>
        <w:t>58．</w:t>
      </w:r>
      <w:r w:rsidRPr="007D11E6">
        <w:rPr>
          <w:rFonts w:ascii="华文中宋" w:eastAsia="华文中宋" w:hAnsi="华文中宋"/>
          <w:b/>
          <w:sz w:val="30"/>
          <w:szCs w:val="30"/>
        </w:rPr>
        <w:t>下列有关京剧的说法，不正确的是（　　）。</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D11E6">
        <w:rPr>
          <w:rFonts w:ascii="华文中宋" w:eastAsia="华文中宋" w:hAnsi="华文中宋"/>
          <w:b/>
          <w:sz w:val="30"/>
          <w:szCs w:val="30"/>
        </w:rPr>
        <w:t>A、京剧是北京的地方剧种</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B、京剧的行当主要有四类。即生、旦、净、丑</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C、“四大徽班”进京是京剧形成中的重大事件</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D、京剧中念白属于京韵</w:t>
      </w:r>
    </w:p>
    <w:p w:rsidR="007D11E6" w:rsidRPr="007D11E6" w:rsidP="003A6DF1">
      <w:pPr>
        <w:jc w:val="left"/>
        <w:rPr>
          <w:rFonts w:ascii="华文中宋" w:eastAsia="华文中宋" w:hAnsi="华文中宋"/>
          <w:b/>
          <w:sz w:val="30"/>
          <w:szCs w:val="30"/>
        </w:rPr>
      </w:pPr>
      <w:r w:rsidRPr="007D11E6">
        <w:rPr>
          <w:rFonts w:ascii="宋体" w:hAnsi="宋体"/>
          <w:b/>
        </w:rPr>
        <w:t>59．</w:t>
      </w:r>
      <w:r w:rsidRPr="007D11E6">
        <w:rPr>
          <w:rFonts w:ascii="华文中宋" w:eastAsia="华文中宋" w:hAnsi="华文中宋"/>
          <w:b/>
          <w:sz w:val="30"/>
          <w:szCs w:val="30"/>
        </w:rPr>
        <w:t>理性经济人假设是西方经济学理论的逻辑基础，这一理论基础的核心是认为人（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A、追求经济利益的最大化</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B、追求自我利益的最大化</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C、追求社会利益的最大化</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D、追求经济利益和社会利益的最大化</w:t>
      </w:r>
    </w:p>
    <w:p w:rsidR="007D11E6" w:rsidRPr="007D11E6" w:rsidP="003A6DF1">
      <w:pPr>
        <w:jc w:val="left"/>
        <w:rPr>
          <w:rFonts w:ascii="华文中宋" w:eastAsia="华文中宋" w:hAnsi="华文中宋"/>
          <w:b/>
          <w:sz w:val="30"/>
          <w:szCs w:val="30"/>
        </w:rPr>
      </w:pPr>
      <w:r w:rsidRPr="007D11E6">
        <w:rPr>
          <w:rFonts w:ascii="宋体" w:hAnsi="宋体"/>
          <w:b/>
        </w:rPr>
        <w:t>60．</w:t>
      </w:r>
      <w:r w:rsidRPr="007D11E6">
        <w:rPr>
          <w:rFonts w:ascii="华文中宋" w:eastAsia="华文中宋" w:hAnsi="华文中宋"/>
          <w:b/>
          <w:sz w:val="30"/>
          <w:szCs w:val="30"/>
        </w:rPr>
        <w:t>《老子》中说：“合抱之木，生于毫末；九层之台，起于累土；千里之行，始于足下。”这表明（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A、事物的变化发展从量变开始，量变达到一定程度引起质变</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B、质变是量变的前提和必要准备</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C、质变优于量变</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D、质变和量变相互渗透</w:t>
      </w:r>
    </w:p>
    <w:p w:rsidR="007D11E6" w:rsidRPr="007D11E6" w:rsidP="003A6DF1">
      <w:pPr>
        <w:jc w:val="left"/>
        <w:rPr>
          <w:rFonts w:ascii="华文中宋" w:eastAsia="华文中宋" w:hAnsi="华文中宋"/>
          <w:b/>
          <w:sz w:val="30"/>
          <w:szCs w:val="30"/>
        </w:rPr>
      </w:pPr>
      <w:r w:rsidRPr="007D11E6">
        <w:rPr>
          <w:rFonts w:ascii="宋体" w:hAnsi="宋体"/>
          <w:b/>
        </w:rPr>
        <w:t>61．</w:t>
      </w:r>
      <w:r w:rsidRPr="007D11E6">
        <w:rPr>
          <w:rFonts w:ascii="华文中宋" w:eastAsia="华文中宋" w:hAnsi="华文中宋"/>
          <w:b/>
          <w:sz w:val="30"/>
          <w:szCs w:val="30"/>
        </w:rPr>
        <w:t>下列哪一种情形，尚不能认为是犯罪?（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A、甲打电话邀约其朋友李某一起去实施抢劫</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B、乙向其朋友赵某表示要杀掉仇人陈某</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C、丙为了盗窃张某家财产，毒死了张某家的看家犬</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D、丁为方便对刘某实施抢劫，对刘某的活动规律进行跟踪调查</w:t>
      </w:r>
    </w:p>
    <w:p w:rsidR="007D11E6" w:rsidRPr="007D11E6" w:rsidP="003A6DF1">
      <w:pPr>
        <w:jc w:val="left"/>
        <w:rPr>
          <w:rFonts w:ascii="华文中宋" w:eastAsia="华文中宋" w:hAnsi="华文中宋"/>
          <w:b/>
          <w:sz w:val="30"/>
          <w:szCs w:val="30"/>
        </w:rPr>
      </w:pPr>
      <w:r w:rsidRPr="007D11E6">
        <w:rPr>
          <w:rFonts w:ascii="宋体" w:hAnsi="宋体"/>
          <w:b/>
        </w:rPr>
        <w:t>62．</w:t>
      </w:r>
      <w:r w:rsidRPr="007D11E6">
        <w:rPr>
          <w:rFonts w:ascii="华文中宋" w:eastAsia="华文中宋" w:hAnsi="华文中宋"/>
          <w:b/>
          <w:sz w:val="30"/>
          <w:szCs w:val="30"/>
        </w:rPr>
        <w:t>陕西省以秦岭为界南北河流分属长江水系和黄河水系。下列河流中不在陕西省境内的是（　　）。</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D11E6">
        <w:rPr>
          <w:rFonts w:ascii="华文中宋" w:eastAsia="华文中宋" w:hAnsi="华文中宋"/>
          <w:b/>
          <w:sz w:val="30"/>
          <w:szCs w:val="30"/>
        </w:rPr>
        <w:t>A、泾河</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B、洛河</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C、嫩江</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D、渭河</w:t>
      </w:r>
    </w:p>
    <w:p w:rsidR="007D11E6" w:rsidRPr="007D11E6" w:rsidP="003A6DF1">
      <w:pPr>
        <w:jc w:val="left"/>
        <w:rPr>
          <w:rFonts w:ascii="华文中宋" w:eastAsia="华文中宋" w:hAnsi="华文中宋"/>
          <w:b/>
          <w:sz w:val="30"/>
          <w:szCs w:val="30"/>
        </w:rPr>
      </w:pPr>
      <w:r w:rsidRPr="007D11E6">
        <w:rPr>
          <w:rFonts w:ascii="宋体" w:hAnsi="宋体"/>
          <w:b/>
        </w:rPr>
        <w:t>63．</w:t>
      </w:r>
      <w:r w:rsidRPr="007D11E6">
        <w:rPr>
          <w:rFonts w:ascii="华文中宋" w:eastAsia="华文中宋" w:hAnsi="华文中宋"/>
          <w:b/>
          <w:sz w:val="30"/>
          <w:szCs w:val="30"/>
        </w:rPr>
        <w:t>以下人物及其成就说法不正确的是（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A、巴甫洛夫发现了条件反射</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B、拉瓦锡揭示了物质燃烧的本质</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C、亚当 斯密的《就业、利息与货币通论》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D、冯 诺依曼被称为计算机之父</w:t>
      </w:r>
    </w:p>
    <w:p w:rsidR="007D11E6" w:rsidRPr="007D11E6" w:rsidP="003A6DF1">
      <w:pPr>
        <w:jc w:val="left"/>
        <w:rPr>
          <w:rFonts w:ascii="华文中宋" w:eastAsia="华文中宋" w:hAnsi="华文中宋"/>
          <w:b/>
          <w:sz w:val="30"/>
          <w:szCs w:val="30"/>
        </w:rPr>
      </w:pPr>
      <w:r w:rsidRPr="007D11E6">
        <w:rPr>
          <w:rFonts w:ascii="宋体" w:hAnsi="宋体"/>
          <w:b/>
        </w:rPr>
        <w:t>64．</w:t>
      </w:r>
      <w:r w:rsidRPr="007D11E6">
        <w:rPr>
          <w:rFonts w:ascii="华文中宋" w:eastAsia="华文中宋" w:hAnsi="华文中宋"/>
          <w:b/>
          <w:sz w:val="30"/>
          <w:szCs w:val="30"/>
        </w:rPr>
        <w:t>关于我国的湖泊，下列叙述正确的是（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A、最大的淡水湖在江西</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B、最大的咸水湖在西藏</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C、海拔最高的湖在新疆</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D、海拔最低的湖在四川</w:t>
      </w:r>
    </w:p>
    <w:p w:rsidR="007D11E6" w:rsidRPr="007D11E6" w:rsidP="003A6DF1">
      <w:pPr>
        <w:jc w:val="left"/>
        <w:rPr>
          <w:rFonts w:ascii="华文中宋" w:eastAsia="华文中宋" w:hAnsi="华文中宋"/>
          <w:b/>
          <w:sz w:val="30"/>
          <w:szCs w:val="30"/>
        </w:rPr>
      </w:pPr>
      <w:r w:rsidRPr="007D11E6">
        <w:rPr>
          <w:rFonts w:ascii="宋体" w:hAnsi="宋体"/>
          <w:b/>
        </w:rPr>
        <w:t>65．</w:t>
      </w:r>
      <w:r w:rsidRPr="007D11E6">
        <w:rPr>
          <w:rFonts w:ascii="华文中宋" w:eastAsia="华文中宋" w:hAnsi="华文中宋"/>
          <w:b/>
          <w:sz w:val="30"/>
          <w:szCs w:val="30"/>
        </w:rPr>
        <w:t>继欧盟、北美自由贸易区之后建成的世界第三大自由贸易区是（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A、中国一东盟自由贸易区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B、中国非盟自由贸易区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C、亚太自由贸易区</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D、科隆自由贸易区</w:t>
      </w:r>
    </w:p>
    <w:p w:rsidR="007D11E6" w:rsidRPr="007D11E6" w:rsidP="003A6DF1">
      <w:pPr>
        <w:jc w:val="left"/>
        <w:rPr>
          <w:rFonts w:ascii="华文中宋" w:eastAsia="华文中宋" w:hAnsi="华文中宋"/>
          <w:b/>
          <w:sz w:val="30"/>
          <w:szCs w:val="30"/>
        </w:rPr>
      </w:pPr>
      <w:r w:rsidRPr="007D11E6">
        <w:rPr>
          <w:rFonts w:ascii="宋体" w:hAnsi="宋体"/>
          <w:b/>
        </w:rPr>
        <w:t>66．</w:t>
      </w:r>
      <w:r w:rsidRPr="007D11E6">
        <w:rPr>
          <w:rFonts w:ascii="华文中宋" w:eastAsia="华文中宋" w:hAnsi="华文中宋"/>
          <w:b/>
          <w:sz w:val="30"/>
          <w:szCs w:val="30"/>
        </w:rPr>
        <w:t>（　　）超级计算机系统研制成功，标志着我国在超级计算机领域已走在世界前列。</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A、天河一号</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B、天河二号</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D11E6">
        <w:rPr>
          <w:rFonts w:ascii="华文中宋" w:eastAsia="华文中宋" w:hAnsi="华文中宋"/>
          <w:b/>
          <w:sz w:val="30"/>
          <w:szCs w:val="30"/>
        </w:rPr>
        <w:t>C、曙光6000</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D、曙光3000</w:t>
      </w:r>
    </w:p>
    <w:p w:rsidR="007D11E6" w:rsidRPr="007D11E6" w:rsidP="003A6DF1">
      <w:pPr>
        <w:jc w:val="left"/>
        <w:rPr>
          <w:rFonts w:ascii="华文中宋" w:eastAsia="华文中宋" w:hAnsi="华文中宋"/>
          <w:b/>
          <w:sz w:val="30"/>
          <w:szCs w:val="30"/>
        </w:rPr>
      </w:pPr>
      <w:r w:rsidRPr="007D11E6">
        <w:rPr>
          <w:rFonts w:ascii="宋体" w:hAnsi="宋体"/>
          <w:b/>
        </w:rPr>
        <w:t>67．</w:t>
      </w:r>
      <w:r w:rsidRPr="007D11E6">
        <w:rPr>
          <w:rFonts w:ascii="华文中宋" w:eastAsia="华文中宋" w:hAnsi="华文中宋"/>
          <w:b/>
          <w:sz w:val="30"/>
          <w:szCs w:val="30"/>
        </w:rPr>
        <w:t>下列关于制作果酒、果醋和腐乳的叙述，不合理的是：</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A、在果酒发酵后期拧开瓶盖的间隔时间可延长</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B、条件适宜时醋酸菌可将葡萄汁中的糖分解成醋酸</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C、果酒发酵过程中发酵液密度会逐渐减小</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D、将长满毛霉的豆腐装瓶腌制时，底层和近瓶口处需加大用盐量</w:t>
      </w:r>
    </w:p>
    <w:p w:rsidR="007D11E6" w:rsidRPr="007D11E6" w:rsidP="003A6DF1">
      <w:pPr>
        <w:jc w:val="left"/>
        <w:rPr>
          <w:rFonts w:ascii="华文中宋" w:eastAsia="华文中宋" w:hAnsi="华文中宋"/>
          <w:b/>
          <w:sz w:val="30"/>
          <w:szCs w:val="30"/>
        </w:rPr>
      </w:pPr>
      <w:r w:rsidRPr="007D11E6">
        <w:rPr>
          <w:rFonts w:ascii="宋体" w:hAnsi="宋体"/>
          <w:b/>
        </w:rPr>
        <w:t>68．</w:t>
      </w:r>
      <w:r w:rsidRPr="007D11E6">
        <w:rPr>
          <w:rFonts w:ascii="华文中宋" w:eastAsia="华文中宋" w:hAnsi="华文中宋"/>
          <w:b/>
          <w:sz w:val="30"/>
          <w:szCs w:val="30"/>
        </w:rPr>
        <w:t xml:space="preserve">毛泽东提出中国共产党正确处理同各民主党派之间的关系的方针是（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A、“百花齐放、百家争鸣”</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B、“互相合作、政治协商”</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C、“长期共存、互相监督”</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D、“团结一批评一团结”</w:t>
      </w:r>
    </w:p>
    <w:p w:rsidR="007D11E6" w:rsidRPr="007D11E6" w:rsidP="003A6DF1">
      <w:pPr>
        <w:jc w:val="left"/>
        <w:rPr>
          <w:rFonts w:ascii="华文中宋" w:eastAsia="华文中宋" w:hAnsi="华文中宋"/>
          <w:b/>
          <w:sz w:val="30"/>
          <w:szCs w:val="30"/>
        </w:rPr>
      </w:pPr>
      <w:r w:rsidRPr="007D11E6">
        <w:rPr>
          <w:rFonts w:ascii="宋体" w:hAnsi="宋体"/>
          <w:b/>
        </w:rPr>
        <w:t>69．</w:t>
      </w:r>
      <w:r w:rsidRPr="007D11E6">
        <w:rPr>
          <w:rFonts w:ascii="华文中宋" w:eastAsia="华文中宋" w:hAnsi="华文中宋"/>
          <w:b/>
          <w:sz w:val="30"/>
          <w:szCs w:val="30"/>
        </w:rPr>
        <w:t>一位哲人这样解释乐观与悲观：譬如面对着桌子上的半杯水，乐观主义者说这个杯子的一半是满的，悲观主义者说这个杯子的一半是空的。显然， ，使我们在任何时候、任何条件下都不会失去信心和追求。一旦遇到困难，我们黯淡的心情也能够很快豁然开朗，从种种苦恼中自我解脱。 填入划线上最恰当的是（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A、观察事物时善于选择生活中积极的一面</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B、人与人的观察角度和思维方式是不同的</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C、乐观主义比悲观主义更有利于人类进步</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D、这两种理解有其合理性也有一些片面性</w:t>
      </w:r>
    </w:p>
    <w:p w:rsidR="007D11E6" w:rsidRPr="007D11E6" w:rsidP="003A6DF1">
      <w:pPr>
        <w:jc w:val="left"/>
        <w:rPr>
          <w:rFonts w:ascii="华文中宋" w:eastAsia="华文中宋" w:hAnsi="华文中宋"/>
          <w:b/>
          <w:sz w:val="30"/>
          <w:szCs w:val="30"/>
        </w:rPr>
      </w:pPr>
      <w:r w:rsidRPr="007D11E6">
        <w:rPr>
          <w:rFonts w:ascii="宋体" w:hAnsi="宋体"/>
          <w:b/>
        </w:rPr>
        <w:t>70．</w:t>
      </w:r>
      <w:r w:rsidRPr="007D11E6">
        <w:rPr>
          <w:rFonts w:ascii="华文中宋" w:eastAsia="华文中宋" w:hAnsi="华文中宋"/>
          <w:b/>
          <w:sz w:val="30"/>
          <w:szCs w:val="30"/>
        </w:rPr>
        <w:t>1， 2， -7， 2， 29，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 45</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 76</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D11E6">
        <w:rPr>
          <w:rFonts w:ascii="华文中宋" w:eastAsia="华文中宋" w:hAnsi="华文中宋"/>
          <w:b/>
          <w:sz w:val="30"/>
          <w:szCs w:val="30"/>
        </w:rPr>
        <w:t>C. 116</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 153</w:t>
      </w:r>
    </w:p>
    <w:p w:rsidR="007D11E6" w:rsidRPr="007D11E6" w:rsidP="003A6DF1">
      <w:pPr>
        <w:jc w:val="left"/>
        <w:rPr>
          <w:rFonts w:ascii="华文中宋" w:eastAsia="华文中宋" w:hAnsi="华文中宋"/>
          <w:b/>
          <w:sz w:val="30"/>
          <w:szCs w:val="30"/>
        </w:rPr>
      </w:pPr>
      <w:r w:rsidRPr="007D11E6">
        <w:rPr>
          <w:rFonts w:ascii="宋体" w:hAnsi="宋体"/>
          <w:b/>
        </w:rPr>
        <w:t>71．</w:t>
      </w:r>
      <w:r w:rsidRPr="007D11E6">
        <w:rPr>
          <w:rFonts w:ascii="华文中宋" w:eastAsia="华文中宋" w:hAnsi="华文中宋"/>
          <w:b/>
          <w:sz w:val="30"/>
          <w:szCs w:val="30"/>
        </w:rPr>
        <w:t>下列历史事件时间排序正确的一组是：</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A、戊戌变法——马关条约——五四运动</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B、郑和下西洋——戚继光抗击倭寇——郑成功收复台湾</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C、张衡发明地动仪——诸葛亮写《出师表》——张骞出使西域</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D、虎门销烟——中日甲午战争——第一次鸦片战争</w:t>
      </w:r>
    </w:p>
    <w:p w:rsidR="007D11E6" w:rsidRPr="007D11E6" w:rsidP="003A6DF1">
      <w:pPr>
        <w:jc w:val="left"/>
        <w:rPr>
          <w:rFonts w:ascii="华文中宋" w:eastAsia="华文中宋" w:hAnsi="华文中宋"/>
          <w:b/>
          <w:sz w:val="30"/>
          <w:szCs w:val="30"/>
        </w:rPr>
      </w:pPr>
      <w:r w:rsidRPr="007D11E6">
        <w:rPr>
          <w:rFonts w:ascii="宋体" w:hAnsi="宋体"/>
          <w:b/>
        </w:rPr>
        <w:t>72．</w:t>
      </w:r>
      <w:r w:rsidRPr="007D11E6">
        <w:rPr>
          <w:rFonts w:ascii="华文中宋" w:eastAsia="华文中宋" w:hAnsi="华文中宋"/>
          <w:b/>
          <w:sz w:val="30"/>
          <w:szCs w:val="30"/>
        </w:rPr>
        <w:t>下列作品、作家、时代（国别）及体裁对应正确的是（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A、《秋浦歌》——杜牧——唐代——诗歌</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B、《北京人》——曹禺——现代——话剧</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C、《哈姆雷特》——莎士比亚——英国——小说</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D、《叶甫盖尼·奥涅金》——歌德——德国——诗体小说</w:t>
      </w:r>
    </w:p>
    <w:p w:rsidR="007D11E6" w:rsidRPr="007D11E6" w:rsidP="003A6DF1">
      <w:pPr>
        <w:jc w:val="left"/>
        <w:rPr>
          <w:rFonts w:ascii="华文中宋" w:eastAsia="华文中宋" w:hAnsi="华文中宋"/>
          <w:b/>
          <w:sz w:val="30"/>
          <w:szCs w:val="30"/>
        </w:rPr>
      </w:pPr>
      <w:r w:rsidRPr="007D11E6">
        <w:rPr>
          <w:rFonts w:ascii="宋体" w:hAnsi="宋体"/>
          <w:b/>
        </w:rPr>
        <w:t>73．</w:t>
      </w:r>
      <w:r w:rsidRPr="007D11E6">
        <w:rPr>
          <w:rFonts w:ascii="华文中宋" w:eastAsia="华文中宋" w:hAnsi="华文中宋"/>
          <w:b/>
          <w:sz w:val="30"/>
          <w:szCs w:val="30"/>
        </w:rPr>
        <w:t>古诗词是古人为我们留下的宝贵财富。下列诗句中只涉及物理变化的是（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A、野火烧不尽，春风吹又生</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B、春蚕到死丝方尽，蜡炬成灰泪始干</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C、只要功夫深，铁杵磨成针</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D、爆竹声中一岁除，春风送暖入屠苏</w:t>
      </w:r>
    </w:p>
    <w:p w:rsidR="007D11E6" w:rsidRPr="007D11E6" w:rsidP="003A6DF1">
      <w:pPr>
        <w:jc w:val="left"/>
        <w:rPr>
          <w:rFonts w:ascii="华文中宋" w:eastAsia="华文中宋" w:hAnsi="华文中宋"/>
          <w:b/>
          <w:sz w:val="30"/>
          <w:szCs w:val="30"/>
        </w:rPr>
      </w:pPr>
      <w:r w:rsidRPr="007D11E6">
        <w:rPr>
          <w:rFonts w:ascii="宋体" w:hAnsi="宋体"/>
          <w:b/>
        </w:rPr>
        <w:t>74．</w:t>
      </w:r>
      <w:r w:rsidRPr="007D11E6">
        <w:rPr>
          <w:rFonts w:ascii="华文中宋" w:eastAsia="华文中宋" w:hAnsi="华文中宋"/>
          <w:b/>
          <w:sz w:val="30"/>
          <w:szCs w:val="30"/>
        </w:rPr>
        <w:t>王某擅自使用机动渔船渡客。渔船行驶过程中，被某港航监督站的执法人员发现，当场对王某作出罚款50元的行政处罚，并立即收缴了该罚款。关于缴纳罚款，下列哪一做法是正确的？（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A、执法人员应当自抵岸之日起2日内将罚款交至指定银行</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B、执法人员应当自抵岸之日起5日内将罚款交至指定银行</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D11E6">
        <w:rPr>
          <w:rFonts w:ascii="华文中宋" w:eastAsia="华文中宋" w:hAnsi="华文中宋"/>
          <w:b/>
          <w:sz w:val="30"/>
          <w:szCs w:val="30"/>
        </w:rPr>
        <w:t>C、执法人员应当自抵岸之日起2日内将罚款交至所在行政机关，由行政机关在2日内缴付指定银行</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D、执法人员应当自抵岸之日起2日内将罚款交至所在行政机关，由行政机关在5日内缴付指定银行</w:t>
      </w:r>
    </w:p>
    <w:p w:rsidR="007D11E6" w:rsidRPr="007D11E6" w:rsidP="003A6DF1">
      <w:pPr>
        <w:jc w:val="left"/>
        <w:rPr>
          <w:rFonts w:ascii="华文中宋" w:eastAsia="华文中宋" w:hAnsi="华文中宋"/>
          <w:b/>
          <w:sz w:val="30"/>
          <w:szCs w:val="30"/>
        </w:rPr>
      </w:pPr>
      <w:r w:rsidRPr="007D11E6">
        <w:rPr>
          <w:rFonts w:ascii="宋体" w:hAnsi="宋体"/>
          <w:b/>
        </w:rPr>
        <w:t>75．</w:t>
      </w:r>
      <w:r w:rsidRPr="007D11E6">
        <w:rPr>
          <w:rFonts w:ascii="华文中宋" w:eastAsia="华文中宋" w:hAnsi="华文中宋"/>
          <w:b/>
          <w:sz w:val="30"/>
          <w:szCs w:val="30"/>
        </w:rPr>
        <w:t>天津某村庄，在生产经营中既把主要力量放到工业上，又正确地处理了工业和农业的关系；以工业收入补贴农业，实现了改土治碱，促进了农业机械化。农业机械化的发展，又把劳动力从农业中解放出来，转入工业，促进了工业的发展。这一事例，从唯物辩证法看来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A、主要矛盾的解决带动次要矛盾的解决，次要矛盾的解决又有利于主要矛盾的解决</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B、主要矛盾和次要矛盾相互联系、相互斗争</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C、矛盾发展不平衡，各种矛盾所处的地位不一样</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D、主要矛盾和次要矛盾在一定条件下可以相互转化</w:t>
      </w:r>
    </w:p>
    <w:p w:rsidR="007D11E6" w:rsidRPr="007D11E6" w:rsidP="003A6DF1">
      <w:pPr>
        <w:jc w:val="left"/>
        <w:rPr>
          <w:rFonts w:ascii="华文中宋" w:eastAsia="华文中宋" w:hAnsi="华文中宋"/>
          <w:b/>
          <w:sz w:val="30"/>
          <w:szCs w:val="30"/>
        </w:rPr>
      </w:pPr>
      <w:r w:rsidRPr="007D11E6">
        <w:rPr>
          <w:rFonts w:ascii="宋体" w:hAnsi="宋体"/>
          <w:b/>
        </w:rPr>
        <w:t>76．</w:t>
      </w:r>
      <w:r w:rsidRPr="007D11E6">
        <w:rPr>
          <w:rFonts w:ascii="华文中宋" w:eastAsia="华文中宋" w:hAnsi="华文中宋"/>
          <w:b/>
          <w:sz w:val="30"/>
          <w:szCs w:val="30"/>
        </w:rPr>
        <w:t>民生问题的发生源自人的正当需要难以被满足，而人的需要的满足必须有一定的资源、工具、手段和方式。在给定的社会历史条件下，人们用来解决民生问题的这些资源、工具、手段和方式都是特定的。是不以人的愿望为转移的。如果条件不具备，人们的民生需求就无法得到满足，由此产生的民生问题在给定的社会历史时期内也就难以得到解决。这段文字的中心论点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A、民生问题的发生源自人的正当需要难以被满足</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B、人的需要的满足是不以人的愿望为转移的</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C、民生问题的解决受社会历史条件的限制</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D、民生问题需要特定的资源、工具、手段和方式来解决</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D11E6">
        <w:rPr>
          <w:rFonts w:ascii="宋体" w:hAnsi="宋体"/>
          <w:b/>
        </w:rPr>
        <w:t>77．</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兰花的种子十分细小，很多比人的头发丝还细。种子的外种皮内部还具有许多充满空气的腔室，进一步减轻了重量。凭借轻巧的身子，种子一出果荚就可以随风飘荡到离母株很远的地方。种子的外围包裹了一层致密的细胞，可以防止水分快速渗透。这样，种子还可以借助水流、动物皮毛等“走”到更远的地方。</w:t>
      </w:r>
      <w:r w:rsidRPr="007D11E6">
        <w:rPr>
          <w:rFonts w:ascii="华文中宋" w:eastAsia="华文中宋" w:hAnsi="华文中宋"/>
          <w:b/>
          <w:sz w:val="30"/>
          <w:szCs w:val="30"/>
        </w:rPr>
        <w:t xml:space="preserve"> </w:t>
      </w:r>
      <w:r w:rsidRPr="007D11E6">
        <w:rPr>
          <w:rFonts w:ascii="华文中宋" w:eastAsia="华文中宋" w:hAnsi="华文中宋"/>
          <w:b/>
          <w:sz w:val="30"/>
          <w:szCs w:val="30"/>
        </w:rPr>
        <w:t xml:space="preserve"> 对这段文字的主旨概括最准确的是（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A、介绍兰花种子所具有的特点</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B、说明兰花种子能够远距离传播的原因</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C、揭示兰花种子远距离传播的途径</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D、阐述兰花种子所具有的强大的生存能力</w:t>
      </w:r>
    </w:p>
    <w:p w:rsidR="007D11E6" w:rsidRPr="007D11E6" w:rsidP="003A6DF1">
      <w:pPr>
        <w:jc w:val="left"/>
        <w:rPr>
          <w:rFonts w:ascii="华文中宋" w:eastAsia="华文中宋" w:hAnsi="华文中宋"/>
          <w:b/>
          <w:sz w:val="30"/>
          <w:szCs w:val="30"/>
        </w:rPr>
      </w:pPr>
      <w:r w:rsidRPr="007D11E6">
        <w:rPr>
          <w:rFonts w:ascii="宋体" w:hAnsi="宋体"/>
          <w:b/>
        </w:rPr>
        <w:t>78．</w:t>
      </w:r>
      <w:r w:rsidRPr="007D11E6">
        <w:rPr>
          <w:rFonts w:ascii="华文中宋" w:eastAsia="华文中宋" w:hAnsi="华文中宋"/>
          <w:b/>
          <w:sz w:val="30"/>
          <w:szCs w:val="30"/>
        </w:rPr>
        <w:t>十一届全国人大四次会议于2011年3月10日上午在人民大会堂举行第二次全体会议，吴邦国庄重宣布，（　　）已经形成。</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A、中国特色社会主义道德体系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B、中国特色社会主义政治体系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C、中国特色社会主义法律体系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D、中国特色社会主义经济体系</w:t>
      </w:r>
    </w:p>
    <w:p w:rsidR="007D11E6" w:rsidRPr="007D11E6" w:rsidP="003A6DF1">
      <w:pPr>
        <w:jc w:val="left"/>
        <w:rPr>
          <w:rFonts w:ascii="华文中宋" w:eastAsia="华文中宋" w:hAnsi="华文中宋"/>
          <w:b/>
          <w:sz w:val="30"/>
          <w:szCs w:val="30"/>
        </w:rPr>
      </w:pPr>
      <w:r w:rsidRPr="007D11E6">
        <w:rPr>
          <w:rFonts w:ascii="宋体" w:hAnsi="宋体"/>
          <w:b/>
        </w:rPr>
        <w:t>79．</w:t>
      </w:r>
      <w:r w:rsidRPr="007D11E6">
        <w:rPr>
          <w:rFonts w:ascii="华文中宋" w:eastAsia="华文中宋" w:hAnsi="华文中宋"/>
          <w:b/>
          <w:sz w:val="30"/>
          <w:szCs w:val="30"/>
        </w:rPr>
        <w:t xml:space="preserve">下列社会关系中，不属于民法的调整对象的是（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A、某工商行政管理局与刘某之间签订的旧电脑买卖合同关系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B、某税务机关与自然人张某之间的税款征收关系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C、中国公民王某与日本公民李某缔结的婚姻关系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D、自然人肖某因违章驾驶将赵某撞伤所构成的侵权赔偿关系</w:t>
      </w:r>
    </w:p>
    <w:p w:rsidR="007D11E6" w:rsidRPr="007D11E6" w:rsidP="003A6DF1">
      <w:pPr>
        <w:jc w:val="left"/>
        <w:rPr>
          <w:rFonts w:ascii="华文中宋" w:eastAsia="华文中宋" w:hAnsi="华文中宋"/>
          <w:b/>
          <w:sz w:val="30"/>
          <w:szCs w:val="30"/>
        </w:rPr>
      </w:pPr>
      <w:r w:rsidRPr="007D11E6">
        <w:rPr>
          <w:rFonts w:ascii="宋体" w:hAnsi="宋体"/>
          <w:b/>
        </w:rPr>
        <w:t>80．</w:t>
      </w:r>
      <w:r w:rsidRPr="007D11E6">
        <w:rPr>
          <w:rFonts w:ascii="华文中宋" w:eastAsia="华文中宋" w:hAnsi="华文中宋"/>
          <w:b/>
          <w:sz w:val="30"/>
          <w:szCs w:val="30"/>
        </w:rPr>
        <w:t>宋应星的（　　）被英国科技史家李约瑟称为中国17世纪的“百科全书”。</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A、《齐民要术》</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B、《周髀算经》</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C、《天工开物》</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D、《梦溪笔谈》</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D11E6">
        <w:rPr>
          <w:rFonts w:ascii="宋体" w:hAnsi="宋体"/>
          <w:b/>
        </w:rPr>
        <w:t>81．</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但我以“孟子式的固执”认为，孟子的那些令人肃然起敬的蓝图仅是他诱使诸侯王接受他“仁政”、“王道”主张的诱果，是他整个劝、说计划的“末”，促使诸侯王放弃战争，施仁政，进而为民争得生之权利才是他整个劝、说活动的“本”，本末是不可倒置的。从这个层面讲，孟子是真正的具有“兼济天下”情怀的仁者，一个真正体现了儒家“仁者，爱人”主张的博爱之人。</w:t>
      </w:r>
      <w:r w:rsidRPr="007D11E6">
        <w:rPr>
          <w:rFonts w:ascii="华文中宋" w:eastAsia="华文中宋" w:hAnsi="华文中宋"/>
          <w:b/>
          <w:sz w:val="30"/>
          <w:szCs w:val="30"/>
        </w:rPr>
        <w:t xml:space="preserve"> 根据作者的观点，下列表述不正确的是（　　）。</w:t>
      </w:r>
      <w:r w:rsidRPr="007D11E6">
        <w:rPr>
          <w:rFonts w:ascii="华文中宋" w:eastAsia="华文中宋" w:hAnsi="华文中宋"/>
          <w:b/>
          <w:sz w:val="30"/>
          <w:szCs w:val="30"/>
        </w:rPr>
        <w:t xml:space="preserve">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A、孟子主张仁政爱民</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B、孟子主张“仁政”的终极目标是要实现“王道”</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C、作者执著地认为孟子是一个真正的仁者</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D、孟子推崇儒家思想</w:t>
      </w:r>
    </w:p>
    <w:p w:rsidR="007D11E6" w:rsidRPr="007D11E6" w:rsidP="003A6DF1">
      <w:pPr>
        <w:jc w:val="left"/>
        <w:rPr>
          <w:rFonts w:ascii="华文中宋" w:eastAsia="华文中宋" w:hAnsi="华文中宋"/>
          <w:b/>
          <w:sz w:val="30"/>
          <w:szCs w:val="30"/>
        </w:rPr>
      </w:pPr>
      <w:r w:rsidRPr="007D11E6">
        <w:rPr>
          <w:rFonts w:ascii="宋体" w:hAnsi="宋体"/>
          <w:b/>
        </w:rPr>
        <w:t>82．</w:t>
      </w:r>
      <w:r w:rsidRPr="007D11E6">
        <w:rPr>
          <w:rFonts w:ascii="华文中宋" w:eastAsia="华文中宋" w:hAnsi="华文中宋"/>
          <w:b/>
          <w:sz w:val="30"/>
          <w:szCs w:val="30"/>
        </w:rPr>
        <w:t xml:space="preserve"> “以德治民，取信于民”体现了哪家的思想?（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A、墨家</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B、道家</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C、儒家</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D、法家</w:t>
      </w:r>
    </w:p>
    <w:p w:rsidR="007D11E6" w:rsidRPr="007D11E6" w:rsidP="003A6DF1">
      <w:pPr>
        <w:jc w:val="left"/>
        <w:rPr>
          <w:rFonts w:ascii="华文中宋" w:eastAsia="华文中宋" w:hAnsi="华文中宋"/>
          <w:b/>
          <w:sz w:val="30"/>
          <w:szCs w:val="30"/>
        </w:rPr>
      </w:pPr>
      <w:r w:rsidRPr="007D11E6">
        <w:rPr>
          <w:rFonts w:ascii="宋体" w:hAnsi="宋体"/>
          <w:b/>
        </w:rPr>
        <w:t>83．</w:t>
      </w:r>
      <w:r w:rsidRPr="007D11E6">
        <w:rPr>
          <w:rFonts w:ascii="华文中宋" w:eastAsia="华文中宋" w:hAnsi="华文中宋"/>
          <w:b/>
          <w:sz w:val="30"/>
          <w:szCs w:val="30"/>
        </w:rPr>
        <w:t>雪中送炭：火上浇油（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A、家喻户晓：默默无闻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B、凤毛麟角：多如牛毛</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C、胸有成竹：不知所措</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D、锦上添花：落井下石</w:t>
      </w:r>
    </w:p>
    <w:p w:rsidR="007D11E6" w:rsidRPr="007D11E6" w:rsidP="003A6DF1">
      <w:pPr>
        <w:jc w:val="left"/>
        <w:rPr>
          <w:rFonts w:ascii="华文中宋" w:eastAsia="华文中宋" w:hAnsi="华文中宋"/>
          <w:b/>
          <w:sz w:val="30"/>
          <w:szCs w:val="30"/>
        </w:rPr>
      </w:pPr>
      <w:r w:rsidRPr="007D11E6">
        <w:rPr>
          <w:rFonts w:ascii="宋体" w:hAnsi="宋体"/>
          <w:b/>
        </w:rPr>
        <w:t>84．</w:t>
      </w:r>
      <w:r w:rsidRPr="007D11E6">
        <w:rPr>
          <w:rFonts w:ascii="华文中宋" w:eastAsia="华文中宋" w:hAnsi="华文中宋"/>
          <w:b/>
          <w:sz w:val="30"/>
          <w:szCs w:val="30"/>
        </w:rPr>
        <w:t xml:space="preserve">中东地区拥有的探明石油储量占到全球探明石油总储量的（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A、40%</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B、50%　　?考_试_大—-—在_线_考_试_中心</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D11E6">
        <w:rPr>
          <w:rFonts w:ascii="华文中宋" w:eastAsia="华文中宋" w:hAnsi="华文中宋"/>
          <w:b/>
          <w:sz w:val="30"/>
          <w:szCs w:val="30"/>
        </w:rPr>
        <w:t>C、60%</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D、70%</w:t>
      </w:r>
    </w:p>
    <w:p w:rsidR="007D11E6" w:rsidRPr="007D11E6" w:rsidP="003A6DF1">
      <w:pPr>
        <w:jc w:val="left"/>
        <w:rPr>
          <w:rFonts w:ascii="华文中宋" w:eastAsia="华文中宋" w:hAnsi="华文中宋"/>
          <w:b/>
          <w:sz w:val="30"/>
          <w:szCs w:val="30"/>
        </w:rPr>
      </w:pPr>
      <w:r w:rsidRPr="007D11E6">
        <w:rPr>
          <w:rFonts w:ascii="宋体" w:hAnsi="宋体"/>
          <w:b/>
        </w:rPr>
        <w:t>85．</w:t>
      </w:r>
      <w:r w:rsidRPr="007D11E6">
        <w:rPr>
          <w:rFonts w:ascii="华文中宋" w:eastAsia="华文中宋" w:hAnsi="华文中宋"/>
          <w:b/>
          <w:sz w:val="30"/>
          <w:szCs w:val="30"/>
        </w:rPr>
        <w:t>PM2．5是指空气中直径（　　）2．5微米的颗粒物，它负载的大量有害物质能直接进入人  体肺部，甚至渗入血液，诱发多种疾病。</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A、小于</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B、大于</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C、小于或等于</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D、大于或等于</w:t>
      </w:r>
    </w:p>
    <w:p w:rsidR="007D11E6" w:rsidRPr="007D11E6" w:rsidP="003A6DF1">
      <w:pPr>
        <w:jc w:val="left"/>
        <w:rPr>
          <w:rFonts w:ascii="华文中宋" w:eastAsia="华文中宋" w:hAnsi="华文中宋"/>
          <w:b/>
          <w:sz w:val="30"/>
          <w:szCs w:val="30"/>
        </w:rPr>
      </w:pPr>
      <w:r w:rsidRPr="007D11E6">
        <w:rPr>
          <w:rFonts w:ascii="宋体" w:hAnsi="宋体"/>
          <w:b/>
        </w:rPr>
        <w:t>86．</w:t>
      </w:r>
      <w:r w:rsidRPr="007D11E6">
        <w:rPr>
          <w:rFonts w:ascii="华文中宋" w:eastAsia="华文中宋" w:hAnsi="华文中宋"/>
          <w:b/>
          <w:sz w:val="30"/>
          <w:szCs w:val="30"/>
        </w:rPr>
        <w:t>根据以下素材拟写的公文标题，符合规范的是（　　）。 为加强对城镇待业人员的管理，进一步做好劳动就业工作，经过xx市人民政府同意，xX市人力资源和社会保障局将对全市城镇待业人员进行统一登记，为此行文通知各有关部门。</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A、《xX市人力资源和社会保障局关于加强城镇待业人员的管理的通知》</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B、《xX市人力资源和社会保障局关于对全市城镇待业人员进行统一登记的通知》</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C、《xX市人力资源和社会保障局关于进一步做好劳动就业工作的通知》</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D、《xX市人民政府关于加强劳动就业管理的公告》</w:t>
      </w:r>
    </w:p>
    <w:p w:rsidR="007D11E6" w:rsidRPr="007D11E6" w:rsidP="003A6DF1">
      <w:pPr>
        <w:jc w:val="left"/>
        <w:rPr>
          <w:rFonts w:ascii="华文中宋" w:eastAsia="华文中宋" w:hAnsi="华文中宋"/>
          <w:b/>
          <w:sz w:val="30"/>
          <w:szCs w:val="30"/>
        </w:rPr>
      </w:pPr>
      <w:r w:rsidRPr="007D11E6">
        <w:rPr>
          <w:rFonts w:ascii="宋体" w:hAnsi="宋体"/>
          <w:b/>
        </w:rPr>
        <w:t>87．</w:t>
      </w:r>
      <w:r w:rsidRPr="007D11E6">
        <w:rPr>
          <w:rFonts w:ascii="华文中宋" w:eastAsia="华文中宋" w:hAnsi="华文中宋"/>
          <w:b/>
          <w:sz w:val="30"/>
          <w:szCs w:val="30"/>
        </w:rPr>
        <w:t>在下列太阳系行星中，距太阳最近的是（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A、水星</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B、地球</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C、火星</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D、土星</w:t>
      </w:r>
    </w:p>
    <w:p w:rsidR="007D11E6" w:rsidRPr="007D11E6" w:rsidP="003A6DF1">
      <w:pPr>
        <w:jc w:val="left"/>
        <w:rPr>
          <w:rFonts w:ascii="华文中宋" w:eastAsia="华文中宋" w:hAnsi="华文中宋"/>
          <w:b/>
          <w:sz w:val="30"/>
          <w:szCs w:val="30"/>
        </w:rPr>
      </w:pPr>
      <w:r w:rsidRPr="007D11E6">
        <w:rPr>
          <w:rFonts w:ascii="宋体" w:hAnsi="宋体"/>
          <w:b/>
        </w:rPr>
        <w:t>88．</w:t>
      </w:r>
      <w:r w:rsidRPr="007D11E6">
        <w:rPr>
          <w:rFonts w:ascii="华文中宋" w:eastAsia="华文中宋" w:hAnsi="华文中宋"/>
          <w:b/>
          <w:sz w:val="30"/>
          <w:szCs w:val="30"/>
        </w:rPr>
        <w:t>下列关于河流的描述，不正确的是（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A、尼罗河是干流流经国家数量最多的河流</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B、伏尔加河是世界上最长的内流河</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D11E6">
        <w:rPr>
          <w:rFonts w:ascii="华文中宋" w:eastAsia="华文中宋" w:hAnsi="华文中宋"/>
          <w:b/>
          <w:sz w:val="30"/>
          <w:szCs w:val="30"/>
        </w:rPr>
        <w:t>C、亚马逊河是世界上水量最丰沛的河流</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D、湄公河的上流在中国境内被称为澜沧江</w:t>
      </w:r>
    </w:p>
    <w:p w:rsidR="007D11E6" w:rsidRPr="007D11E6" w:rsidP="003A6DF1">
      <w:pPr>
        <w:jc w:val="left"/>
        <w:rPr>
          <w:rFonts w:ascii="华文中宋" w:eastAsia="华文中宋" w:hAnsi="华文中宋"/>
          <w:b/>
          <w:sz w:val="30"/>
          <w:szCs w:val="30"/>
        </w:rPr>
      </w:pPr>
      <w:r w:rsidRPr="007D11E6">
        <w:rPr>
          <w:rFonts w:ascii="宋体" w:hAnsi="宋体"/>
          <w:b/>
        </w:rPr>
        <w:t>89．</w:t>
      </w:r>
      <w:r w:rsidRPr="007D11E6">
        <w:rPr>
          <w:rFonts w:ascii="华文中宋" w:eastAsia="华文中宋" w:hAnsi="华文中宋"/>
          <w:b/>
          <w:sz w:val="30"/>
          <w:szCs w:val="30"/>
        </w:rPr>
        <w:t>为贯彻民族区域自治制度，有关部门决定在某省设立某民族自治县。依照我国法律规定，以下哪些人员必须由实行区域自治的民族的公民担任?（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多项选择题</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A、自治县人民代表大会常务委员会的主任或副主任</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B、自治县党委书记</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C、自治县人民法院院长</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D、自治县县长</w:t>
      </w:r>
    </w:p>
    <w:p w:rsidR="007D11E6" w:rsidRPr="007D11E6" w:rsidP="003A6DF1">
      <w:pPr>
        <w:jc w:val="left"/>
        <w:rPr>
          <w:rFonts w:ascii="华文中宋" w:eastAsia="华文中宋" w:hAnsi="华文中宋"/>
          <w:b/>
          <w:sz w:val="30"/>
          <w:szCs w:val="30"/>
        </w:rPr>
      </w:pPr>
      <w:r w:rsidRPr="007D11E6">
        <w:rPr>
          <w:rFonts w:ascii="宋体" w:hAnsi="宋体"/>
          <w:b/>
        </w:rPr>
        <w:t>90．</w:t>
      </w:r>
      <w:r w:rsidRPr="007D11E6">
        <w:rPr>
          <w:rFonts w:ascii="华文中宋" w:eastAsia="华文中宋" w:hAnsi="华文中宋"/>
          <w:b/>
          <w:sz w:val="30"/>
          <w:szCs w:val="30"/>
        </w:rPr>
        <w:t>“北麦南稻，南船北马”是以什么为分界线?（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A、秦岭一淮河</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B、昆仑山</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C、巴颜喀拉山一秦岭</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D、大兴安岭</w:t>
      </w:r>
    </w:p>
    <w:p w:rsidR="007D11E6" w:rsidRPr="007D11E6" w:rsidP="007D11E6">
      <w:pPr>
        <w:jc w:val="left"/>
        <w:rPr>
          <w:rFonts w:ascii="宋体" w:hAnsi="宋体"/>
          <w:b/>
        </w:rPr>
      </w:pPr>
      <w:r w:rsidRPr="007D11E6">
        <w:rPr>
          <w:rFonts w:ascii="微软雅黑" w:eastAsia="微软雅黑" w:hAnsi="微软雅黑"/>
          <w:b/>
          <w:sz w:val="28"/>
        </w:rPr>
        <w:t>四、言语理解与表达</w:t>
      </w:r>
    </w:p>
    <w:p w:rsidR="007D11E6" w:rsidRPr="007D11E6" w:rsidP="003A6DF1">
      <w:pPr>
        <w:jc w:val="left"/>
        <w:rPr>
          <w:rFonts w:ascii="华文中宋" w:eastAsia="华文中宋" w:hAnsi="华文中宋"/>
          <w:b/>
          <w:sz w:val="30"/>
          <w:szCs w:val="30"/>
        </w:rPr>
      </w:pPr>
      <w:r w:rsidRPr="007D11E6">
        <w:rPr>
          <w:rFonts w:ascii="宋体" w:hAnsi="宋体"/>
          <w:b/>
        </w:rPr>
        <w:t>91．</w:t>
      </w:r>
      <w:r w:rsidRPr="007D11E6">
        <w:rPr>
          <w:rFonts w:ascii="华文中宋" w:eastAsia="华文中宋" w:hAnsi="华文中宋"/>
          <w:b/>
          <w:sz w:val="30"/>
          <w:szCs w:val="30"/>
        </w:rPr>
        <w:t xml:space="preserve">鲜艳色彩、生动图像，能为学生提供一种声音、文字、图像、动画相互结合而富于变化的学习情境，使学生主动参与到音乐教学过程当中去。如果“听”是引导学生对音乐形象的初步联想，那么“视”就是把这一联想进一步深化到具体形象。音乐离不开听，但又不能仅仅停留在听觉阶段。如果过分强调音乐是听觉的艺术，专心地听，只会注重音乐艺术本身的个性。教师应该运用各种辅助手段，多元化地帮助学生消化、吸收音乐。这段文字意在说明（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A、音乐应运用现代教育技术，注重视与联想结合</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B、开放多个感知通道，比只开放一个感知通道更能准确地把握学习对象</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D11E6">
        <w:rPr>
          <w:rFonts w:ascii="华文中宋" w:eastAsia="华文中宋" w:hAnsi="华文中宋"/>
          <w:b/>
          <w:sz w:val="30"/>
          <w:szCs w:val="30"/>
        </w:rPr>
        <w:t>C、音乐中“听”的影响力要略高于“视”的影响力</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D、视听结合的教学模式更能帮助学生学习音乐</w:t>
      </w:r>
    </w:p>
    <w:p w:rsidR="007D11E6" w:rsidRPr="007D11E6" w:rsidP="003A6DF1">
      <w:pPr>
        <w:jc w:val="left"/>
        <w:rPr>
          <w:rFonts w:ascii="华文中宋" w:eastAsia="华文中宋" w:hAnsi="华文中宋"/>
          <w:b/>
          <w:sz w:val="30"/>
          <w:szCs w:val="30"/>
        </w:rPr>
      </w:pPr>
      <w:r w:rsidRPr="007D11E6">
        <w:rPr>
          <w:rFonts w:ascii="宋体" w:hAnsi="宋体"/>
          <w:b/>
        </w:rPr>
        <w:t>92．</w:t>
      </w:r>
      <w:r w:rsidRPr="007D11E6">
        <w:rPr>
          <w:rFonts w:ascii="华文中宋" w:eastAsia="华文中宋" w:hAnsi="华文中宋"/>
          <w:b/>
          <w:sz w:val="30"/>
          <w:szCs w:val="30"/>
        </w:rPr>
        <w:t>专家在测试时发现，缺觉的学生虽然可以回答难题，却记不住简单的单词。同时，睡眠缺失对孩子的学习记忆可能造成不可逆的损害。研究发现睡眠不足时，大脑部分功能区出现了不同程度的抑制状态，这使得学生在进行一些简单学习时常常出现失误。而面对难题时，由于通过额外激活和记忆、注意密切相关的前额叶皮质区域来补偿缺失的功能，学生答题的正确率以及反应时间并未受到显著影响。专家认为，虽然没有足够证据证明睡眠不足会直接影响智商，但现有证据可以证明缺觉学生的注意力以及记忆力确实会受到影响。　　缺觉的孩子回答难题和简单题目表现出差异的根本原因是：</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 采用的答题策略不同</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B、使用大脑的具体部位不同</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C、睡眠不足对大脑部分功能区的抑制程度不同</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D、回答难题时前额叶皮质区比回答简单题活跃</w:t>
      </w:r>
    </w:p>
    <w:p w:rsidR="007D11E6" w:rsidRPr="007D11E6" w:rsidP="003A6DF1">
      <w:pPr>
        <w:jc w:val="left"/>
        <w:rPr>
          <w:rFonts w:ascii="华文中宋" w:eastAsia="华文中宋" w:hAnsi="华文中宋"/>
          <w:b/>
          <w:sz w:val="30"/>
          <w:szCs w:val="30"/>
        </w:rPr>
      </w:pPr>
      <w:r w:rsidRPr="007D11E6">
        <w:rPr>
          <w:rFonts w:ascii="宋体" w:hAnsi="宋体"/>
          <w:b/>
        </w:rPr>
        <w:t>93．</w:t>
      </w:r>
      <w:r w:rsidRPr="007D11E6">
        <w:rPr>
          <w:rFonts w:ascii="华文中宋" w:eastAsia="华文中宋" w:hAnsi="华文中宋"/>
          <w:b/>
          <w:sz w:val="30"/>
          <w:szCs w:val="30"/>
        </w:rPr>
        <w:t>根据历史上的真人真事进行文艺创作时，为了使人物表现得更为__________ ，可以对人物进行符合本身和时代背景的“适当”创作，但是大的历史事实、人物命运、主要矛盾、重要事件都必须符合历史，不能对历史人物的“人生层面”进行__________ 和歪曲。 依次填入划横线部分最恰当的一项是（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A、完整 杜撰</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B、真实 虚构</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C、形象 改编</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D、丰满 臆造</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D11E6">
        <w:rPr>
          <w:rFonts w:ascii="宋体" w:hAnsi="宋体"/>
          <w:b/>
        </w:rPr>
        <w:t>94．</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节能减排是国家战略，发展节能环保型汽车也是大势所趋。但在战略既定之后，就应让市场机制在过程中起作用，避免“有形之手”的过度干预。国家应该效仿美国制定一个最严格的汽车排放标准，车企要发展新能源汽车或是改善传统燃油技术，悉听尊便，但始终要有个“紧箍咒”套着它，让法规起到规范市场方向的作用。这段文字意在说明发展节能环保汽车：</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A、是大势所趋</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B、应避免“有形之手”的干预</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C、美国的措施十分有效</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D、“无形之手”和“紧箍咒”应共同发挥作用</w:t>
      </w:r>
    </w:p>
    <w:p w:rsidR="007D11E6" w:rsidRPr="007D11E6" w:rsidP="003A6DF1">
      <w:pPr>
        <w:jc w:val="left"/>
        <w:rPr>
          <w:rFonts w:ascii="华文中宋" w:eastAsia="华文中宋" w:hAnsi="华文中宋"/>
          <w:b/>
          <w:sz w:val="30"/>
          <w:szCs w:val="30"/>
        </w:rPr>
      </w:pPr>
      <w:r w:rsidRPr="007D11E6">
        <w:rPr>
          <w:rFonts w:ascii="宋体" w:hAnsi="宋体"/>
          <w:b/>
        </w:rPr>
        <w:t>95．</w:t>
      </w:r>
      <w:r w:rsidRPr="007D11E6">
        <w:rPr>
          <w:rFonts w:ascii="华文中宋" w:eastAsia="华文中宋" w:hAnsi="华文中宋"/>
          <w:b/>
          <w:sz w:val="30"/>
          <w:szCs w:val="30"/>
        </w:rPr>
        <w:t xml:space="preserve">20世纪50年代，英国首相丘吉尔__________于美苏技术的飞跃发展，乃开始对技术正视，l956年的白皮书是技术教育的绿灯，继而技术学院纷纷成立。今天，科技已经普遍成为大学知识结构的一个组成部分。就大学教学与研究来说，不但再没有轻忽“实用性”知识的现象，实用性知识已与纯理论知识完全__________了。  填入划横线部分最恰当的一项是（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A、惊叹　并驾齐驱</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B、震惊　等量齐观</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C、钦羡　齐头并进</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D、嫉恨　不分伯仲</w:t>
      </w:r>
    </w:p>
    <w:p w:rsidR="007D11E6" w:rsidRPr="007D11E6" w:rsidP="003A6DF1">
      <w:pPr>
        <w:jc w:val="left"/>
        <w:rPr>
          <w:rFonts w:ascii="华文中宋" w:eastAsia="华文中宋" w:hAnsi="华文中宋"/>
          <w:b/>
          <w:sz w:val="30"/>
          <w:szCs w:val="30"/>
        </w:rPr>
      </w:pPr>
      <w:r w:rsidRPr="007D11E6">
        <w:rPr>
          <w:rFonts w:ascii="宋体" w:hAnsi="宋体"/>
          <w:b/>
        </w:rPr>
        <w:t>96．</w:t>
      </w:r>
      <w:r w:rsidRPr="007D11E6">
        <w:rPr>
          <w:rFonts w:ascii="华文中宋" w:eastAsia="华文中宋" w:hAnsi="华文中宋"/>
          <w:b/>
          <w:sz w:val="30"/>
          <w:szCs w:val="30"/>
        </w:rPr>
        <w:t>中国的公益领域突然间出现许多新想法，无论是在企业公益活动中，还是在公益基金以及公益组织等领域，这样的事并不鲜见。应该说这是好现象，因为在公益领域，许多人都受新想法的刺激和鼓舞。但是，要真正促进公益的发展，我们还是应该从理想转向“如何去做”，从关注想法转向模式梳理、转向蓝图复制。 这段文字意在说明（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A、不断变革公益事业发展的基础</w:t>
      </w:r>
    </w:p>
    <w:p w:rsidR="007D11E6" w:rsidRPr="007D11E6" w:rsidP="003A6DF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D11E6">
        <w:rPr>
          <w:rFonts w:ascii="华文中宋" w:eastAsia="华文中宋" w:hAnsi="华文中宋"/>
          <w:b/>
          <w:sz w:val="30"/>
          <w:szCs w:val="30"/>
        </w:rPr>
        <w:t>B、公益领域近期出现了许多新想法</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C、公益事业的发展重在将想法转化为实践</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D、对公益活动中出现的新想法应给予鼓励</w:t>
      </w:r>
    </w:p>
    <w:p w:rsidR="007D11E6" w:rsidRPr="007D11E6" w:rsidP="003A6DF1">
      <w:pPr>
        <w:jc w:val="left"/>
        <w:rPr>
          <w:rFonts w:ascii="华文中宋" w:eastAsia="华文中宋" w:hAnsi="华文中宋"/>
          <w:b/>
          <w:sz w:val="30"/>
          <w:szCs w:val="30"/>
        </w:rPr>
      </w:pPr>
      <w:r w:rsidRPr="007D11E6">
        <w:rPr>
          <w:rFonts w:ascii="宋体" w:hAnsi="宋体"/>
          <w:b/>
        </w:rPr>
        <w:t>97．</w:t>
      </w:r>
      <w:r w:rsidRPr="007D11E6">
        <w:rPr>
          <w:rFonts w:ascii="华文中宋" w:eastAsia="华文中宋" w:hAnsi="华文中宋"/>
          <w:b/>
          <w:sz w:val="30"/>
          <w:szCs w:val="30"/>
        </w:rPr>
        <w:t xml:space="preserve">老人们都很______，对孩子们从不发脾气。  填人划横线部分最恰当的是（　　）。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A、慈善</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B、和善</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C、善良</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D、善意</w:t>
      </w:r>
    </w:p>
    <w:p w:rsidR="007D11E6" w:rsidRPr="007D11E6" w:rsidP="003A6DF1">
      <w:pPr>
        <w:jc w:val="left"/>
        <w:rPr>
          <w:rFonts w:ascii="华文中宋" w:eastAsia="华文中宋" w:hAnsi="华文中宋"/>
          <w:b/>
          <w:sz w:val="30"/>
          <w:szCs w:val="30"/>
        </w:rPr>
      </w:pPr>
      <w:r w:rsidRPr="007D11E6">
        <w:rPr>
          <w:rFonts w:ascii="宋体" w:hAnsi="宋体"/>
          <w:b/>
        </w:rPr>
        <w:t>98．</w:t>
      </w:r>
      <w:r w:rsidRPr="007D11E6">
        <w:rPr>
          <w:rFonts w:ascii="华文中宋" w:eastAsia="华文中宋" w:hAnsi="华文中宋"/>
          <w:b/>
          <w:sz w:val="30"/>
          <w:szCs w:val="30"/>
        </w:rPr>
        <w:t>人们是否接受，或在多大程度上接受市场竞争体制，与其说是个文化差异问题，毋宁说是个历史案例问题，即竞争是否公正的问题。文化传统差异极大的拉美、俄国、伊朗都有强大的公众反竞争运动，而文化类型相同的美英则此无彼有。可见回避竞争是否公正而专在“文化传统”、“深层心理”上做文章，是多么缺乏说服力。这段文字意在说明（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A、市场竞争体制可以被不同文化传统的国家接受</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B、公正问题是市场竞争体制的核心问题</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C、市场竞争体制的文化决定论缺乏解释力</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D、市场竞争体制根植于文化传统</w:t>
      </w:r>
    </w:p>
    <w:p w:rsidR="007D11E6" w:rsidRPr="007D11E6" w:rsidP="003A6DF1">
      <w:pPr>
        <w:jc w:val="left"/>
        <w:rPr>
          <w:rFonts w:ascii="华文中宋" w:eastAsia="华文中宋" w:hAnsi="华文中宋"/>
          <w:b/>
          <w:sz w:val="30"/>
          <w:szCs w:val="30"/>
        </w:rPr>
      </w:pPr>
      <w:r w:rsidRPr="007D11E6">
        <w:rPr>
          <w:rFonts w:ascii="宋体" w:hAnsi="宋体"/>
          <w:b/>
        </w:rPr>
        <w:t>99．</w:t>
      </w:r>
      <w:r w:rsidRPr="007D11E6">
        <w:rPr>
          <w:rFonts w:ascii="华文中宋" w:eastAsia="华文中宋" w:hAnsi="华文中宋"/>
          <w:b/>
          <w:sz w:val="30"/>
          <w:szCs w:val="30"/>
        </w:rPr>
        <w:t>别再__________地说什么“腾飞的巨龙”了。你们一刻不停地把北京描述为充斥着巨大反差的城市，这种过时的__________已经让人烦到发疯了。一名居住在北京的专栏作家、博客写手正在发起一场个人的斗争。他的斗争目标则是来北京报道奥运的3万多名各国记者。依次填入画横线部分最恰当的一项是（　　）。</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A、滔滔不绝　老调重弹</w:t>
      </w:r>
    </w:p>
    <w:p w:rsidR="007D11E6" w:rsidRPr="007D11E6" w:rsidP="003A6DF1">
      <w:pPr>
        <w:jc w:val="left"/>
        <w:rPr>
          <w:rFonts w:ascii="华文中宋" w:eastAsia="华文中宋" w:hAnsi="华文中宋"/>
          <w:b/>
          <w:sz w:val="30"/>
          <w:szCs w:val="30"/>
        </w:rPr>
      </w:pPr>
      <w:r w:rsidRPr="007D11E6">
        <w:rPr>
          <w:rFonts w:ascii="华文中宋" w:eastAsia="华文中宋" w:hAnsi="华文中宋"/>
          <w:b/>
          <w:sz w:val="30"/>
          <w:szCs w:val="30"/>
        </w:rPr>
        <w:t>B、口若悬河　醍醐灌顶</w:t>
      </w:r>
      <w:r w:rsidRPr="007D11E6">
        <w:rPr>
          <w:rFonts w:ascii="华文中宋" w:eastAsia="华文中宋" w:hAnsi="华文中宋"/>
          <w:b/>
          <w:sz w:val="30"/>
          <w:szCs w:val="30"/>
        </w:rPr>
        <w:br/>
      </w:r>
      <w:r w:rsidRPr="007D11E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https://d.book118.com/007201043031006053</w:t>
        </w:r>
      </w:hyperlink>
    </w:p>
    <w:p w:rsidR="007D11E6" w:rsidRPr="007D11E6" w:rsidP="003A6DF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A6DF1"/>
    <w:rsid w:val="003D3C46"/>
    <w:rsid w:val="00464523"/>
    <w:rsid w:val="00622F25"/>
    <w:rsid w:val="006B2EBA"/>
    <w:rsid w:val="007D11E6"/>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07201043031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5768</Words>
  <Characters>32882</Characters>
  <Application>Microsoft Office Word</Application>
  <DocSecurity>0</DocSecurity>
  <Lines>274</Lines>
  <Paragraphs>77</Paragraphs>
  <ScaleCrop>false</ScaleCrop>
  <Company>微软中国</Company>
  <LinksUpToDate>false</LinksUpToDate>
  <CharactersWithSpaces>38573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2023-06-04T02:11:00Z</dcterms:created>
  <dcterms:modified xsi:type="dcterms:W3CDTF">2023-06-04T02:11:00Z</dcterms:modified>
</cp:coreProperties>
</file>