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管线钢项目建设总纲及方案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67" w:history="1">
        <w:r>
          <w:rPr>
            <w:rFonts w:ascii="仿宋" w:eastAsia="仿宋" w:hAnsi="仿宋" w:cs="仿宋" w:hint="eastAsia"/>
            <w:lang w:eastAsia="zh-CN"/>
          </w:rPr>
          <w:t>序言</w:t>
        </w:r>
        <w:r>
          <w:tab/>
        </w:r>
        <w:r>
          <w:fldChar w:fldCharType="begin"/>
        </w:r>
        <w:r>
          <w:instrText xml:space="preserve"> PAGEREF _Toc5567 \h </w:instrText>
        </w:r>
        <w:r>
          <w:fldChar w:fldCharType="separate"/>
        </w:r>
        <w:r>
          <w:t>3</w:t>
        </w:r>
        <w:r>
          <w:fldChar w:fldCharType="end"/>
        </w:r>
      </w:hyperlink>
    </w:p>
    <w:p>
      <w:pPr>
        <w:pStyle w:val="TOC1"/>
        <w:tabs>
          <w:tab w:val="right" w:leader="dot" w:pos="8306"/>
        </w:tabs>
      </w:pPr>
      <w:hyperlink w:anchor="_Toc4868" w:history="1">
        <w:r>
          <w:rPr>
            <w:rFonts w:ascii="仿宋" w:eastAsia="仿宋" w:hAnsi="仿宋" w:cs="仿宋" w:hint="eastAsia"/>
            <w:lang w:eastAsia="zh-CN"/>
          </w:rPr>
          <w:t>一、经济影响分析</w:t>
        </w:r>
        <w:r>
          <w:tab/>
        </w:r>
        <w:r>
          <w:fldChar w:fldCharType="begin"/>
        </w:r>
        <w:r>
          <w:instrText xml:space="preserve"> PAGEREF _Toc4868 \h </w:instrText>
        </w:r>
        <w:r>
          <w:fldChar w:fldCharType="separate"/>
        </w:r>
        <w:r>
          <w:t>3</w:t>
        </w:r>
        <w:r>
          <w:fldChar w:fldCharType="end"/>
        </w:r>
      </w:hyperlink>
    </w:p>
    <w:p>
      <w:pPr>
        <w:pStyle w:val="TOC2"/>
        <w:tabs>
          <w:tab w:val="right" w:leader="dot" w:pos="8306"/>
        </w:tabs>
      </w:pPr>
      <w:hyperlink w:anchor="_Toc14825" w:history="1">
        <w:r>
          <w:rPr>
            <w:rFonts w:ascii="仿宋" w:eastAsia="仿宋" w:hAnsi="仿宋" w:cs="仿宋" w:hint="eastAsia"/>
            <w:lang w:eastAsia="zh-CN"/>
          </w:rPr>
          <w:t>(一)、经济费用效益或费用效果分析</w:t>
        </w:r>
        <w:r>
          <w:tab/>
        </w:r>
        <w:r>
          <w:fldChar w:fldCharType="begin"/>
        </w:r>
        <w:r>
          <w:instrText xml:space="preserve"> PAGEREF _Toc14825 \h </w:instrText>
        </w:r>
        <w:r>
          <w:fldChar w:fldCharType="separate"/>
        </w:r>
        <w:r>
          <w:t>3</w:t>
        </w:r>
        <w:r>
          <w:fldChar w:fldCharType="end"/>
        </w:r>
      </w:hyperlink>
    </w:p>
    <w:p>
      <w:pPr>
        <w:pStyle w:val="TOC2"/>
        <w:tabs>
          <w:tab w:val="right" w:leader="dot" w:pos="8306"/>
        </w:tabs>
      </w:pPr>
      <w:hyperlink w:anchor="_Toc20623" w:history="1">
        <w:r>
          <w:rPr>
            <w:rFonts w:ascii="仿宋" w:eastAsia="仿宋" w:hAnsi="仿宋" w:cs="仿宋" w:hint="eastAsia"/>
            <w:lang w:eastAsia="zh-CN"/>
          </w:rPr>
          <w:t>(二)、行业影响分析</w:t>
        </w:r>
        <w:r>
          <w:tab/>
        </w:r>
        <w:r>
          <w:fldChar w:fldCharType="begin"/>
        </w:r>
        <w:r>
          <w:instrText xml:space="preserve"> PAGEREF _Toc20623 \h </w:instrText>
        </w:r>
        <w:r>
          <w:fldChar w:fldCharType="separate"/>
        </w:r>
        <w:r>
          <w:t>5</w:t>
        </w:r>
        <w:r>
          <w:fldChar w:fldCharType="end"/>
        </w:r>
      </w:hyperlink>
    </w:p>
    <w:p>
      <w:pPr>
        <w:pStyle w:val="TOC2"/>
        <w:tabs>
          <w:tab w:val="right" w:leader="dot" w:pos="8306"/>
        </w:tabs>
      </w:pPr>
      <w:hyperlink w:anchor="_Toc29770" w:history="1">
        <w:r>
          <w:rPr>
            <w:rFonts w:ascii="仿宋" w:eastAsia="仿宋" w:hAnsi="仿宋" w:cs="仿宋" w:hint="eastAsia"/>
            <w:lang w:eastAsia="zh-CN"/>
          </w:rPr>
          <w:t>(三)、区域经济影响分析</w:t>
        </w:r>
        <w:r>
          <w:tab/>
        </w:r>
        <w:r>
          <w:fldChar w:fldCharType="begin"/>
        </w:r>
        <w:r>
          <w:instrText xml:space="preserve"> PAGEREF _Toc29770 \h </w:instrText>
        </w:r>
        <w:r>
          <w:fldChar w:fldCharType="separate"/>
        </w:r>
        <w:r>
          <w:t>7</w:t>
        </w:r>
        <w:r>
          <w:fldChar w:fldCharType="end"/>
        </w:r>
      </w:hyperlink>
    </w:p>
    <w:p>
      <w:pPr>
        <w:pStyle w:val="TOC2"/>
        <w:tabs>
          <w:tab w:val="right" w:leader="dot" w:pos="8306"/>
        </w:tabs>
      </w:pPr>
      <w:hyperlink w:anchor="_Toc29957" w:history="1">
        <w:r>
          <w:rPr>
            <w:rFonts w:ascii="仿宋" w:eastAsia="仿宋" w:hAnsi="仿宋" w:cs="仿宋" w:hint="eastAsia"/>
            <w:lang w:eastAsia="zh-CN"/>
          </w:rPr>
          <w:t>(四)、宏观经济影响分析</w:t>
        </w:r>
        <w:r>
          <w:tab/>
        </w:r>
        <w:r>
          <w:fldChar w:fldCharType="begin"/>
        </w:r>
        <w:r>
          <w:instrText xml:space="preserve"> PAGEREF _Toc29957 \h </w:instrText>
        </w:r>
        <w:r>
          <w:fldChar w:fldCharType="separate"/>
        </w:r>
        <w:r>
          <w:t>8</w:t>
        </w:r>
        <w:r>
          <w:fldChar w:fldCharType="end"/>
        </w:r>
      </w:hyperlink>
    </w:p>
    <w:p>
      <w:pPr>
        <w:pStyle w:val="TOC1"/>
        <w:tabs>
          <w:tab w:val="right" w:leader="dot" w:pos="8306"/>
        </w:tabs>
      </w:pPr>
      <w:hyperlink w:anchor="_Toc1600" w:history="1">
        <w:r>
          <w:rPr>
            <w:rFonts w:ascii="仿宋" w:eastAsia="仿宋" w:hAnsi="仿宋" w:cs="仿宋" w:hint="eastAsia"/>
            <w:lang w:eastAsia="zh-CN"/>
          </w:rPr>
          <w:t>二、项目监理与质量保证</w:t>
        </w:r>
        <w:r>
          <w:tab/>
        </w:r>
        <w:r>
          <w:fldChar w:fldCharType="begin"/>
        </w:r>
        <w:r>
          <w:instrText xml:space="preserve"> PAGEREF _Toc1600 \h </w:instrText>
        </w:r>
        <w:r>
          <w:fldChar w:fldCharType="separate"/>
        </w:r>
        <w:r>
          <w:t>9</w:t>
        </w:r>
        <w:r>
          <w:fldChar w:fldCharType="end"/>
        </w:r>
      </w:hyperlink>
    </w:p>
    <w:p>
      <w:pPr>
        <w:pStyle w:val="TOC2"/>
        <w:tabs>
          <w:tab w:val="right" w:leader="dot" w:pos="8306"/>
        </w:tabs>
      </w:pPr>
      <w:hyperlink w:anchor="_Toc21178" w:history="1">
        <w:r>
          <w:rPr>
            <w:rFonts w:ascii="仿宋" w:eastAsia="仿宋" w:hAnsi="仿宋" w:cs="仿宋" w:hint="eastAsia"/>
            <w:lang w:eastAsia="zh-CN"/>
          </w:rPr>
          <w:t>(一)、监理体系构建</w:t>
        </w:r>
        <w:r>
          <w:tab/>
        </w:r>
        <w:r>
          <w:fldChar w:fldCharType="begin"/>
        </w:r>
        <w:r>
          <w:instrText xml:space="preserve"> PAGEREF _Toc21178 \h </w:instrText>
        </w:r>
        <w:r>
          <w:fldChar w:fldCharType="separate"/>
        </w:r>
        <w:r>
          <w:t>9</w:t>
        </w:r>
        <w:r>
          <w:fldChar w:fldCharType="end"/>
        </w:r>
      </w:hyperlink>
    </w:p>
    <w:p>
      <w:pPr>
        <w:pStyle w:val="TOC2"/>
        <w:tabs>
          <w:tab w:val="right" w:leader="dot" w:pos="8306"/>
        </w:tabs>
      </w:pPr>
      <w:hyperlink w:anchor="_Toc32119" w:history="1">
        <w:r>
          <w:rPr>
            <w:rFonts w:ascii="仿宋" w:eastAsia="仿宋" w:hAnsi="仿宋" w:cs="仿宋" w:hint="eastAsia"/>
            <w:lang w:eastAsia="zh-CN"/>
          </w:rPr>
          <w:t>(二)、质量保证体系实施</w:t>
        </w:r>
        <w:r>
          <w:tab/>
        </w:r>
        <w:r>
          <w:fldChar w:fldCharType="begin"/>
        </w:r>
        <w:r>
          <w:instrText xml:space="preserve"> PAGEREF _Toc32119 \h </w:instrText>
        </w:r>
        <w:r>
          <w:fldChar w:fldCharType="separate"/>
        </w:r>
        <w:r>
          <w:t>10</w:t>
        </w:r>
        <w:r>
          <w:fldChar w:fldCharType="end"/>
        </w:r>
      </w:hyperlink>
    </w:p>
    <w:p>
      <w:pPr>
        <w:pStyle w:val="TOC2"/>
        <w:tabs>
          <w:tab w:val="right" w:leader="dot" w:pos="8306"/>
        </w:tabs>
      </w:pPr>
      <w:hyperlink w:anchor="_Toc23218" w:history="1">
        <w:r>
          <w:rPr>
            <w:rFonts w:ascii="仿宋" w:eastAsia="仿宋" w:hAnsi="仿宋" w:cs="仿宋" w:hint="eastAsia"/>
            <w:lang w:eastAsia="zh-CN"/>
          </w:rPr>
          <w:t>(三)、监理与质量控制流程</w:t>
        </w:r>
        <w:r>
          <w:tab/>
        </w:r>
        <w:r>
          <w:fldChar w:fldCharType="begin"/>
        </w:r>
        <w:r>
          <w:instrText xml:space="preserve"> PAGEREF _Toc23218 \h </w:instrText>
        </w:r>
        <w:r>
          <w:fldChar w:fldCharType="separate"/>
        </w:r>
        <w:r>
          <w:t>11</w:t>
        </w:r>
        <w:r>
          <w:fldChar w:fldCharType="end"/>
        </w:r>
      </w:hyperlink>
    </w:p>
    <w:p>
      <w:pPr>
        <w:pStyle w:val="TOC1"/>
        <w:tabs>
          <w:tab w:val="right" w:leader="dot" w:pos="8306"/>
        </w:tabs>
      </w:pPr>
      <w:hyperlink w:anchor="_Toc16608" w:history="1">
        <w:r>
          <w:rPr>
            <w:rFonts w:ascii="仿宋" w:eastAsia="仿宋" w:hAnsi="仿宋" w:cs="仿宋" w:hint="eastAsia"/>
            <w:lang w:eastAsia="zh-CN"/>
          </w:rPr>
          <w:t>三、发展规划、产业政策和行业准入分析</w:t>
        </w:r>
        <w:r>
          <w:tab/>
        </w:r>
        <w:r>
          <w:fldChar w:fldCharType="begin"/>
        </w:r>
        <w:r>
          <w:instrText xml:space="preserve"> PAGEREF _Toc16608 \h </w:instrText>
        </w:r>
        <w:r>
          <w:fldChar w:fldCharType="separate"/>
        </w:r>
        <w:r>
          <w:t>11</w:t>
        </w:r>
        <w:r>
          <w:fldChar w:fldCharType="end"/>
        </w:r>
      </w:hyperlink>
    </w:p>
    <w:p>
      <w:pPr>
        <w:pStyle w:val="TOC2"/>
        <w:tabs>
          <w:tab w:val="right" w:leader="dot" w:pos="8306"/>
        </w:tabs>
      </w:pPr>
      <w:hyperlink w:anchor="_Toc4643" w:history="1">
        <w:r>
          <w:rPr>
            <w:rFonts w:ascii="仿宋" w:eastAsia="仿宋" w:hAnsi="仿宋" w:cs="仿宋" w:hint="eastAsia"/>
            <w:lang w:eastAsia="zh-CN"/>
          </w:rPr>
          <w:t>(一)、发展规划分析</w:t>
        </w:r>
        <w:r>
          <w:tab/>
        </w:r>
        <w:r>
          <w:fldChar w:fldCharType="begin"/>
        </w:r>
        <w:r>
          <w:instrText xml:space="preserve"> PAGEREF _Toc4643 \h </w:instrText>
        </w:r>
        <w:r>
          <w:fldChar w:fldCharType="separate"/>
        </w:r>
        <w:r>
          <w:t>11</w:t>
        </w:r>
        <w:r>
          <w:fldChar w:fldCharType="end"/>
        </w:r>
      </w:hyperlink>
    </w:p>
    <w:p>
      <w:pPr>
        <w:pStyle w:val="TOC2"/>
        <w:tabs>
          <w:tab w:val="right" w:leader="dot" w:pos="8306"/>
        </w:tabs>
      </w:pPr>
      <w:hyperlink w:anchor="_Toc23200" w:history="1">
        <w:r>
          <w:rPr>
            <w:rFonts w:ascii="仿宋" w:eastAsia="仿宋" w:hAnsi="仿宋" w:cs="仿宋" w:hint="eastAsia"/>
            <w:lang w:eastAsia="zh-CN"/>
          </w:rPr>
          <w:t>(二)、产业政策分析</w:t>
        </w:r>
        <w:r>
          <w:tab/>
        </w:r>
        <w:r>
          <w:fldChar w:fldCharType="begin"/>
        </w:r>
        <w:r>
          <w:instrText xml:space="preserve"> PAGEREF _Toc23200 \h </w:instrText>
        </w:r>
        <w:r>
          <w:fldChar w:fldCharType="separate"/>
        </w:r>
        <w:r>
          <w:t>13</w:t>
        </w:r>
        <w:r>
          <w:fldChar w:fldCharType="end"/>
        </w:r>
      </w:hyperlink>
    </w:p>
    <w:p>
      <w:pPr>
        <w:pStyle w:val="TOC2"/>
        <w:tabs>
          <w:tab w:val="right" w:leader="dot" w:pos="8306"/>
        </w:tabs>
      </w:pPr>
      <w:hyperlink w:anchor="_Toc13642" w:history="1">
        <w:r>
          <w:rPr>
            <w:rFonts w:ascii="仿宋" w:eastAsia="仿宋" w:hAnsi="仿宋" w:cs="仿宋" w:hint="eastAsia"/>
            <w:lang w:eastAsia="zh-CN"/>
          </w:rPr>
          <w:t>(三)、行业准入分析</w:t>
        </w:r>
        <w:r>
          <w:tab/>
        </w:r>
        <w:r>
          <w:fldChar w:fldCharType="begin"/>
        </w:r>
        <w:r>
          <w:instrText xml:space="preserve"> PAGEREF _Toc13642 \h </w:instrText>
        </w:r>
        <w:r>
          <w:fldChar w:fldCharType="separate"/>
        </w:r>
        <w:r>
          <w:t>14</w:t>
        </w:r>
        <w:r>
          <w:fldChar w:fldCharType="end"/>
        </w:r>
      </w:hyperlink>
    </w:p>
    <w:p>
      <w:pPr>
        <w:pStyle w:val="TOC1"/>
        <w:tabs>
          <w:tab w:val="right" w:leader="dot" w:pos="8306"/>
        </w:tabs>
      </w:pPr>
      <w:hyperlink w:anchor="_Toc3613" w:history="1">
        <w:r>
          <w:rPr>
            <w:rFonts w:ascii="仿宋" w:eastAsia="仿宋" w:hAnsi="仿宋" w:cs="仿宋" w:hint="eastAsia"/>
            <w:lang w:eastAsia="zh-CN"/>
          </w:rPr>
          <w:t>四、管线钢项目概论</w:t>
        </w:r>
        <w:r>
          <w:tab/>
        </w:r>
        <w:r>
          <w:fldChar w:fldCharType="begin"/>
        </w:r>
        <w:r>
          <w:instrText xml:space="preserve"> PAGEREF _Toc3613 \h </w:instrText>
        </w:r>
        <w:r>
          <w:fldChar w:fldCharType="separate"/>
        </w:r>
        <w:r>
          <w:t>16</w:t>
        </w:r>
        <w:r>
          <w:fldChar w:fldCharType="end"/>
        </w:r>
      </w:hyperlink>
    </w:p>
    <w:p>
      <w:pPr>
        <w:pStyle w:val="TOC2"/>
        <w:tabs>
          <w:tab w:val="right" w:leader="dot" w:pos="8306"/>
        </w:tabs>
      </w:pPr>
      <w:hyperlink w:anchor="_Toc31135" w:history="1">
        <w:r>
          <w:rPr>
            <w:rFonts w:ascii="仿宋" w:eastAsia="仿宋" w:hAnsi="仿宋" w:cs="仿宋" w:hint="eastAsia"/>
            <w:lang w:eastAsia="zh-CN"/>
          </w:rPr>
          <w:t>(一)、项目申报单位概况</w:t>
        </w:r>
        <w:r>
          <w:tab/>
        </w:r>
        <w:r>
          <w:fldChar w:fldCharType="begin"/>
        </w:r>
        <w:r>
          <w:instrText xml:space="preserve"> PAGEREF _Toc31135 \h </w:instrText>
        </w:r>
        <w:r>
          <w:fldChar w:fldCharType="separate"/>
        </w:r>
        <w:r>
          <w:t>16</w:t>
        </w:r>
        <w:r>
          <w:fldChar w:fldCharType="end"/>
        </w:r>
      </w:hyperlink>
    </w:p>
    <w:p>
      <w:pPr>
        <w:pStyle w:val="TOC2"/>
        <w:tabs>
          <w:tab w:val="right" w:leader="dot" w:pos="8306"/>
        </w:tabs>
      </w:pPr>
      <w:hyperlink w:anchor="_Toc983" w:history="1">
        <w:r>
          <w:rPr>
            <w:rFonts w:ascii="仿宋" w:eastAsia="仿宋" w:hAnsi="仿宋" w:cs="仿宋" w:hint="eastAsia"/>
            <w:lang w:eastAsia="zh-CN"/>
          </w:rPr>
          <w:t>(二)、项目概况</w:t>
        </w:r>
        <w:r>
          <w:tab/>
        </w:r>
        <w:r>
          <w:fldChar w:fldCharType="begin"/>
        </w:r>
        <w:r>
          <w:instrText xml:space="preserve"> PAGEREF _Toc983 \h </w:instrText>
        </w:r>
        <w:r>
          <w:fldChar w:fldCharType="separate"/>
        </w:r>
        <w:r>
          <w:t>17</w:t>
        </w:r>
        <w:r>
          <w:fldChar w:fldCharType="end"/>
        </w:r>
      </w:hyperlink>
    </w:p>
    <w:p>
      <w:pPr>
        <w:pStyle w:val="TOC1"/>
        <w:tabs>
          <w:tab w:val="right" w:leader="dot" w:pos="8306"/>
        </w:tabs>
      </w:pPr>
      <w:hyperlink w:anchor="_Toc13032" w:history="1">
        <w:r>
          <w:rPr>
            <w:rFonts w:ascii="仿宋" w:eastAsia="仿宋" w:hAnsi="仿宋" w:cs="仿宋" w:hint="eastAsia"/>
            <w:lang w:eastAsia="zh-CN"/>
          </w:rPr>
          <w:t>五、财务管理与成本控制</w:t>
        </w:r>
        <w:r>
          <w:tab/>
        </w:r>
        <w:r>
          <w:fldChar w:fldCharType="begin"/>
        </w:r>
        <w:r>
          <w:instrText xml:space="preserve"> PAGEREF _Toc13032 \h </w:instrText>
        </w:r>
        <w:r>
          <w:fldChar w:fldCharType="separate"/>
        </w:r>
        <w:r>
          <w:t>20</w:t>
        </w:r>
        <w:r>
          <w:fldChar w:fldCharType="end"/>
        </w:r>
      </w:hyperlink>
    </w:p>
    <w:p>
      <w:pPr>
        <w:pStyle w:val="TOC2"/>
        <w:tabs>
          <w:tab w:val="right" w:leader="dot" w:pos="8306"/>
        </w:tabs>
      </w:pPr>
      <w:hyperlink w:anchor="_Toc24755" w:history="1">
        <w:r>
          <w:rPr>
            <w:rFonts w:ascii="仿宋" w:eastAsia="仿宋" w:hAnsi="仿宋" w:cs="仿宋" w:hint="eastAsia"/>
            <w:lang w:eastAsia="zh-CN"/>
          </w:rPr>
          <w:t>(一)、财务管理体系建设</w:t>
        </w:r>
        <w:r>
          <w:tab/>
        </w:r>
        <w:r>
          <w:fldChar w:fldCharType="begin"/>
        </w:r>
        <w:r>
          <w:instrText xml:space="preserve"> PAGEREF _Toc24755 \h </w:instrText>
        </w:r>
        <w:r>
          <w:fldChar w:fldCharType="separate"/>
        </w:r>
        <w:r>
          <w:t>20</w:t>
        </w:r>
        <w:r>
          <w:fldChar w:fldCharType="end"/>
        </w:r>
      </w:hyperlink>
    </w:p>
    <w:p>
      <w:pPr>
        <w:pStyle w:val="TOC2"/>
        <w:tabs>
          <w:tab w:val="right" w:leader="dot" w:pos="8306"/>
        </w:tabs>
      </w:pPr>
      <w:hyperlink w:anchor="_Toc31176" w:history="1">
        <w:r>
          <w:rPr>
            <w:rFonts w:ascii="仿宋" w:eastAsia="仿宋" w:hAnsi="仿宋" w:cs="仿宋" w:hint="eastAsia"/>
            <w:lang w:eastAsia="zh-CN"/>
          </w:rPr>
          <w:t>(二)、成本控制措施</w:t>
        </w:r>
        <w:r>
          <w:tab/>
        </w:r>
        <w:r>
          <w:fldChar w:fldCharType="begin"/>
        </w:r>
        <w:r>
          <w:instrText xml:space="preserve"> PAGEREF _Toc31176 \h </w:instrText>
        </w:r>
        <w:r>
          <w:fldChar w:fldCharType="separate"/>
        </w:r>
        <w:r>
          <w:t>21</w:t>
        </w:r>
        <w:r>
          <w:fldChar w:fldCharType="end"/>
        </w:r>
      </w:hyperlink>
    </w:p>
    <w:p>
      <w:pPr>
        <w:pStyle w:val="TOC1"/>
        <w:tabs>
          <w:tab w:val="right" w:leader="dot" w:pos="8306"/>
        </w:tabs>
      </w:pPr>
      <w:hyperlink w:anchor="_Toc3288" w:history="1">
        <w:r>
          <w:rPr>
            <w:rFonts w:ascii="仿宋" w:eastAsia="仿宋" w:hAnsi="仿宋" w:cs="仿宋" w:hint="eastAsia"/>
            <w:lang w:eastAsia="zh-CN"/>
          </w:rPr>
          <w:t>六、建设风险评估分析</w:t>
        </w:r>
        <w:r>
          <w:tab/>
        </w:r>
        <w:r>
          <w:fldChar w:fldCharType="begin"/>
        </w:r>
        <w:r>
          <w:instrText xml:space="preserve"> PAGEREF _Toc3288 \h </w:instrText>
        </w:r>
        <w:r>
          <w:fldChar w:fldCharType="separate"/>
        </w:r>
        <w:r>
          <w:t>22</w:t>
        </w:r>
        <w:r>
          <w:fldChar w:fldCharType="end"/>
        </w:r>
      </w:hyperlink>
    </w:p>
    <w:p>
      <w:pPr>
        <w:pStyle w:val="TOC2"/>
        <w:tabs>
          <w:tab w:val="right" w:leader="dot" w:pos="8306"/>
        </w:tabs>
      </w:pPr>
      <w:hyperlink w:anchor="_Toc10155" w:history="1">
        <w:r>
          <w:rPr>
            <w:rFonts w:ascii="仿宋" w:eastAsia="仿宋" w:hAnsi="仿宋" w:cs="仿宋" w:hint="eastAsia"/>
            <w:lang w:eastAsia="zh-CN"/>
          </w:rPr>
          <w:t>(一)、政策风险分析</w:t>
        </w:r>
        <w:r>
          <w:tab/>
        </w:r>
        <w:r>
          <w:fldChar w:fldCharType="begin"/>
        </w:r>
        <w:r>
          <w:instrText xml:space="preserve"> PAGEREF _Toc10155 \h </w:instrText>
        </w:r>
        <w:r>
          <w:fldChar w:fldCharType="separate"/>
        </w:r>
        <w:r>
          <w:t>22</w:t>
        </w:r>
        <w:r>
          <w:fldChar w:fldCharType="end"/>
        </w:r>
      </w:hyperlink>
    </w:p>
    <w:p>
      <w:pPr>
        <w:pStyle w:val="TOC2"/>
        <w:tabs>
          <w:tab w:val="right" w:leader="dot" w:pos="8306"/>
        </w:tabs>
      </w:pPr>
      <w:hyperlink w:anchor="_Toc20058" w:history="1">
        <w:r>
          <w:rPr>
            <w:rFonts w:ascii="仿宋" w:eastAsia="仿宋" w:hAnsi="仿宋" w:cs="仿宋" w:hint="eastAsia"/>
            <w:lang w:eastAsia="zh-CN"/>
          </w:rPr>
          <w:t>(二)、社会风险分析</w:t>
        </w:r>
        <w:r>
          <w:tab/>
        </w:r>
        <w:r>
          <w:fldChar w:fldCharType="begin"/>
        </w:r>
        <w:r>
          <w:instrText xml:space="preserve"> PAGEREF _Toc20058 \h </w:instrText>
        </w:r>
        <w:r>
          <w:fldChar w:fldCharType="separate"/>
        </w:r>
        <w:r>
          <w:t>23</w:t>
        </w:r>
        <w:r>
          <w:fldChar w:fldCharType="end"/>
        </w:r>
      </w:hyperlink>
    </w:p>
    <w:p>
      <w:pPr>
        <w:pStyle w:val="TOC2"/>
        <w:tabs>
          <w:tab w:val="right" w:leader="dot" w:pos="8306"/>
        </w:tabs>
      </w:pPr>
      <w:hyperlink w:anchor="_Toc23368" w:history="1">
        <w:r>
          <w:rPr>
            <w:rFonts w:ascii="仿宋" w:eastAsia="仿宋" w:hAnsi="仿宋" w:cs="仿宋" w:hint="eastAsia"/>
            <w:lang w:eastAsia="zh-CN"/>
          </w:rPr>
          <w:t>(三)、市场风险分析</w:t>
        </w:r>
        <w:r>
          <w:tab/>
        </w:r>
        <w:r>
          <w:fldChar w:fldCharType="begin"/>
        </w:r>
        <w:r>
          <w:instrText xml:space="preserve"> PAGEREF _Toc23368 \h </w:instrText>
        </w:r>
        <w:r>
          <w:fldChar w:fldCharType="separate"/>
        </w:r>
        <w:r>
          <w:t>25</w:t>
        </w:r>
        <w:r>
          <w:fldChar w:fldCharType="end"/>
        </w:r>
      </w:hyperlink>
    </w:p>
    <w:p>
      <w:pPr>
        <w:pStyle w:val="TOC2"/>
        <w:tabs>
          <w:tab w:val="right" w:leader="dot" w:pos="8306"/>
        </w:tabs>
      </w:pPr>
      <w:hyperlink w:anchor="_Toc15933" w:history="1">
        <w:r>
          <w:rPr>
            <w:rFonts w:ascii="仿宋" w:eastAsia="仿宋" w:hAnsi="仿宋" w:cs="仿宋" w:hint="eastAsia"/>
            <w:lang w:eastAsia="zh-CN"/>
          </w:rPr>
          <w:t>(四)、资金风险分析</w:t>
        </w:r>
        <w:r>
          <w:tab/>
        </w:r>
        <w:r>
          <w:fldChar w:fldCharType="begin"/>
        </w:r>
        <w:r>
          <w:instrText xml:space="preserve"> PAGEREF _Toc15933 \h </w:instrText>
        </w:r>
        <w:r>
          <w:fldChar w:fldCharType="separate"/>
        </w:r>
        <w:r>
          <w:t>26</w:t>
        </w:r>
        <w:r>
          <w:fldChar w:fldCharType="end"/>
        </w:r>
      </w:hyperlink>
    </w:p>
    <w:p>
      <w:pPr>
        <w:pStyle w:val="TOC2"/>
        <w:tabs>
          <w:tab w:val="right" w:leader="dot" w:pos="8306"/>
        </w:tabs>
      </w:pPr>
      <w:hyperlink w:anchor="_Toc4628" w:history="1">
        <w:r>
          <w:rPr>
            <w:rFonts w:ascii="仿宋" w:eastAsia="仿宋" w:hAnsi="仿宋" w:cs="仿宋" w:hint="eastAsia"/>
            <w:lang w:eastAsia="zh-CN"/>
          </w:rPr>
          <w:t>(五)、技术风险分析</w:t>
        </w:r>
        <w:r>
          <w:tab/>
        </w:r>
        <w:r>
          <w:fldChar w:fldCharType="begin"/>
        </w:r>
        <w:r>
          <w:instrText xml:space="preserve"> PAGEREF _Toc4628 \h </w:instrText>
        </w:r>
        <w:r>
          <w:fldChar w:fldCharType="separate"/>
        </w:r>
        <w:r>
          <w:t>27</w:t>
        </w:r>
        <w:r>
          <w:fldChar w:fldCharType="end"/>
        </w:r>
      </w:hyperlink>
    </w:p>
    <w:p>
      <w:pPr>
        <w:pStyle w:val="TOC2"/>
        <w:tabs>
          <w:tab w:val="right" w:leader="dot" w:pos="8306"/>
        </w:tabs>
      </w:pPr>
      <w:hyperlink w:anchor="_Toc4763" w:history="1">
        <w:r>
          <w:rPr>
            <w:rFonts w:ascii="仿宋" w:eastAsia="仿宋" w:hAnsi="仿宋" w:cs="仿宋" w:hint="eastAsia"/>
            <w:lang w:eastAsia="zh-CN"/>
          </w:rPr>
          <w:t>(六)、财务风险分析</w:t>
        </w:r>
        <w:r>
          <w:tab/>
        </w:r>
        <w:r>
          <w:fldChar w:fldCharType="begin"/>
        </w:r>
        <w:r>
          <w:instrText xml:space="preserve"> PAGEREF _Toc4763 \h </w:instrText>
        </w:r>
        <w:r>
          <w:fldChar w:fldCharType="separate"/>
        </w:r>
        <w:r>
          <w:t>28</w:t>
        </w:r>
        <w:r>
          <w:fldChar w:fldCharType="end"/>
        </w:r>
      </w:hyperlink>
    </w:p>
    <w:p>
      <w:pPr>
        <w:pStyle w:val="TOC2"/>
        <w:tabs>
          <w:tab w:val="right" w:leader="dot" w:pos="8306"/>
        </w:tabs>
      </w:pPr>
      <w:hyperlink w:anchor="_Toc1620" w:history="1">
        <w:r>
          <w:rPr>
            <w:rFonts w:ascii="仿宋" w:eastAsia="仿宋" w:hAnsi="仿宋" w:cs="仿宋" w:hint="eastAsia"/>
            <w:lang w:eastAsia="zh-CN"/>
          </w:rPr>
          <w:t>(七)、管理风险分析</w:t>
        </w:r>
        <w:r>
          <w:tab/>
        </w:r>
        <w:r>
          <w:fldChar w:fldCharType="begin"/>
        </w:r>
        <w:r>
          <w:instrText xml:space="preserve"> PAGEREF _Toc1620 \h </w:instrText>
        </w:r>
        <w:r>
          <w:fldChar w:fldCharType="separate"/>
        </w:r>
        <w:r>
          <w:t>30</w:t>
        </w:r>
        <w:r>
          <w:fldChar w:fldCharType="end"/>
        </w:r>
      </w:hyperlink>
    </w:p>
    <w:p>
      <w:pPr>
        <w:pStyle w:val="TOC2"/>
        <w:tabs>
          <w:tab w:val="right" w:leader="dot" w:pos="8306"/>
        </w:tabs>
      </w:pPr>
      <w:hyperlink w:anchor="_Toc20209" w:history="1">
        <w:r>
          <w:rPr>
            <w:rFonts w:ascii="仿宋" w:eastAsia="仿宋" w:hAnsi="仿宋" w:cs="仿宋" w:hint="eastAsia"/>
            <w:lang w:eastAsia="zh-CN"/>
          </w:rPr>
          <w:t>(八)、其它风险分析</w:t>
        </w:r>
        <w:r>
          <w:tab/>
        </w:r>
        <w:r>
          <w:fldChar w:fldCharType="begin"/>
        </w:r>
        <w:r>
          <w:instrText xml:space="preserve"> PAGEREF _Toc20209 \h </w:instrText>
        </w:r>
        <w:r>
          <w:fldChar w:fldCharType="separate"/>
        </w:r>
        <w:r>
          <w:t>31</w:t>
        </w:r>
        <w:r>
          <w:fldChar w:fldCharType="end"/>
        </w:r>
      </w:hyperlink>
    </w:p>
    <w:p>
      <w:pPr>
        <w:pStyle w:val="TOC2"/>
        <w:tabs>
          <w:tab w:val="right" w:leader="dot" w:pos="8306"/>
        </w:tabs>
      </w:pPr>
      <w:hyperlink w:anchor="_Toc16047" w:history="1">
        <w:r>
          <w:rPr>
            <w:rFonts w:ascii="仿宋" w:eastAsia="仿宋" w:hAnsi="仿宋" w:cs="仿宋" w:hint="eastAsia"/>
            <w:lang w:eastAsia="zh-CN"/>
          </w:rPr>
          <w:t>(九)、社会影响评估</w:t>
        </w:r>
        <w:r>
          <w:tab/>
        </w:r>
        <w:r>
          <w:fldChar w:fldCharType="begin"/>
        </w:r>
        <w:r>
          <w:instrText xml:space="preserve"> PAGEREF _Toc16047 \h </w:instrText>
        </w:r>
        <w:r>
          <w:fldChar w:fldCharType="separate"/>
        </w:r>
        <w:r>
          <w:t>33</w:t>
        </w:r>
        <w:r>
          <w:fldChar w:fldCharType="end"/>
        </w:r>
      </w:hyperlink>
    </w:p>
    <w:p>
      <w:pPr>
        <w:pStyle w:val="TOC1"/>
        <w:tabs>
          <w:tab w:val="right" w:leader="dot" w:pos="8306"/>
        </w:tabs>
      </w:pPr>
      <w:hyperlink w:anchor="_Toc13281" w:history="1">
        <w:r>
          <w:rPr>
            <w:rFonts w:ascii="仿宋" w:eastAsia="仿宋" w:hAnsi="仿宋" w:cs="仿宋" w:hint="eastAsia"/>
            <w:lang w:eastAsia="zh-CN"/>
          </w:rPr>
          <w:t>七、环境保护与绿色发展</w:t>
        </w:r>
        <w:r>
          <w:tab/>
        </w:r>
        <w:r>
          <w:fldChar w:fldCharType="begin"/>
        </w:r>
        <w:r>
          <w:instrText xml:space="preserve"> PAGEREF _Toc13281 \h </w:instrText>
        </w:r>
        <w:r>
          <w:fldChar w:fldCharType="separate"/>
        </w:r>
        <w:r>
          <w:t>35</w:t>
        </w:r>
        <w:r>
          <w:fldChar w:fldCharType="end"/>
        </w:r>
      </w:hyperlink>
    </w:p>
    <w:p>
      <w:pPr>
        <w:pStyle w:val="TOC2"/>
        <w:tabs>
          <w:tab w:val="right" w:leader="dot" w:pos="8306"/>
        </w:tabs>
      </w:pPr>
      <w:hyperlink w:anchor="_Toc25462" w:history="1">
        <w:r>
          <w:rPr>
            <w:rFonts w:ascii="仿宋" w:eastAsia="仿宋" w:hAnsi="仿宋" w:cs="仿宋" w:hint="eastAsia"/>
            <w:lang w:eastAsia="zh-CN"/>
          </w:rPr>
          <w:t>(一)、环境保护措施</w:t>
        </w:r>
        <w:r>
          <w:tab/>
        </w:r>
        <w:r>
          <w:fldChar w:fldCharType="begin"/>
        </w:r>
        <w:r>
          <w:instrText xml:space="preserve"> PAGEREF _Toc25462 \h </w:instrText>
        </w:r>
        <w:r>
          <w:fldChar w:fldCharType="separate"/>
        </w:r>
        <w:r>
          <w:t>35</w:t>
        </w:r>
        <w:r>
          <w:fldChar w:fldCharType="end"/>
        </w:r>
      </w:hyperlink>
    </w:p>
    <w:p>
      <w:pPr>
        <w:pStyle w:val="TOC2"/>
        <w:tabs>
          <w:tab w:val="right" w:leader="dot" w:pos="8306"/>
        </w:tabs>
      </w:pPr>
      <w:hyperlink w:anchor="_Toc20967" w:history="1">
        <w:r>
          <w:rPr>
            <w:rFonts w:ascii="仿宋" w:eastAsia="仿宋" w:hAnsi="仿宋" w:cs="仿宋" w:hint="eastAsia"/>
            <w:lang w:eastAsia="zh-CN"/>
          </w:rPr>
          <w:t>(二)、绿色发展与可持续发展策略</w:t>
        </w:r>
        <w:r>
          <w:tab/>
        </w:r>
        <w:r>
          <w:fldChar w:fldCharType="begin"/>
        </w:r>
        <w:r>
          <w:instrText xml:space="preserve"> PAGEREF _Toc20967 \h </w:instrText>
        </w:r>
        <w:r>
          <w:fldChar w:fldCharType="separate"/>
        </w:r>
        <w:r>
          <w:t>36</w:t>
        </w:r>
        <w:r>
          <w:fldChar w:fldCharType="end"/>
        </w:r>
      </w:hyperlink>
    </w:p>
    <w:p>
      <w:pPr>
        <w:pStyle w:val="TOC1"/>
        <w:tabs>
          <w:tab w:val="right" w:leader="dot" w:pos="8306"/>
        </w:tabs>
      </w:pPr>
      <w:hyperlink w:anchor="_Toc20214" w:history="1">
        <w:r>
          <w:rPr>
            <w:rFonts w:ascii="仿宋" w:eastAsia="仿宋" w:hAnsi="仿宋" w:cs="仿宋" w:hint="eastAsia"/>
            <w:lang w:eastAsia="zh-CN"/>
          </w:rPr>
          <w:t>八、项目进度计划</w:t>
        </w:r>
        <w:r>
          <w:tab/>
        </w:r>
        <w:r>
          <w:fldChar w:fldCharType="begin"/>
        </w:r>
        <w:r>
          <w:instrText xml:space="preserve"> PAGEREF _Toc20214 \h </w:instrText>
        </w:r>
        <w:r>
          <w:fldChar w:fldCharType="separate"/>
        </w:r>
        <w:r>
          <w:t>38</w:t>
        </w:r>
        <w:r>
          <w:fldChar w:fldCharType="end"/>
        </w:r>
      </w:hyperlink>
    </w:p>
    <w:p>
      <w:pPr>
        <w:pStyle w:val="TOC2"/>
        <w:tabs>
          <w:tab w:val="right" w:leader="dot" w:pos="8306"/>
        </w:tabs>
      </w:pPr>
      <w:hyperlink w:anchor="_Toc32467" w:history="1">
        <w:r>
          <w:rPr>
            <w:rFonts w:ascii="仿宋" w:eastAsia="仿宋" w:hAnsi="仿宋" w:cs="仿宋" w:hint="eastAsia"/>
            <w:lang w:eastAsia="zh-CN"/>
          </w:rPr>
          <w:t>(一)、建设周期</w:t>
        </w:r>
        <w:r>
          <w:tab/>
        </w:r>
        <w:r>
          <w:fldChar w:fldCharType="begin"/>
        </w:r>
        <w:r>
          <w:instrText xml:space="preserve"> PAGEREF _Toc32467 \h </w:instrText>
        </w:r>
        <w:r>
          <w:fldChar w:fldCharType="separate"/>
        </w:r>
        <w:r>
          <w:t>38</w:t>
        </w:r>
        <w:r>
          <w:fldChar w:fldCharType="end"/>
        </w:r>
      </w:hyperlink>
    </w:p>
    <w:p>
      <w:pPr>
        <w:pStyle w:val="TOC2"/>
        <w:tabs>
          <w:tab w:val="right" w:leader="dot" w:pos="8306"/>
        </w:tabs>
      </w:pPr>
      <w:hyperlink w:anchor="_Toc14736" w:history="1">
        <w:r>
          <w:rPr>
            <w:rFonts w:ascii="仿宋" w:eastAsia="仿宋" w:hAnsi="仿宋" w:cs="仿宋" w:hint="eastAsia"/>
            <w:lang w:eastAsia="zh-CN"/>
          </w:rPr>
          <w:t>(二)、建设进度</w:t>
        </w:r>
        <w:r>
          <w:tab/>
        </w:r>
        <w:r>
          <w:fldChar w:fldCharType="begin"/>
        </w:r>
        <w:r>
          <w:instrText xml:space="preserve"> PAGEREF _Toc14736 \h </w:instrText>
        </w:r>
        <w:r>
          <w:fldChar w:fldCharType="separate"/>
        </w:r>
        <w:r>
          <w:t>38</w:t>
        </w:r>
        <w:r>
          <w:fldChar w:fldCharType="end"/>
        </w:r>
      </w:hyperlink>
    </w:p>
    <w:p>
      <w:pPr>
        <w:pStyle w:val="TOC2"/>
        <w:tabs>
          <w:tab w:val="right" w:leader="dot" w:pos="8306"/>
        </w:tabs>
      </w:pPr>
      <w:hyperlink w:anchor="_Toc11276" w:history="1">
        <w:r>
          <w:rPr>
            <w:rFonts w:ascii="仿宋" w:eastAsia="仿宋" w:hAnsi="仿宋" w:cs="仿宋" w:hint="eastAsia"/>
            <w:lang w:eastAsia="zh-CN"/>
          </w:rPr>
          <w:t>(三)、进度安排注意事项</w:t>
        </w:r>
        <w:r>
          <w:tab/>
        </w:r>
        <w:r>
          <w:fldChar w:fldCharType="begin"/>
        </w:r>
        <w:r>
          <w:instrText xml:space="preserve"> PAGEREF _Toc11276 \h </w:instrText>
        </w:r>
        <w:r>
          <w:fldChar w:fldCharType="separate"/>
        </w:r>
        <w:r>
          <w:t>39</w:t>
        </w:r>
        <w:r>
          <w:fldChar w:fldCharType="end"/>
        </w:r>
      </w:hyperlink>
    </w:p>
    <w:p>
      <w:pPr>
        <w:pStyle w:val="TOC2"/>
        <w:tabs>
          <w:tab w:val="right" w:leader="dot" w:pos="8306"/>
        </w:tabs>
      </w:pPr>
      <w:hyperlink w:anchor="_Toc10098" w:history="1">
        <w:r>
          <w:rPr>
            <w:rFonts w:ascii="仿宋" w:eastAsia="仿宋" w:hAnsi="仿宋" w:cs="仿宋" w:hint="eastAsia"/>
            <w:lang w:eastAsia="zh-CN"/>
          </w:rPr>
          <w:t>(四)、人力资源配置</w:t>
        </w:r>
        <w:r>
          <w:tab/>
        </w:r>
        <w:r>
          <w:fldChar w:fldCharType="begin"/>
        </w:r>
        <w:r>
          <w:instrText xml:space="preserve"> PAGEREF _Toc10098 \h </w:instrText>
        </w:r>
        <w:r>
          <w:fldChar w:fldCharType="separate"/>
        </w:r>
        <w:r>
          <w:t>40</w:t>
        </w:r>
        <w:r>
          <w:fldChar w:fldCharType="end"/>
        </w:r>
      </w:hyperlink>
    </w:p>
    <w:p>
      <w:pPr>
        <w:pStyle w:val="TOC2"/>
        <w:tabs>
          <w:tab w:val="right" w:leader="dot" w:pos="8306"/>
        </w:tabs>
      </w:pPr>
      <w:hyperlink w:anchor="_Toc19425" w:history="1">
        <w:r>
          <w:rPr>
            <w:rFonts w:ascii="仿宋" w:eastAsia="仿宋" w:hAnsi="仿宋" w:cs="仿宋" w:hint="eastAsia"/>
            <w:lang w:eastAsia="zh-CN"/>
          </w:rPr>
          <w:t>(五)、员工培训</w:t>
        </w:r>
        <w:r>
          <w:tab/>
        </w:r>
        <w:r>
          <w:fldChar w:fldCharType="begin"/>
        </w:r>
        <w:r>
          <w:instrText xml:space="preserve"> PAGEREF _Toc19425 \h </w:instrText>
        </w:r>
        <w:r>
          <w:fldChar w:fldCharType="separate"/>
        </w:r>
        <w:r>
          <w:t>42</w:t>
        </w:r>
        <w:r>
          <w:fldChar w:fldCharType="end"/>
        </w:r>
      </w:hyperlink>
    </w:p>
    <w:p>
      <w:pPr>
        <w:pStyle w:val="TOC2"/>
        <w:tabs>
          <w:tab w:val="right" w:leader="dot" w:pos="8306"/>
        </w:tabs>
      </w:pPr>
      <w:hyperlink w:anchor="_Toc11550" w:history="1">
        <w:r>
          <w:rPr>
            <w:rFonts w:ascii="仿宋" w:eastAsia="仿宋" w:hAnsi="仿宋" w:cs="仿宋" w:hint="eastAsia"/>
            <w:lang w:eastAsia="zh-CN"/>
          </w:rPr>
          <w:t>(六)、项目实施保障</w:t>
        </w:r>
        <w:r>
          <w:tab/>
        </w:r>
        <w:r>
          <w:fldChar w:fldCharType="begin"/>
        </w:r>
        <w:r>
          <w:instrText xml:space="preserve"> PAGEREF _Toc11550 \h </w:instrText>
        </w:r>
        <w:r>
          <w:fldChar w:fldCharType="separate"/>
        </w:r>
        <w:r>
          <w:t>43</w:t>
        </w:r>
        <w:r>
          <w:fldChar w:fldCharType="end"/>
        </w:r>
      </w:hyperlink>
    </w:p>
    <w:p>
      <w:pPr>
        <w:pStyle w:val="TOC2"/>
        <w:tabs>
          <w:tab w:val="right" w:leader="dot" w:pos="8306"/>
        </w:tabs>
      </w:pPr>
      <w:hyperlink w:anchor="_Toc9850" w:history="1">
        <w:r>
          <w:rPr>
            <w:rFonts w:ascii="仿宋" w:eastAsia="仿宋" w:hAnsi="仿宋" w:cs="仿宋" w:hint="eastAsia"/>
            <w:lang w:eastAsia="zh-CN"/>
          </w:rPr>
          <w:t>(七)、安全规范管理</w:t>
        </w:r>
        <w:r>
          <w:tab/>
        </w:r>
        <w:r>
          <w:fldChar w:fldCharType="begin"/>
        </w:r>
        <w:r>
          <w:instrText xml:space="preserve"> PAGEREF _Toc9850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9" w:history="1">
        <w:r>
          <w:rPr>
            <w:rFonts w:ascii="仿宋" w:eastAsia="仿宋" w:hAnsi="仿宋" w:cs="仿宋" w:hint="eastAsia"/>
            <w:lang w:eastAsia="zh-CN"/>
          </w:rPr>
          <w:t>九、项目实施与管理方案</w:t>
        </w:r>
        <w:r>
          <w:tab/>
        </w:r>
        <w:r>
          <w:fldChar w:fldCharType="begin"/>
        </w:r>
        <w:r>
          <w:instrText xml:space="preserve"> PAGEREF _Toc2339 \h </w:instrText>
        </w:r>
        <w:r>
          <w:fldChar w:fldCharType="separate"/>
        </w:r>
        <w:r>
          <w:t>45</w:t>
        </w:r>
        <w:r>
          <w:fldChar w:fldCharType="end"/>
        </w:r>
      </w:hyperlink>
    </w:p>
    <w:p>
      <w:pPr>
        <w:pStyle w:val="TOC2"/>
        <w:tabs>
          <w:tab w:val="right" w:leader="dot" w:pos="8306"/>
        </w:tabs>
      </w:pPr>
      <w:hyperlink w:anchor="_Toc17181" w:history="1">
        <w:r>
          <w:rPr>
            <w:rFonts w:ascii="仿宋" w:eastAsia="仿宋" w:hAnsi="仿宋" w:cs="仿宋" w:hint="eastAsia"/>
            <w:lang w:eastAsia="zh-CN"/>
          </w:rPr>
          <w:t>(一)、项目实施计划</w:t>
        </w:r>
        <w:r>
          <w:tab/>
        </w:r>
        <w:r>
          <w:fldChar w:fldCharType="begin"/>
        </w:r>
        <w:r>
          <w:instrText xml:space="preserve"> PAGEREF _Toc17181 \h </w:instrText>
        </w:r>
        <w:r>
          <w:fldChar w:fldCharType="separate"/>
        </w:r>
        <w:r>
          <w:t>45</w:t>
        </w:r>
        <w:r>
          <w:fldChar w:fldCharType="end"/>
        </w:r>
      </w:hyperlink>
    </w:p>
    <w:p>
      <w:pPr>
        <w:pStyle w:val="TOC2"/>
        <w:tabs>
          <w:tab w:val="right" w:leader="dot" w:pos="8306"/>
        </w:tabs>
      </w:pPr>
      <w:hyperlink w:anchor="_Toc17595" w:history="1">
        <w:r>
          <w:rPr>
            <w:rFonts w:ascii="仿宋" w:eastAsia="仿宋" w:hAnsi="仿宋" w:cs="仿宋" w:hint="eastAsia"/>
            <w:lang w:eastAsia="zh-CN"/>
          </w:rPr>
          <w:t>(二)、项目组织机构与职责</w:t>
        </w:r>
        <w:r>
          <w:tab/>
        </w:r>
        <w:r>
          <w:fldChar w:fldCharType="begin"/>
        </w:r>
        <w:r>
          <w:instrText xml:space="preserve"> PAGEREF _Toc17595 \h </w:instrText>
        </w:r>
        <w:r>
          <w:fldChar w:fldCharType="separate"/>
        </w:r>
        <w:r>
          <w:t>47</w:t>
        </w:r>
        <w:r>
          <w:fldChar w:fldCharType="end"/>
        </w:r>
      </w:hyperlink>
    </w:p>
    <w:p>
      <w:pPr>
        <w:pStyle w:val="TOC2"/>
        <w:tabs>
          <w:tab w:val="right" w:leader="dot" w:pos="8306"/>
        </w:tabs>
      </w:pPr>
      <w:hyperlink w:anchor="_Toc28910" w:history="1">
        <w:r>
          <w:rPr>
            <w:rFonts w:ascii="仿宋" w:eastAsia="仿宋" w:hAnsi="仿宋" w:cs="仿宋" w:hint="eastAsia"/>
            <w:lang w:eastAsia="zh-CN"/>
          </w:rPr>
          <w:t>(三)、项目管理与监控体系</w:t>
        </w:r>
        <w:r>
          <w:tab/>
        </w:r>
        <w:r>
          <w:fldChar w:fldCharType="begin"/>
        </w:r>
        <w:r>
          <w:instrText xml:space="preserve"> PAGEREF _Toc28910 \h </w:instrText>
        </w:r>
        <w:r>
          <w:fldChar w:fldCharType="separate"/>
        </w:r>
        <w:r>
          <w:t>49</w:t>
        </w:r>
        <w:r>
          <w:fldChar w:fldCharType="end"/>
        </w:r>
      </w:hyperlink>
    </w:p>
    <w:p>
      <w:pPr>
        <w:pStyle w:val="TOC1"/>
        <w:tabs>
          <w:tab w:val="right" w:leader="dot" w:pos="8306"/>
        </w:tabs>
      </w:pPr>
      <w:hyperlink w:anchor="_Toc23074" w:history="1">
        <w:r>
          <w:rPr>
            <w:rFonts w:ascii="仿宋" w:eastAsia="仿宋" w:hAnsi="仿宋" w:cs="仿宋" w:hint="eastAsia"/>
            <w:lang w:eastAsia="zh-CN"/>
          </w:rPr>
          <w:t>十、项目变更管理</w:t>
        </w:r>
        <w:r>
          <w:tab/>
        </w:r>
        <w:r>
          <w:fldChar w:fldCharType="begin"/>
        </w:r>
        <w:r>
          <w:instrText xml:space="preserve"> PAGEREF _Toc23074 \h </w:instrText>
        </w:r>
        <w:r>
          <w:fldChar w:fldCharType="separate"/>
        </w:r>
        <w:r>
          <w:t>51</w:t>
        </w:r>
        <w:r>
          <w:fldChar w:fldCharType="end"/>
        </w:r>
      </w:hyperlink>
    </w:p>
    <w:p>
      <w:pPr>
        <w:pStyle w:val="TOC2"/>
        <w:tabs>
          <w:tab w:val="right" w:leader="dot" w:pos="8306"/>
        </w:tabs>
      </w:pPr>
      <w:hyperlink w:anchor="_Toc4685" w:history="1">
        <w:r>
          <w:rPr>
            <w:rFonts w:ascii="仿宋" w:eastAsia="仿宋" w:hAnsi="仿宋" w:cs="仿宋" w:hint="eastAsia"/>
            <w:lang w:eastAsia="zh-CN"/>
          </w:rPr>
          <w:t>(一)、变更控制流程</w:t>
        </w:r>
        <w:r>
          <w:tab/>
        </w:r>
        <w:r>
          <w:fldChar w:fldCharType="begin"/>
        </w:r>
        <w:r>
          <w:instrText xml:space="preserve"> PAGEREF _Toc4685 \h </w:instrText>
        </w:r>
        <w:r>
          <w:fldChar w:fldCharType="separate"/>
        </w:r>
        <w:r>
          <w:t>51</w:t>
        </w:r>
        <w:r>
          <w:fldChar w:fldCharType="end"/>
        </w:r>
      </w:hyperlink>
    </w:p>
    <w:p>
      <w:pPr>
        <w:pStyle w:val="TOC2"/>
        <w:tabs>
          <w:tab w:val="right" w:leader="dot" w:pos="8306"/>
        </w:tabs>
      </w:pPr>
      <w:hyperlink w:anchor="_Toc5863" w:history="1">
        <w:r>
          <w:rPr>
            <w:rFonts w:ascii="仿宋" w:eastAsia="仿宋" w:hAnsi="仿宋" w:cs="仿宋" w:hint="eastAsia"/>
            <w:lang w:eastAsia="zh-CN"/>
          </w:rPr>
          <w:t>(二)、影响评估与处理</w:t>
        </w:r>
        <w:r>
          <w:tab/>
        </w:r>
        <w:r>
          <w:fldChar w:fldCharType="begin"/>
        </w:r>
        <w:r>
          <w:instrText xml:space="preserve"> PAGEREF _Toc5863 \h </w:instrText>
        </w:r>
        <w:r>
          <w:fldChar w:fldCharType="separate"/>
        </w:r>
        <w:r>
          <w:t>52</w:t>
        </w:r>
        <w:r>
          <w:fldChar w:fldCharType="end"/>
        </w:r>
      </w:hyperlink>
    </w:p>
    <w:p>
      <w:pPr>
        <w:pStyle w:val="TOC2"/>
        <w:tabs>
          <w:tab w:val="right" w:leader="dot" w:pos="8306"/>
        </w:tabs>
      </w:pPr>
      <w:hyperlink w:anchor="_Toc10364" w:history="1">
        <w:r>
          <w:rPr>
            <w:rFonts w:ascii="仿宋" w:eastAsia="仿宋" w:hAnsi="仿宋" w:cs="仿宋" w:hint="eastAsia"/>
            <w:lang w:eastAsia="zh-CN"/>
          </w:rPr>
          <w:t>(三)、变更记录与追踪</w:t>
        </w:r>
        <w:r>
          <w:tab/>
        </w:r>
        <w:r>
          <w:fldChar w:fldCharType="begin"/>
        </w:r>
        <w:r>
          <w:instrText xml:space="preserve"> PAGEREF _Toc10364 \h </w:instrText>
        </w:r>
        <w:r>
          <w:fldChar w:fldCharType="separate"/>
        </w:r>
        <w:r>
          <w:t>53</w:t>
        </w:r>
        <w:r>
          <w:fldChar w:fldCharType="end"/>
        </w:r>
      </w:hyperlink>
    </w:p>
    <w:p>
      <w:pPr>
        <w:pStyle w:val="TOC2"/>
        <w:tabs>
          <w:tab w:val="right" w:leader="dot" w:pos="8306"/>
        </w:tabs>
      </w:pPr>
      <w:hyperlink w:anchor="_Toc24965" w:history="1">
        <w:r>
          <w:rPr>
            <w:rFonts w:ascii="仿宋" w:eastAsia="仿宋" w:hAnsi="仿宋" w:cs="仿宋" w:hint="eastAsia"/>
            <w:lang w:eastAsia="zh-CN"/>
          </w:rPr>
          <w:t>(四)、变更管理策略</w:t>
        </w:r>
        <w:r>
          <w:tab/>
        </w:r>
        <w:r>
          <w:fldChar w:fldCharType="begin"/>
        </w:r>
        <w:r>
          <w:instrText xml:space="preserve"> PAGEREF _Toc24965 \h </w:instrText>
        </w:r>
        <w:r>
          <w:fldChar w:fldCharType="separate"/>
        </w:r>
        <w:r>
          <w:t>55</w:t>
        </w:r>
        <w:r>
          <w:fldChar w:fldCharType="end"/>
        </w:r>
      </w:hyperlink>
    </w:p>
    <w:p>
      <w:pPr>
        <w:pStyle w:val="TOC1"/>
        <w:tabs>
          <w:tab w:val="right" w:leader="dot" w:pos="8306"/>
        </w:tabs>
      </w:pPr>
      <w:hyperlink w:anchor="_Toc18750" w:history="1">
        <w:r>
          <w:rPr>
            <w:rFonts w:ascii="仿宋" w:eastAsia="仿宋" w:hAnsi="仿宋" w:cs="仿宋" w:hint="eastAsia"/>
            <w:lang w:eastAsia="zh-CN"/>
          </w:rPr>
          <w:t>十一、经济效益与社会效益优化</w:t>
        </w:r>
        <w:r>
          <w:tab/>
        </w:r>
        <w:r>
          <w:fldChar w:fldCharType="begin"/>
        </w:r>
        <w:r>
          <w:instrText xml:space="preserve"> PAGEREF _Toc18750 \h </w:instrText>
        </w:r>
        <w:r>
          <w:fldChar w:fldCharType="separate"/>
        </w:r>
        <w:r>
          <w:t>57</w:t>
        </w:r>
        <w:r>
          <w:fldChar w:fldCharType="end"/>
        </w:r>
      </w:hyperlink>
    </w:p>
    <w:p>
      <w:pPr>
        <w:pStyle w:val="TOC2"/>
        <w:tabs>
          <w:tab w:val="right" w:leader="dot" w:pos="8306"/>
        </w:tabs>
      </w:pPr>
      <w:hyperlink w:anchor="_Toc1287" w:history="1">
        <w:r>
          <w:rPr>
            <w:rFonts w:ascii="仿宋" w:eastAsia="仿宋" w:hAnsi="仿宋" w:cs="仿宋" w:hint="eastAsia"/>
            <w:lang w:eastAsia="zh-CN"/>
          </w:rPr>
          <w:t>(一)、经济效益提升策略</w:t>
        </w:r>
        <w:r>
          <w:tab/>
        </w:r>
        <w:r>
          <w:fldChar w:fldCharType="begin"/>
        </w:r>
        <w:r>
          <w:instrText xml:space="preserve"> PAGEREF _Toc1287 \h </w:instrText>
        </w:r>
        <w:r>
          <w:fldChar w:fldCharType="separate"/>
        </w:r>
        <w:r>
          <w:t>57</w:t>
        </w:r>
        <w:r>
          <w:fldChar w:fldCharType="end"/>
        </w:r>
      </w:hyperlink>
    </w:p>
    <w:p>
      <w:pPr>
        <w:pStyle w:val="TOC2"/>
        <w:tabs>
          <w:tab w:val="right" w:leader="dot" w:pos="8306"/>
        </w:tabs>
      </w:pPr>
      <w:hyperlink w:anchor="_Toc13953" w:history="1">
        <w:r>
          <w:rPr>
            <w:rFonts w:ascii="仿宋" w:eastAsia="仿宋" w:hAnsi="仿宋" w:cs="仿宋" w:hint="eastAsia"/>
            <w:lang w:eastAsia="zh-CN"/>
          </w:rPr>
          <w:t>(二)、社会效益增强方案</w:t>
        </w:r>
        <w:r>
          <w:tab/>
        </w:r>
        <w:r>
          <w:fldChar w:fldCharType="begin"/>
        </w:r>
        <w:r>
          <w:instrText xml:space="preserve"> PAGEREF _Toc13953 \h </w:instrText>
        </w:r>
        <w:r>
          <w:fldChar w:fldCharType="separate"/>
        </w:r>
        <w:r>
          <w:t>58</w:t>
        </w:r>
        <w:r>
          <w:fldChar w:fldCharType="end"/>
        </w:r>
      </w:hyperlink>
    </w:p>
    <w:p>
      <w:pPr>
        <w:pStyle w:val="TOC1"/>
        <w:tabs>
          <w:tab w:val="right" w:leader="dot" w:pos="8306"/>
        </w:tabs>
      </w:pPr>
      <w:hyperlink w:anchor="_Toc31363" w:history="1">
        <w:r>
          <w:rPr>
            <w:rFonts w:ascii="仿宋" w:eastAsia="仿宋" w:hAnsi="仿宋" w:cs="仿宋" w:hint="eastAsia"/>
            <w:lang w:eastAsia="zh-CN"/>
          </w:rPr>
          <w:t>十二、土地利用与规划方案</w:t>
        </w:r>
        <w:r>
          <w:tab/>
        </w:r>
        <w:r>
          <w:fldChar w:fldCharType="begin"/>
        </w:r>
        <w:r>
          <w:instrText xml:space="preserve"> PAGEREF _Toc31363 \h </w:instrText>
        </w:r>
        <w:r>
          <w:fldChar w:fldCharType="separate"/>
        </w:r>
        <w:r>
          <w:t>59</w:t>
        </w:r>
        <w:r>
          <w:fldChar w:fldCharType="end"/>
        </w:r>
      </w:hyperlink>
    </w:p>
    <w:p>
      <w:pPr>
        <w:pStyle w:val="TOC2"/>
        <w:tabs>
          <w:tab w:val="right" w:leader="dot" w:pos="8306"/>
        </w:tabs>
      </w:pPr>
      <w:hyperlink w:anchor="_Toc20571" w:history="1">
        <w:r>
          <w:rPr>
            <w:rFonts w:ascii="仿宋" w:eastAsia="仿宋" w:hAnsi="仿宋" w:cs="仿宋" w:hint="eastAsia"/>
            <w:lang w:eastAsia="zh-CN"/>
          </w:rPr>
          <w:t>(一)、项目用地情况分析</w:t>
        </w:r>
        <w:r>
          <w:tab/>
        </w:r>
        <w:r>
          <w:fldChar w:fldCharType="begin"/>
        </w:r>
        <w:r>
          <w:instrText xml:space="preserve"> PAGEREF _Toc20571 \h </w:instrText>
        </w:r>
        <w:r>
          <w:fldChar w:fldCharType="separate"/>
        </w:r>
        <w:r>
          <w:t>59</w:t>
        </w:r>
        <w:r>
          <w:fldChar w:fldCharType="end"/>
        </w:r>
      </w:hyperlink>
    </w:p>
    <w:p>
      <w:pPr>
        <w:pStyle w:val="TOC2"/>
        <w:tabs>
          <w:tab w:val="right" w:leader="dot" w:pos="8306"/>
        </w:tabs>
      </w:pPr>
      <w:hyperlink w:anchor="_Toc10157" w:history="1">
        <w:r>
          <w:rPr>
            <w:rFonts w:ascii="仿宋" w:eastAsia="仿宋" w:hAnsi="仿宋" w:cs="仿宋" w:hint="eastAsia"/>
            <w:lang w:eastAsia="zh-CN"/>
          </w:rPr>
          <w:t>(二)、土地利用规划方案</w:t>
        </w:r>
        <w:r>
          <w:tab/>
        </w:r>
        <w:r>
          <w:fldChar w:fldCharType="begin"/>
        </w:r>
        <w:r>
          <w:instrText xml:space="preserve"> PAGEREF _Toc10157 \h </w:instrText>
        </w:r>
        <w:r>
          <w:fldChar w:fldCharType="separate"/>
        </w:r>
        <w:r>
          <w:t>60</w:t>
        </w:r>
        <w:r>
          <w:fldChar w:fldCharType="end"/>
        </w:r>
      </w:hyperlink>
    </w:p>
    <w:p>
      <w:pPr>
        <w:pStyle w:val="TOC1"/>
        <w:tabs>
          <w:tab w:val="right" w:leader="dot" w:pos="8306"/>
        </w:tabs>
      </w:pPr>
      <w:hyperlink w:anchor="_Toc7130" w:history="1">
        <w:r>
          <w:rPr>
            <w:rFonts w:ascii="仿宋" w:eastAsia="仿宋" w:hAnsi="仿宋" w:cs="仿宋" w:hint="eastAsia"/>
            <w:lang w:eastAsia="zh-CN"/>
          </w:rPr>
          <w:t>十三、产业协同与集群发展</w:t>
        </w:r>
        <w:r>
          <w:tab/>
        </w:r>
        <w:r>
          <w:fldChar w:fldCharType="begin"/>
        </w:r>
        <w:r>
          <w:instrText xml:space="preserve"> PAGEREF _Toc7130 \h </w:instrText>
        </w:r>
        <w:r>
          <w:fldChar w:fldCharType="separate"/>
        </w:r>
        <w:r>
          <w:t>61</w:t>
        </w:r>
        <w:r>
          <w:fldChar w:fldCharType="end"/>
        </w:r>
      </w:hyperlink>
    </w:p>
    <w:p>
      <w:pPr>
        <w:pStyle w:val="TOC2"/>
        <w:tabs>
          <w:tab w:val="right" w:leader="dot" w:pos="8306"/>
        </w:tabs>
      </w:pPr>
      <w:hyperlink w:anchor="_Toc729" w:history="1">
        <w:r>
          <w:rPr>
            <w:rFonts w:ascii="仿宋" w:eastAsia="仿宋" w:hAnsi="仿宋" w:cs="仿宋" w:hint="eastAsia"/>
            <w:lang w:eastAsia="zh-CN"/>
          </w:rPr>
          <w:t>(一)、产业协同机制建设</w:t>
        </w:r>
        <w:r>
          <w:tab/>
        </w:r>
        <w:r>
          <w:fldChar w:fldCharType="begin"/>
        </w:r>
        <w:r>
          <w:instrText xml:space="preserve"> PAGEREF _Toc729 \h </w:instrText>
        </w:r>
        <w:r>
          <w:fldChar w:fldCharType="separate"/>
        </w:r>
        <w:r>
          <w:t>61</w:t>
        </w:r>
        <w:r>
          <w:fldChar w:fldCharType="end"/>
        </w:r>
      </w:hyperlink>
    </w:p>
    <w:p>
      <w:pPr>
        <w:pStyle w:val="TOC2"/>
        <w:tabs>
          <w:tab w:val="right" w:leader="dot" w:pos="8306"/>
        </w:tabs>
      </w:pPr>
      <w:hyperlink w:anchor="_Toc11645" w:history="1">
        <w:r>
          <w:rPr>
            <w:rFonts w:ascii="仿宋" w:eastAsia="仿宋" w:hAnsi="仿宋" w:cs="仿宋" w:hint="eastAsia"/>
            <w:lang w:eastAsia="zh-CN"/>
          </w:rPr>
          <w:t>(二)、产业集群培育与发展</w:t>
        </w:r>
        <w:r>
          <w:tab/>
        </w:r>
        <w:r>
          <w:fldChar w:fldCharType="begin"/>
        </w:r>
        <w:r>
          <w:instrText xml:space="preserve"> PAGEREF _Toc11645 \h </w:instrText>
        </w:r>
        <w:r>
          <w:fldChar w:fldCharType="separate"/>
        </w:r>
        <w:r>
          <w:t>62</w:t>
        </w:r>
        <w:r>
          <w:fldChar w:fldCharType="end"/>
        </w:r>
      </w:hyperlink>
    </w:p>
    <w:p>
      <w:pPr>
        <w:pStyle w:val="TOC1"/>
        <w:tabs>
          <w:tab w:val="right" w:leader="dot" w:pos="8306"/>
        </w:tabs>
      </w:pPr>
      <w:hyperlink w:anchor="_Toc20506" w:history="1">
        <w:r>
          <w:rPr>
            <w:rFonts w:ascii="仿宋" w:eastAsia="仿宋" w:hAnsi="仿宋" w:cs="仿宋" w:hint="eastAsia"/>
            <w:lang w:eastAsia="zh-CN"/>
          </w:rPr>
          <w:t>十四、企业合规与伦理</w:t>
        </w:r>
        <w:r>
          <w:tab/>
        </w:r>
        <w:r>
          <w:fldChar w:fldCharType="begin"/>
        </w:r>
        <w:r>
          <w:instrText xml:space="preserve"> PAGEREF _Toc20506 \h </w:instrText>
        </w:r>
        <w:r>
          <w:fldChar w:fldCharType="separate"/>
        </w:r>
        <w:r>
          <w:t>63</w:t>
        </w:r>
        <w:r>
          <w:fldChar w:fldCharType="end"/>
        </w:r>
      </w:hyperlink>
    </w:p>
    <w:p>
      <w:pPr>
        <w:pStyle w:val="TOC2"/>
        <w:tabs>
          <w:tab w:val="right" w:leader="dot" w:pos="8306"/>
        </w:tabs>
      </w:pPr>
      <w:hyperlink w:anchor="_Toc31827" w:history="1">
        <w:r>
          <w:rPr>
            <w:rFonts w:ascii="仿宋" w:eastAsia="仿宋" w:hAnsi="仿宋" w:cs="仿宋" w:hint="eastAsia"/>
            <w:lang w:eastAsia="zh-CN"/>
          </w:rPr>
          <w:t>(一)、合规政策与程序</w:t>
        </w:r>
        <w:r>
          <w:tab/>
        </w:r>
        <w:r>
          <w:fldChar w:fldCharType="begin"/>
        </w:r>
        <w:r>
          <w:instrText xml:space="preserve"> PAGEREF _Toc31827 \h </w:instrText>
        </w:r>
        <w:r>
          <w:fldChar w:fldCharType="separate"/>
        </w:r>
        <w:r>
          <w:t>63</w:t>
        </w:r>
        <w:r>
          <w:fldChar w:fldCharType="end"/>
        </w:r>
      </w:hyperlink>
    </w:p>
    <w:p>
      <w:pPr>
        <w:pStyle w:val="TOC2"/>
        <w:tabs>
          <w:tab w:val="right" w:leader="dot" w:pos="8306"/>
        </w:tabs>
      </w:pPr>
      <w:hyperlink w:anchor="_Toc2155" w:history="1">
        <w:r>
          <w:rPr>
            <w:rFonts w:ascii="仿宋" w:eastAsia="仿宋" w:hAnsi="仿宋" w:cs="仿宋" w:hint="eastAsia"/>
            <w:lang w:eastAsia="zh-CN"/>
          </w:rPr>
          <w:t>(二)、伦理规范与培训</w:t>
        </w:r>
        <w:r>
          <w:tab/>
        </w:r>
        <w:r>
          <w:fldChar w:fldCharType="begin"/>
        </w:r>
        <w:r>
          <w:instrText xml:space="preserve"> PAGEREF _Toc2155 \h </w:instrText>
        </w:r>
        <w:r>
          <w:fldChar w:fldCharType="separate"/>
        </w:r>
        <w:r>
          <w:t>64</w:t>
        </w:r>
        <w:r>
          <w:fldChar w:fldCharType="end"/>
        </w:r>
      </w:hyperlink>
    </w:p>
    <w:p>
      <w:pPr>
        <w:pStyle w:val="TOC2"/>
        <w:tabs>
          <w:tab w:val="right" w:leader="dot" w:pos="8306"/>
        </w:tabs>
      </w:pPr>
      <w:hyperlink w:anchor="_Toc2821" w:history="1">
        <w:r>
          <w:rPr>
            <w:rFonts w:ascii="仿宋" w:eastAsia="仿宋" w:hAnsi="仿宋" w:cs="仿宋" w:hint="eastAsia"/>
            <w:lang w:eastAsia="zh-CN"/>
          </w:rPr>
          <w:t>(三)、合规风险评估</w:t>
        </w:r>
        <w:r>
          <w:tab/>
        </w:r>
        <w:r>
          <w:fldChar w:fldCharType="begin"/>
        </w:r>
        <w:r>
          <w:instrText xml:space="preserve"> PAGEREF _Toc2821 \h </w:instrText>
        </w:r>
        <w:r>
          <w:fldChar w:fldCharType="separate"/>
        </w:r>
        <w:r>
          <w:t>65</w:t>
        </w:r>
        <w:r>
          <w:fldChar w:fldCharType="end"/>
        </w:r>
      </w:hyperlink>
    </w:p>
    <w:p>
      <w:pPr>
        <w:pStyle w:val="TOC2"/>
        <w:tabs>
          <w:tab w:val="right" w:leader="dot" w:pos="8306"/>
        </w:tabs>
      </w:pPr>
      <w:hyperlink w:anchor="_Toc17153" w:history="1">
        <w:r>
          <w:rPr>
            <w:rFonts w:ascii="仿宋" w:eastAsia="仿宋" w:hAnsi="仿宋" w:cs="仿宋" w:hint="eastAsia"/>
            <w:lang w:eastAsia="zh-CN"/>
          </w:rPr>
          <w:t>(四)、合规监督与执行</w:t>
        </w:r>
        <w:r>
          <w:tab/>
        </w:r>
        <w:r>
          <w:fldChar w:fldCharType="begin"/>
        </w:r>
        <w:r>
          <w:instrText xml:space="preserve"> PAGEREF _Toc17153 \h </w:instrText>
        </w:r>
        <w:r>
          <w:fldChar w:fldCharType="separate"/>
        </w:r>
        <w:r>
          <w:t>66</w:t>
        </w:r>
        <w:r>
          <w:fldChar w:fldCharType="end"/>
        </w:r>
      </w:hyperlink>
    </w:p>
    <w:p>
      <w:pPr>
        <w:pStyle w:val="TOC1"/>
        <w:tabs>
          <w:tab w:val="right" w:leader="dot" w:pos="8306"/>
        </w:tabs>
      </w:pPr>
      <w:hyperlink w:anchor="_Toc32354" w:history="1">
        <w:r>
          <w:rPr>
            <w:rFonts w:ascii="仿宋" w:eastAsia="仿宋" w:hAnsi="仿宋" w:cs="仿宋" w:hint="eastAsia"/>
            <w:lang w:eastAsia="zh-CN"/>
          </w:rPr>
          <w:t>十五、项目施工方案</w:t>
        </w:r>
        <w:r>
          <w:tab/>
        </w:r>
        <w:r>
          <w:fldChar w:fldCharType="begin"/>
        </w:r>
        <w:r>
          <w:instrText xml:space="preserve"> PAGEREF _Toc32354 \h </w:instrText>
        </w:r>
        <w:r>
          <w:fldChar w:fldCharType="separate"/>
        </w:r>
        <w:r>
          <w:t>67</w:t>
        </w:r>
        <w:r>
          <w:fldChar w:fldCharType="end"/>
        </w:r>
      </w:hyperlink>
    </w:p>
    <w:p>
      <w:pPr>
        <w:pStyle w:val="TOC2"/>
        <w:tabs>
          <w:tab w:val="right" w:leader="dot" w:pos="8306"/>
        </w:tabs>
      </w:pPr>
      <w:hyperlink w:anchor="_Toc31279" w:history="1">
        <w:r>
          <w:rPr>
            <w:rFonts w:ascii="仿宋" w:eastAsia="仿宋" w:hAnsi="仿宋" w:cs="仿宋" w:hint="eastAsia"/>
            <w:lang w:eastAsia="zh-CN"/>
          </w:rPr>
          <w:t>(一)、施工组织设计</w:t>
        </w:r>
        <w:r>
          <w:tab/>
        </w:r>
        <w:r>
          <w:fldChar w:fldCharType="begin"/>
        </w:r>
        <w:r>
          <w:instrText xml:space="preserve"> PAGEREF _Toc31279 \h </w:instrText>
        </w:r>
        <w:r>
          <w:fldChar w:fldCharType="separate"/>
        </w:r>
        <w:r>
          <w:t>67</w:t>
        </w:r>
        <w:r>
          <w:fldChar w:fldCharType="end"/>
        </w:r>
      </w:hyperlink>
    </w:p>
    <w:p>
      <w:pPr>
        <w:pStyle w:val="TOC2"/>
        <w:tabs>
          <w:tab w:val="right" w:leader="dot" w:pos="8306"/>
        </w:tabs>
      </w:pPr>
      <w:hyperlink w:anchor="_Toc13609" w:history="1">
        <w:r>
          <w:rPr>
            <w:rFonts w:ascii="仿宋" w:eastAsia="仿宋" w:hAnsi="仿宋" w:cs="仿宋" w:hint="eastAsia"/>
            <w:lang w:eastAsia="zh-CN"/>
          </w:rPr>
          <w:t>(二)、施工工艺与技术路线</w:t>
        </w:r>
        <w:r>
          <w:tab/>
        </w:r>
        <w:r>
          <w:fldChar w:fldCharType="begin"/>
        </w:r>
        <w:r>
          <w:instrText xml:space="preserve"> PAGEREF _Toc13609 \h </w:instrText>
        </w:r>
        <w:r>
          <w:fldChar w:fldCharType="separate"/>
        </w:r>
        <w:r>
          <w:t>69</w:t>
        </w:r>
        <w:r>
          <w:fldChar w:fldCharType="end"/>
        </w:r>
      </w:hyperlink>
    </w:p>
    <w:p>
      <w:pPr>
        <w:pStyle w:val="TOC2"/>
        <w:tabs>
          <w:tab w:val="right" w:leader="dot" w:pos="8306"/>
        </w:tabs>
      </w:pPr>
      <w:hyperlink w:anchor="_Toc4238" w:history="1">
        <w:r>
          <w:rPr>
            <w:rFonts w:ascii="仿宋" w:eastAsia="仿宋" w:hAnsi="仿宋" w:cs="仿宋" w:hint="eastAsia"/>
            <w:lang w:eastAsia="zh-CN"/>
          </w:rPr>
          <w:t>(三)、关键节点施工计划</w:t>
        </w:r>
        <w:r>
          <w:tab/>
        </w:r>
        <w:r>
          <w:fldChar w:fldCharType="begin"/>
        </w:r>
        <w:r>
          <w:instrText xml:space="preserve"> PAGEREF _Toc4238 \h </w:instrText>
        </w:r>
        <w:r>
          <w:fldChar w:fldCharType="separate"/>
        </w:r>
        <w:r>
          <w:t>70</w:t>
        </w:r>
        <w:r>
          <w:fldChar w:fldCharType="end"/>
        </w:r>
      </w:hyperlink>
    </w:p>
    <w:p>
      <w:pPr>
        <w:pStyle w:val="TOC2"/>
        <w:tabs>
          <w:tab w:val="right" w:leader="dot" w:pos="8306"/>
        </w:tabs>
      </w:pPr>
      <w:hyperlink w:anchor="_Toc21270" w:history="1">
        <w:r>
          <w:rPr>
            <w:rFonts w:ascii="仿宋" w:eastAsia="仿宋" w:hAnsi="仿宋" w:cs="仿宋" w:hint="eastAsia"/>
            <w:lang w:eastAsia="zh-CN"/>
          </w:rPr>
          <w:t>(四)、施工现场管理</w:t>
        </w:r>
        <w:r>
          <w:tab/>
        </w:r>
        <w:r>
          <w:fldChar w:fldCharType="begin"/>
        </w:r>
        <w:r>
          <w:instrText xml:space="preserve"> PAGEREF _Toc21270 \h </w:instrText>
        </w:r>
        <w:r>
          <w:fldChar w:fldCharType="separate"/>
        </w:r>
        <w:r>
          <w:t>71</w:t>
        </w:r>
        <w:r>
          <w:fldChar w:fldCharType="end"/>
        </w:r>
      </w:hyperlink>
    </w:p>
    <w:p>
      <w:pPr>
        <w:pStyle w:val="TOC1"/>
        <w:tabs>
          <w:tab w:val="right" w:leader="dot" w:pos="8306"/>
        </w:tabs>
      </w:pPr>
      <w:hyperlink w:anchor="_Toc24647" w:history="1">
        <w:r>
          <w:rPr>
            <w:rFonts w:ascii="仿宋" w:eastAsia="仿宋" w:hAnsi="仿宋" w:cs="仿宋" w:hint="eastAsia"/>
            <w:lang w:eastAsia="zh-CN"/>
          </w:rPr>
          <w:t>十六、知识产权管理与保护</w:t>
        </w:r>
        <w:r>
          <w:tab/>
        </w:r>
        <w:r>
          <w:fldChar w:fldCharType="begin"/>
        </w:r>
        <w:r>
          <w:instrText xml:space="preserve"> PAGEREF _Toc24647 \h </w:instrText>
        </w:r>
        <w:r>
          <w:fldChar w:fldCharType="separate"/>
        </w:r>
        <w:r>
          <w:t>73</w:t>
        </w:r>
        <w:r>
          <w:fldChar w:fldCharType="end"/>
        </w:r>
      </w:hyperlink>
    </w:p>
    <w:p>
      <w:pPr>
        <w:pStyle w:val="TOC2"/>
        <w:tabs>
          <w:tab w:val="right" w:leader="dot" w:pos="8306"/>
        </w:tabs>
      </w:pPr>
      <w:hyperlink w:anchor="_Toc395" w:history="1">
        <w:r>
          <w:rPr>
            <w:rFonts w:ascii="仿宋" w:eastAsia="仿宋" w:hAnsi="仿宋" w:cs="仿宋" w:hint="eastAsia"/>
            <w:lang w:eastAsia="zh-CN"/>
          </w:rPr>
          <w:t>(一)、知识产权管理体系建设</w:t>
        </w:r>
        <w:r>
          <w:tab/>
        </w:r>
        <w:r>
          <w:fldChar w:fldCharType="begin"/>
        </w:r>
        <w:r>
          <w:instrText xml:space="preserve"> PAGEREF _Toc395 \h </w:instrText>
        </w:r>
        <w:r>
          <w:fldChar w:fldCharType="separate"/>
        </w:r>
        <w:r>
          <w:t>73</w:t>
        </w:r>
        <w:r>
          <w:fldChar w:fldCharType="end"/>
        </w:r>
      </w:hyperlink>
    </w:p>
    <w:p>
      <w:pPr>
        <w:pStyle w:val="TOC2"/>
        <w:tabs>
          <w:tab w:val="right" w:leader="dot" w:pos="8306"/>
        </w:tabs>
      </w:pPr>
      <w:hyperlink w:anchor="_Toc11687" w:history="1">
        <w:r>
          <w:rPr>
            <w:rFonts w:ascii="仿宋" w:eastAsia="仿宋" w:hAnsi="仿宋" w:cs="仿宋" w:hint="eastAsia"/>
            <w:lang w:eastAsia="zh-CN"/>
          </w:rPr>
          <w:t>(二)、知识产权保护措施</w:t>
        </w:r>
        <w:r>
          <w:tab/>
        </w:r>
        <w:r>
          <w:fldChar w:fldCharType="begin"/>
        </w:r>
        <w:r>
          <w:instrText xml:space="preserve"> PAGEREF _Toc11687 \h </w:instrText>
        </w:r>
        <w:r>
          <w:fldChar w:fldCharType="separate"/>
        </w:r>
        <w:r>
          <w:t>74</w:t>
        </w:r>
        <w:r>
          <w:fldChar w:fldCharType="end"/>
        </w:r>
      </w:hyperlink>
    </w:p>
    <w:p>
      <w:pPr>
        <w:pStyle w:val="TOC1"/>
        <w:tabs>
          <w:tab w:val="right" w:leader="dot" w:pos="8306"/>
        </w:tabs>
      </w:pPr>
      <w:hyperlink w:anchor="_Toc31306" w:history="1">
        <w:r>
          <w:rPr>
            <w:rFonts w:ascii="仿宋" w:eastAsia="仿宋" w:hAnsi="仿宋" w:cs="仿宋" w:hint="eastAsia"/>
            <w:lang w:eastAsia="zh-CN"/>
          </w:rPr>
          <w:t>十七、成果转化与推广应用</w:t>
        </w:r>
        <w:r>
          <w:tab/>
        </w:r>
        <w:r>
          <w:fldChar w:fldCharType="begin"/>
        </w:r>
        <w:r>
          <w:instrText xml:space="preserve"> PAGEREF _Toc31306 \h </w:instrText>
        </w:r>
        <w:r>
          <w:fldChar w:fldCharType="separate"/>
        </w:r>
        <w:r>
          <w:t>76</w:t>
        </w:r>
        <w:r>
          <w:fldChar w:fldCharType="end"/>
        </w:r>
      </w:hyperlink>
    </w:p>
    <w:p>
      <w:pPr>
        <w:pStyle w:val="TOC2"/>
        <w:tabs>
          <w:tab w:val="right" w:leader="dot" w:pos="8306"/>
        </w:tabs>
      </w:pPr>
      <w:hyperlink w:anchor="_Toc24429" w:history="1">
        <w:r>
          <w:rPr>
            <w:rFonts w:ascii="仿宋" w:eastAsia="仿宋" w:hAnsi="仿宋" w:cs="仿宋" w:hint="eastAsia"/>
            <w:lang w:eastAsia="zh-CN"/>
          </w:rPr>
          <w:t>(一)、成果转化策略制定</w:t>
        </w:r>
        <w:r>
          <w:tab/>
        </w:r>
        <w:r>
          <w:fldChar w:fldCharType="begin"/>
        </w:r>
        <w:r>
          <w:instrText xml:space="preserve"> PAGEREF _Toc24429 \h </w:instrText>
        </w:r>
        <w:r>
          <w:fldChar w:fldCharType="separate"/>
        </w:r>
        <w:r>
          <w:t>76</w:t>
        </w:r>
        <w:r>
          <w:fldChar w:fldCharType="end"/>
        </w:r>
      </w:hyperlink>
    </w:p>
    <w:p>
      <w:pPr>
        <w:pStyle w:val="TOC2"/>
        <w:tabs>
          <w:tab w:val="right" w:leader="dot" w:pos="8306"/>
        </w:tabs>
      </w:pPr>
      <w:hyperlink w:anchor="_Toc21776" w:history="1">
        <w:r>
          <w:rPr>
            <w:rFonts w:ascii="仿宋" w:eastAsia="仿宋" w:hAnsi="仿宋" w:cs="仿宋" w:hint="eastAsia"/>
            <w:lang w:eastAsia="zh-CN"/>
          </w:rPr>
          <w:t>(二)、成果推广应用方案</w:t>
        </w:r>
        <w:r>
          <w:tab/>
        </w:r>
        <w:r>
          <w:fldChar w:fldCharType="begin"/>
        </w:r>
        <w:r>
          <w:instrText xml:space="preserve"> PAGEREF _Toc21776 \h </w:instrText>
        </w:r>
        <w:r>
          <w:fldChar w:fldCharType="separate"/>
        </w:r>
        <w:r>
          <w:t>77</w:t>
        </w:r>
        <w:r>
          <w:fldChar w:fldCharType="end"/>
        </w:r>
      </w:hyperlink>
    </w:p>
    <w:p>
      <w:pPr>
        <w:pStyle w:val="TOC1"/>
        <w:tabs>
          <w:tab w:val="right" w:leader="dot" w:pos="8306"/>
        </w:tabs>
      </w:pPr>
      <w:hyperlink w:anchor="_Toc12914" w:history="1">
        <w:r>
          <w:rPr>
            <w:rFonts w:ascii="仿宋" w:eastAsia="仿宋" w:hAnsi="仿宋" w:cs="仿宋" w:hint="eastAsia"/>
            <w:lang w:eastAsia="zh-CN"/>
          </w:rPr>
          <w:t>十八、设施与设备管理</w:t>
        </w:r>
        <w:r>
          <w:tab/>
        </w:r>
        <w:r>
          <w:fldChar w:fldCharType="begin"/>
        </w:r>
        <w:r>
          <w:instrText xml:space="preserve"> PAGEREF _Toc12914 \h </w:instrText>
        </w:r>
        <w:r>
          <w:fldChar w:fldCharType="separate"/>
        </w:r>
        <w:r>
          <w:t>79</w:t>
        </w:r>
        <w:r>
          <w:fldChar w:fldCharType="end"/>
        </w:r>
      </w:hyperlink>
    </w:p>
    <w:p>
      <w:pPr>
        <w:pStyle w:val="TOC2"/>
        <w:tabs>
          <w:tab w:val="right" w:leader="dot" w:pos="8306"/>
        </w:tabs>
      </w:pPr>
      <w:hyperlink w:anchor="_Toc5918" w:history="1">
        <w:r>
          <w:rPr>
            <w:rFonts w:ascii="仿宋" w:eastAsia="仿宋" w:hAnsi="仿宋" w:cs="仿宋" w:hint="eastAsia"/>
            <w:lang w:eastAsia="zh-CN"/>
          </w:rPr>
          <w:t>(一)、设施规划与配置</w:t>
        </w:r>
        <w:r>
          <w:tab/>
        </w:r>
        <w:r>
          <w:fldChar w:fldCharType="begin"/>
        </w:r>
        <w:r>
          <w:instrText xml:space="preserve"> PAGEREF _Toc5918 \h </w:instrText>
        </w:r>
        <w:r>
          <w:fldChar w:fldCharType="separate"/>
        </w:r>
        <w:r>
          <w:t>79</w:t>
        </w:r>
        <w:r>
          <w:fldChar w:fldCharType="end"/>
        </w:r>
      </w:hyperlink>
    </w:p>
    <w:p>
      <w:pPr>
        <w:pStyle w:val="TOC2"/>
        <w:tabs>
          <w:tab w:val="right" w:leader="dot" w:pos="8306"/>
        </w:tabs>
      </w:pPr>
      <w:hyperlink w:anchor="_Toc2964" w:history="1">
        <w:r>
          <w:rPr>
            <w:rFonts w:ascii="仿宋" w:eastAsia="仿宋" w:hAnsi="仿宋" w:cs="仿宋" w:hint="eastAsia"/>
            <w:lang w:eastAsia="zh-CN"/>
          </w:rPr>
          <w:t>(二)、设备采购与维护管理</w:t>
        </w:r>
        <w:r>
          <w:tab/>
        </w:r>
        <w:r>
          <w:fldChar w:fldCharType="begin"/>
        </w:r>
        <w:r>
          <w:instrText xml:space="preserve"> PAGEREF _Toc2964 \h </w:instrText>
        </w:r>
        <w:r>
          <w:fldChar w:fldCharType="separate"/>
        </w:r>
        <w:r>
          <w:t>79</w:t>
        </w:r>
        <w:r>
          <w:fldChar w:fldCharType="end"/>
        </w:r>
      </w:hyperlink>
    </w:p>
    <w:p>
      <w:pPr>
        <w:pStyle w:val="TOC2"/>
        <w:tabs>
          <w:tab w:val="right" w:leader="dot" w:pos="8306"/>
        </w:tabs>
      </w:pPr>
      <w:hyperlink w:anchor="_Toc15343" w:history="1">
        <w:r>
          <w:rPr>
            <w:rFonts w:ascii="仿宋" w:eastAsia="仿宋" w:hAnsi="仿宋" w:cs="仿宋" w:hint="eastAsia"/>
            <w:lang w:eastAsia="zh-CN"/>
          </w:rPr>
          <w:t>(三)、设施设备升级策略</w:t>
        </w:r>
        <w:r>
          <w:tab/>
        </w:r>
        <w:r>
          <w:fldChar w:fldCharType="begin"/>
        </w:r>
        <w:r>
          <w:instrText xml:space="preserve"> PAGEREF _Toc15343 \h </w:instrText>
        </w:r>
        <w:r>
          <w:fldChar w:fldCharType="separate"/>
        </w:r>
        <w:r>
          <w:t>80</w:t>
        </w:r>
        <w:r>
          <w:fldChar w:fldCharType="end"/>
        </w:r>
      </w:hyperlink>
    </w:p>
    <w:p>
      <w:pPr>
        <w:pStyle w:val="TOC1"/>
        <w:tabs>
          <w:tab w:val="right" w:leader="dot" w:pos="8306"/>
        </w:tabs>
      </w:pPr>
      <w:hyperlink w:anchor="_Toc25111" w:history="1">
        <w:r>
          <w:rPr>
            <w:rFonts w:ascii="仿宋" w:eastAsia="仿宋" w:hAnsi="仿宋" w:cs="仿宋" w:hint="eastAsia"/>
            <w:lang w:eastAsia="zh-CN"/>
          </w:rPr>
          <w:t>十九、创新驱动与持续发展</w:t>
        </w:r>
        <w:r>
          <w:tab/>
        </w:r>
        <w:r>
          <w:fldChar w:fldCharType="begin"/>
        </w:r>
        <w:r>
          <w:instrText xml:space="preserve"> PAGEREF _Toc25111 \h </w:instrText>
        </w:r>
        <w:r>
          <w:fldChar w:fldCharType="separate"/>
        </w:r>
        <w:r>
          <w:t>81</w:t>
        </w:r>
        <w:r>
          <w:fldChar w:fldCharType="end"/>
        </w:r>
      </w:hyperlink>
    </w:p>
    <w:p>
      <w:pPr>
        <w:pStyle w:val="TOC2"/>
        <w:tabs>
          <w:tab w:val="right" w:leader="dot" w:pos="8306"/>
        </w:tabs>
      </w:pPr>
      <w:hyperlink w:anchor="_Toc26792" w:history="1">
        <w:r>
          <w:rPr>
            <w:rFonts w:ascii="仿宋" w:eastAsia="仿宋" w:hAnsi="仿宋" w:cs="仿宋" w:hint="eastAsia"/>
            <w:lang w:eastAsia="zh-CN"/>
          </w:rPr>
          <w:t>(一)、创新驱动战略实施</w:t>
        </w:r>
        <w:r>
          <w:tab/>
        </w:r>
        <w:r>
          <w:fldChar w:fldCharType="begin"/>
        </w:r>
        <w:r>
          <w:instrText xml:space="preserve"> PAGEREF _Toc26792 \h </w:instrText>
        </w:r>
        <w:r>
          <w:fldChar w:fldCharType="separate"/>
        </w:r>
        <w:r>
          <w:t>81</w:t>
        </w:r>
        <w:r>
          <w:fldChar w:fldCharType="end"/>
        </w:r>
      </w:hyperlink>
    </w:p>
    <w:p>
      <w:pPr>
        <w:pStyle w:val="TOC2"/>
        <w:tabs>
          <w:tab w:val="right" w:leader="dot" w:pos="8306"/>
        </w:tabs>
      </w:pPr>
      <w:hyperlink w:anchor="_Toc19916" w:history="1">
        <w:r>
          <w:rPr>
            <w:rFonts w:ascii="仿宋" w:eastAsia="仿宋" w:hAnsi="仿宋" w:cs="仿宋" w:hint="eastAsia"/>
            <w:lang w:eastAsia="zh-CN"/>
          </w:rPr>
          <w:t>(二)、持续发展路径探索</w:t>
        </w:r>
        <w:r>
          <w:tab/>
        </w:r>
        <w:r>
          <w:fldChar w:fldCharType="begin"/>
        </w:r>
        <w:r>
          <w:instrText xml:space="preserve"> PAGEREF _Toc19916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6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82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直接收益：假设管线钢项目的产品或服务年销售收入为XX万元。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62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若管线钢项目成功推广新型环保产品，比如采用可回收材料的包装，可能会激发消费者对可持续产品的需求。这种需求的增长可能迫使整个行业转向更环保的产品设计和生产方法。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77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95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管线钢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管线钢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管线钢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00"/>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1178"/>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32119"/>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3218"/>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6608"/>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4643"/>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https://d.book118.com/008016064124006023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767E1A"/>
    <w:rsid w:val="19767E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016064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2023-12-30T06:07:00Z</dcterms:created>
  <dcterms:modified xsi:type="dcterms:W3CDTF">2023-12-30T06:07:34Z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1376D70255DF4AE79FF23FDD7DF36E58_11</vt:lpwstr>
  </property>
  <property fmtid="{D5CDD505-2E9C-101B-9397-08002B2CF9AE}" pid="3" name="KSOProductBuildVer">
    <vt:lpwstr>2052-12.1.0.16120</vt:lpwstr>
  </property>
</Properties>
</file>