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07EFE" w14:paraId="3981881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7EFE" w14:paraId="163C4F3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7EFE" w14:paraId="64E0038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7EFE" w:rsidRPr="00507EFE" w14:paraId="62B77496" w14:textId="7EB0BA3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07EFE">
        <w:rPr>
          <w:rFonts w:ascii="宋体" w:eastAsia="宋体" w:hAnsi="宋体" w:hint="eastAsia"/>
          <w:b/>
          <w:sz w:val="60"/>
        </w:rPr>
        <w:t>稀有金属合金项目风险评估报告</w:t>
      </w:r>
    </w:p>
    <w:p w:rsidR="00507EFE" w:rsidP="00507EFE" w14:paraId="3B8092D5" w14:textId="1DB9246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07EFE">
        <w:rPr>
          <w:rFonts w:ascii="仿宋" w:eastAsia="仿宋" w:hAnsi="仿宋" w:hint="eastAsia"/>
          <w:b/>
          <w:sz w:val="40"/>
        </w:rPr>
        <w:t>目录</w:t>
      </w:r>
    </w:p>
    <w:p w:rsidR="00507EFE" w14:paraId="0B960676" w14:textId="6711469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07EFE" w14:paraId="158281E2" w14:textId="1C5EF9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7EFE" w14:paraId="4ABD8A9A" w14:textId="2C562D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7EFE" w14:paraId="647B0511" w14:textId="4A61C6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07EFE" w14:paraId="5E7E562F" w14:textId="3EED5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07EFE" w14:paraId="2FBD3054" w14:textId="4767D8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07EFE" w14:paraId="07F3C589" w14:textId="448364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07EFE" w14:paraId="2DEDC308" w14:textId="5F4F3B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07EFE" w14:paraId="155FCE78" w14:textId="1C608B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07EFE" w14:paraId="17808CCA" w14:textId="6A8365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07EFE" w14:paraId="39A5E7E4" w14:textId="2E29FD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07EFE" w14:paraId="2CBDECBF" w14:textId="7A49E3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7EFE" w14:paraId="0D3029D7" w14:textId="3A447A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07EFE" w14:paraId="0BC1D767" w14:textId="3D2BD0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07EFE" w14:paraId="26714A09" w14:textId="6C7F38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07EFE" w14:paraId="6331F6E9" w14:textId="78AE2E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四、评价稀有金属合金项目概述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07EFE" w14:paraId="0EDA38F7" w14:textId="79F5CB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07EFE" w14:paraId="64C819EB" w14:textId="66BD32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(二)、稀有金属合金行业企业所在地的自然条件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07EFE" w14:paraId="6B97436E" w14:textId="630D50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_Toc157383119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07EFE" w14:paraId="2502C4DB" w14:textId="274B00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07EFE" w14:paraId="7646BCA1" w14:textId="71E4FCC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07EFE" w14:paraId="12BF59BD" w14:textId="02644D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07EFE" w14:paraId="51E254D7" w14:textId="3CBAAD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07EFE" w14:paraId="72DDAA3F" w14:textId="4C7D3B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07EFE" w14:paraId="3CD9338A" w14:textId="5DCB19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07EFE" w14:paraId="739B0A53" w14:textId="77F6AB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07EFE" w14:paraId="1DE80026" w14:textId="6655BC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07EFE" w14:paraId="685A7E28" w14:textId="00648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07EFE" w14:paraId="72A6A1E4" w14:textId="5224B7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_Toc157383129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07EFE" w14:paraId="7D9D8E1A" w14:textId="28CE93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07EFE" w14:paraId="20617967" w14:textId="148108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07EFE" w14:paraId="567B24EE" w14:textId="4AF937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07EFE" w14:paraId="4D44A75C" w14:textId="68AC4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507EFE" w14:paraId="5DD559A6" w14:textId="141766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507EFE" w14:paraId="5CDD1E5A" w14:textId="0597F1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07EFE" w14:paraId="29E255DD" w14:textId="792B3B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07EFE" w14:paraId="6B04B9BA" w14:textId="4A7605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(二)、评价稀有金属合金项目风险分析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507EFE" w14:paraId="2F56087C" w14:textId="20E816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507EFE" w14:paraId="129056E4" w14:textId="10E418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_Toc157383139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07EFE" w14:paraId="46621423" w14:textId="1EB7DA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07EFE" w14:paraId="3BAB5C1B" w14:textId="644A31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07EFE" w14:paraId="37F94609" w14:textId="3EDD48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_Toc157383142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07EFE" w14:paraId="71009305" w14:textId="5101D48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507EFE" w14:paraId="3E151928" w14:textId="260F85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507EFE" w14:paraId="4A72F490" w14:textId="2FF94E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507EFE" w14:paraId="371D1AC5" w14:textId="33F572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507EFE" w14:paraId="7298C4F7" w14:textId="6CED61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507EFE" w14:paraId="69C929EB" w14:textId="442F47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507EFE" w14:paraId="655A15AE" w14:textId="734135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_Toc157383149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507EFE" w14:paraId="4BFE90F9" w14:textId="593EB2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07EFE" w14:paraId="000C755B" w14:textId="1364E5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507EFE" w14:paraId="78FECFD0" w14:textId="1BDE5B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507EFE" w14:paraId="627761C3" w14:textId="4C169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_Toc157383153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07EFE" w14:paraId="18EE5F6B" w14:textId="057383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_Toc157383154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507EFE" w14:paraId="0BCF3CBA" w14:textId="55BABF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_Toc157383155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07EFE" w14:paraId="28596F88" w14:textId="7C2201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十一、稀有金属合金项目安全现状评价报告的存档与发布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_Toc157383156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507EFE" w14:paraId="0A188495" w14:textId="460266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_Toc157383157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507EFE" w14:paraId="69A3093D" w14:textId="0CE5B7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_Toc157383158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507EFE" w14:paraId="2EA66372" w14:textId="105347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_Toc157383159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507EFE" w14:paraId="4041D0AD" w14:textId="1BC18C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_Toc157383160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507EFE" w14:paraId="37EF4288" w14:textId="481D5B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十二、稀有金属合金项目安全现状评价报告的审核与批准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_Toc157383161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507EFE" w14:paraId="70D83265" w14:textId="30FB96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_Toc157383162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507EFE" w14:paraId="31124879" w14:textId="0F432A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_Toc157383163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507EFE" w14:paraId="2573267F" w14:textId="5FD7B3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_Toc157383164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507EFE" w14:paraId="4D989620" w14:textId="295C59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_Toc157383165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https://d.book118.com/008035137102006032</w:t>
        </w:r>
      </w:hyperlink>
    </w:p>
    <w:p w:rsidR="00507EF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P="001265A0" w14:paraId="7766257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7EFE" w14:paraId="5F9604D1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P="001265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7EF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P="001265A0" w14:textId="0314B8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07EF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P="001265A0" w14:paraId="24B7303A" w14:textId="0314B8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07EFE" w14:paraId="54321E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paraId="37D22FE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P="001265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7EF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P="001265A0" w14:textId="0314B8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07EF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P="001265A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7EF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P="001265A0" w14:textId="0314B8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07EF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paraId="6ABF1FE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RPr="00507EFE" w:rsidP="00507EFE" w14:textId="15857C07">
    <w:pPr>
      <w:pStyle w:val="Header"/>
      <w:rPr>
        <w:rFonts w:ascii="仿宋" w:eastAsia="仿宋" w:hAnsi="仿宋"/>
      </w:rPr>
    </w:pPr>
    <w:r w:rsidRPr="00507EFE">
      <w:rPr>
        <w:rFonts w:ascii="仿宋" w:eastAsia="仿宋" w:hAnsi="仿宋" w:hint="eastAsia"/>
      </w:rPr>
      <w:t>稀有金属合金项目风险评估报告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RPr="00507EFE" w:rsidP="00507EFE" w14:paraId="11523E2B" w14:textId="15857C07">
    <w:pPr>
      <w:pStyle w:val="Header"/>
      <w:rPr>
        <w:rFonts w:ascii="仿宋" w:eastAsia="仿宋" w:hAnsi="仿宋"/>
      </w:rPr>
    </w:pPr>
    <w:r w:rsidRPr="00507EFE">
      <w:rPr>
        <w:rFonts w:ascii="仿宋" w:eastAsia="仿宋" w:hAnsi="仿宋" w:hint="eastAsia"/>
      </w:rPr>
      <w:t>稀有金属合金项目风险评估报告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paraId="2B587C1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RPr="00507EFE" w:rsidP="00507EFE" w14:textId="15857C07">
    <w:pPr>
      <w:pStyle w:val="Header"/>
      <w:rPr>
        <w:rFonts w:ascii="仿宋" w:eastAsia="仿宋" w:hAnsi="仿宋"/>
      </w:rPr>
    </w:pPr>
    <w:r w:rsidRPr="00507EFE">
      <w:rPr>
        <w:rFonts w:ascii="仿宋" w:eastAsia="仿宋" w:hAnsi="仿宋" w:hint="eastAsia"/>
      </w:rPr>
      <w:t>稀有金属合金项目风险评估报告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:rsidRPr="00507EFE" w:rsidP="00507EFE" w14:textId="15857C07">
    <w:pPr>
      <w:pStyle w:val="Header"/>
      <w:rPr>
        <w:rFonts w:ascii="仿宋" w:eastAsia="仿宋" w:hAnsi="仿宋"/>
      </w:rPr>
    </w:pPr>
    <w:r w:rsidRPr="00507EFE">
      <w:rPr>
        <w:rFonts w:ascii="仿宋" w:eastAsia="仿宋" w:hAnsi="仿宋" w:hint="eastAsia"/>
      </w:rPr>
      <w:t>稀有金属合金项目风险评估报告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EF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FE"/>
    <w:rsid w:val="001265A0"/>
    <w:rsid w:val="00507EF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4CEB9C"/>
  <w15:chartTrackingRefBased/>
  <w15:docId w15:val="{4A134B78-1EA0-43D5-8A93-BD342713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07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07E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07EF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07EF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07E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07EF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07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07EF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07EFE"/>
  </w:style>
  <w:style w:type="paragraph" w:styleId="TOC1">
    <w:name w:val="toc 1"/>
    <w:basedOn w:val="Normal"/>
    <w:next w:val="Normal"/>
    <w:autoRedefine/>
    <w:uiPriority w:val="39"/>
    <w:unhideWhenUsed/>
    <w:rsid w:val="00507EFE"/>
  </w:style>
  <w:style w:type="paragraph" w:styleId="TOC2">
    <w:name w:val="toc 2"/>
    <w:basedOn w:val="Normal"/>
    <w:next w:val="Normal"/>
    <w:autoRedefine/>
    <w:uiPriority w:val="39"/>
    <w:unhideWhenUsed/>
    <w:rsid w:val="00507EF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008035137102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7366</Words>
  <Characters>41991</Characters>
  <Application>Microsoft Office Word</Application>
  <DocSecurity>0</DocSecurity>
  <Lines>349</Lines>
  <Paragraphs>98</Paragraphs>
  <ScaleCrop>false</ScaleCrop>
  <Company/>
  <LinksUpToDate>false</LinksUpToDate>
  <CharactersWithSpaces>49259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2024-01-28T17:10:00Z</dcterms:created>
  <dcterms:modified xsi:type="dcterms:W3CDTF">2024-01-28T17:11:00Z</dcterms:modified>
</cp:coreProperties>
</file>