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二甲苯相关项目运行指导方案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5667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_Toc5667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733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_Toc3733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38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_Toc5938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70" w:history="1">
        <w:r>
          <w:rPr>
            <w:rFonts w:ascii="仿宋" w:eastAsia="仿宋" w:hAnsi="仿宋" w:cs="仿宋" w:hint="eastAsia"/>
            <w:lang w:eastAsia="zh-CN"/>
          </w:rPr>
          <w:t>(二)、二甲苯项目工程建设标准规范</w:t>
        </w:r>
        <w:r>
          <w:tab/>
        </w:r>
        <w:r>
          <w:fldChar w:fldCharType="begin"/>
        </w:r>
        <w:r>
          <w:instrText xml:space="preserve"> PAGEREF _Toc13870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69" w:history="1">
        <w:r>
          <w:rPr>
            <w:rFonts w:ascii="仿宋" w:eastAsia="仿宋" w:hAnsi="仿宋" w:cs="仿宋" w:hint="eastAsia"/>
            <w:lang w:eastAsia="zh-CN"/>
          </w:rPr>
          <w:t>(三)、二甲苯项目总平面设计要求</w:t>
        </w:r>
        <w:r>
          <w:tab/>
        </w:r>
        <w:r>
          <w:fldChar w:fldCharType="begin"/>
        </w:r>
        <w:r>
          <w:instrText xml:space="preserve"> PAGEREF _Toc17069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64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_Toc25864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13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_Toc23013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81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_Toc3381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0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_Toc3200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662" w:history="1">
        <w:r>
          <w:rPr>
            <w:rFonts w:ascii="仿宋" w:eastAsia="仿宋" w:hAnsi="仿宋" w:cs="仿宋" w:hint="eastAsia"/>
            <w:lang w:eastAsia="zh-CN"/>
          </w:rPr>
          <w:t>二、二甲苯概述</w:t>
        </w:r>
        <w:r>
          <w:tab/>
        </w:r>
        <w:r>
          <w:fldChar w:fldCharType="begin"/>
        </w:r>
        <w:r>
          <w:instrText xml:space="preserve"> PAGEREF _Toc5662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50" w:history="1">
        <w:r>
          <w:rPr>
            <w:rFonts w:ascii="仿宋" w:eastAsia="仿宋" w:hAnsi="仿宋" w:cs="仿宋" w:hint="eastAsia"/>
            <w:lang w:eastAsia="zh-CN"/>
          </w:rPr>
          <w:t>(一)、二甲苯项目名称及建设性质</w:t>
        </w:r>
        <w:r>
          <w:tab/>
        </w:r>
        <w:r>
          <w:fldChar w:fldCharType="begin"/>
        </w:r>
        <w:r>
          <w:instrText xml:space="preserve"> PAGEREF _Toc10550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53" w:history="1">
        <w:r>
          <w:rPr>
            <w:rFonts w:ascii="仿宋" w:eastAsia="仿宋" w:hAnsi="仿宋" w:cs="仿宋" w:hint="eastAsia"/>
            <w:lang w:eastAsia="zh-CN"/>
          </w:rPr>
          <w:t>(二)、二甲苯项目承办单位背景分析</w:t>
        </w:r>
        <w:r>
          <w:tab/>
        </w:r>
        <w:r>
          <w:fldChar w:fldCharType="begin"/>
        </w:r>
        <w:r>
          <w:instrText xml:space="preserve"> PAGEREF _Toc19653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97" w:history="1">
        <w:r>
          <w:rPr>
            <w:rFonts w:ascii="仿宋" w:eastAsia="仿宋" w:hAnsi="仿宋" w:cs="仿宋" w:hint="eastAsia"/>
            <w:lang w:eastAsia="zh-CN"/>
          </w:rPr>
          <w:t>(三)、战略合作单位</w:t>
        </w:r>
        <w:r>
          <w:tab/>
        </w:r>
        <w:r>
          <w:fldChar w:fldCharType="begin"/>
        </w:r>
        <w:r>
          <w:instrText xml:space="preserve"> PAGEREF _Toc17797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9" w:history="1">
        <w:r>
          <w:rPr>
            <w:rFonts w:ascii="仿宋" w:eastAsia="仿宋" w:hAnsi="仿宋" w:cs="仿宋" w:hint="eastAsia"/>
            <w:lang w:eastAsia="zh-CN"/>
          </w:rPr>
          <w:t>(四)、二甲苯项目提出的理由</w:t>
        </w:r>
        <w:r>
          <w:tab/>
        </w:r>
        <w:r>
          <w:fldChar w:fldCharType="begin"/>
        </w:r>
        <w:r>
          <w:instrText xml:space="preserve"> PAGEREF _Toc809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72" w:history="1">
        <w:r>
          <w:rPr>
            <w:rFonts w:ascii="仿宋" w:eastAsia="仿宋" w:hAnsi="仿宋" w:cs="仿宋" w:hint="eastAsia"/>
            <w:lang w:eastAsia="zh-CN"/>
          </w:rPr>
          <w:t>(五)、二甲苯项目选址及用地综述</w:t>
        </w:r>
        <w:r>
          <w:tab/>
        </w:r>
        <w:r>
          <w:fldChar w:fldCharType="begin"/>
        </w:r>
        <w:r>
          <w:instrText xml:space="preserve"> PAGEREF _Toc7172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40" w:history="1">
        <w:r>
          <w:rPr>
            <w:rFonts w:ascii="仿宋" w:eastAsia="仿宋" w:hAnsi="仿宋" w:cs="仿宋" w:hint="eastAsia"/>
            <w:lang w:eastAsia="zh-CN"/>
          </w:rPr>
          <w:t>(六)、土建工程建设指标</w:t>
        </w:r>
        <w:r>
          <w:tab/>
        </w:r>
        <w:r>
          <w:fldChar w:fldCharType="begin"/>
        </w:r>
        <w:r>
          <w:instrText xml:space="preserve"> PAGEREF _Toc16340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30" w:history="1">
        <w:r>
          <w:rPr>
            <w:rFonts w:ascii="仿宋" w:eastAsia="仿宋" w:hAnsi="仿宋" w:cs="仿宋" w:hint="eastAsia"/>
            <w:lang w:eastAsia="zh-CN"/>
          </w:rPr>
          <w:t>(七)、设备购置</w:t>
        </w:r>
        <w:r>
          <w:tab/>
        </w:r>
        <w:r>
          <w:fldChar w:fldCharType="begin"/>
        </w:r>
        <w:r>
          <w:instrText xml:space="preserve"> PAGEREF _Toc7730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48" w:history="1">
        <w:r>
          <w:rPr>
            <w:rFonts w:ascii="仿宋" w:eastAsia="仿宋" w:hAnsi="仿宋" w:cs="仿宋" w:hint="eastAsia"/>
            <w:lang w:eastAsia="zh-CN"/>
          </w:rPr>
          <w:t>(八)、产品规划方案</w:t>
        </w:r>
        <w:r>
          <w:tab/>
        </w:r>
        <w:r>
          <w:fldChar w:fldCharType="begin"/>
        </w:r>
        <w:r>
          <w:instrText xml:space="preserve"> PAGEREF _Toc9948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64" w:history="1">
        <w:r>
          <w:rPr>
            <w:rFonts w:ascii="仿宋" w:eastAsia="仿宋" w:hAnsi="仿宋" w:cs="仿宋" w:hint="eastAsia"/>
            <w:lang w:eastAsia="zh-CN"/>
          </w:rPr>
          <w:t>(九)、原材料供应</w:t>
        </w:r>
        <w:r>
          <w:tab/>
        </w:r>
        <w:r>
          <w:fldChar w:fldCharType="begin"/>
        </w:r>
        <w:r>
          <w:instrText xml:space="preserve"> PAGEREF _Toc24064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43" w:history="1">
        <w:r>
          <w:rPr>
            <w:rFonts w:ascii="仿宋" w:eastAsia="仿宋" w:hAnsi="仿宋" w:cs="仿宋" w:hint="eastAsia"/>
            <w:lang w:eastAsia="zh-CN"/>
          </w:rPr>
          <w:t>(十)、二甲苯项目能耗分析</w:t>
        </w:r>
        <w:r>
          <w:tab/>
        </w:r>
        <w:r>
          <w:fldChar w:fldCharType="begin"/>
        </w:r>
        <w:r>
          <w:instrText xml:space="preserve"> PAGEREF _Toc20443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06" w:history="1">
        <w:r>
          <w:rPr>
            <w:rFonts w:ascii="仿宋" w:eastAsia="仿宋" w:hAnsi="仿宋" w:cs="仿宋" w:hint="eastAsia"/>
            <w:lang w:eastAsia="zh-CN"/>
          </w:rPr>
          <w:t>(十一)、环境保护</w:t>
        </w:r>
        <w:r>
          <w:tab/>
        </w:r>
        <w:r>
          <w:fldChar w:fldCharType="begin"/>
        </w:r>
        <w:r>
          <w:instrText xml:space="preserve"> PAGEREF _Toc21606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09" w:history="1">
        <w:r>
          <w:rPr>
            <w:rFonts w:ascii="仿宋" w:eastAsia="仿宋" w:hAnsi="仿宋" w:cs="仿宋" w:hint="eastAsia"/>
            <w:lang w:eastAsia="zh-CN"/>
          </w:rPr>
          <w:t>(十二)、二甲苯项目建设符合性</w:t>
        </w:r>
        <w:r>
          <w:tab/>
        </w:r>
        <w:r>
          <w:fldChar w:fldCharType="begin"/>
        </w:r>
        <w:r>
          <w:instrText xml:space="preserve"> PAGEREF _Toc6309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33" w:history="1">
        <w:r>
          <w:rPr>
            <w:rFonts w:ascii="仿宋" w:eastAsia="仿宋" w:hAnsi="仿宋" w:cs="仿宋" w:hint="eastAsia"/>
            <w:lang w:eastAsia="zh-CN"/>
          </w:rPr>
          <w:t>(十三)、二甲苯项目进度规划</w:t>
        </w:r>
        <w:r>
          <w:tab/>
        </w:r>
        <w:r>
          <w:fldChar w:fldCharType="begin"/>
        </w:r>
        <w:r>
          <w:instrText xml:space="preserve"> PAGEREF _Toc30133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02" w:history="1">
        <w:r>
          <w:rPr>
            <w:rFonts w:ascii="仿宋" w:eastAsia="仿宋" w:hAnsi="仿宋" w:cs="仿宋" w:hint="eastAsia"/>
            <w:lang w:eastAsia="zh-CN"/>
          </w:rPr>
          <w:t>(十四)、投资估算及经济效益分析</w:t>
        </w:r>
        <w:r>
          <w:tab/>
        </w:r>
        <w:r>
          <w:fldChar w:fldCharType="begin"/>
        </w:r>
        <w:r>
          <w:instrText xml:space="preserve"> PAGEREF _Toc17102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36" w:history="1">
        <w:r>
          <w:rPr>
            <w:rFonts w:ascii="仿宋" w:eastAsia="仿宋" w:hAnsi="仿宋" w:cs="仿宋" w:hint="eastAsia"/>
            <w:lang w:eastAsia="zh-CN"/>
          </w:rPr>
          <w:t>(十五)、报告说明</w:t>
        </w:r>
        <w:r>
          <w:tab/>
        </w:r>
        <w:r>
          <w:fldChar w:fldCharType="begin"/>
        </w:r>
        <w:r>
          <w:instrText xml:space="preserve"> PAGEREF _Toc18836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01" w:history="1">
        <w:r>
          <w:rPr>
            <w:rFonts w:ascii="仿宋" w:eastAsia="仿宋" w:hAnsi="仿宋" w:cs="仿宋" w:hint="eastAsia"/>
            <w:lang w:eastAsia="zh-CN"/>
          </w:rPr>
          <w:t>(十六)、二甲苯项目评价</w:t>
        </w:r>
        <w:r>
          <w:tab/>
        </w:r>
        <w:r>
          <w:fldChar w:fldCharType="begin"/>
        </w:r>
        <w:r>
          <w:instrText xml:space="preserve"> PAGEREF _Toc23101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206" w:history="1">
        <w:r>
          <w:rPr>
            <w:rFonts w:ascii="仿宋" w:eastAsia="仿宋" w:hAnsi="仿宋" w:cs="仿宋" w:hint="eastAsia"/>
            <w:lang w:eastAsia="zh-CN"/>
          </w:rPr>
          <w:t>三、二甲苯项目风险概况</w:t>
        </w:r>
        <w:r>
          <w:tab/>
        </w:r>
        <w:r>
          <w:fldChar w:fldCharType="begin"/>
        </w:r>
        <w:r>
          <w:instrText xml:space="preserve"> PAGEREF _Toc11206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58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_Toc5458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44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_Toc17444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85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_Toc9085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83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_Toc30583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07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_Toc17707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98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_Toc24598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07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_Toc8307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31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_Toc5231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79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_Toc8179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417" w:history="1">
        <w:r>
          <w:rPr>
            <w:rFonts w:ascii="仿宋" w:eastAsia="仿宋" w:hAnsi="仿宋" w:cs="仿宋" w:hint="eastAsia"/>
            <w:lang w:eastAsia="zh-CN"/>
          </w:rPr>
          <w:t>四、二甲苯项目节能概况</w:t>
        </w:r>
        <w:r>
          <w:tab/>
        </w:r>
        <w:r>
          <w:fldChar w:fldCharType="begin"/>
        </w:r>
        <w:r>
          <w:instrText xml:space="preserve"> PAGEREF _Toc29417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41" w:history="1">
        <w:r>
          <w:rPr>
            <w:rFonts w:ascii="仿宋" w:eastAsia="仿宋" w:hAnsi="仿宋" w:cs="仿宋" w:hint="eastAsia"/>
            <w:lang w:eastAsia="zh-CN"/>
          </w:rPr>
          <w:t>(一)、节能概述</w:t>
        </w:r>
        <w:r>
          <w:tab/>
        </w:r>
        <w:r>
          <w:fldChar w:fldCharType="begin"/>
        </w:r>
        <w:r>
          <w:instrText xml:space="preserve"> PAGEREF _Toc21941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61" w:history="1">
        <w:r>
          <w:rPr>
            <w:rFonts w:ascii="仿宋" w:eastAsia="仿宋" w:hAnsi="仿宋" w:cs="仿宋" w:hint="eastAsia"/>
            <w:lang w:eastAsia="zh-CN"/>
          </w:rPr>
          <w:t>(二)、二甲苯项目所在地能源消费及能源供应条件</w:t>
        </w:r>
        <w:r>
          <w:tab/>
        </w:r>
        <w:r>
          <w:fldChar w:fldCharType="begin"/>
        </w:r>
        <w:r>
          <w:instrText xml:space="preserve"> PAGEREF _Toc9661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54" w:history="1">
        <w:r>
          <w:rPr>
            <w:rFonts w:ascii="仿宋" w:eastAsia="仿宋" w:hAnsi="仿宋" w:cs="仿宋" w:hint="eastAsia"/>
            <w:lang w:eastAsia="zh-CN"/>
          </w:rPr>
          <w:t>(三)、能源消费种类和数量分析</w:t>
        </w:r>
        <w:r>
          <w:tab/>
        </w:r>
        <w:r>
          <w:fldChar w:fldCharType="begin"/>
        </w:r>
        <w:r>
          <w:instrText xml:space="preserve"> PAGEREF _Toc27154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99" w:history="1">
        <w:r>
          <w:rPr>
            <w:rFonts w:ascii="仿宋" w:eastAsia="仿宋" w:hAnsi="仿宋" w:cs="仿宋" w:hint="eastAsia"/>
            <w:lang w:eastAsia="zh-CN"/>
          </w:rPr>
          <w:t>(四)、二甲苯项目预期节能综合评价</w:t>
        </w:r>
        <w:r>
          <w:tab/>
        </w:r>
        <w:r>
          <w:fldChar w:fldCharType="begin"/>
        </w:r>
        <w:r>
          <w:instrText xml:space="preserve"> PAGEREF _Toc26299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7925" w:history="1">
        <w:r>
          <w:rPr>
            <w:rFonts w:ascii="仿宋" w:eastAsia="仿宋" w:hAnsi="仿宋" w:cs="仿宋" w:hint="eastAsia"/>
            <w:lang w:eastAsia="zh-CN"/>
          </w:rPr>
          <w:t>(五)、二甲苯项目节能设计</w:t>
        </w:r>
        <w:r>
          <w:tab/>
        </w:r>
        <w:r>
          <w:fldChar w:fldCharType="begin"/>
        </w:r>
        <w:r>
          <w:instrText xml:space="preserve"> PAGEREF _Toc7925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4" w:history="1">
        <w:r>
          <w:rPr>
            <w:rFonts w:ascii="仿宋" w:eastAsia="仿宋" w:hAnsi="仿宋" w:cs="仿宋" w:hint="eastAsia"/>
            <w:lang w:eastAsia="zh-CN"/>
          </w:rPr>
          <w:t>(六)、节能措施</w:t>
        </w:r>
        <w:r>
          <w:tab/>
        </w:r>
        <w:r>
          <w:fldChar w:fldCharType="begin"/>
        </w:r>
        <w:r>
          <w:instrText xml:space="preserve"> PAGEREF _Toc2584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62" w:history="1">
        <w:r>
          <w:rPr>
            <w:rFonts w:ascii="仿宋" w:eastAsia="仿宋" w:hAnsi="仿宋" w:cs="仿宋" w:hint="eastAsia"/>
            <w:lang w:eastAsia="zh-CN"/>
          </w:rPr>
          <w:t>五、实施进度</w:t>
        </w:r>
        <w:r>
          <w:tab/>
        </w:r>
        <w:r>
          <w:fldChar w:fldCharType="begin"/>
        </w:r>
        <w:r>
          <w:instrText xml:space="preserve"> PAGEREF _Toc29162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57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_Toc20657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02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_Toc31702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71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_Toc17771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26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_Toc25426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73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_Toc18073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34" w:history="1">
        <w:r>
          <w:rPr>
            <w:rFonts w:ascii="仿宋" w:eastAsia="仿宋" w:hAnsi="仿宋" w:cs="仿宋" w:hint="eastAsia"/>
            <w:lang w:eastAsia="zh-CN"/>
          </w:rPr>
          <w:t>(六)、二甲苯项目实施保障</w:t>
        </w:r>
        <w:r>
          <w:tab/>
        </w:r>
        <w:r>
          <w:fldChar w:fldCharType="begin"/>
        </w:r>
        <w:r>
          <w:instrText xml:space="preserve"> PAGEREF _Toc7934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105" w:history="1">
        <w:r>
          <w:rPr>
            <w:rFonts w:ascii="仿宋" w:eastAsia="仿宋" w:hAnsi="仿宋" w:cs="仿宋" w:hint="eastAsia"/>
            <w:lang w:eastAsia="zh-CN"/>
          </w:rPr>
          <w:t>六、环境保护概况</w:t>
        </w:r>
        <w:r>
          <w:tab/>
        </w:r>
        <w:r>
          <w:fldChar w:fldCharType="begin"/>
        </w:r>
        <w:r>
          <w:instrText xml:space="preserve"> PAGEREF _Toc9105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86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_Toc28486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86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_Toc14286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48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_Toc29548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12" w:history="1">
        <w:r>
          <w:rPr>
            <w:rFonts w:ascii="仿宋" w:eastAsia="仿宋" w:hAnsi="仿宋" w:cs="仿宋" w:hint="eastAsia"/>
            <w:lang w:eastAsia="zh-CN"/>
          </w:rPr>
          <w:t>(四)、二甲苯项目建设对区域经济的影响</w:t>
        </w:r>
        <w:r>
          <w:tab/>
        </w:r>
        <w:r>
          <w:fldChar w:fldCharType="begin"/>
        </w:r>
        <w:r>
          <w:instrText xml:space="preserve"> PAGEREF _Toc30812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32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_Toc7132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04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_Toc19804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4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_Toc3084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13" w:history="1">
        <w:r>
          <w:rPr>
            <w:rFonts w:ascii="仿宋" w:eastAsia="仿宋" w:hAnsi="仿宋" w:cs="仿宋" w:hint="eastAsia"/>
            <w:lang w:eastAsia="zh-CN"/>
          </w:rPr>
          <w:t>(八)、二甲苯项目建设对区域经济的影响</w:t>
        </w:r>
        <w:r>
          <w:tab/>
        </w:r>
        <w:r>
          <w:fldChar w:fldCharType="begin"/>
        </w:r>
        <w:r>
          <w:instrText xml:space="preserve"> PAGEREF _Toc8413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02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_Toc20602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477" w:history="1">
        <w:r>
          <w:rPr>
            <w:rFonts w:ascii="仿宋" w:eastAsia="仿宋" w:hAnsi="仿宋" w:cs="仿宋" w:hint="eastAsia"/>
            <w:lang w:eastAsia="zh-CN"/>
          </w:rPr>
          <w:t>七、投资方案计划</w:t>
        </w:r>
        <w:r>
          <w:tab/>
        </w:r>
        <w:r>
          <w:fldChar w:fldCharType="begin"/>
        </w:r>
        <w:r>
          <w:instrText xml:space="preserve"> PAGEREF _Toc5477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81" w:history="1">
        <w:r>
          <w:rPr>
            <w:rFonts w:ascii="仿宋" w:eastAsia="仿宋" w:hAnsi="仿宋" w:cs="仿宋" w:hint="eastAsia"/>
            <w:lang w:eastAsia="zh-CN"/>
          </w:rPr>
          <w:t>(一)、二甲苯项目估算说明</w:t>
        </w:r>
        <w:r>
          <w:tab/>
        </w:r>
        <w:r>
          <w:fldChar w:fldCharType="begin"/>
        </w:r>
        <w:r>
          <w:instrText xml:space="preserve"> PAGEREF _Toc12681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19" w:history="1">
        <w:r>
          <w:rPr>
            <w:rFonts w:ascii="仿宋" w:eastAsia="仿宋" w:hAnsi="仿宋" w:cs="仿宋" w:hint="eastAsia"/>
            <w:lang w:eastAsia="zh-CN"/>
          </w:rPr>
          <w:t>(二)、二甲苯项目总投资估算</w:t>
        </w:r>
        <w:r>
          <w:tab/>
        </w:r>
        <w:r>
          <w:fldChar w:fldCharType="begin"/>
        </w:r>
        <w:r>
          <w:instrText xml:space="preserve"> PAGEREF _Toc10719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55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_Toc29255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96" w:history="1">
        <w:r>
          <w:rPr>
            <w:rFonts w:ascii="仿宋" w:eastAsia="仿宋" w:hAnsi="仿宋" w:cs="仿宋" w:hint="eastAsia"/>
            <w:lang w:eastAsia="zh-CN"/>
          </w:rPr>
          <w:t>八、节能方案分析</w:t>
        </w:r>
        <w:r>
          <w:tab/>
        </w:r>
        <w:r>
          <w:fldChar w:fldCharType="begin"/>
        </w:r>
        <w:r>
          <w:instrText xml:space="preserve"> PAGEREF _Toc32196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1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_Toc611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09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_Toc16309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39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_Toc9439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071" w:history="1">
        <w:r>
          <w:rPr>
            <w:rFonts w:ascii="仿宋" w:eastAsia="仿宋" w:hAnsi="仿宋" w:cs="仿宋" w:hint="eastAsia"/>
            <w:lang w:eastAsia="zh-CN"/>
          </w:rPr>
          <w:t>九、社会影响分析</w:t>
        </w:r>
        <w:r>
          <w:tab/>
        </w:r>
        <w:r>
          <w:fldChar w:fldCharType="begin"/>
        </w:r>
        <w:r>
          <w:instrText xml:space="preserve"> PAGEREF _Toc25071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49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_Toc22849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54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_Toc19254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3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_Toc843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322" w:history="1">
        <w:r>
          <w:rPr>
            <w:rFonts w:ascii="仿宋" w:eastAsia="仿宋" w:hAnsi="仿宋" w:cs="仿宋" w:hint="eastAsia"/>
            <w:lang w:eastAsia="zh-CN"/>
          </w:rPr>
          <w:t>十、经济影响分析</w:t>
        </w:r>
        <w:r>
          <w:tab/>
        </w:r>
        <w:r>
          <w:fldChar w:fldCharType="begin"/>
        </w:r>
        <w:r>
          <w:instrText xml:space="preserve"> PAGEREF _Toc12322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40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_Toc28040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81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_Toc24581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04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_Toc25904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66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_Toc27066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5667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实施方案旨在提供一套规范标准的操作流程，以确保项目的顺利进行和高质量的交付。本文档的编写不可做为商业用途，仅供学习交流之用。通过该实施方案，我们将为项目团队提供明确的目标和计划，并提供必要的资源和指导，以确保项目的成功实施和有效管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733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5938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二甲苯项目建设地规划要求的前提下，我们着重体现二甲苯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3870"/>
      <w:r>
        <w:rPr>
          <w:rFonts w:ascii="仿宋" w:eastAsia="仿宋" w:hAnsi="仿宋" w:cs="仿宋" w:hint="eastAsia"/>
          <w:sz w:val="28"/>
          <w:lang w:eastAsia="zh-CN"/>
        </w:rPr>
        <w:t>(二)、二甲苯项目工程建设标准规范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该标准将建筑工程按照其使用性质和重要性分为四类抗震设防类别，并对每类建筑制定了不同的抗震设防要求。它旨在保证建筑工程的抗震安全性能，防止地震对建筑物造成损坏或危害。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https://d.book118.com/008045037041006027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二甲苯相关项目运行指导方案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二甲苯相关项目运行指导方案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二甲苯相关项目运行指导方案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二甲苯相关项目运行指导方案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二甲苯相关项目运行指导方案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DB43EC"/>
    <w:rsid w:val="4EDB43E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00804503704100602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2023-12-31T01:38:00Z</dcterms:created>
  <dcterms:modified xsi:type="dcterms:W3CDTF">2023-12-31T01:38:24Z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C876E63708154A499051B0DDE1605648_11</vt:lpwstr>
  </property>
  <property fmtid="{D5CDD505-2E9C-101B-9397-08002B2CF9AE}" pid="3" name="KSOProductBuildVer">
    <vt:lpwstr>2052-12.1.0.16120</vt:lpwstr>
  </property>
</Properties>
</file>