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装饰布项目规划设计方案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12" w:history="1">
        <w:r>
          <w:rPr>
            <w:rFonts w:ascii="仿宋" w:eastAsia="仿宋" w:hAnsi="仿宋" w:cs="仿宋" w:hint="eastAsia"/>
            <w:lang w:eastAsia="zh-CN"/>
          </w:rPr>
          <w:t>概论</w:t>
        </w:r>
        <w:r>
          <w:tab/>
        </w:r>
        <w:r>
          <w:fldChar w:fldCharType="begin"/>
        </w:r>
        <w:r>
          <w:instrText xml:space="preserve"> PAGEREF _Toc21312 \h </w:instrText>
        </w:r>
        <w:r>
          <w:fldChar w:fldCharType="separate"/>
        </w:r>
        <w:r>
          <w:t>3</w:t>
        </w:r>
        <w:r>
          <w:fldChar w:fldCharType="end"/>
        </w:r>
      </w:hyperlink>
    </w:p>
    <w:p>
      <w:pPr>
        <w:pStyle w:val="TOC1"/>
        <w:tabs>
          <w:tab w:val="right" w:leader="dot" w:pos="8306"/>
        </w:tabs>
      </w:pPr>
      <w:hyperlink w:anchor="_Toc9583" w:history="1">
        <w:r>
          <w:rPr>
            <w:rFonts w:ascii="仿宋" w:eastAsia="仿宋" w:hAnsi="仿宋" w:cs="仿宋" w:hint="eastAsia"/>
            <w:lang w:eastAsia="zh-CN"/>
          </w:rPr>
          <w:t>一、装饰布项目文档管理</w:t>
        </w:r>
        <w:r>
          <w:tab/>
        </w:r>
        <w:r>
          <w:fldChar w:fldCharType="begin"/>
        </w:r>
        <w:r>
          <w:instrText xml:space="preserve"> PAGEREF _Toc9583 \h </w:instrText>
        </w:r>
        <w:r>
          <w:fldChar w:fldCharType="separate"/>
        </w:r>
        <w:r>
          <w:t>3</w:t>
        </w:r>
        <w:r>
          <w:fldChar w:fldCharType="end"/>
        </w:r>
      </w:hyperlink>
    </w:p>
    <w:p>
      <w:pPr>
        <w:pStyle w:val="TOC2"/>
        <w:tabs>
          <w:tab w:val="right" w:leader="dot" w:pos="8306"/>
        </w:tabs>
      </w:pPr>
      <w:hyperlink w:anchor="_Toc4928" w:history="1">
        <w:r>
          <w:rPr>
            <w:rFonts w:ascii="仿宋" w:eastAsia="仿宋" w:hAnsi="仿宋" w:cs="仿宋" w:hint="eastAsia"/>
            <w:lang w:eastAsia="zh-CN"/>
          </w:rPr>
          <w:t>(一)、文档编制与审查</w:t>
        </w:r>
        <w:r>
          <w:tab/>
        </w:r>
        <w:r>
          <w:fldChar w:fldCharType="begin"/>
        </w:r>
        <w:r>
          <w:instrText xml:space="preserve"> PAGEREF _Toc4928 \h </w:instrText>
        </w:r>
        <w:r>
          <w:fldChar w:fldCharType="separate"/>
        </w:r>
        <w:r>
          <w:t>3</w:t>
        </w:r>
        <w:r>
          <w:fldChar w:fldCharType="end"/>
        </w:r>
      </w:hyperlink>
    </w:p>
    <w:p>
      <w:pPr>
        <w:pStyle w:val="TOC2"/>
        <w:tabs>
          <w:tab w:val="right" w:leader="dot" w:pos="8306"/>
        </w:tabs>
      </w:pPr>
      <w:hyperlink w:anchor="_Toc16031" w:history="1">
        <w:r>
          <w:rPr>
            <w:rFonts w:ascii="仿宋" w:eastAsia="仿宋" w:hAnsi="仿宋" w:cs="仿宋" w:hint="eastAsia"/>
            <w:lang w:eastAsia="zh-CN"/>
          </w:rPr>
          <w:t>(二)、文档发布与分发</w:t>
        </w:r>
        <w:r>
          <w:tab/>
        </w:r>
        <w:r>
          <w:fldChar w:fldCharType="begin"/>
        </w:r>
        <w:r>
          <w:instrText xml:space="preserve"> PAGEREF _Toc16031 \h </w:instrText>
        </w:r>
        <w:r>
          <w:fldChar w:fldCharType="separate"/>
        </w:r>
        <w:r>
          <w:t>4</w:t>
        </w:r>
        <w:r>
          <w:fldChar w:fldCharType="end"/>
        </w:r>
      </w:hyperlink>
    </w:p>
    <w:p>
      <w:pPr>
        <w:pStyle w:val="TOC2"/>
        <w:tabs>
          <w:tab w:val="right" w:leader="dot" w:pos="8306"/>
        </w:tabs>
      </w:pPr>
      <w:hyperlink w:anchor="_Toc14399" w:history="1">
        <w:r>
          <w:rPr>
            <w:rFonts w:ascii="仿宋" w:eastAsia="仿宋" w:hAnsi="仿宋" w:cs="仿宋" w:hint="eastAsia"/>
            <w:lang w:eastAsia="zh-CN"/>
          </w:rPr>
          <w:t>(三)、文档存档与归档</w:t>
        </w:r>
        <w:r>
          <w:tab/>
        </w:r>
        <w:r>
          <w:fldChar w:fldCharType="begin"/>
        </w:r>
        <w:r>
          <w:instrText xml:space="preserve"> PAGEREF _Toc14399 \h </w:instrText>
        </w:r>
        <w:r>
          <w:fldChar w:fldCharType="separate"/>
        </w:r>
        <w:r>
          <w:t>5</w:t>
        </w:r>
        <w:r>
          <w:fldChar w:fldCharType="end"/>
        </w:r>
      </w:hyperlink>
    </w:p>
    <w:p>
      <w:pPr>
        <w:pStyle w:val="TOC1"/>
        <w:tabs>
          <w:tab w:val="right" w:leader="dot" w:pos="8306"/>
        </w:tabs>
      </w:pPr>
      <w:hyperlink w:anchor="_Toc2454" w:history="1">
        <w:r>
          <w:rPr>
            <w:rFonts w:ascii="仿宋" w:eastAsia="仿宋" w:hAnsi="仿宋" w:cs="仿宋" w:hint="eastAsia"/>
            <w:lang w:eastAsia="zh-CN"/>
          </w:rPr>
          <w:t>二、工艺说明</w:t>
        </w:r>
        <w:r>
          <w:tab/>
        </w:r>
        <w:r>
          <w:fldChar w:fldCharType="begin"/>
        </w:r>
        <w:r>
          <w:instrText xml:space="preserve"> PAGEREF _Toc2454 \h </w:instrText>
        </w:r>
        <w:r>
          <w:fldChar w:fldCharType="separate"/>
        </w:r>
        <w:r>
          <w:t>6</w:t>
        </w:r>
        <w:r>
          <w:fldChar w:fldCharType="end"/>
        </w:r>
      </w:hyperlink>
    </w:p>
    <w:p>
      <w:pPr>
        <w:pStyle w:val="TOC2"/>
        <w:tabs>
          <w:tab w:val="right" w:leader="dot" w:pos="8306"/>
        </w:tabs>
      </w:pPr>
      <w:hyperlink w:anchor="_Toc1691" w:history="1">
        <w:r>
          <w:rPr>
            <w:rFonts w:ascii="仿宋" w:eastAsia="仿宋" w:hAnsi="仿宋" w:cs="仿宋" w:hint="eastAsia"/>
            <w:lang w:eastAsia="zh-CN"/>
          </w:rPr>
          <w:t>(一)、技术管理特点</w:t>
        </w:r>
        <w:r>
          <w:tab/>
        </w:r>
        <w:r>
          <w:fldChar w:fldCharType="begin"/>
        </w:r>
        <w:r>
          <w:instrText xml:space="preserve"> PAGEREF _Toc1691 \h </w:instrText>
        </w:r>
        <w:r>
          <w:fldChar w:fldCharType="separate"/>
        </w:r>
        <w:r>
          <w:t>6</w:t>
        </w:r>
        <w:r>
          <w:fldChar w:fldCharType="end"/>
        </w:r>
      </w:hyperlink>
    </w:p>
    <w:p>
      <w:pPr>
        <w:pStyle w:val="TOC2"/>
        <w:tabs>
          <w:tab w:val="right" w:leader="dot" w:pos="8306"/>
        </w:tabs>
      </w:pPr>
      <w:hyperlink w:anchor="_Toc31070" w:history="1">
        <w:r>
          <w:rPr>
            <w:rFonts w:ascii="仿宋" w:eastAsia="仿宋" w:hAnsi="仿宋" w:cs="仿宋" w:hint="eastAsia"/>
            <w:lang w:eastAsia="zh-CN"/>
          </w:rPr>
          <w:t>(二)、装饰布项目工艺技术设计方案</w:t>
        </w:r>
        <w:r>
          <w:tab/>
        </w:r>
        <w:r>
          <w:fldChar w:fldCharType="begin"/>
        </w:r>
        <w:r>
          <w:instrText xml:space="preserve"> PAGEREF _Toc31070 \h </w:instrText>
        </w:r>
        <w:r>
          <w:fldChar w:fldCharType="separate"/>
        </w:r>
        <w:r>
          <w:t>7</w:t>
        </w:r>
        <w:r>
          <w:fldChar w:fldCharType="end"/>
        </w:r>
      </w:hyperlink>
    </w:p>
    <w:p>
      <w:pPr>
        <w:pStyle w:val="TOC2"/>
        <w:tabs>
          <w:tab w:val="right" w:leader="dot" w:pos="8306"/>
        </w:tabs>
      </w:pPr>
      <w:hyperlink w:anchor="_Toc27857" w:history="1">
        <w:r>
          <w:rPr>
            <w:rFonts w:ascii="仿宋" w:eastAsia="仿宋" w:hAnsi="仿宋" w:cs="仿宋" w:hint="eastAsia"/>
            <w:lang w:eastAsia="zh-CN"/>
          </w:rPr>
          <w:t>(三)、设备选型方案</w:t>
        </w:r>
        <w:r>
          <w:tab/>
        </w:r>
        <w:r>
          <w:fldChar w:fldCharType="begin"/>
        </w:r>
        <w:r>
          <w:instrText xml:space="preserve"> PAGEREF _Toc27857 \h </w:instrText>
        </w:r>
        <w:r>
          <w:fldChar w:fldCharType="separate"/>
        </w:r>
        <w:r>
          <w:t>9</w:t>
        </w:r>
        <w:r>
          <w:fldChar w:fldCharType="end"/>
        </w:r>
      </w:hyperlink>
    </w:p>
    <w:p>
      <w:pPr>
        <w:pStyle w:val="TOC1"/>
        <w:tabs>
          <w:tab w:val="right" w:leader="dot" w:pos="8306"/>
        </w:tabs>
      </w:pPr>
      <w:hyperlink w:anchor="_Toc21421" w:history="1">
        <w:r>
          <w:rPr>
            <w:rFonts w:ascii="仿宋" w:eastAsia="仿宋" w:hAnsi="仿宋" w:cs="仿宋" w:hint="eastAsia"/>
            <w:lang w:eastAsia="zh-CN"/>
          </w:rPr>
          <w:t>三、装饰布项目选址可行性分析</w:t>
        </w:r>
        <w:r>
          <w:tab/>
        </w:r>
        <w:r>
          <w:fldChar w:fldCharType="begin"/>
        </w:r>
        <w:r>
          <w:instrText xml:space="preserve"> PAGEREF _Toc21421 \h </w:instrText>
        </w:r>
        <w:r>
          <w:fldChar w:fldCharType="separate"/>
        </w:r>
        <w:r>
          <w:t>10</w:t>
        </w:r>
        <w:r>
          <w:fldChar w:fldCharType="end"/>
        </w:r>
      </w:hyperlink>
    </w:p>
    <w:p>
      <w:pPr>
        <w:pStyle w:val="TOC2"/>
        <w:tabs>
          <w:tab w:val="right" w:leader="dot" w:pos="8306"/>
        </w:tabs>
      </w:pPr>
      <w:hyperlink w:anchor="_Toc11819" w:history="1">
        <w:r>
          <w:rPr>
            <w:rFonts w:ascii="仿宋" w:eastAsia="仿宋" w:hAnsi="仿宋" w:cs="仿宋" w:hint="eastAsia"/>
            <w:lang w:eastAsia="zh-CN"/>
          </w:rPr>
          <w:t>(一)、装饰布项目选址</w:t>
        </w:r>
        <w:r>
          <w:tab/>
        </w:r>
        <w:r>
          <w:fldChar w:fldCharType="begin"/>
        </w:r>
        <w:r>
          <w:instrText xml:space="preserve"> PAGEREF _Toc11819 \h </w:instrText>
        </w:r>
        <w:r>
          <w:fldChar w:fldCharType="separate"/>
        </w:r>
        <w:r>
          <w:t>10</w:t>
        </w:r>
        <w:r>
          <w:fldChar w:fldCharType="end"/>
        </w:r>
      </w:hyperlink>
    </w:p>
    <w:p>
      <w:pPr>
        <w:pStyle w:val="TOC2"/>
        <w:tabs>
          <w:tab w:val="right" w:leader="dot" w:pos="8306"/>
        </w:tabs>
      </w:pPr>
      <w:hyperlink w:anchor="_Toc14701" w:history="1">
        <w:r>
          <w:rPr>
            <w:rFonts w:ascii="仿宋" w:eastAsia="仿宋" w:hAnsi="仿宋" w:cs="仿宋" w:hint="eastAsia"/>
            <w:lang w:eastAsia="zh-CN"/>
          </w:rPr>
          <w:t>(二)、用地控制指标</w:t>
        </w:r>
        <w:r>
          <w:tab/>
        </w:r>
        <w:r>
          <w:fldChar w:fldCharType="begin"/>
        </w:r>
        <w:r>
          <w:instrText xml:space="preserve"> PAGEREF _Toc14701 \h </w:instrText>
        </w:r>
        <w:r>
          <w:fldChar w:fldCharType="separate"/>
        </w:r>
        <w:r>
          <w:t>10</w:t>
        </w:r>
        <w:r>
          <w:fldChar w:fldCharType="end"/>
        </w:r>
      </w:hyperlink>
    </w:p>
    <w:p>
      <w:pPr>
        <w:pStyle w:val="TOC2"/>
        <w:tabs>
          <w:tab w:val="right" w:leader="dot" w:pos="8306"/>
        </w:tabs>
      </w:pPr>
      <w:hyperlink w:anchor="_Toc12194" w:history="1">
        <w:r>
          <w:rPr>
            <w:rFonts w:ascii="仿宋" w:eastAsia="仿宋" w:hAnsi="仿宋" w:cs="仿宋" w:hint="eastAsia"/>
            <w:lang w:eastAsia="zh-CN"/>
          </w:rPr>
          <w:t>(三)、节约用地措施</w:t>
        </w:r>
        <w:r>
          <w:tab/>
        </w:r>
        <w:r>
          <w:fldChar w:fldCharType="begin"/>
        </w:r>
        <w:r>
          <w:instrText xml:space="preserve"> PAGEREF _Toc12194 \h </w:instrText>
        </w:r>
        <w:r>
          <w:fldChar w:fldCharType="separate"/>
        </w:r>
        <w:r>
          <w:t>12</w:t>
        </w:r>
        <w:r>
          <w:fldChar w:fldCharType="end"/>
        </w:r>
      </w:hyperlink>
    </w:p>
    <w:p>
      <w:pPr>
        <w:pStyle w:val="TOC2"/>
        <w:tabs>
          <w:tab w:val="right" w:leader="dot" w:pos="8306"/>
        </w:tabs>
      </w:pPr>
      <w:hyperlink w:anchor="_Toc3203" w:history="1">
        <w:r>
          <w:rPr>
            <w:rFonts w:ascii="仿宋" w:eastAsia="仿宋" w:hAnsi="仿宋" w:cs="仿宋" w:hint="eastAsia"/>
            <w:lang w:eastAsia="zh-CN"/>
          </w:rPr>
          <w:t>(四)、总图布置方案</w:t>
        </w:r>
        <w:r>
          <w:tab/>
        </w:r>
        <w:r>
          <w:fldChar w:fldCharType="begin"/>
        </w:r>
        <w:r>
          <w:instrText xml:space="preserve"> PAGEREF _Toc3203 \h </w:instrText>
        </w:r>
        <w:r>
          <w:fldChar w:fldCharType="separate"/>
        </w:r>
        <w:r>
          <w:t>13</w:t>
        </w:r>
        <w:r>
          <w:fldChar w:fldCharType="end"/>
        </w:r>
      </w:hyperlink>
    </w:p>
    <w:p>
      <w:pPr>
        <w:pStyle w:val="TOC2"/>
        <w:tabs>
          <w:tab w:val="right" w:leader="dot" w:pos="8306"/>
        </w:tabs>
      </w:pPr>
      <w:hyperlink w:anchor="_Toc24852" w:history="1">
        <w:r>
          <w:rPr>
            <w:rFonts w:ascii="仿宋" w:eastAsia="仿宋" w:hAnsi="仿宋" w:cs="仿宋" w:hint="eastAsia"/>
            <w:lang w:eastAsia="zh-CN"/>
          </w:rPr>
          <w:t>(五)、选址综合评价</w:t>
        </w:r>
        <w:r>
          <w:tab/>
        </w:r>
        <w:r>
          <w:fldChar w:fldCharType="begin"/>
        </w:r>
        <w:r>
          <w:instrText xml:space="preserve"> PAGEREF _Toc24852 \h </w:instrText>
        </w:r>
        <w:r>
          <w:fldChar w:fldCharType="separate"/>
        </w:r>
        <w:r>
          <w:t>14</w:t>
        </w:r>
        <w:r>
          <w:fldChar w:fldCharType="end"/>
        </w:r>
      </w:hyperlink>
    </w:p>
    <w:p>
      <w:pPr>
        <w:pStyle w:val="TOC1"/>
        <w:tabs>
          <w:tab w:val="right" w:leader="dot" w:pos="8306"/>
        </w:tabs>
      </w:pPr>
      <w:hyperlink w:anchor="_Toc25780" w:history="1">
        <w:r>
          <w:rPr>
            <w:rFonts w:ascii="仿宋" w:eastAsia="仿宋" w:hAnsi="仿宋" w:cs="仿宋" w:hint="eastAsia"/>
            <w:lang w:eastAsia="zh-CN"/>
          </w:rPr>
          <w:t>四、产品规划分析</w:t>
        </w:r>
        <w:r>
          <w:tab/>
        </w:r>
        <w:r>
          <w:fldChar w:fldCharType="begin"/>
        </w:r>
        <w:r>
          <w:instrText xml:space="preserve"> PAGEREF _Toc25780 \h </w:instrText>
        </w:r>
        <w:r>
          <w:fldChar w:fldCharType="separate"/>
        </w:r>
        <w:r>
          <w:t>15</w:t>
        </w:r>
        <w:r>
          <w:fldChar w:fldCharType="end"/>
        </w:r>
      </w:hyperlink>
    </w:p>
    <w:p>
      <w:pPr>
        <w:pStyle w:val="TOC2"/>
        <w:tabs>
          <w:tab w:val="right" w:leader="dot" w:pos="8306"/>
        </w:tabs>
      </w:pPr>
      <w:hyperlink w:anchor="_Toc19720" w:history="1">
        <w:r>
          <w:rPr>
            <w:rFonts w:ascii="仿宋" w:eastAsia="仿宋" w:hAnsi="仿宋" w:cs="仿宋" w:hint="eastAsia"/>
            <w:lang w:eastAsia="zh-CN"/>
          </w:rPr>
          <w:t>(一)、产品规划</w:t>
        </w:r>
        <w:r>
          <w:tab/>
        </w:r>
        <w:r>
          <w:fldChar w:fldCharType="begin"/>
        </w:r>
        <w:r>
          <w:instrText xml:space="preserve"> PAGEREF _Toc19720 \h </w:instrText>
        </w:r>
        <w:r>
          <w:fldChar w:fldCharType="separate"/>
        </w:r>
        <w:r>
          <w:t>15</w:t>
        </w:r>
        <w:r>
          <w:fldChar w:fldCharType="end"/>
        </w:r>
      </w:hyperlink>
    </w:p>
    <w:p>
      <w:pPr>
        <w:pStyle w:val="TOC2"/>
        <w:tabs>
          <w:tab w:val="right" w:leader="dot" w:pos="8306"/>
        </w:tabs>
      </w:pPr>
      <w:hyperlink w:anchor="_Toc5346" w:history="1">
        <w:r>
          <w:rPr>
            <w:rFonts w:ascii="仿宋" w:eastAsia="仿宋" w:hAnsi="仿宋" w:cs="仿宋" w:hint="eastAsia"/>
            <w:lang w:eastAsia="zh-CN"/>
          </w:rPr>
          <w:t>(二)、建设规模</w:t>
        </w:r>
        <w:r>
          <w:tab/>
        </w:r>
        <w:r>
          <w:fldChar w:fldCharType="begin"/>
        </w:r>
        <w:r>
          <w:instrText xml:space="preserve"> PAGEREF _Toc5346 \h </w:instrText>
        </w:r>
        <w:r>
          <w:fldChar w:fldCharType="separate"/>
        </w:r>
        <w:r>
          <w:t>16</w:t>
        </w:r>
        <w:r>
          <w:fldChar w:fldCharType="end"/>
        </w:r>
      </w:hyperlink>
    </w:p>
    <w:p>
      <w:pPr>
        <w:pStyle w:val="TOC1"/>
        <w:tabs>
          <w:tab w:val="right" w:leader="dot" w:pos="8306"/>
        </w:tabs>
      </w:pPr>
      <w:hyperlink w:anchor="_Toc27526" w:history="1">
        <w:r>
          <w:rPr>
            <w:rFonts w:ascii="仿宋" w:eastAsia="仿宋" w:hAnsi="仿宋" w:cs="仿宋" w:hint="eastAsia"/>
            <w:lang w:eastAsia="zh-CN"/>
          </w:rPr>
          <w:t>五、市场分析、调研</w:t>
        </w:r>
        <w:r>
          <w:tab/>
        </w:r>
        <w:r>
          <w:fldChar w:fldCharType="begin"/>
        </w:r>
        <w:r>
          <w:instrText xml:space="preserve"> PAGEREF _Toc27526 \h </w:instrText>
        </w:r>
        <w:r>
          <w:fldChar w:fldCharType="separate"/>
        </w:r>
        <w:r>
          <w:t>17</w:t>
        </w:r>
        <w:r>
          <w:fldChar w:fldCharType="end"/>
        </w:r>
      </w:hyperlink>
    </w:p>
    <w:p>
      <w:pPr>
        <w:pStyle w:val="TOC2"/>
        <w:tabs>
          <w:tab w:val="right" w:leader="dot" w:pos="8306"/>
        </w:tabs>
      </w:pPr>
      <w:hyperlink w:anchor="_Toc2801" w:history="1">
        <w:r>
          <w:rPr>
            <w:rFonts w:ascii="仿宋" w:eastAsia="仿宋" w:hAnsi="仿宋" w:cs="仿宋" w:hint="eastAsia"/>
            <w:lang w:eastAsia="zh-CN"/>
          </w:rPr>
          <w:t>(一)、装饰布行业分析</w:t>
        </w:r>
        <w:r>
          <w:tab/>
        </w:r>
        <w:r>
          <w:fldChar w:fldCharType="begin"/>
        </w:r>
        <w:r>
          <w:instrText xml:space="preserve"> PAGEREF _Toc2801 \h </w:instrText>
        </w:r>
        <w:r>
          <w:fldChar w:fldCharType="separate"/>
        </w:r>
        <w:r>
          <w:t>17</w:t>
        </w:r>
        <w:r>
          <w:fldChar w:fldCharType="end"/>
        </w:r>
      </w:hyperlink>
    </w:p>
    <w:p>
      <w:pPr>
        <w:pStyle w:val="TOC2"/>
        <w:tabs>
          <w:tab w:val="right" w:leader="dot" w:pos="8306"/>
        </w:tabs>
      </w:pPr>
      <w:hyperlink w:anchor="_Toc30938" w:history="1">
        <w:r>
          <w:rPr>
            <w:rFonts w:ascii="仿宋" w:eastAsia="仿宋" w:hAnsi="仿宋" w:cs="仿宋" w:hint="eastAsia"/>
            <w:lang w:eastAsia="zh-CN"/>
          </w:rPr>
          <w:t>(二)、装饰布市场分析预测</w:t>
        </w:r>
        <w:r>
          <w:tab/>
        </w:r>
        <w:r>
          <w:fldChar w:fldCharType="begin"/>
        </w:r>
        <w:r>
          <w:instrText xml:space="preserve"> PAGEREF _Toc30938 \h </w:instrText>
        </w:r>
        <w:r>
          <w:fldChar w:fldCharType="separate"/>
        </w:r>
        <w:r>
          <w:t>18</w:t>
        </w:r>
        <w:r>
          <w:fldChar w:fldCharType="end"/>
        </w:r>
      </w:hyperlink>
    </w:p>
    <w:p>
      <w:pPr>
        <w:pStyle w:val="TOC1"/>
        <w:tabs>
          <w:tab w:val="right" w:leader="dot" w:pos="8306"/>
        </w:tabs>
      </w:pPr>
      <w:hyperlink w:anchor="_Toc26644" w:history="1">
        <w:r>
          <w:rPr>
            <w:rFonts w:ascii="仿宋" w:eastAsia="仿宋" w:hAnsi="仿宋" w:cs="仿宋" w:hint="eastAsia"/>
            <w:lang w:eastAsia="zh-CN"/>
          </w:rPr>
          <w:t>六、装饰布项目建设背景及必要性分析</w:t>
        </w:r>
        <w:r>
          <w:tab/>
        </w:r>
        <w:r>
          <w:fldChar w:fldCharType="begin"/>
        </w:r>
        <w:r>
          <w:instrText xml:space="preserve"> PAGEREF _Toc26644 \h </w:instrText>
        </w:r>
        <w:r>
          <w:fldChar w:fldCharType="separate"/>
        </w:r>
        <w:r>
          <w:t>19</w:t>
        </w:r>
        <w:r>
          <w:fldChar w:fldCharType="end"/>
        </w:r>
      </w:hyperlink>
    </w:p>
    <w:p>
      <w:pPr>
        <w:pStyle w:val="TOC2"/>
        <w:tabs>
          <w:tab w:val="right" w:leader="dot" w:pos="8306"/>
        </w:tabs>
      </w:pPr>
      <w:hyperlink w:anchor="_Toc22325" w:history="1">
        <w:r>
          <w:rPr>
            <w:rFonts w:ascii="仿宋" w:eastAsia="仿宋" w:hAnsi="仿宋" w:cs="仿宋" w:hint="eastAsia"/>
            <w:lang w:eastAsia="zh-CN"/>
          </w:rPr>
          <w:t>(一)、装饰布项目背景分析</w:t>
        </w:r>
        <w:r>
          <w:tab/>
        </w:r>
        <w:r>
          <w:fldChar w:fldCharType="begin"/>
        </w:r>
        <w:r>
          <w:instrText xml:space="preserve"> PAGEREF _Toc22325 \h </w:instrText>
        </w:r>
        <w:r>
          <w:fldChar w:fldCharType="separate"/>
        </w:r>
        <w:r>
          <w:t>19</w:t>
        </w:r>
        <w:r>
          <w:fldChar w:fldCharType="end"/>
        </w:r>
      </w:hyperlink>
    </w:p>
    <w:p>
      <w:pPr>
        <w:pStyle w:val="TOC2"/>
        <w:tabs>
          <w:tab w:val="right" w:leader="dot" w:pos="8306"/>
        </w:tabs>
      </w:pPr>
      <w:hyperlink w:anchor="_Toc23641" w:history="1">
        <w:r>
          <w:rPr>
            <w:rFonts w:ascii="仿宋" w:eastAsia="仿宋" w:hAnsi="仿宋" w:cs="仿宋" w:hint="eastAsia"/>
            <w:lang w:eastAsia="zh-CN"/>
          </w:rPr>
          <w:t>(二)、装饰布项目建设必要性分析</w:t>
        </w:r>
        <w:r>
          <w:tab/>
        </w:r>
        <w:r>
          <w:fldChar w:fldCharType="begin"/>
        </w:r>
        <w:r>
          <w:instrText xml:space="preserve"> PAGEREF _Toc23641 \h </w:instrText>
        </w:r>
        <w:r>
          <w:fldChar w:fldCharType="separate"/>
        </w:r>
        <w:r>
          <w:t>20</w:t>
        </w:r>
        <w:r>
          <w:fldChar w:fldCharType="end"/>
        </w:r>
      </w:hyperlink>
    </w:p>
    <w:p>
      <w:pPr>
        <w:pStyle w:val="TOC1"/>
        <w:tabs>
          <w:tab w:val="right" w:leader="dot" w:pos="8306"/>
        </w:tabs>
      </w:pPr>
      <w:hyperlink w:anchor="_Toc31365" w:history="1">
        <w:r>
          <w:rPr>
            <w:rFonts w:ascii="仿宋" w:eastAsia="仿宋" w:hAnsi="仿宋" w:cs="仿宋" w:hint="eastAsia"/>
            <w:lang w:eastAsia="zh-CN"/>
          </w:rPr>
          <w:t>七、装饰布项目人力资源管理</w:t>
        </w:r>
        <w:r>
          <w:tab/>
        </w:r>
        <w:r>
          <w:fldChar w:fldCharType="begin"/>
        </w:r>
        <w:r>
          <w:instrText xml:space="preserve"> PAGEREF _Toc31365 \h </w:instrText>
        </w:r>
        <w:r>
          <w:fldChar w:fldCharType="separate"/>
        </w:r>
        <w:r>
          <w:t>22</w:t>
        </w:r>
        <w:r>
          <w:fldChar w:fldCharType="end"/>
        </w:r>
      </w:hyperlink>
    </w:p>
    <w:p>
      <w:pPr>
        <w:pStyle w:val="TOC2"/>
        <w:tabs>
          <w:tab w:val="right" w:leader="dot" w:pos="8306"/>
        </w:tabs>
      </w:pPr>
      <w:hyperlink w:anchor="_Toc26533" w:history="1">
        <w:r>
          <w:rPr>
            <w:rFonts w:ascii="仿宋" w:eastAsia="仿宋" w:hAnsi="仿宋" w:cs="仿宋" w:hint="eastAsia"/>
            <w:lang w:eastAsia="zh-CN"/>
          </w:rPr>
          <w:t>(一)、建立健全的预算管理制度</w:t>
        </w:r>
        <w:r>
          <w:tab/>
        </w:r>
        <w:r>
          <w:fldChar w:fldCharType="begin"/>
        </w:r>
        <w:r>
          <w:instrText xml:space="preserve"> PAGEREF _Toc26533 \h </w:instrText>
        </w:r>
        <w:r>
          <w:fldChar w:fldCharType="separate"/>
        </w:r>
        <w:r>
          <w:t>22</w:t>
        </w:r>
        <w:r>
          <w:fldChar w:fldCharType="end"/>
        </w:r>
      </w:hyperlink>
    </w:p>
    <w:p>
      <w:pPr>
        <w:pStyle w:val="TOC2"/>
        <w:tabs>
          <w:tab w:val="right" w:leader="dot" w:pos="8306"/>
        </w:tabs>
      </w:pPr>
      <w:hyperlink w:anchor="_Toc6153" w:history="1">
        <w:r>
          <w:rPr>
            <w:rFonts w:ascii="仿宋" w:eastAsia="仿宋" w:hAnsi="仿宋" w:cs="仿宋" w:hint="eastAsia"/>
            <w:lang w:eastAsia="zh-CN"/>
          </w:rPr>
          <w:t>(二)、加强资金流动监控</w:t>
        </w:r>
        <w:r>
          <w:tab/>
        </w:r>
        <w:r>
          <w:fldChar w:fldCharType="begin"/>
        </w:r>
        <w:r>
          <w:instrText xml:space="preserve"> PAGEREF _Toc6153 \h </w:instrText>
        </w:r>
        <w:r>
          <w:fldChar w:fldCharType="separate"/>
        </w:r>
        <w:r>
          <w:t>23</w:t>
        </w:r>
        <w:r>
          <w:fldChar w:fldCharType="end"/>
        </w:r>
      </w:hyperlink>
    </w:p>
    <w:p>
      <w:pPr>
        <w:pStyle w:val="TOC2"/>
        <w:tabs>
          <w:tab w:val="right" w:leader="dot" w:pos="8306"/>
        </w:tabs>
      </w:pPr>
      <w:hyperlink w:anchor="_Toc29570" w:history="1">
        <w:r>
          <w:rPr>
            <w:rFonts w:ascii="仿宋" w:eastAsia="仿宋" w:hAnsi="仿宋" w:cs="仿宋" w:hint="eastAsia"/>
            <w:lang w:eastAsia="zh-CN"/>
          </w:rPr>
          <w:t>(三)、制定完善的风险控制机制</w:t>
        </w:r>
        <w:r>
          <w:tab/>
        </w:r>
        <w:r>
          <w:fldChar w:fldCharType="begin"/>
        </w:r>
        <w:r>
          <w:instrText xml:space="preserve"> PAGEREF _Toc29570 \h </w:instrText>
        </w:r>
        <w:r>
          <w:fldChar w:fldCharType="separate"/>
        </w:r>
        <w:r>
          <w:t>24</w:t>
        </w:r>
        <w:r>
          <w:fldChar w:fldCharType="end"/>
        </w:r>
      </w:hyperlink>
    </w:p>
    <w:p>
      <w:pPr>
        <w:pStyle w:val="TOC2"/>
        <w:tabs>
          <w:tab w:val="right" w:leader="dot" w:pos="8306"/>
        </w:tabs>
      </w:pPr>
      <w:hyperlink w:anchor="_Toc24412" w:history="1">
        <w:r>
          <w:rPr>
            <w:rFonts w:ascii="仿宋" w:eastAsia="仿宋" w:hAnsi="仿宋" w:cs="仿宋" w:hint="eastAsia"/>
            <w:lang w:eastAsia="zh-CN"/>
          </w:rPr>
          <w:t>(四)、优化成本管理</w:t>
        </w:r>
        <w:r>
          <w:tab/>
        </w:r>
        <w:r>
          <w:fldChar w:fldCharType="begin"/>
        </w:r>
        <w:r>
          <w:instrText xml:space="preserve"> PAGEREF _Toc24412 \h </w:instrText>
        </w:r>
        <w:r>
          <w:fldChar w:fldCharType="separate"/>
        </w:r>
        <w:r>
          <w:t>26</w:t>
        </w:r>
        <w:r>
          <w:fldChar w:fldCharType="end"/>
        </w:r>
      </w:hyperlink>
    </w:p>
    <w:p>
      <w:pPr>
        <w:pStyle w:val="TOC1"/>
        <w:tabs>
          <w:tab w:val="right" w:leader="dot" w:pos="8306"/>
        </w:tabs>
      </w:pPr>
      <w:hyperlink w:anchor="_Toc5227" w:history="1">
        <w:r>
          <w:rPr>
            <w:rFonts w:ascii="仿宋" w:eastAsia="仿宋" w:hAnsi="仿宋" w:cs="仿宋" w:hint="eastAsia"/>
            <w:lang w:eastAsia="zh-CN"/>
          </w:rPr>
          <w:t>八、装饰布项目技术管理</w:t>
        </w:r>
        <w:r>
          <w:tab/>
        </w:r>
        <w:r>
          <w:fldChar w:fldCharType="begin"/>
        </w:r>
        <w:r>
          <w:instrText xml:space="preserve"> PAGEREF _Toc5227 \h </w:instrText>
        </w:r>
        <w:r>
          <w:fldChar w:fldCharType="separate"/>
        </w:r>
        <w:r>
          <w:t>27</w:t>
        </w:r>
        <w:r>
          <w:fldChar w:fldCharType="end"/>
        </w:r>
      </w:hyperlink>
    </w:p>
    <w:p>
      <w:pPr>
        <w:pStyle w:val="TOC2"/>
        <w:tabs>
          <w:tab w:val="right" w:leader="dot" w:pos="8306"/>
        </w:tabs>
      </w:pPr>
      <w:hyperlink w:anchor="_Toc28950" w:history="1">
        <w:r>
          <w:rPr>
            <w:rFonts w:ascii="仿宋" w:eastAsia="仿宋" w:hAnsi="仿宋" w:cs="仿宋" w:hint="eastAsia"/>
            <w:lang w:eastAsia="zh-CN"/>
          </w:rPr>
          <w:t>(一)、技术方案选用方向</w:t>
        </w:r>
        <w:r>
          <w:tab/>
        </w:r>
        <w:r>
          <w:fldChar w:fldCharType="begin"/>
        </w:r>
        <w:r>
          <w:instrText xml:space="preserve"> PAGEREF _Toc28950 \h </w:instrText>
        </w:r>
        <w:r>
          <w:fldChar w:fldCharType="separate"/>
        </w:r>
        <w:r>
          <w:t>27</w:t>
        </w:r>
        <w:r>
          <w:fldChar w:fldCharType="end"/>
        </w:r>
      </w:hyperlink>
    </w:p>
    <w:p>
      <w:pPr>
        <w:pStyle w:val="TOC2"/>
        <w:tabs>
          <w:tab w:val="right" w:leader="dot" w:pos="8306"/>
        </w:tabs>
      </w:pPr>
      <w:hyperlink w:anchor="_Toc30336" w:history="1">
        <w:r>
          <w:rPr>
            <w:rFonts w:ascii="仿宋" w:eastAsia="仿宋" w:hAnsi="仿宋" w:cs="仿宋" w:hint="eastAsia"/>
            <w:lang w:eastAsia="zh-CN"/>
          </w:rPr>
          <w:t>(二)、工艺技术方案选用原则</w:t>
        </w:r>
        <w:r>
          <w:tab/>
        </w:r>
        <w:r>
          <w:fldChar w:fldCharType="begin"/>
        </w:r>
        <w:r>
          <w:instrText xml:space="preserve"> PAGEREF _Toc30336 \h </w:instrText>
        </w:r>
        <w:r>
          <w:fldChar w:fldCharType="separate"/>
        </w:r>
        <w:r>
          <w:t>29</w:t>
        </w:r>
        <w:r>
          <w:fldChar w:fldCharType="end"/>
        </w:r>
      </w:hyperlink>
    </w:p>
    <w:p>
      <w:pPr>
        <w:pStyle w:val="TOC2"/>
        <w:tabs>
          <w:tab w:val="right" w:leader="dot" w:pos="8306"/>
        </w:tabs>
      </w:pPr>
      <w:hyperlink w:anchor="_Toc10032" w:history="1">
        <w:r>
          <w:rPr>
            <w:rFonts w:ascii="仿宋" w:eastAsia="仿宋" w:hAnsi="仿宋" w:cs="仿宋" w:hint="eastAsia"/>
            <w:lang w:eastAsia="zh-CN"/>
          </w:rPr>
          <w:t>(三)、工艺技术方案要求</w:t>
        </w:r>
        <w:r>
          <w:tab/>
        </w:r>
        <w:r>
          <w:fldChar w:fldCharType="begin"/>
        </w:r>
        <w:r>
          <w:instrText xml:space="preserve"> PAGEREF _Toc10032 \h </w:instrText>
        </w:r>
        <w:r>
          <w:fldChar w:fldCharType="separate"/>
        </w:r>
        <w:r>
          <w:t>31</w:t>
        </w:r>
        <w:r>
          <w:fldChar w:fldCharType="end"/>
        </w:r>
      </w:hyperlink>
    </w:p>
    <w:p>
      <w:pPr>
        <w:pStyle w:val="TOC1"/>
        <w:tabs>
          <w:tab w:val="right" w:leader="dot" w:pos="8306"/>
        </w:tabs>
      </w:pPr>
      <w:hyperlink w:anchor="_Toc22724" w:history="1">
        <w:r>
          <w:rPr>
            <w:rFonts w:ascii="仿宋" w:eastAsia="仿宋" w:hAnsi="仿宋" w:cs="仿宋" w:hint="eastAsia"/>
            <w:lang w:eastAsia="zh-CN"/>
          </w:rPr>
          <w:t>九、装饰布项目财务管理</w:t>
        </w:r>
        <w:r>
          <w:tab/>
        </w:r>
        <w:r>
          <w:fldChar w:fldCharType="begin"/>
        </w:r>
        <w:r>
          <w:instrText xml:space="preserve"> PAGEREF _Toc22724 \h </w:instrText>
        </w:r>
        <w:r>
          <w:fldChar w:fldCharType="separate"/>
        </w:r>
        <w:r>
          <w:t>33</w:t>
        </w:r>
        <w:r>
          <w:fldChar w:fldCharType="end"/>
        </w:r>
      </w:hyperlink>
    </w:p>
    <w:p>
      <w:pPr>
        <w:pStyle w:val="TOC2"/>
        <w:tabs>
          <w:tab w:val="right" w:leader="dot" w:pos="8306"/>
        </w:tabs>
      </w:pPr>
      <w:hyperlink w:anchor="_Toc9678" w:history="1">
        <w:r>
          <w:rPr>
            <w:rFonts w:ascii="仿宋" w:eastAsia="仿宋" w:hAnsi="仿宋" w:cs="仿宋" w:hint="eastAsia"/>
            <w:lang w:eastAsia="zh-CN"/>
          </w:rPr>
          <w:t>(一)、资金需求大</w:t>
        </w:r>
        <w:r>
          <w:tab/>
        </w:r>
        <w:r>
          <w:fldChar w:fldCharType="begin"/>
        </w:r>
        <w:r>
          <w:instrText xml:space="preserve"> PAGEREF _Toc9678 \h </w:instrText>
        </w:r>
        <w:r>
          <w:fldChar w:fldCharType="separate"/>
        </w:r>
        <w:r>
          <w:t>33</w:t>
        </w:r>
        <w:r>
          <w:fldChar w:fldCharType="end"/>
        </w:r>
      </w:hyperlink>
    </w:p>
    <w:p>
      <w:pPr>
        <w:pStyle w:val="TOC2"/>
        <w:tabs>
          <w:tab w:val="right" w:leader="dot" w:pos="8306"/>
        </w:tabs>
      </w:pPr>
      <w:hyperlink w:anchor="_Toc21327" w:history="1">
        <w:r>
          <w:rPr>
            <w:rFonts w:ascii="仿宋" w:eastAsia="仿宋" w:hAnsi="仿宋" w:cs="仿宋" w:hint="eastAsia"/>
            <w:lang w:eastAsia="zh-CN"/>
          </w:rPr>
          <w:t>(二)、研发周期长</w:t>
        </w:r>
        <w:r>
          <w:tab/>
        </w:r>
        <w:r>
          <w:fldChar w:fldCharType="begin"/>
        </w:r>
        <w:r>
          <w:instrText xml:space="preserve"> PAGEREF _Toc21327 \h </w:instrText>
        </w:r>
        <w:r>
          <w:fldChar w:fldCharType="separate"/>
        </w:r>
        <w:r>
          <w:t>34</w:t>
        </w:r>
        <w:r>
          <w:fldChar w:fldCharType="end"/>
        </w:r>
      </w:hyperlink>
    </w:p>
    <w:p>
      <w:pPr>
        <w:pStyle w:val="TOC2"/>
        <w:tabs>
          <w:tab w:val="right" w:leader="dot" w:pos="8306"/>
        </w:tabs>
      </w:pPr>
      <w:hyperlink w:anchor="_Toc7969" w:history="1">
        <w:r>
          <w:rPr>
            <w:rFonts w:ascii="仿宋" w:eastAsia="仿宋" w:hAnsi="仿宋" w:cs="仿宋" w:hint="eastAsia"/>
            <w:lang w:eastAsia="zh-CN"/>
          </w:rPr>
          <w:t>(三)、市场风险大</w:t>
        </w:r>
        <w:r>
          <w:tab/>
        </w:r>
        <w:r>
          <w:fldChar w:fldCharType="begin"/>
        </w:r>
        <w:r>
          <w:instrText xml:space="preserve"> PAGEREF _Toc7969 \h </w:instrText>
        </w:r>
        <w:r>
          <w:fldChar w:fldCharType="separate"/>
        </w:r>
        <w:r>
          <w:t>35</w:t>
        </w:r>
        <w:r>
          <w:fldChar w:fldCharType="end"/>
        </w:r>
      </w:hyperlink>
    </w:p>
    <w:p>
      <w:pPr>
        <w:pStyle w:val="TOC2"/>
        <w:tabs>
          <w:tab w:val="right" w:leader="dot" w:pos="8306"/>
        </w:tabs>
      </w:pPr>
      <w:hyperlink w:anchor="_Toc18463" w:history="1">
        <w:r>
          <w:rPr>
            <w:rFonts w:ascii="仿宋" w:eastAsia="仿宋" w:hAnsi="仿宋" w:cs="仿宋" w:hint="eastAsia"/>
            <w:lang w:eastAsia="zh-CN"/>
          </w:rPr>
          <w:t>(四)、利润率高</w:t>
        </w:r>
        <w:r>
          <w:tab/>
        </w:r>
        <w:r>
          <w:fldChar w:fldCharType="begin"/>
        </w:r>
        <w:r>
          <w:instrText xml:space="preserve"> PAGEREF _Toc18463 \h </w:instrText>
        </w:r>
        <w:r>
          <w:fldChar w:fldCharType="separate"/>
        </w:r>
        <w:r>
          <w:t>38</w:t>
        </w:r>
        <w:r>
          <w:fldChar w:fldCharType="end"/>
        </w:r>
      </w:hyperlink>
    </w:p>
    <w:p>
      <w:pPr>
        <w:pStyle w:val="TOC1"/>
        <w:tabs>
          <w:tab w:val="right" w:leader="dot" w:pos="8306"/>
        </w:tabs>
      </w:pPr>
      <w:hyperlink w:anchor="_Toc19317" w:history="1">
        <w:r>
          <w:rPr>
            <w:rFonts w:ascii="仿宋" w:eastAsia="仿宋" w:hAnsi="仿宋" w:cs="仿宋" w:hint="eastAsia"/>
            <w:lang w:eastAsia="zh-CN"/>
          </w:rPr>
          <w:t>十、装饰布项目环境影响分析</w:t>
        </w:r>
        <w:r>
          <w:tab/>
        </w:r>
        <w:r>
          <w:fldChar w:fldCharType="begin"/>
        </w:r>
        <w:r>
          <w:instrText xml:space="preserve"> PAGEREF _Toc19317 \h </w:instrText>
        </w:r>
        <w:r>
          <w:fldChar w:fldCharType="separate"/>
        </w:r>
        <w:r>
          <w:t>40</w:t>
        </w:r>
        <w:r>
          <w:fldChar w:fldCharType="end"/>
        </w:r>
      </w:hyperlink>
    </w:p>
    <w:p>
      <w:pPr>
        <w:pStyle w:val="TOC2"/>
        <w:tabs>
          <w:tab w:val="right" w:leader="dot" w:pos="8306"/>
        </w:tabs>
      </w:pPr>
      <w:hyperlink w:anchor="_Toc7025" w:history="1">
        <w:r>
          <w:rPr>
            <w:rFonts w:ascii="仿宋" w:eastAsia="仿宋" w:hAnsi="仿宋" w:cs="仿宋" w:hint="eastAsia"/>
            <w:lang w:eastAsia="zh-CN"/>
          </w:rPr>
          <w:t>(一)、建设区域环境质量现状</w:t>
        </w:r>
        <w:r>
          <w:tab/>
        </w:r>
        <w:r>
          <w:fldChar w:fldCharType="begin"/>
        </w:r>
        <w:r>
          <w:instrText xml:space="preserve"> PAGEREF _Toc7025 \h </w:instrText>
        </w:r>
        <w:r>
          <w:fldChar w:fldCharType="separate"/>
        </w:r>
        <w:r>
          <w:t>40</w:t>
        </w:r>
        <w:r>
          <w:fldChar w:fldCharType="end"/>
        </w:r>
      </w:hyperlink>
    </w:p>
    <w:p>
      <w:pPr>
        <w:pStyle w:val="TOC2"/>
        <w:tabs>
          <w:tab w:val="right" w:leader="dot" w:pos="8306"/>
        </w:tabs>
      </w:pPr>
      <w:hyperlink w:anchor="_Toc24243" w:history="1">
        <w:r>
          <w:rPr>
            <w:rFonts w:ascii="仿宋" w:eastAsia="仿宋" w:hAnsi="仿宋" w:cs="仿宋" w:hint="eastAsia"/>
            <w:lang w:eastAsia="zh-CN"/>
          </w:rPr>
          <w:t>(二)、建设期环境保护</w:t>
        </w:r>
        <w:r>
          <w:tab/>
        </w:r>
        <w:r>
          <w:fldChar w:fldCharType="begin"/>
        </w:r>
        <w:r>
          <w:instrText xml:space="preserve"> PAGEREF _Toc24243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54" w:history="1">
        <w:r>
          <w:rPr>
            <w:rFonts w:ascii="仿宋" w:eastAsia="仿宋" w:hAnsi="仿宋" w:cs="仿宋" w:hint="eastAsia"/>
            <w:lang w:eastAsia="zh-CN"/>
          </w:rPr>
          <w:t>(三)、运营期环境保护</w:t>
        </w:r>
        <w:r>
          <w:tab/>
        </w:r>
        <w:r>
          <w:fldChar w:fldCharType="begin"/>
        </w:r>
        <w:r>
          <w:instrText xml:space="preserve"> PAGEREF _Toc30654 \h </w:instrText>
        </w:r>
        <w:r>
          <w:fldChar w:fldCharType="separate"/>
        </w:r>
        <w:r>
          <w:t>43</w:t>
        </w:r>
        <w:r>
          <w:fldChar w:fldCharType="end"/>
        </w:r>
      </w:hyperlink>
    </w:p>
    <w:p>
      <w:pPr>
        <w:pStyle w:val="TOC2"/>
        <w:tabs>
          <w:tab w:val="right" w:leader="dot" w:pos="8306"/>
        </w:tabs>
      </w:pPr>
      <w:hyperlink w:anchor="_Toc20182" w:history="1">
        <w:r>
          <w:rPr>
            <w:rFonts w:ascii="仿宋" w:eastAsia="仿宋" w:hAnsi="仿宋" w:cs="仿宋" w:hint="eastAsia"/>
            <w:lang w:eastAsia="zh-CN"/>
          </w:rPr>
          <w:t>(四)、装饰布项目建设对区域经济的影响</w:t>
        </w:r>
        <w:r>
          <w:tab/>
        </w:r>
        <w:r>
          <w:fldChar w:fldCharType="begin"/>
        </w:r>
        <w:r>
          <w:instrText xml:space="preserve"> PAGEREF _Toc20182 \h </w:instrText>
        </w:r>
        <w:r>
          <w:fldChar w:fldCharType="separate"/>
        </w:r>
        <w:r>
          <w:t>44</w:t>
        </w:r>
        <w:r>
          <w:fldChar w:fldCharType="end"/>
        </w:r>
      </w:hyperlink>
    </w:p>
    <w:p>
      <w:pPr>
        <w:pStyle w:val="TOC2"/>
        <w:tabs>
          <w:tab w:val="right" w:leader="dot" w:pos="8306"/>
        </w:tabs>
      </w:pPr>
      <w:hyperlink w:anchor="_Toc17111" w:history="1">
        <w:r>
          <w:rPr>
            <w:rFonts w:ascii="仿宋" w:eastAsia="仿宋" w:hAnsi="仿宋" w:cs="仿宋" w:hint="eastAsia"/>
            <w:lang w:eastAsia="zh-CN"/>
          </w:rPr>
          <w:t>(五)、废弃物处理</w:t>
        </w:r>
        <w:r>
          <w:tab/>
        </w:r>
        <w:r>
          <w:fldChar w:fldCharType="begin"/>
        </w:r>
        <w:r>
          <w:instrText xml:space="preserve"> PAGEREF _Toc17111 \h </w:instrText>
        </w:r>
        <w:r>
          <w:fldChar w:fldCharType="separate"/>
        </w:r>
        <w:r>
          <w:t>46</w:t>
        </w:r>
        <w:r>
          <w:fldChar w:fldCharType="end"/>
        </w:r>
      </w:hyperlink>
    </w:p>
    <w:p>
      <w:pPr>
        <w:pStyle w:val="TOC2"/>
        <w:tabs>
          <w:tab w:val="right" w:leader="dot" w:pos="8306"/>
        </w:tabs>
      </w:pPr>
      <w:hyperlink w:anchor="_Toc6949" w:history="1">
        <w:r>
          <w:rPr>
            <w:rFonts w:ascii="仿宋" w:eastAsia="仿宋" w:hAnsi="仿宋" w:cs="仿宋" w:hint="eastAsia"/>
            <w:lang w:eastAsia="zh-CN"/>
          </w:rPr>
          <w:t>(六)、特殊环境影响分析</w:t>
        </w:r>
        <w:r>
          <w:tab/>
        </w:r>
        <w:r>
          <w:fldChar w:fldCharType="begin"/>
        </w:r>
        <w:r>
          <w:instrText xml:space="preserve"> PAGEREF _Toc6949 \h </w:instrText>
        </w:r>
        <w:r>
          <w:fldChar w:fldCharType="separate"/>
        </w:r>
        <w:r>
          <w:t>47</w:t>
        </w:r>
        <w:r>
          <w:fldChar w:fldCharType="end"/>
        </w:r>
      </w:hyperlink>
    </w:p>
    <w:p>
      <w:pPr>
        <w:pStyle w:val="TOC2"/>
        <w:tabs>
          <w:tab w:val="right" w:leader="dot" w:pos="8306"/>
        </w:tabs>
      </w:pPr>
      <w:hyperlink w:anchor="_Toc21690" w:history="1">
        <w:r>
          <w:rPr>
            <w:rFonts w:ascii="仿宋" w:eastAsia="仿宋" w:hAnsi="仿宋" w:cs="仿宋" w:hint="eastAsia"/>
            <w:lang w:eastAsia="zh-CN"/>
          </w:rPr>
          <w:t>(七)、清洁生产</w:t>
        </w:r>
        <w:r>
          <w:tab/>
        </w:r>
        <w:r>
          <w:fldChar w:fldCharType="begin"/>
        </w:r>
        <w:r>
          <w:instrText xml:space="preserve"> PAGEREF _Toc21690 \h </w:instrText>
        </w:r>
        <w:r>
          <w:fldChar w:fldCharType="separate"/>
        </w:r>
        <w:r>
          <w:t>48</w:t>
        </w:r>
        <w:r>
          <w:fldChar w:fldCharType="end"/>
        </w:r>
      </w:hyperlink>
    </w:p>
    <w:p>
      <w:pPr>
        <w:pStyle w:val="TOC2"/>
        <w:tabs>
          <w:tab w:val="right" w:leader="dot" w:pos="8306"/>
        </w:tabs>
      </w:pPr>
      <w:hyperlink w:anchor="_Toc565" w:history="1">
        <w:r>
          <w:rPr>
            <w:rFonts w:ascii="仿宋" w:eastAsia="仿宋" w:hAnsi="仿宋" w:cs="仿宋" w:hint="eastAsia"/>
            <w:lang w:eastAsia="zh-CN"/>
          </w:rPr>
          <w:t>(八)、环境保护综合评价</w:t>
        </w:r>
        <w:r>
          <w:tab/>
        </w:r>
        <w:r>
          <w:fldChar w:fldCharType="begin"/>
        </w:r>
        <w:r>
          <w:instrText xml:space="preserve"> PAGEREF _Toc565 \h </w:instrText>
        </w:r>
        <w:r>
          <w:fldChar w:fldCharType="separate"/>
        </w:r>
        <w:r>
          <w:t>49</w:t>
        </w:r>
        <w:r>
          <w:fldChar w:fldCharType="end"/>
        </w:r>
      </w:hyperlink>
    </w:p>
    <w:p>
      <w:pPr>
        <w:pStyle w:val="TOC1"/>
        <w:tabs>
          <w:tab w:val="right" w:leader="dot" w:pos="8306"/>
        </w:tabs>
      </w:pPr>
      <w:hyperlink w:anchor="_Toc17925" w:history="1">
        <w:r>
          <w:rPr>
            <w:rFonts w:ascii="仿宋" w:eastAsia="仿宋" w:hAnsi="仿宋" w:cs="仿宋" w:hint="eastAsia"/>
            <w:lang w:eastAsia="zh-CN"/>
          </w:rPr>
          <w:t>十一、装饰布项目社会影响</w:t>
        </w:r>
        <w:r>
          <w:tab/>
        </w:r>
        <w:r>
          <w:fldChar w:fldCharType="begin"/>
        </w:r>
        <w:r>
          <w:instrText xml:space="preserve"> PAGEREF _Toc17925 \h </w:instrText>
        </w:r>
        <w:r>
          <w:fldChar w:fldCharType="separate"/>
        </w:r>
        <w:r>
          <w:t>50</w:t>
        </w:r>
        <w:r>
          <w:fldChar w:fldCharType="end"/>
        </w:r>
      </w:hyperlink>
    </w:p>
    <w:p>
      <w:pPr>
        <w:pStyle w:val="TOC2"/>
        <w:tabs>
          <w:tab w:val="right" w:leader="dot" w:pos="8306"/>
        </w:tabs>
      </w:pPr>
      <w:hyperlink w:anchor="_Toc17662" w:history="1">
        <w:r>
          <w:rPr>
            <w:rFonts w:ascii="仿宋" w:eastAsia="仿宋" w:hAnsi="仿宋" w:cs="仿宋" w:hint="eastAsia"/>
            <w:lang w:eastAsia="zh-CN"/>
          </w:rPr>
          <w:t>(一)、社会责任与义务</w:t>
        </w:r>
        <w:r>
          <w:tab/>
        </w:r>
        <w:r>
          <w:fldChar w:fldCharType="begin"/>
        </w:r>
        <w:r>
          <w:instrText xml:space="preserve"> PAGEREF _Toc17662 \h </w:instrText>
        </w:r>
        <w:r>
          <w:fldChar w:fldCharType="separate"/>
        </w:r>
        <w:r>
          <w:t>50</w:t>
        </w:r>
        <w:r>
          <w:fldChar w:fldCharType="end"/>
        </w:r>
      </w:hyperlink>
    </w:p>
    <w:p>
      <w:pPr>
        <w:pStyle w:val="TOC2"/>
        <w:tabs>
          <w:tab w:val="right" w:leader="dot" w:pos="8306"/>
        </w:tabs>
      </w:pPr>
      <w:hyperlink w:anchor="_Toc6983" w:history="1">
        <w:r>
          <w:rPr>
            <w:rFonts w:ascii="仿宋" w:eastAsia="仿宋" w:hAnsi="仿宋" w:cs="仿宋" w:hint="eastAsia"/>
            <w:lang w:eastAsia="zh-CN"/>
          </w:rPr>
          <w:t>(二)、社会参与与沟通</w:t>
        </w:r>
        <w:r>
          <w:tab/>
        </w:r>
        <w:r>
          <w:fldChar w:fldCharType="begin"/>
        </w:r>
        <w:r>
          <w:instrText xml:space="preserve"> PAGEREF _Toc6983 \h </w:instrText>
        </w:r>
        <w:r>
          <w:fldChar w:fldCharType="separate"/>
        </w:r>
        <w:r>
          <w:t>51</w:t>
        </w:r>
        <w:r>
          <w:fldChar w:fldCharType="end"/>
        </w:r>
      </w:hyperlink>
    </w:p>
    <w:p>
      <w:pPr>
        <w:pStyle w:val="TOC1"/>
        <w:tabs>
          <w:tab w:val="right" w:leader="dot" w:pos="8306"/>
        </w:tabs>
      </w:pPr>
      <w:hyperlink w:anchor="_Toc18308" w:history="1">
        <w:r>
          <w:rPr>
            <w:rFonts w:ascii="仿宋" w:eastAsia="仿宋" w:hAnsi="仿宋" w:cs="仿宋" w:hint="eastAsia"/>
            <w:lang w:eastAsia="zh-CN"/>
          </w:rPr>
          <w:t>十二、装饰布项目创新与研发</w:t>
        </w:r>
        <w:r>
          <w:tab/>
        </w:r>
        <w:r>
          <w:fldChar w:fldCharType="begin"/>
        </w:r>
        <w:r>
          <w:instrText xml:space="preserve"> PAGEREF _Toc18308 \h </w:instrText>
        </w:r>
        <w:r>
          <w:fldChar w:fldCharType="separate"/>
        </w:r>
        <w:r>
          <w:t>52</w:t>
        </w:r>
        <w:r>
          <w:fldChar w:fldCharType="end"/>
        </w:r>
      </w:hyperlink>
    </w:p>
    <w:p>
      <w:pPr>
        <w:pStyle w:val="TOC2"/>
        <w:tabs>
          <w:tab w:val="right" w:leader="dot" w:pos="8306"/>
        </w:tabs>
      </w:pPr>
      <w:hyperlink w:anchor="_Toc31602" w:history="1">
        <w:r>
          <w:rPr>
            <w:rFonts w:ascii="仿宋" w:eastAsia="仿宋" w:hAnsi="仿宋" w:cs="仿宋" w:hint="eastAsia"/>
            <w:lang w:eastAsia="zh-CN"/>
          </w:rPr>
          <w:t>(一)、创新策略与方向</w:t>
        </w:r>
        <w:r>
          <w:tab/>
        </w:r>
        <w:r>
          <w:fldChar w:fldCharType="begin"/>
        </w:r>
        <w:r>
          <w:instrText xml:space="preserve"> PAGEREF _Toc31602 \h </w:instrText>
        </w:r>
        <w:r>
          <w:fldChar w:fldCharType="separate"/>
        </w:r>
        <w:r>
          <w:t>52</w:t>
        </w:r>
        <w:r>
          <w:fldChar w:fldCharType="end"/>
        </w:r>
      </w:hyperlink>
    </w:p>
    <w:p>
      <w:pPr>
        <w:pStyle w:val="TOC2"/>
        <w:tabs>
          <w:tab w:val="right" w:leader="dot" w:pos="8306"/>
        </w:tabs>
      </w:pPr>
      <w:hyperlink w:anchor="_Toc9192" w:history="1">
        <w:r>
          <w:rPr>
            <w:rFonts w:ascii="仿宋" w:eastAsia="仿宋" w:hAnsi="仿宋" w:cs="仿宋" w:hint="eastAsia"/>
            <w:lang w:eastAsia="zh-CN"/>
          </w:rPr>
          <w:t>(二)、研发规划与投入</w:t>
        </w:r>
        <w:r>
          <w:tab/>
        </w:r>
        <w:r>
          <w:fldChar w:fldCharType="begin"/>
        </w:r>
        <w:r>
          <w:instrText xml:space="preserve"> PAGEREF _Toc9192 \h </w:instrText>
        </w:r>
        <w:r>
          <w:fldChar w:fldCharType="separate"/>
        </w:r>
        <w:r>
          <w:t>53</w:t>
        </w:r>
        <w:r>
          <w:fldChar w:fldCharType="end"/>
        </w:r>
      </w:hyperlink>
    </w:p>
    <w:p>
      <w:pPr>
        <w:pStyle w:val="TOC1"/>
        <w:tabs>
          <w:tab w:val="right" w:leader="dot" w:pos="8306"/>
        </w:tabs>
      </w:pPr>
      <w:hyperlink w:anchor="_Toc21305" w:history="1">
        <w:r>
          <w:rPr>
            <w:rFonts w:ascii="仿宋" w:eastAsia="仿宋" w:hAnsi="仿宋" w:cs="仿宋" w:hint="eastAsia"/>
            <w:lang w:eastAsia="zh-CN"/>
          </w:rPr>
          <w:t>十三、装饰布项目实施保障措施</w:t>
        </w:r>
        <w:r>
          <w:tab/>
        </w:r>
        <w:r>
          <w:fldChar w:fldCharType="begin"/>
        </w:r>
        <w:r>
          <w:instrText xml:space="preserve"> PAGEREF _Toc21305 \h </w:instrText>
        </w:r>
        <w:r>
          <w:fldChar w:fldCharType="separate"/>
        </w:r>
        <w:r>
          <w:t>55</w:t>
        </w:r>
        <w:r>
          <w:fldChar w:fldCharType="end"/>
        </w:r>
      </w:hyperlink>
    </w:p>
    <w:p>
      <w:pPr>
        <w:pStyle w:val="TOC2"/>
        <w:tabs>
          <w:tab w:val="right" w:leader="dot" w:pos="8306"/>
        </w:tabs>
      </w:pPr>
      <w:hyperlink w:anchor="_Toc10970" w:history="1">
        <w:r>
          <w:rPr>
            <w:rFonts w:ascii="仿宋" w:eastAsia="仿宋" w:hAnsi="仿宋" w:cs="仿宋" w:hint="eastAsia"/>
            <w:lang w:eastAsia="zh-CN"/>
          </w:rPr>
          <w:t>(一)、装饰布项目实施保障机制</w:t>
        </w:r>
        <w:r>
          <w:tab/>
        </w:r>
        <w:r>
          <w:fldChar w:fldCharType="begin"/>
        </w:r>
        <w:r>
          <w:instrText xml:space="preserve"> PAGEREF _Toc10970 \h </w:instrText>
        </w:r>
        <w:r>
          <w:fldChar w:fldCharType="separate"/>
        </w:r>
        <w:r>
          <w:t>55</w:t>
        </w:r>
        <w:r>
          <w:fldChar w:fldCharType="end"/>
        </w:r>
      </w:hyperlink>
    </w:p>
    <w:p>
      <w:pPr>
        <w:pStyle w:val="TOC2"/>
        <w:tabs>
          <w:tab w:val="right" w:leader="dot" w:pos="8306"/>
        </w:tabs>
      </w:pPr>
      <w:hyperlink w:anchor="_Toc5165" w:history="1">
        <w:r>
          <w:rPr>
            <w:rFonts w:ascii="仿宋" w:eastAsia="仿宋" w:hAnsi="仿宋" w:cs="仿宋" w:hint="eastAsia"/>
            <w:lang w:eastAsia="zh-CN"/>
          </w:rPr>
          <w:t>(二)、装饰布项目法律合规要求</w:t>
        </w:r>
        <w:r>
          <w:tab/>
        </w:r>
        <w:r>
          <w:fldChar w:fldCharType="begin"/>
        </w:r>
        <w:r>
          <w:instrText xml:space="preserve"> PAGEREF _Toc5165 \h </w:instrText>
        </w:r>
        <w:r>
          <w:fldChar w:fldCharType="separate"/>
        </w:r>
        <w:r>
          <w:t>58</w:t>
        </w:r>
        <w:r>
          <w:fldChar w:fldCharType="end"/>
        </w:r>
      </w:hyperlink>
    </w:p>
    <w:p>
      <w:pPr>
        <w:pStyle w:val="TOC2"/>
        <w:tabs>
          <w:tab w:val="right" w:leader="dot" w:pos="8306"/>
        </w:tabs>
      </w:pPr>
      <w:hyperlink w:anchor="_Toc25793" w:history="1">
        <w:r>
          <w:rPr>
            <w:rFonts w:ascii="仿宋" w:eastAsia="仿宋" w:hAnsi="仿宋" w:cs="仿宋" w:hint="eastAsia"/>
            <w:lang w:eastAsia="zh-CN"/>
          </w:rPr>
          <w:t>(三)、装饰布项目合同管理与法律事务</w:t>
        </w:r>
        <w:r>
          <w:tab/>
        </w:r>
        <w:r>
          <w:fldChar w:fldCharType="begin"/>
        </w:r>
        <w:r>
          <w:instrText xml:space="preserve"> PAGEREF _Toc25793 \h </w:instrText>
        </w:r>
        <w:r>
          <w:fldChar w:fldCharType="separate"/>
        </w:r>
        <w:r>
          <w:t>63</w:t>
        </w:r>
        <w:r>
          <w:fldChar w:fldCharType="end"/>
        </w:r>
      </w:hyperlink>
    </w:p>
    <w:p>
      <w:pPr>
        <w:pStyle w:val="TOC2"/>
        <w:tabs>
          <w:tab w:val="right" w:leader="dot" w:pos="8306"/>
        </w:tabs>
      </w:pPr>
      <w:hyperlink w:anchor="_Toc30151" w:history="1">
        <w:r>
          <w:rPr>
            <w:rFonts w:ascii="仿宋" w:eastAsia="仿宋" w:hAnsi="仿宋" w:cs="仿宋" w:hint="eastAsia"/>
            <w:lang w:eastAsia="zh-CN"/>
          </w:rPr>
          <w:t>(四)、装饰布项目知识产权保护策略</w:t>
        </w:r>
        <w:r>
          <w:tab/>
        </w:r>
        <w:r>
          <w:fldChar w:fldCharType="begin"/>
        </w:r>
        <w:r>
          <w:instrText xml:space="preserve"> PAGEREF _Toc30151 \h </w:instrText>
        </w:r>
        <w:r>
          <w:fldChar w:fldCharType="separate"/>
        </w:r>
        <w:r>
          <w:t>69</w:t>
        </w:r>
        <w:r>
          <w:fldChar w:fldCharType="end"/>
        </w:r>
      </w:hyperlink>
    </w:p>
    <w:p>
      <w:pPr>
        <w:pStyle w:val="TOC1"/>
        <w:tabs>
          <w:tab w:val="right" w:leader="dot" w:pos="8306"/>
        </w:tabs>
      </w:pPr>
      <w:hyperlink w:anchor="_Toc288" w:history="1">
        <w:r>
          <w:rPr>
            <w:rFonts w:ascii="仿宋" w:eastAsia="仿宋" w:hAnsi="仿宋" w:cs="仿宋" w:hint="eastAsia"/>
            <w:lang w:eastAsia="zh-CN"/>
          </w:rPr>
          <w:t>十四、装饰布项目工程方案分析</w:t>
        </w:r>
        <w:r>
          <w:tab/>
        </w:r>
        <w:r>
          <w:fldChar w:fldCharType="begin"/>
        </w:r>
        <w:r>
          <w:instrText xml:space="preserve"> PAGEREF _Toc288 \h </w:instrText>
        </w:r>
        <w:r>
          <w:fldChar w:fldCharType="separate"/>
        </w:r>
        <w:r>
          <w:t>71</w:t>
        </w:r>
        <w:r>
          <w:fldChar w:fldCharType="end"/>
        </w:r>
      </w:hyperlink>
    </w:p>
    <w:p>
      <w:pPr>
        <w:pStyle w:val="TOC2"/>
        <w:tabs>
          <w:tab w:val="right" w:leader="dot" w:pos="8306"/>
        </w:tabs>
      </w:pPr>
      <w:hyperlink w:anchor="_Toc4038" w:history="1">
        <w:r>
          <w:rPr>
            <w:rFonts w:ascii="仿宋" w:eastAsia="仿宋" w:hAnsi="仿宋" w:cs="仿宋" w:hint="eastAsia"/>
            <w:lang w:eastAsia="zh-CN"/>
          </w:rPr>
          <w:t>(一)、建筑工程设计原则</w:t>
        </w:r>
        <w:r>
          <w:tab/>
        </w:r>
        <w:r>
          <w:fldChar w:fldCharType="begin"/>
        </w:r>
        <w:r>
          <w:instrText xml:space="preserve"> PAGEREF _Toc4038 \h </w:instrText>
        </w:r>
        <w:r>
          <w:fldChar w:fldCharType="separate"/>
        </w:r>
        <w:r>
          <w:t>71</w:t>
        </w:r>
        <w:r>
          <w:fldChar w:fldCharType="end"/>
        </w:r>
      </w:hyperlink>
    </w:p>
    <w:p>
      <w:pPr>
        <w:pStyle w:val="TOC2"/>
        <w:tabs>
          <w:tab w:val="right" w:leader="dot" w:pos="8306"/>
        </w:tabs>
      </w:pPr>
      <w:hyperlink w:anchor="_Toc19952" w:history="1">
        <w:r>
          <w:rPr>
            <w:rFonts w:ascii="仿宋" w:eastAsia="仿宋" w:hAnsi="仿宋" w:cs="仿宋" w:hint="eastAsia"/>
            <w:lang w:eastAsia="zh-CN"/>
          </w:rPr>
          <w:t>(二)、土建工程建设指标</w:t>
        </w:r>
        <w:r>
          <w:tab/>
        </w:r>
        <w:r>
          <w:fldChar w:fldCharType="begin"/>
        </w:r>
        <w:r>
          <w:instrText xml:space="preserve"> PAGEREF _Toc19952 \h </w:instrText>
        </w:r>
        <w:r>
          <w:fldChar w:fldCharType="separate"/>
        </w:r>
        <w:r>
          <w:t>74</w:t>
        </w:r>
        <w:r>
          <w:fldChar w:fldCharType="end"/>
        </w:r>
      </w:hyperlink>
    </w:p>
    <w:p>
      <w:pPr>
        <w:pStyle w:val="TOC1"/>
        <w:tabs>
          <w:tab w:val="right" w:leader="dot" w:pos="8306"/>
        </w:tabs>
      </w:pPr>
      <w:hyperlink w:anchor="_Toc8335" w:history="1">
        <w:r>
          <w:rPr>
            <w:rFonts w:ascii="仿宋" w:eastAsia="仿宋" w:hAnsi="仿宋" w:cs="仿宋" w:hint="eastAsia"/>
            <w:lang w:eastAsia="zh-CN"/>
          </w:rPr>
          <w:t>十五、质量管理体系</w:t>
        </w:r>
        <w:r>
          <w:tab/>
        </w:r>
        <w:r>
          <w:fldChar w:fldCharType="begin"/>
        </w:r>
        <w:r>
          <w:instrText xml:space="preserve"> PAGEREF _Toc8335 \h </w:instrText>
        </w:r>
        <w:r>
          <w:fldChar w:fldCharType="separate"/>
        </w:r>
        <w:r>
          <w:t>76</w:t>
        </w:r>
        <w:r>
          <w:fldChar w:fldCharType="end"/>
        </w:r>
      </w:hyperlink>
    </w:p>
    <w:p>
      <w:pPr>
        <w:pStyle w:val="TOC2"/>
        <w:tabs>
          <w:tab w:val="right" w:leader="dot" w:pos="8306"/>
        </w:tabs>
      </w:pPr>
      <w:hyperlink w:anchor="_Toc24334" w:history="1">
        <w:r>
          <w:rPr>
            <w:rFonts w:ascii="仿宋" w:eastAsia="仿宋" w:hAnsi="仿宋" w:cs="仿宋" w:hint="eastAsia"/>
            <w:lang w:eastAsia="zh-CN"/>
          </w:rPr>
          <w:t>(一)、质量目标与方针</w:t>
        </w:r>
        <w:r>
          <w:tab/>
        </w:r>
        <w:r>
          <w:fldChar w:fldCharType="begin"/>
        </w:r>
        <w:r>
          <w:instrText xml:space="preserve"> PAGEREF _Toc24334 \h </w:instrText>
        </w:r>
        <w:r>
          <w:fldChar w:fldCharType="separate"/>
        </w:r>
        <w:r>
          <w:t>76</w:t>
        </w:r>
        <w:r>
          <w:fldChar w:fldCharType="end"/>
        </w:r>
      </w:hyperlink>
    </w:p>
    <w:p>
      <w:pPr>
        <w:pStyle w:val="TOC2"/>
        <w:tabs>
          <w:tab w:val="right" w:leader="dot" w:pos="8306"/>
        </w:tabs>
      </w:pPr>
      <w:hyperlink w:anchor="_Toc10092" w:history="1">
        <w:r>
          <w:rPr>
            <w:rFonts w:ascii="仿宋" w:eastAsia="仿宋" w:hAnsi="仿宋" w:cs="仿宋" w:hint="eastAsia"/>
            <w:lang w:eastAsia="zh-CN"/>
          </w:rPr>
          <w:t>(二)、质量管理责任</w:t>
        </w:r>
        <w:r>
          <w:tab/>
        </w:r>
        <w:r>
          <w:fldChar w:fldCharType="begin"/>
        </w:r>
        <w:r>
          <w:instrText xml:space="preserve"> PAGEREF _Toc10092 \h </w:instrText>
        </w:r>
        <w:r>
          <w:fldChar w:fldCharType="separate"/>
        </w:r>
        <w:r>
          <w:t>77</w:t>
        </w:r>
        <w:r>
          <w:fldChar w:fldCharType="end"/>
        </w:r>
      </w:hyperlink>
    </w:p>
    <w:p>
      <w:pPr>
        <w:pStyle w:val="TOC2"/>
        <w:tabs>
          <w:tab w:val="right" w:leader="dot" w:pos="8306"/>
        </w:tabs>
      </w:pPr>
      <w:hyperlink w:anchor="_Toc3573" w:history="1">
        <w:r>
          <w:rPr>
            <w:rFonts w:ascii="仿宋" w:eastAsia="仿宋" w:hAnsi="仿宋" w:cs="仿宋" w:hint="eastAsia"/>
            <w:lang w:eastAsia="zh-CN"/>
          </w:rPr>
          <w:t>(三)、质量管理体系文件</w:t>
        </w:r>
        <w:r>
          <w:tab/>
        </w:r>
        <w:r>
          <w:fldChar w:fldCharType="begin"/>
        </w:r>
        <w:r>
          <w:instrText xml:space="preserve"> PAGEREF _Toc3573 \h </w:instrText>
        </w:r>
        <w:r>
          <w:fldChar w:fldCharType="separate"/>
        </w:r>
        <w:r>
          <w:t>78</w:t>
        </w:r>
        <w:r>
          <w:fldChar w:fldCharType="end"/>
        </w:r>
      </w:hyperlink>
    </w:p>
    <w:p>
      <w:pPr>
        <w:pStyle w:val="TOC2"/>
        <w:tabs>
          <w:tab w:val="right" w:leader="dot" w:pos="8306"/>
        </w:tabs>
      </w:pPr>
      <w:hyperlink w:anchor="_Toc31195" w:history="1">
        <w:r>
          <w:rPr>
            <w:rFonts w:ascii="仿宋" w:eastAsia="仿宋" w:hAnsi="仿宋" w:cs="仿宋" w:hint="eastAsia"/>
            <w:lang w:eastAsia="zh-CN"/>
          </w:rPr>
          <w:t>(四)、质量培训与教育</w:t>
        </w:r>
        <w:r>
          <w:tab/>
        </w:r>
        <w:r>
          <w:fldChar w:fldCharType="begin"/>
        </w:r>
        <w:r>
          <w:instrText xml:space="preserve"> PAGEREF _Toc31195 \h </w:instrText>
        </w:r>
        <w:r>
          <w:fldChar w:fldCharType="separate"/>
        </w:r>
        <w:r>
          <w:t>80</w:t>
        </w:r>
        <w:r>
          <w:fldChar w:fldCharType="end"/>
        </w:r>
      </w:hyperlink>
    </w:p>
    <w:p>
      <w:pPr>
        <w:pStyle w:val="TOC2"/>
        <w:tabs>
          <w:tab w:val="right" w:leader="dot" w:pos="8306"/>
        </w:tabs>
      </w:pPr>
      <w:hyperlink w:anchor="_Toc31830" w:history="1">
        <w:r>
          <w:rPr>
            <w:rFonts w:ascii="仿宋" w:eastAsia="仿宋" w:hAnsi="仿宋" w:cs="仿宋" w:hint="eastAsia"/>
            <w:lang w:eastAsia="zh-CN"/>
          </w:rPr>
          <w:t>(五)、质量审核与评价</w:t>
        </w:r>
        <w:r>
          <w:tab/>
        </w:r>
        <w:r>
          <w:fldChar w:fldCharType="begin"/>
        </w:r>
        <w:r>
          <w:instrText xml:space="preserve"> PAGEREF _Toc31830 \h </w:instrText>
        </w:r>
        <w:r>
          <w:fldChar w:fldCharType="separate"/>
        </w:r>
        <w:r>
          <w:t>82</w:t>
        </w:r>
        <w:r>
          <w:fldChar w:fldCharType="end"/>
        </w:r>
      </w:hyperlink>
    </w:p>
    <w:p>
      <w:pPr>
        <w:pStyle w:val="TOC2"/>
        <w:tabs>
          <w:tab w:val="right" w:leader="dot" w:pos="8306"/>
        </w:tabs>
      </w:pPr>
      <w:hyperlink w:anchor="_Toc29779" w:history="1">
        <w:r>
          <w:rPr>
            <w:rFonts w:ascii="仿宋" w:eastAsia="仿宋" w:hAnsi="仿宋" w:cs="仿宋" w:hint="eastAsia"/>
            <w:lang w:eastAsia="zh-CN"/>
          </w:rPr>
          <w:t>(六)、不符合与纠正措施</w:t>
        </w:r>
        <w:r>
          <w:tab/>
        </w:r>
        <w:r>
          <w:fldChar w:fldCharType="begin"/>
        </w:r>
        <w:r>
          <w:instrText xml:space="preserve"> PAGEREF _Toc29779 \h </w:instrText>
        </w:r>
        <w:r>
          <w:fldChar w:fldCharType="separate"/>
        </w:r>
        <w:r>
          <w:t>83</w:t>
        </w:r>
        <w:r>
          <w:fldChar w:fldCharType="end"/>
        </w:r>
      </w:hyperlink>
    </w:p>
    <w:p>
      <w:pPr>
        <w:pStyle w:val="TOC1"/>
        <w:tabs>
          <w:tab w:val="right" w:leader="dot" w:pos="8306"/>
        </w:tabs>
      </w:pPr>
      <w:hyperlink w:anchor="_Toc22596" w:history="1">
        <w:r>
          <w:rPr>
            <w:rFonts w:ascii="仿宋" w:eastAsia="仿宋" w:hAnsi="仿宋" w:cs="仿宋" w:hint="eastAsia"/>
            <w:lang w:eastAsia="zh-CN"/>
          </w:rPr>
          <w:t>十六、风险识别与分类</w:t>
        </w:r>
        <w:r>
          <w:tab/>
        </w:r>
        <w:r>
          <w:fldChar w:fldCharType="begin"/>
        </w:r>
        <w:r>
          <w:instrText xml:space="preserve"> PAGEREF _Toc22596 \h </w:instrText>
        </w:r>
        <w:r>
          <w:fldChar w:fldCharType="separate"/>
        </w:r>
        <w:r>
          <w:t>84</w:t>
        </w:r>
        <w:r>
          <w:fldChar w:fldCharType="end"/>
        </w:r>
      </w:hyperlink>
    </w:p>
    <w:p>
      <w:pPr>
        <w:pStyle w:val="TOC2"/>
        <w:tabs>
          <w:tab w:val="right" w:leader="dot" w:pos="8306"/>
        </w:tabs>
      </w:pPr>
      <w:hyperlink w:anchor="_Toc10787" w:history="1">
        <w:r>
          <w:rPr>
            <w:rFonts w:ascii="仿宋" w:eastAsia="仿宋" w:hAnsi="仿宋" w:cs="仿宋" w:hint="eastAsia"/>
            <w:lang w:eastAsia="zh-CN"/>
          </w:rPr>
          <w:t>(一)、风险识别</w:t>
        </w:r>
        <w:r>
          <w:tab/>
        </w:r>
        <w:r>
          <w:fldChar w:fldCharType="begin"/>
        </w:r>
        <w:r>
          <w:instrText xml:space="preserve"> PAGEREF _Toc10787 \h </w:instrText>
        </w:r>
        <w:r>
          <w:fldChar w:fldCharType="separate"/>
        </w:r>
        <w:r>
          <w:t>84</w:t>
        </w:r>
        <w:r>
          <w:fldChar w:fldCharType="end"/>
        </w:r>
      </w:hyperlink>
    </w:p>
    <w:p>
      <w:pPr>
        <w:pStyle w:val="TOC2"/>
        <w:tabs>
          <w:tab w:val="right" w:leader="dot" w:pos="8306"/>
        </w:tabs>
      </w:pPr>
      <w:hyperlink w:anchor="_Toc22302" w:history="1">
        <w:r>
          <w:rPr>
            <w:rFonts w:ascii="仿宋" w:eastAsia="仿宋" w:hAnsi="仿宋" w:cs="仿宋" w:hint="eastAsia"/>
            <w:lang w:eastAsia="zh-CN"/>
          </w:rPr>
          <w:t>(二)、风险分类</w:t>
        </w:r>
        <w:r>
          <w:tab/>
        </w:r>
        <w:r>
          <w:fldChar w:fldCharType="begin"/>
        </w:r>
        <w:r>
          <w:instrText xml:space="preserve"> PAGEREF _Toc22302 \h </w:instrText>
        </w:r>
        <w:r>
          <w:fldChar w:fldCharType="separate"/>
        </w:r>
        <w:r>
          <w:t>85</w:t>
        </w:r>
        <w:r>
          <w:fldChar w:fldCharType="end"/>
        </w:r>
      </w:hyperlink>
    </w:p>
    <w:p>
      <w:pPr>
        <w:pStyle w:val="TOC1"/>
        <w:tabs>
          <w:tab w:val="right" w:leader="dot" w:pos="8306"/>
        </w:tabs>
      </w:pPr>
      <w:hyperlink w:anchor="_Toc21849" w:history="1">
        <w:r>
          <w:rPr>
            <w:rFonts w:ascii="仿宋" w:eastAsia="仿宋" w:hAnsi="仿宋" w:cs="仿宋" w:hint="eastAsia"/>
            <w:lang w:eastAsia="zh-CN"/>
          </w:rPr>
          <w:t>十七、利益相关者分析与沟通计划</w:t>
        </w:r>
        <w:r>
          <w:tab/>
        </w:r>
        <w:r>
          <w:fldChar w:fldCharType="begin"/>
        </w:r>
        <w:r>
          <w:instrText xml:space="preserve"> PAGEREF _Toc21849 \h </w:instrText>
        </w:r>
        <w:r>
          <w:fldChar w:fldCharType="separate"/>
        </w:r>
        <w:r>
          <w:t>87</w:t>
        </w:r>
        <w:r>
          <w:fldChar w:fldCharType="end"/>
        </w:r>
      </w:hyperlink>
    </w:p>
    <w:p>
      <w:pPr>
        <w:pStyle w:val="TOC2"/>
        <w:tabs>
          <w:tab w:val="right" w:leader="dot" w:pos="8306"/>
        </w:tabs>
      </w:pPr>
      <w:hyperlink w:anchor="_Toc17492" w:history="1">
        <w:r>
          <w:rPr>
            <w:rFonts w:ascii="仿宋" w:eastAsia="仿宋" w:hAnsi="仿宋" w:cs="仿宋" w:hint="eastAsia"/>
            <w:lang w:eastAsia="zh-CN"/>
          </w:rPr>
          <w:t>(一)、利益相关者分析</w:t>
        </w:r>
        <w:r>
          <w:tab/>
        </w:r>
        <w:r>
          <w:fldChar w:fldCharType="begin"/>
        </w:r>
        <w:r>
          <w:instrText xml:space="preserve"> PAGEREF _Toc17492 \h </w:instrText>
        </w:r>
        <w:r>
          <w:fldChar w:fldCharType="separate"/>
        </w:r>
        <w:r>
          <w:t>87</w:t>
        </w:r>
        <w:r>
          <w:fldChar w:fldCharType="end"/>
        </w:r>
      </w:hyperlink>
    </w:p>
    <w:p>
      <w:pPr>
        <w:pStyle w:val="TOC2"/>
        <w:tabs>
          <w:tab w:val="right" w:leader="dot" w:pos="8306"/>
        </w:tabs>
      </w:pPr>
      <w:hyperlink w:anchor="_Toc3795" w:history="1">
        <w:r>
          <w:rPr>
            <w:rFonts w:ascii="仿宋" w:eastAsia="仿宋" w:hAnsi="仿宋" w:cs="仿宋" w:hint="eastAsia"/>
            <w:lang w:eastAsia="zh-CN"/>
          </w:rPr>
          <w:t>(二)、沟通计划</w:t>
        </w:r>
        <w:r>
          <w:tab/>
        </w:r>
        <w:r>
          <w:fldChar w:fldCharType="begin"/>
        </w:r>
        <w:r>
          <w:instrText xml:space="preserve"> PAGEREF _Toc3795 \h </w:instrText>
        </w:r>
        <w:r>
          <w:fldChar w:fldCharType="separate"/>
        </w:r>
        <w:r>
          <w:t>88</w:t>
        </w:r>
        <w:r>
          <w:fldChar w:fldCharType="end"/>
        </w:r>
      </w:hyperlink>
    </w:p>
    <w:p>
      <w:pPr>
        <w:pStyle w:val="TOC1"/>
        <w:tabs>
          <w:tab w:val="right" w:leader="dot" w:pos="8306"/>
        </w:tabs>
      </w:pPr>
      <w:hyperlink w:anchor="_Toc11188" w:history="1">
        <w:r>
          <w:rPr>
            <w:rFonts w:ascii="仿宋" w:eastAsia="仿宋" w:hAnsi="仿宋" w:cs="仿宋" w:hint="eastAsia"/>
            <w:lang w:eastAsia="zh-CN"/>
          </w:rPr>
          <w:t>十八、装饰布项目实施时间节点</w:t>
        </w:r>
        <w:r>
          <w:tab/>
        </w:r>
        <w:r>
          <w:fldChar w:fldCharType="begin"/>
        </w:r>
        <w:r>
          <w:instrText xml:space="preserve"> PAGEREF _Toc11188 \h </w:instrText>
        </w:r>
        <w:r>
          <w:fldChar w:fldCharType="separate"/>
        </w:r>
        <w:r>
          <w:t>89</w:t>
        </w:r>
        <w:r>
          <w:fldChar w:fldCharType="end"/>
        </w:r>
      </w:hyperlink>
    </w:p>
    <w:p>
      <w:pPr>
        <w:pStyle w:val="TOC2"/>
        <w:tabs>
          <w:tab w:val="right" w:leader="dot" w:pos="8306"/>
        </w:tabs>
      </w:pPr>
      <w:hyperlink w:anchor="_Toc22504" w:history="1">
        <w:r>
          <w:rPr>
            <w:rFonts w:ascii="仿宋" w:eastAsia="仿宋" w:hAnsi="仿宋" w:cs="仿宋" w:hint="eastAsia"/>
            <w:lang w:eastAsia="zh-CN"/>
          </w:rPr>
          <w:t>(一)、装饰布项目启动阶段时间节点</w:t>
        </w:r>
        <w:r>
          <w:tab/>
        </w:r>
        <w:r>
          <w:fldChar w:fldCharType="begin"/>
        </w:r>
        <w:r>
          <w:instrText xml:space="preserve"> PAGEREF _Toc22504 \h </w:instrText>
        </w:r>
        <w:r>
          <w:fldChar w:fldCharType="separate"/>
        </w:r>
        <w:r>
          <w:t>89</w:t>
        </w:r>
        <w:r>
          <w:fldChar w:fldCharType="end"/>
        </w:r>
      </w:hyperlink>
    </w:p>
    <w:p>
      <w:pPr>
        <w:pStyle w:val="TOC2"/>
        <w:tabs>
          <w:tab w:val="right" w:leader="dot" w:pos="8306"/>
        </w:tabs>
      </w:pPr>
      <w:hyperlink w:anchor="_Toc8947" w:history="1">
        <w:r>
          <w:rPr>
            <w:rFonts w:ascii="仿宋" w:eastAsia="仿宋" w:hAnsi="仿宋" w:cs="仿宋" w:hint="eastAsia"/>
            <w:lang w:eastAsia="zh-CN"/>
          </w:rPr>
          <w:t>(二)、装饰布项目执行阶段时间节点</w:t>
        </w:r>
        <w:r>
          <w:tab/>
        </w:r>
        <w:r>
          <w:fldChar w:fldCharType="begin"/>
        </w:r>
        <w:r>
          <w:instrText xml:space="preserve"> PAGEREF _Toc8947 \h </w:instrText>
        </w:r>
        <w:r>
          <w:fldChar w:fldCharType="separate"/>
        </w:r>
        <w:r>
          <w:t>90</w:t>
        </w:r>
        <w:r>
          <w:fldChar w:fldCharType="end"/>
        </w:r>
      </w:hyperlink>
    </w:p>
    <w:p>
      <w:pPr>
        <w:pStyle w:val="TOC2"/>
        <w:tabs>
          <w:tab w:val="right" w:leader="dot" w:pos="8306"/>
        </w:tabs>
      </w:pPr>
      <w:hyperlink w:anchor="_Toc2637" w:history="1">
        <w:r>
          <w:rPr>
            <w:rFonts w:ascii="仿宋" w:eastAsia="仿宋" w:hAnsi="仿宋" w:cs="仿宋" w:hint="eastAsia"/>
            <w:lang w:eastAsia="zh-CN"/>
          </w:rPr>
          <w:t>(三)、装饰布项目完成阶段时间节点</w:t>
        </w:r>
        <w:r>
          <w:tab/>
        </w:r>
        <w:r>
          <w:fldChar w:fldCharType="begin"/>
        </w:r>
        <w:r>
          <w:instrText xml:space="preserve"> PAGEREF _Toc2637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83"/>
      <w:r>
        <w:rPr>
          <w:rFonts w:ascii="仿宋" w:eastAsia="仿宋" w:hAnsi="仿宋" w:cs="仿宋" w:hint="eastAsia"/>
          <w:sz w:val="28"/>
          <w:lang w:eastAsia="zh-CN"/>
        </w:rPr>
        <w:t>一、装饰布项目文档管理</w:t>
      </w:r>
      <w:bookmarkEnd w:id="2"/>
    </w:p>
    <w:p>
      <w:pPr>
        <w:pStyle w:val="Heading2"/>
        <w:rPr>
          <w:rFonts w:ascii="仿宋" w:eastAsia="仿宋" w:hAnsi="仿宋" w:cs="仿宋" w:hint="eastAsia"/>
          <w:lang w:eastAsia="zh-CN"/>
        </w:rPr>
      </w:pPr>
      <w:bookmarkStart w:id="3" w:name="_Toc49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装饰布项目高度重视文档的质量和准确性，以支持装饰布项目的各项活动和决策。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文档的编制始于装饰布项目计划的初期，我们制定了详细的文档编制计划，明确了每个文档的内容、格式和编写责任人。在装饰布项目启动阶段，我们首先编制了装饰布项目章程，明确定义了装饰布项目的目标、范围、风险等关键要素。随后，装饰布项目团队根据计划陆续编制了需求文档、设计文档、测试文档等各类文档，确保装饰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装饰布项目管理中的重要环节，旨在确保装饰布项目文档符合质量标准和装饰布项目需求。在装饰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除了内部审查，我们还进行了外部审查，邀请装饰布项目相关利益方和专业领域的专家对文档进行独立审查。这有助于获取更全面、客观的反馈，确保装饰布项目文档不仅符合内部标准，也满足外部需求。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装饰布项目在文档编制与审查方面建立了严格的管理机制，通过规范的流程和多维度的审查，确保装饰布项目文档的质量、准确性和可靠性，为装饰布项目的顺利推进提供了有力支持。</w:t>
      </w:r>
    </w:p>
    <w:p>
      <w:pPr>
        <w:pStyle w:val="Heading2"/>
        <w:ind w:firstLine="560" w:firstLineChars="200"/>
        <w:rPr>
          <w:rFonts w:ascii="仿宋" w:eastAsia="仿宋" w:hAnsi="仿宋" w:cs="仿宋" w:hint="eastAsia"/>
          <w:sz w:val="28"/>
          <w:lang w:eastAsia="zh-CN"/>
        </w:rPr>
      </w:pPr>
      <w:bookmarkStart w:id="4" w:name="_Toc160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我们通过多渠道发布文档，包括电子邮件、装饰布项目管理平台、内部网站等，以满足不同团队成员的偏好和需求。多渠道发布确保了信息的全面覆盖。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我们采用了精细的权限控制，确保只有授权人员可以访问敏感信息。这种安全措施保护了装饰布项目文档的机密性，防止了未经授权的信息泄露。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3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文档存档与归档是装饰布项目生命周期中一个至关重要的环节，直接关系到装饰布项目信息的长期保存和历史记录的完整性。在装饰布项目中，我们实施了一系列有效的文档存档与归档管理策略：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5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69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的技术管理特点体现在其创新导向。通过引入最先进的技术趋势和解决方案，装饰布项目致力于提升科技含量、提高质量和效率水平。这意味着我们将采用最新的工具和方法，确保装饰布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饰布项目技术管理的显著特征。通过整合不同领域的技术资源，我们实现了跨学科的协同工作。这有助于优化技术架构，提高整体效能。此外，整合性策略还促进了不同技术团队之间的紧密沟通和高效合作，确保装饰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饰布项目所采用的技术。通过不断优化技术方案，装饰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装饰布项目团队将在装饰布项目初期识别可能的技术风险，并采取相应的预防和应对措施。通过建立健全的风险评估机制，装饰布项目能够在实施过程中及时发现并解决潜在的技术问题，保障装饰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通过这些独特的技术管理特点，我们确信在装饰布项目中，技术将成为装饰布项目成功的有力支持。这一深度剖析揭示了技术管理在装饰布项目实施中的关键作用，为装饰布项目的技术基础奠定了坚实的基础。</w:t>
      </w:r>
    </w:p>
    <w:p>
      <w:pPr>
        <w:pStyle w:val="Heading2"/>
        <w:ind w:firstLine="560" w:firstLineChars="200"/>
        <w:rPr>
          <w:rFonts w:ascii="仿宋" w:eastAsia="仿宋" w:hAnsi="仿宋" w:cs="仿宋" w:hint="eastAsia"/>
          <w:sz w:val="28"/>
          <w:lang w:eastAsia="zh-CN"/>
        </w:rPr>
      </w:pPr>
      <w:bookmarkStart w:id="8" w:name="_Toc31070"/>
      <w:r>
        <w:rPr>
          <w:rFonts w:ascii="仿宋" w:eastAsia="仿宋" w:hAnsi="仿宋" w:cs="仿宋" w:hint="eastAsia"/>
          <w:sz w:val="28"/>
          <w:lang w:eastAsia="zh-CN"/>
        </w:rPr>
        <w:t>(二)、装饰布项目工艺技术设计方案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饰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装饰布项目将严格按照相关行业规范要求进行组织。通过有效控制产品质量，装饰布项目将致力于为顾客提供优质的装饰布项目产品和良好的服务。这体现了装饰布项目对于生产活动合规性和质量标准的高度重视，为装饰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装饰布项目注重生态效益和清洁生产原则。装饰布项目建设将紧密结合地方特色经济发展，与社会经济发展规划和区域环境保护规划方案相协调一致。通过与当地区域自然生态系统的结合，装饰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装饰布项目产品具有多样化的客户需求和个性化的特点。因此，装饰布项目产品规格品种多样，且单批生产数量较小。为满足这一特点，装饰布项目承办单位将建设先进的柔性制造生产线。通过广泛应用柔性制造技术，装饰布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装饰布项目采用的技术具有较高的技术含量和自动化水平，处于国内先进水平。这一技术选用不仅体现了对生产效率、质量和环境友好性的高标准要求，同时为装饰布项目的可持续发展奠定了坚实的基础。</w:t>
      </w:r>
    </w:p>
    <w:p>
      <w:pPr>
        <w:pStyle w:val="Heading2"/>
        <w:ind w:firstLine="560" w:firstLineChars="200"/>
        <w:rPr>
          <w:rFonts w:ascii="仿宋" w:eastAsia="仿宋" w:hAnsi="仿宋" w:cs="仿宋" w:hint="eastAsia"/>
          <w:sz w:val="28"/>
          <w:lang w:eastAsia="zh-CN"/>
        </w:rPr>
      </w:pPr>
      <w:bookmarkStart w:id="9" w:name="_Toc2785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为确保装饰布项目的高效生产和技术实施，我们制定了一套精心设计的设备选型方案，以满足装饰布项目生产、质量和环保的要求。该方案的主要特点如下：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装饰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针对装饰布项目产品的多样性和小批量生产的特点，我们将建设柔性制造生产线。通过在设备选型中考虑柔性制造技术，可以灵活应对不同产品规格和生产需求，实现生产线的高度灵活性和适应性。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1421"/>
      <w:r>
        <w:rPr>
          <w:rFonts w:ascii="仿宋" w:eastAsia="仿宋" w:hAnsi="仿宋" w:cs="仿宋" w:hint="eastAsia"/>
          <w:sz w:val="28"/>
          <w:lang w:eastAsia="zh-CN"/>
        </w:rPr>
        <w:t>三、装饰布项目选址可行性分析</w:t>
      </w:r>
      <w:bookmarkEnd w:id="10"/>
    </w:p>
    <w:p>
      <w:pPr>
        <w:pStyle w:val="Heading2"/>
        <w:rPr>
          <w:rFonts w:ascii="仿宋" w:eastAsia="仿宋" w:hAnsi="仿宋" w:cs="仿宋" w:hint="eastAsia"/>
          <w:lang w:eastAsia="zh-CN"/>
        </w:rPr>
      </w:pPr>
      <w:bookmarkStart w:id="11" w:name="_Toc11819"/>
      <w:r>
        <w:rPr>
          <w:rFonts w:ascii="仿宋" w:eastAsia="仿宋" w:hAnsi="仿宋" w:cs="仿宋" w:hint="eastAsia"/>
          <w:lang w:eastAsia="zh-CN"/>
        </w:rPr>
        <w:t>(一)、装饰布项目选址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该装饰布项目选址位于XX省XX市XX区XXX街道</w:t>
      </w:r>
    </w:p>
    <w:p>
      <w:pPr>
        <w:pStyle w:val="Heading2"/>
        <w:ind w:firstLine="560" w:firstLineChars="200"/>
        <w:rPr>
          <w:rFonts w:ascii="仿宋" w:eastAsia="仿宋" w:hAnsi="仿宋" w:cs="仿宋" w:hint="eastAsia"/>
          <w:sz w:val="28"/>
          <w:lang w:eastAsia="zh-CN"/>
        </w:rPr>
      </w:pPr>
      <w:bookmarkStart w:id="12" w:name="_Toc1470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装饰布项目的征地面积将根据装饰布项目的实际规模和需求进行精确规划。具体面积XXX平方米，旨在确保装饰布项目不仅能够满足当前的发展需求，还能够预留空间以适应未来的扩展。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净用地面积是在征地面积基础上去除不可利用面积后的实际可开发用地。具体面积XXX平方米，考虑到环保、交通、安全等多方面因素，以确保装饰布项目在整体利用效率上达到最优。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装饰布项目计划建设的建筑总规模具体面积XXX平方米。这一规模的确定综合考虑了装饰布项目的性质、规模，以及城市规划的相关要求，确保建筑布局与周边环境协调一致。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绿地率是装饰布项目用地中被规划为绿地的比例。具体面积XXX平方米，旨在通过合理规划绿地，改善装饰布项目周边环境，提升居民生活质量，并符合城市整体绿化规划。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容积率是用地上可以建设的建筑总体积与用地面积之比。具体面积XXX，通过合理的容积率规划，确保装饰布项目建筑规模与周边环境和谐共生。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确保装饰布项目选址与当地城市规划相一致，具体面积XXX平方米。通过与城市规划部门深入沟通，确保装饰布项目不仅符合城市的整体发展方向，还能够融入城市的发展布局，为城市的长远发展贡献力量。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充分了解并确保装饰布项目选址符合当地产业政策，具体面积XXX平方米。这包括装饰布项目对当地经济的促进作用，以及对相关产业的带动效应，确保装饰布项目与地方政府的产业政策保持一致，促进共赢合作。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用地总体要求必须符合环保和可持续发展的原则，具体面积XXX平方米。通过采用绿色建筑设计、节能减排等措施，确保装饰布项目在建设和运营过程中对环境的影响最小化，达到可持续发展的要求。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确保装饰布项目选址具备必要的公共设施配套，具体面积XXX平方米。这包括交通便利性、教育、医疗等基础设施，以提高居民生活品质，使得装饰布项目选址更具吸引力。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考虑用地总体要求对当地社会稳定性的影响，具体面积XXX平方米。通过深入了解当地社区反馈，确保装饰布项目的选址和建设过程对当地社会和谐稳定产生积极作用。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装饰布项目选址不仅符合法规和规划，还在实际操作中具有可行性。这一全面规划将为装饰布项目的成功实施提供坚实的基础，确保装饰布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219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装饰布项目的设备规划和空间设计中，我们将采取灵活设备布局的措施。设备布局将根据实际需求进行灵活设计，避免不必要的浪费。通过合理规划设备摆放位置，我们将提高设备的利用率，减少设备间距，以确保装饰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装饰布项目内部引入共享设施的概念，例如共享会议室、办公区等。通过这种方式，我们可以减少对资源的重复建设，提高资源共享效率，从而减小装饰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20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装饰布项目的总图布置中，我们将不同功能区域进行明确的规划，以最大程度满足装饰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485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我们首先关注市场因素，包括潜在客户分布、竞争对手位置、市场需求等。通过深入的市场调研，我们能够更准确地评估选址对于市场开拓和产品销售的影响，确保装饰布项目能够在有利的市场环境中蓬勃发展。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装饰布项目对环境的影响是综合评价的重要因素之一。我们将详细考虑选址周边的自然环境、生态保护区、水源地等情况，确保装饰布项目的建设和运营对环境影响最小化，并符合当地的环保法规标准。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对选址的评价还需充分考虑当地政府的产业政策和法规。我们将详细了解装饰布项目所在地的相关政策，确保装饰布项目的规划和运营与当地法规相符，降低不必要的法律风险。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考虑到社会稳定性对企业运营的重要性，我们将评估选址地区的社会安全情况、劳工关系、社区反馈等方面，以确保装饰布项目的建设和运营不会受到社会稳定性的负面影响。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最后，我们将综合考虑用地成本，包括土地购置费用、土地开发成本等。通过对用地成本的详细评估，我们能够做出更为精确的经济效益分析，为装饰布项目的投资决策提供有力支持。</w:t>
      </w:r>
    </w:p>
    <w:p>
      <w:pPr>
        <w:pStyle w:val="Heading1"/>
        <w:ind w:firstLine="560" w:firstLineChars="200"/>
        <w:rPr>
          <w:rFonts w:ascii="仿宋" w:eastAsia="仿宋" w:hAnsi="仿宋" w:cs="仿宋" w:hint="eastAsia"/>
          <w:sz w:val="28"/>
          <w:lang w:eastAsia="zh-CN"/>
        </w:rPr>
      </w:pPr>
      <w:bookmarkStart w:id="16" w:name="_Toc2578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972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装饰布项目的主要产品是XXXX，预计年产值为XXX万元。这一产品在市场中占据着重要的地位，其广泛的应用范围使得该装饰布项目的市场前景非常广阔。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饰布项目的xxx产品作为重要的原材料之一，将在多个领域发挥关键作用。其在建筑、交通、能源等方面的广泛应用将为整个产业链提供强大的支持，形成产业协同效应。装饰布项目的年产值XXX万XXX万XXX万万元不仅反映了其在市场上的巨大潜力，更预示着它对国民经济的积极贡献。这种关联度高、涉及面广的产业关系，使得该装饰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534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总征地面积为XXXX平方米，相当于约XX.XX亩，其中净用地面积为XXXX平方米，红线范围内相当于约XX.XX亩。这一用地规模充分考虑了装饰布项目的建设需求，保障了装饰布项目在合适的空间内得以充分发展。装饰布项目规划的总建筑面积为XXXX平方米，其中主体工程建设占XXXX平方米，计容建筑面积达XXXX平方米。预计建筑工程的投资将达到XXXX万元，为装饰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计划购置的设备共计XXXX台（套），设备购置费用为XXXX万元。这一设备购置计划充分考虑到装饰布项目的生产需求和技术要求，确保了装饰布项目在生产运营中具备先进的技术装备和高效的生产能力。设备的合理配置将为装饰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https://d.book118.com/008063012000006033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F13F66"/>
    <w:rsid w:val="73F13F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6301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2024-01-30T10:27:00Z</dcterms:created>
  <dcterms:modified xsi:type="dcterms:W3CDTF">2024-01-30T10:27:56Z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22D2DEAFB1CD4435A4E0C8888B532B21_11</vt:lpwstr>
  </property>
  <property fmtid="{D5CDD505-2E9C-101B-9397-08002B2CF9AE}" pid="3" name="KSOProductBuildVer">
    <vt:lpwstr>2052-12.1.0.16250</vt:lpwstr>
  </property>
</Properties>
</file>