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793E29" w14:paraId="79A68A72" w14:textId="774B4BF2">
      <w:pPr>
        <w:spacing w:line="245" w:lineRule="auto"/>
      </w:pPr>
      <w:r>
        <mc:AlternateContent>
          <mc:Choice Requires="wps">
            <w:drawing>
              <wp:anchor distT="0" distB="0" distL="114300" distR="114300" simplePos="0" relativeHeight="251666432" behindDoc="0" locked="0" layoutInCell="1" allowOverlap="1">
                <wp:simplePos x="0" y="0"/>
                <wp:positionH relativeFrom="column">
                  <wp:posOffset>6858000</wp:posOffset>
                </wp:positionH>
                <wp:positionV relativeFrom="paragraph">
                  <wp:posOffset>7366000</wp:posOffset>
                </wp:positionV>
                <wp:extent cx="127000" cy="127000"/>
                <wp:effectExtent l="0" t="0" r="6350" b="6350"/>
                <wp:wrapNone/>
                <wp:docPr id="773773208" name="文本框 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3967AA" w:rsidRPr="003967AA" w14:textId="0A60C8EB">
                            <w:pPr>
                              <w:rPr>
                                <w:color w:val="FFFFFF"/>
                              </w:rPr>
                            </w:pPr>
                            <w:r w:rsidRPr="003967AA">
                              <w:rPr>
                                <w:rFonts w:hint="eastAsia"/>
                                <w:color w:val="FFFFFF"/>
                              </w:rPr>
                              <w:t>灰土挤密桩，桩长米。主楼结构形式为框架结构，主楼混凝土强度等级为：垫层砼强度等级为</w:t>
                            </w:r>
                            <w:r w:rsidRPr="003967AA">
                              <w:rPr>
                                <w:rFonts w:hint="eastAsia"/>
                                <w:color w:val="FFFFFF"/>
                              </w:rPr>
                              <w:t>C15</w:t>
                            </w:r>
                            <w:r w:rsidRPr="003967AA">
                              <w:rPr>
                                <w:rFonts w:hint="eastAsia"/>
                                <w:color w:val="FFFFFF"/>
                              </w:rPr>
                              <w:t>，基础及基础</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type id="_x0000_t202" coordsize="21600,21600" o:spt="202" path="m,l,21600r21600,l21600,xe">
                <v:stroke joinstyle="miter"/>
                <v:path gradientshapeok="t" o:connecttype="rect"/>
              </v:shapetype>
              <v:shape id="文本框 4" o:spid="_x0000_s1025" type="#_x0000_t202" style="width:10pt;height:10pt;margin-top:580pt;margin-left:540pt;mso-wrap-distance-bottom:0;mso-wrap-distance-left:9pt;mso-wrap-distance-right:9pt;mso-wrap-distance-top:0;position:absolute;v-text-anchor:top;z-index:251665408" filled="f" fillcolor="this" stroked="f" strokeweight="0.5pt">
                <v:textbox>
                  <w:txbxContent>
                    <w:p w:rsidR="003967AA" w:rsidRPr="003967AA" w14:paraId="749D8E5E" w14:textId="0A60C8EB">
                      <w:pPr>
                        <w:rPr>
                          <w:color w:val="FFFFFF"/>
                        </w:rPr>
                      </w:pPr>
                      <w:r w:rsidRPr="003967AA">
                        <w:rPr>
                          <w:rFonts w:hint="eastAsia"/>
                          <w:color w:val="FFFFFF"/>
                        </w:rPr>
                        <w:t>灰土挤密桩，桩长米。主楼结构形式为框架结构，主楼混凝土强度等级为：垫层砼强度等级为</w:t>
                      </w:r>
                      <w:r w:rsidRPr="003967AA">
                        <w:rPr>
                          <w:rFonts w:hint="eastAsia"/>
                          <w:color w:val="FFFFFF"/>
                        </w:rPr>
                        <w:t>C15</w:t>
                      </w:r>
                      <w:r w:rsidRPr="003967AA">
                        <w:rPr>
                          <w:rFonts w:hint="eastAsia"/>
                          <w:color w:val="FFFFFF"/>
                        </w:rPr>
                        <w:t>，基础及基础</w:t>
                      </w:r>
                    </w:p>
                  </w:txbxContent>
                </v:textbox>
              </v:shape>
            </w:pict>
          </mc:Fallback>
        </mc:AlternateContent>
      </w:r>
      <w:r>
        <mc:AlternateContent>
          <mc:Choice Requires="wps">
            <w:drawing>
              <wp:anchor distT="0" distB="0" distL="114300" distR="114300" simplePos="0" relativeHeight="251664384" behindDoc="0" locked="0" layoutInCell="1" allowOverlap="1">
                <wp:simplePos x="0" y="0"/>
                <wp:positionH relativeFrom="column">
                  <wp:posOffset>6858000</wp:posOffset>
                </wp:positionH>
                <wp:positionV relativeFrom="paragraph">
                  <wp:posOffset>5461000</wp:posOffset>
                </wp:positionV>
                <wp:extent cx="127000" cy="127000"/>
                <wp:effectExtent l="0" t="0" r="6350" b="6350"/>
                <wp:wrapNone/>
                <wp:docPr id="1525350397" name="文本框 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3967AA" w:rsidRPr="003967AA" w14:textId="3C56723B">
                            <w:pPr>
                              <w:rPr>
                                <w:color w:val="FFFFFF"/>
                              </w:rPr>
                            </w:pPr>
                            <w:r w:rsidRPr="003967AA">
                              <w:rPr>
                                <w:rFonts w:hint="eastAsia"/>
                                <w:color w:val="FFFFFF"/>
                              </w:rPr>
                              <w:t>现其可追溯性。</w:t>
                            </w:r>
                            <w:r w:rsidRPr="003967AA">
                              <w:rPr>
                                <w:rFonts w:hint="eastAsia"/>
                                <w:color w:val="FFFFFF"/>
                              </w:rPr>
                              <w:t>21</w:t>
                            </w:r>
                            <w:r w:rsidRPr="003967AA">
                              <w:rPr>
                                <w:rFonts w:hint="eastAsia"/>
                                <w:color w:val="FFFFFF"/>
                              </w:rPr>
                              <w:t>重要材料采用不同颜色的标识牌标明“合格”、“不合格”、“未经检验”三种状态。一般材</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 o:spid="_x0000_s1026" type="#_x0000_t202" style="width:10pt;height:10pt;margin-top:430pt;margin-left:540pt;mso-wrap-distance-bottom:0;mso-wrap-distance-left:9pt;mso-wrap-distance-right:9pt;mso-wrap-distance-top:0;position:absolute;v-text-anchor:top;z-index:251663360" filled="f" fillcolor="this" stroked="f" strokeweight="0.5pt">
                <v:textbox>
                  <w:txbxContent>
                    <w:p w:rsidR="003967AA" w:rsidRPr="003967AA" w14:paraId="33796F40" w14:textId="3C56723B">
                      <w:pPr>
                        <w:rPr>
                          <w:color w:val="FFFFFF"/>
                        </w:rPr>
                      </w:pPr>
                      <w:r w:rsidRPr="003967AA">
                        <w:rPr>
                          <w:rFonts w:hint="eastAsia"/>
                          <w:color w:val="FFFFFF"/>
                        </w:rPr>
                        <w:t>现其可追溯性。</w:t>
                      </w:r>
                      <w:r w:rsidRPr="003967AA">
                        <w:rPr>
                          <w:rFonts w:hint="eastAsia"/>
                          <w:color w:val="FFFFFF"/>
                        </w:rPr>
                        <w:t>21</w:t>
                      </w:r>
                      <w:r w:rsidRPr="003967AA">
                        <w:rPr>
                          <w:rFonts w:hint="eastAsia"/>
                          <w:color w:val="FFFFFF"/>
                        </w:rPr>
                        <w:t>重要材料采用不同颜色的标识牌标明“合格”、“不合格”、“未经检验”三种状态。一般材</w:t>
                      </w:r>
                    </w:p>
                  </w:txbxContent>
                </v:textbox>
              </v:shape>
            </w:pict>
          </mc:Fallback>
        </mc:AlternateContent>
      </w:r>
      <w:r>
        <mc:AlternateContent>
          <mc:Choice Requires="wps">
            <w:drawing>
              <wp:anchor distT="0" distB="0" distL="114300" distR="114300" simplePos="0" relativeHeight="251662336" behindDoc="0" locked="0" layoutInCell="1" allowOverlap="1">
                <wp:simplePos x="0" y="0"/>
                <wp:positionH relativeFrom="column">
                  <wp:posOffset>6858000</wp:posOffset>
                </wp:positionH>
                <wp:positionV relativeFrom="paragraph">
                  <wp:posOffset>3556000</wp:posOffset>
                </wp:positionV>
                <wp:extent cx="127000" cy="127000"/>
                <wp:effectExtent l="0" t="0" r="6350" b="6350"/>
                <wp:wrapNone/>
                <wp:docPr id="228057117" name="文本框 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3967AA" w:rsidRPr="003967AA" w14:textId="091A602B">
                            <w:pPr>
                              <w:rPr>
                                <w:color w:val="FFFFFF"/>
                              </w:rPr>
                            </w:pPr>
                            <w:r w:rsidRPr="003967AA">
                              <w:rPr>
                                <w:rFonts w:hint="eastAsia"/>
                                <w:color w:val="FFFFFF"/>
                              </w:rPr>
                              <w:t>报；</w:t>
                            </w:r>
                            <w:r w:rsidRPr="003967AA">
                              <w:rPr>
                                <w:rFonts w:hint="eastAsia"/>
                                <w:color w:val="FFFFFF"/>
                              </w:rPr>
                              <w:t>4</w:t>
                            </w:r>
                            <w:r w:rsidRPr="003967AA">
                              <w:rPr>
                                <w:rFonts w:hint="eastAsia"/>
                                <w:color w:val="FFFFFF"/>
                              </w:rPr>
                              <w:t>）、开展丰富多样的现场调研和经验交流，在工程施工期间每两个月应至少应组织一次内部或外部的技术交</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 o:spid="_x0000_s1027" type="#_x0000_t202" style="width:10pt;height:10pt;margin-top:280pt;margin-left:540pt;mso-wrap-distance-bottom:0;mso-wrap-distance-left:9pt;mso-wrap-distance-right:9pt;mso-wrap-distance-top:0;position:absolute;v-text-anchor:top;z-index:251661312" filled="f" fillcolor="this" stroked="f" strokeweight="0.5pt">
                <v:textbox>
                  <w:txbxContent>
                    <w:p w:rsidR="003967AA" w:rsidRPr="003967AA" w14:paraId="68083011" w14:textId="091A602B">
                      <w:pPr>
                        <w:rPr>
                          <w:color w:val="FFFFFF"/>
                        </w:rPr>
                      </w:pPr>
                      <w:r w:rsidRPr="003967AA">
                        <w:rPr>
                          <w:rFonts w:hint="eastAsia"/>
                          <w:color w:val="FFFFFF"/>
                        </w:rPr>
                        <w:t>报；</w:t>
                      </w:r>
                      <w:r w:rsidRPr="003967AA">
                        <w:rPr>
                          <w:rFonts w:hint="eastAsia"/>
                          <w:color w:val="FFFFFF"/>
                        </w:rPr>
                        <w:t>4</w:t>
                      </w:r>
                      <w:r w:rsidRPr="003967AA">
                        <w:rPr>
                          <w:rFonts w:hint="eastAsia"/>
                          <w:color w:val="FFFFFF"/>
                        </w:rPr>
                        <w:t>）、开展丰富多样的现场调研和经验交流，在工程施工期间每两个月应至少应组织一次内部或外部的技术交</w:t>
                      </w:r>
                    </w:p>
                  </w:txbxContent>
                </v:textbox>
              </v:shape>
            </w:pict>
          </mc:Fallback>
        </mc:AlternateContent>
      </w:r>
      <w:r>
        <mc:AlternateContent>
          <mc:Choice Requires="wps">
            <w:drawing>
              <wp:anchor distT="0" distB="0" distL="114300" distR="114300" simplePos="0" relativeHeight="251660288" behindDoc="0" locked="0" layoutInCell="1" allowOverlap="1">
                <wp:simplePos x="0" y="0"/>
                <wp:positionH relativeFrom="column">
                  <wp:posOffset>6858000</wp:posOffset>
                </wp:positionH>
                <wp:positionV relativeFrom="paragraph">
                  <wp:posOffset>1651000</wp:posOffset>
                </wp:positionV>
                <wp:extent cx="127000" cy="127000"/>
                <wp:effectExtent l="0" t="0" r="6350" b="6350"/>
                <wp:wrapNone/>
                <wp:docPr id="5895946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3967AA" w:rsidRPr="003967AA" w14:textId="6E84BE63">
                            <w:pPr>
                              <w:rPr>
                                <w:color w:val="FFFFFF"/>
                              </w:rPr>
                            </w:pPr>
                            <w:r w:rsidRPr="003967AA">
                              <w:rPr>
                                <w:rFonts w:hint="eastAsia"/>
                                <w:color w:val="FFFFFF"/>
                              </w:rPr>
                              <w:t>审小组，由项目经理及有关专业技术人员参加，对分供方的能力、产品质量、价格和信誉进行预审，建立分供方评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 o:spid="_x0000_s1028" type="#_x0000_t202" style="width:10pt;height:10pt;margin-top:130pt;margin-left:540pt;mso-wrap-distance-bottom:0;mso-wrap-distance-left:9pt;mso-wrap-distance-right:9pt;mso-wrap-distance-top:0;position:absolute;v-text-anchor:top;z-index:251659264" filled="f" fillcolor="this" stroked="f" strokeweight="0.5pt">
                <v:textbox>
                  <w:txbxContent>
                    <w:p w:rsidR="003967AA" w:rsidRPr="003967AA" w14:paraId="1BB43A82" w14:textId="6E84BE63">
                      <w:pPr>
                        <w:rPr>
                          <w:color w:val="FFFFFF"/>
                        </w:rPr>
                      </w:pPr>
                      <w:r w:rsidRPr="003967AA">
                        <w:rPr>
                          <w:rFonts w:hint="eastAsia"/>
                          <w:color w:val="FFFFFF"/>
                        </w:rPr>
                        <w:t>审小组，由项目经理及有关专业技术人员参加，对分供方的能力、产品质量、价格和信誉进行预审，建立分供方评</w:t>
                      </w:r>
                    </w:p>
                  </w:txbxContent>
                </v:textbox>
              </v:shape>
            </w:pict>
          </mc:Fallback>
        </mc:AlternateContent>
      </w:r>
    </w:p>
    <w:p w:rsidR="00793E29" w14:paraId="051A3659" w14:textId="77777777">
      <w:pPr>
        <w:spacing w:line="245" w:lineRule="auto"/>
      </w:pPr>
    </w:p>
    <w:p w:rsidR="00793E29" w14:paraId="59A39C6B" w14:textId="77777777">
      <w:pPr>
        <w:spacing w:line="245" w:lineRule="auto"/>
      </w:pPr>
    </w:p>
    <w:p w:rsidR="00793E29" w14:paraId="74B49587" w14:textId="77777777">
      <w:pPr>
        <w:spacing w:line="245" w:lineRule="auto"/>
      </w:pPr>
    </w:p>
    <w:p w:rsidR="00793E29" w14:paraId="4ED94205" w14:textId="77777777">
      <w:pPr>
        <w:spacing w:line="245" w:lineRule="auto"/>
      </w:pPr>
    </w:p>
    <w:p w:rsidR="00793E29" w14:paraId="7FC69BE5" w14:textId="77777777">
      <w:pPr>
        <w:spacing w:line="245" w:lineRule="auto"/>
      </w:pPr>
    </w:p>
    <w:p w:rsidR="00793E29" w14:paraId="0157977B" w14:textId="77777777">
      <w:pPr>
        <w:spacing w:line="245" w:lineRule="auto"/>
      </w:pPr>
    </w:p>
    <w:p w:rsidR="00793E29" w14:paraId="185B03C1" w14:textId="77777777">
      <w:pPr>
        <w:spacing w:line="245" w:lineRule="auto"/>
      </w:pPr>
    </w:p>
    <w:p w:rsidR="00793E29" w14:paraId="76ABD42F" w14:textId="77777777">
      <w:pPr>
        <w:spacing w:line="245" w:lineRule="auto"/>
      </w:pPr>
    </w:p>
    <w:p w:rsidR="00793E29" w14:paraId="38F808F2" w14:textId="77777777">
      <w:pPr>
        <w:spacing w:line="245" w:lineRule="auto"/>
      </w:pPr>
    </w:p>
    <w:p w:rsidR="00793E29" w14:paraId="1E7C0382" w14:textId="77777777">
      <w:pPr>
        <w:spacing w:line="245" w:lineRule="auto"/>
      </w:pPr>
    </w:p>
    <w:p w:rsidR="00793E29" w14:paraId="169F52AB" w14:textId="77777777">
      <w:pPr>
        <w:spacing w:line="245" w:lineRule="auto"/>
      </w:pPr>
    </w:p>
    <w:p w:rsidR="00793E29" w14:paraId="793325B0" w14:textId="77777777">
      <w:pPr>
        <w:spacing w:line="245" w:lineRule="auto"/>
      </w:pPr>
    </w:p>
    <w:p w:rsidR="00793E29" w14:paraId="3A39BA4A" w14:textId="77777777">
      <w:pPr>
        <w:spacing w:line="245" w:lineRule="auto"/>
      </w:pPr>
    </w:p>
    <w:p w:rsidR="00793E29" w14:paraId="53AC6B58" w14:textId="77777777">
      <w:pPr>
        <w:spacing w:line="246" w:lineRule="auto"/>
      </w:pPr>
    </w:p>
    <w:p w:rsidR="00793E29" w14:paraId="189EED3B" w14:textId="77777777">
      <w:pPr>
        <w:spacing w:line="246" w:lineRule="auto"/>
      </w:pPr>
    </w:p>
    <w:p w:rsidR="00793E29" w14:paraId="23FFB73E" w14:textId="77777777">
      <w:pPr>
        <w:spacing w:line="246" w:lineRule="auto"/>
      </w:pPr>
    </w:p>
    <w:p w:rsidR="00793E29" w14:paraId="242591F4" w14:textId="77777777">
      <w:pPr>
        <w:spacing w:line="246" w:lineRule="auto"/>
      </w:pPr>
    </w:p>
    <w:p w:rsidR="00793E29" w14:paraId="505CFB9B" w14:textId="77777777">
      <w:pPr>
        <w:spacing w:line="246" w:lineRule="auto"/>
      </w:pPr>
    </w:p>
    <w:p w:rsidR="00793E29" w14:paraId="1A2D4B78" w14:textId="77777777">
      <w:pPr>
        <w:spacing w:line="246" w:lineRule="auto"/>
      </w:pPr>
    </w:p>
    <w:p w:rsidR="00793E29" w14:paraId="56B4EC1F" w14:textId="77777777">
      <w:pPr>
        <w:spacing w:line="246" w:lineRule="auto"/>
      </w:pPr>
    </w:p>
    <w:p w:rsidR="00793E29" w14:paraId="75D33D92" w14:textId="77777777">
      <w:pPr>
        <w:spacing w:line="246" w:lineRule="auto"/>
      </w:pPr>
    </w:p>
    <w:p w:rsidR="00793E29" w14:paraId="43EE01D9" w14:textId="77777777">
      <w:pPr>
        <w:spacing w:line="246" w:lineRule="auto"/>
      </w:pPr>
    </w:p>
    <w:p w:rsidR="00793E29" w14:paraId="1CC9CCC2" w14:textId="77777777">
      <w:pPr>
        <w:spacing w:line="246" w:lineRule="auto"/>
      </w:pPr>
    </w:p>
    <w:p w:rsidR="00793E29" w14:paraId="04C0E9AD" w14:textId="77777777">
      <w:pPr>
        <w:spacing w:line="246" w:lineRule="auto"/>
      </w:pPr>
    </w:p>
    <w:p w:rsidR="00793E29" w14:paraId="77D131FD" w14:textId="77777777">
      <w:pPr>
        <w:spacing w:line="246" w:lineRule="auto"/>
      </w:pPr>
    </w:p>
    <w:p w:rsidR="00793E29" w14:paraId="2F77B431" w14:textId="77777777">
      <w:pPr>
        <w:spacing w:line="246" w:lineRule="auto"/>
      </w:pPr>
    </w:p>
    <w:p w:rsidR="00793E29" w14:paraId="1E488A41" w14:textId="77777777">
      <w:pPr>
        <w:spacing w:before="269" w:line="242" w:lineRule="auto"/>
        <w:ind w:firstLine="2963"/>
        <w:rPr>
          <w:rFonts w:ascii="黑体" w:eastAsia="黑体" w:hAnsi="黑体" w:cs="黑体"/>
          <w:sz w:val="83"/>
          <w:szCs w:val="83"/>
        </w:rPr>
      </w:pPr>
      <w:r>
        <w:rPr>
          <w:rFonts w:ascii="黑体" w:eastAsia="黑体" w:hAnsi="黑体" w:cs="黑体"/>
          <w:spacing w:val="-38"/>
          <w:sz w:val="83"/>
          <w:szCs w:val="83"/>
        </w:rPr>
        <w:t>建</w:t>
      </w:r>
      <w:r>
        <w:rPr>
          <w:rFonts w:ascii="黑体" w:eastAsia="黑体" w:hAnsi="黑体" w:cs="黑体"/>
          <w:spacing w:val="-228"/>
          <w:sz w:val="83"/>
          <w:szCs w:val="83"/>
        </w:rPr>
        <w:t xml:space="preserve"> </w:t>
      </w:r>
      <w:r>
        <w:rPr>
          <w:rFonts w:ascii="黑体" w:eastAsia="黑体" w:hAnsi="黑体" w:cs="黑体"/>
          <w:spacing w:val="-38"/>
          <w:sz w:val="83"/>
          <w:szCs w:val="83"/>
        </w:rPr>
        <w:t>筑</w:t>
      </w:r>
      <w:r>
        <w:rPr>
          <w:rFonts w:ascii="黑体" w:eastAsia="黑体" w:hAnsi="黑体" w:cs="黑体"/>
          <w:spacing w:val="-205"/>
          <w:sz w:val="83"/>
          <w:szCs w:val="83"/>
        </w:rPr>
        <w:t xml:space="preserve"> </w:t>
      </w:r>
      <w:r>
        <w:rPr>
          <w:rFonts w:ascii="黑体" w:eastAsia="黑体" w:hAnsi="黑体" w:cs="黑体"/>
          <w:spacing w:val="-38"/>
          <w:sz w:val="83"/>
          <w:szCs w:val="83"/>
        </w:rPr>
        <w:t>工</w:t>
      </w:r>
      <w:r>
        <w:rPr>
          <w:rFonts w:ascii="黑体" w:eastAsia="黑体" w:hAnsi="黑体" w:cs="黑体"/>
          <w:spacing w:val="-218"/>
          <w:sz w:val="83"/>
          <w:szCs w:val="83"/>
        </w:rPr>
        <w:t xml:space="preserve"> </w:t>
      </w:r>
      <w:r>
        <w:rPr>
          <w:rFonts w:ascii="黑体" w:eastAsia="黑体" w:hAnsi="黑体" w:cs="黑体"/>
          <w:spacing w:val="-38"/>
          <w:sz w:val="83"/>
          <w:szCs w:val="83"/>
        </w:rPr>
        <w:t>程</w:t>
      </w:r>
      <w:r>
        <w:rPr>
          <w:rFonts w:ascii="黑体" w:eastAsia="黑体" w:hAnsi="黑体" w:cs="黑体"/>
          <w:spacing w:val="-234"/>
          <w:sz w:val="83"/>
          <w:szCs w:val="83"/>
        </w:rPr>
        <w:t xml:space="preserve"> </w:t>
      </w:r>
      <w:r>
        <w:rPr>
          <w:rFonts w:ascii="黑体" w:eastAsia="黑体" w:hAnsi="黑体" w:cs="黑体"/>
          <w:spacing w:val="-38"/>
          <w:sz w:val="83"/>
          <w:szCs w:val="83"/>
        </w:rPr>
        <w:t>质</w:t>
      </w:r>
      <w:r>
        <w:rPr>
          <w:rFonts w:ascii="黑体" w:eastAsia="黑体" w:hAnsi="黑体" w:cs="黑体"/>
          <w:spacing w:val="-221"/>
          <w:sz w:val="83"/>
          <w:szCs w:val="83"/>
        </w:rPr>
        <w:t xml:space="preserve"> </w:t>
      </w:r>
      <w:r>
        <w:rPr>
          <w:rFonts w:ascii="黑体" w:eastAsia="黑体" w:hAnsi="黑体" w:cs="黑体"/>
          <w:spacing w:val="-38"/>
          <w:sz w:val="83"/>
          <w:szCs w:val="83"/>
        </w:rPr>
        <w:t>量</w:t>
      </w:r>
      <w:r>
        <w:rPr>
          <w:rFonts w:ascii="黑体" w:eastAsia="黑体" w:hAnsi="黑体" w:cs="黑体"/>
          <w:spacing w:val="-240"/>
          <w:sz w:val="83"/>
          <w:szCs w:val="83"/>
        </w:rPr>
        <w:t xml:space="preserve"> </w:t>
      </w:r>
      <w:r>
        <w:rPr>
          <w:rFonts w:ascii="黑体" w:eastAsia="黑体" w:hAnsi="黑体" w:cs="黑体"/>
          <w:spacing w:val="-38"/>
          <w:sz w:val="83"/>
          <w:szCs w:val="83"/>
        </w:rPr>
        <w:t>创</w:t>
      </w:r>
      <w:r>
        <w:rPr>
          <w:rFonts w:ascii="黑体" w:eastAsia="黑体" w:hAnsi="黑体" w:cs="黑体"/>
          <w:spacing w:val="-238"/>
          <w:sz w:val="83"/>
          <w:szCs w:val="83"/>
        </w:rPr>
        <w:t xml:space="preserve"> </w:t>
      </w:r>
      <w:r>
        <w:rPr>
          <w:rFonts w:ascii="黑体" w:eastAsia="黑体" w:hAnsi="黑体" w:cs="黑体"/>
          <w:spacing w:val="-38"/>
          <w:sz w:val="83"/>
          <w:szCs w:val="83"/>
        </w:rPr>
        <w:t>优</w:t>
      </w:r>
      <w:r>
        <w:rPr>
          <w:rFonts w:ascii="黑体" w:eastAsia="黑体" w:hAnsi="黑体" w:cs="黑体"/>
          <w:spacing w:val="-231"/>
          <w:sz w:val="83"/>
          <w:szCs w:val="83"/>
        </w:rPr>
        <w:t xml:space="preserve"> </w:t>
      </w:r>
      <w:r>
        <w:rPr>
          <w:rFonts w:ascii="黑体" w:eastAsia="黑体" w:hAnsi="黑体" w:cs="黑体"/>
          <w:spacing w:val="-38"/>
          <w:sz w:val="83"/>
          <w:szCs w:val="83"/>
        </w:rPr>
        <w:t>计</w:t>
      </w:r>
      <w:r>
        <w:rPr>
          <w:rFonts w:ascii="黑体" w:eastAsia="黑体" w:hAnsi="黑体" w:cs="黑体"/>
          <w:spacing w:val="-217"/>
          <w:sz w:val="83"/>
          <w:szCs w:val="83"/>
        </w:rPr>
        <w:t xml:space="preserve"> </w:t>
      </w:r>
      <w:r>
        <w:rPr>
          <w:rFonts w:ascii="黑体" w:eastAsia="黑体" w:hAnsi="黑体" w:cs="黑体"/>
          <w:spacing w:val="-38"/>
          <w:sz w:val="83"/>
          <w:szCs w:val="83"/>
        </w:rPr>
        <w:t>划</w:t>
      </w:r>
      <w:r>
        <w:rPr>
          <w:rFonts w:ascii="黑体" w:eastAsia="黑体" w:hAnsi="黑体" w:cs="黑体"/>
          <w:spacing w:val="-195"/>
          <w:sz w:val="83"/>
          <w:szCs w:val="83"/>
        </w:rPr>
        <w:t xml:space="preserve"> </w:t>
      </w:r>
      <w:r>
        <w:rPr>
          <w:rFonts w:ascii="黑体" w:eastAsia="黑体" w:hAnsi="黑体" w:cs="黑体"/>
          <w:spacing w:val="-38"/>
          <w:sz w:val="83"/>
          <w:szCs w:val="83"/>
        </w:rPr>
        <w:t>书</w:t>
      </w:r>
      <w:r>
        <w:rPr>
          <w:rFonts w:ascii="黑体" w:eastAsia="黑体" w:hAnsi="黑体" w:cs="黑体"/>
          <w:spacing w:val="-212"/>
          <w:sz w:val="83"/>
          <w:szCs w:val="83"/>
        </w:rPr>
        <w:t xml:space="preserve"> </w:t>
      </w:r>
      <w:r>
        <w:rPr>
          <w:rFonts w:ascii="黑体" w:eastAsia="黑体" w:hAnsi="黑体" w:cs="黑体"/>
          <w:spacing w:val="-38"/>
          <w:sz w:val="83"/>
          <w:szCs w:val="83"/>
        </w:rPr>
        <w:t>(</w:t>
      </w:r>
      <w:r>
        <w:rPr>
          <w:rFonts w:ascii="黑体" w:eastAsia="黑体" w:hAnsi="黑体" w:cs="黑体"/>
          <w:spacing w:val="-59"/>
          <w:sz w:val="83"/>
          <w:szCs w:val="83"/>
        </w:rPr>
        <w:t xml:space="preserve"> </w:t>
      </w:r>
      <w:r>
        <w:rPr>
          <w:rFonts w:ascii="黑体" w:eastAsia="黑体" w:hAnsi="黑体" w:cs="黑体"/>
          <w:spacing w:val="-38"/>
          <w:sz w:val="83"/>
          <w:szCs w:val="83"/>
        </w:rPr>
        <w:t>总</w:t>
      </w:r>
    </w:p>
    <w:p w:rsidR="00793E29" w14:paraId="5FEC99E8" w14:textId="77777777">
      <w:pPr>
        <w:spacing w:line="1096" w:lineRule="exact"/>
        <w:ind w:firstLine="7717"/>
        <w:rPr>
          <w:rFonts w:ascii="黑体" w:eastAsia="黑体" w:hAnsi="黑体" w:cs="黑体"/>
          <w:sz w:val="83"/>
          <w:szCs w:val="83"/>
        </w:rPr>
      </w:pPr>
      <w:r>
        <w:rPr>
          <w:rFonts w:ascii="黑体" w:eastAsia="黑体" w:hAnsi="黑体" w:cs="黑体"/>
          <w:spacing w:val="34"/>
          <w:position w:val="5"/>
          <w:sz w:val="83"/>
          <w:szCs w:val="83"/>
        </w:rPr>
        <w:t>35</w:t>
      </w:r>
      <w:r>
        <w:rPr>
          <w:rFonts w:ascii="黑体" w:eastAsia="黑体" w:hAnsi="黑体" w:cs="黑体"/>
          <w:spacing w:val="1"/>
          <w:position w:val="5"/>
          <w:sz w:val="83"/>
          <w:szCs w:val="83"/>
        </w:rPr>
        <w:t xml:space="preserve"> </w:t>
      </w:r>
      <w:r>
        <w:rPr>
          <w:rFonts w:ascii="黑体" w:eastAsia="黑体" w:hAnsi="黑体" w:cs="黑体"/>
          <w:spacing w:val="34"/>
          <w:position w:val="5"/>
          <w:sz w:val="83"/>
          <w:szCs w:val="83"/>
        </w:rPr>
        <w:t>页</w:t>
      </w:r>
      <w:r>
        <w:rPr>
          <w:rFonts w:ascii="黑体" w:eastAsia="黑体" w:hAnsi="黑体" w:cs="黑体"/>
          <w:spacing w:val="-233"/>
          <w:position w:val="5"/>
          <w:sz w:val="83"/>
          <w:szCs w:val="83"/>
        </w:rPr>
        <w:t xml:space="preserve"> </w:t>
      </w:r>
      <w:r>
        <w:rPr>
          <w:rFonts w:ascii="黑体" w:eastAsia="黑体" w:hAnsi="黑体" w:cs="黑体"/>
          <w:spacing w:val="34"/>
          <w:position w:val="5"/>
          <w:sz w:val="83"/>
          <w:szCs w:val="83"/>
        </w:rPr>
        <w:t>)</w:t>
      </w:r>
    </w:p>
    <w:p w:rsidR="00793E29" w14:paraId="12D93F43" w14:textId="77777777">
      <w:pPr>
        <w:spacing w:line="242" w:lineRule="auto"/>
      </w:pPr>
    </w:p>
    <w:p w:rsidR="00793E29" w14:paraId="335CA8FC" w14:textId="77777777">
      <w:pPr>
        <w:spacing w:line="242" w:lineRule="auto"/>
      </w:pPr>
    </w:p>
    <w:p w:rsidR="00793E29" w14:paraId="04CB9581" w14:textId="77777777">
      <w:pPr>
        <w:spacing w:line="242" w:lineRule="auto"/>
      </w:pPr>
    </w:p>
    <w:p w:rsidR="00793E29" w14:paraId="1133340F" w14:textId="77777777">
      <w:pPr>
        <w:spacing w:line="242" w:lineRule="auto"/>
      </w:pPr>
    </w:p>
    <w:p w:rsidR="00793E29" w14:paraId="7460CDC8" w14:textId="77777777">
      <w:pPr>
        <w:spacing w:line="243" w:lineRule="auto"/>
      </w:pPr>
    </w:p>
    <w:p w:rsidR="00793E29" w14:paraId="40C3638C" w14:textId="77777777">
      <w:pPr>
        <w:spacing w:line="243" w:lineRule="auto"/>
      </w:pPr>
    </w:p>
    <w:p w:rsidR="00793E29" w14:paraId="22CECF4C" w14:textId="77777777">
      <w:pPr>
        <w:spacing w:line="243" w:lineRule="auto"/>
      </w:pPr>
    </w:p>
    <w:p w:rsidR="00793E29" w14:paraId="72F35D7D" w14:textId="77777777">
      <w:pPr>
        <w:spacing w:line="243" w:lineRule="auto"/>
      </w:pPr>
    </w:p>
    <w:p w:rsidR="00793E29" w14:paraId="7D567E2A" w14:textId="77777777">
      <w:pPr>
        <w:spacing w:line="243" w:lineRule="auto"/>
      </w:pPr>
    </w:p>
    <w:p w:rsidR="00793E29" w14:paraId="7A3317E7" w14:textId="77777777">
      <w:pPr>
        <w:spacing w:line="243" w:lineRule="auto"/>
      </w:pPr>
    </w:p>
    <w:p w:rsidR="00793E29" w14:paraId="1528E27F" w14:textId="77777777">
      <w:pPr>
        <w:spacing w:line="243" w:lineRule="auto"/>
      </w:pPr>
    </w:p>
    <w:p w:rsidR="00793E29" w14:paraId="5C85D310" w14:textId="77777777">
      <w:pPr>
        <w:spacing w:line="243" w:lineRule="auto"/>
      </w:pPr>
    </w:p>
    <w:p w:rsidR="00793E29" w14:paraId="14FEFE1B" w14:textId="77777777">
      <w:pPr>
        <w:spacing w:line="243" w:lineRule="auto"/>
      </w:pPr>
    </w:p>
    <w:p w:rsidR="00793E29" w14:paraId="15671DDD" w14:textId="77777777">
      <w:pPr>
        <w:spacing w:line="243" w:lineRule="auto"/>
      </w:pPr>
    </w:p>
    <w:p w:rsidR="00793E29" w14:paraId="2FF168C6" w14:textId="77777777">
      <w:pPr>
        <w:spacing w:line="243" w:lineRule="auto"/>
      </w:pPr>
    </w:p>
    <w:p w:rsidR="00793E29" w14:paraId="5B4D4454" w14:textId="77777777">
      <w:pPr>
        <w:spacing w:line="243" w:lineRule="auto"/>
      </w:pPr>
    </w:p>
    <w:p w:rsidR="00793E29" w14:paraId="3E432089" w14:textId="77777777">
      <w:pPr>
        <w:spacing w:line="243" w:lineRule="auto"/>
      </w:pPr>
    </w:p>
    <w:p w:rsidR="00793E29" w14:paraId="3043EF54" w14:textId="77777777">
      <w:pPr>
        <w:spacing w:line="243" w:lineRule="auto"/>
      </w:pPr>
    </w:p>
    <w:p w:rsidR="00793E29" w14:paraId="39412EE6" w14:textId="77777777">
      <w:pPr>
        <w:spacing w:line="243" w:lineRule="auto"/>
      </w:pPr>
    </w:p>
    <w:p w:rsidR="00793E29" w14:paraId="14B10F0A" w14:textId="77777777">
      <w:pPr>
        <w:spacing w:line="243" w:lineRule="auto"/>
      </w:pPr>
    </w:p>
    <w:p w:rsidR="00793E29" w14:paraId="679AB22B" w14:textId="77777777">
      <w:pPr>
        <w:spacing w:line="243" w:lineRule="auto"/>
      </w:pPr>
    </w:p>
    <w:p w:rsidR="00793E29" w14:paraId="34B21D06" w14:textId="77777777">
      <w:pPr>
        <w:spacing w:line="243" w:lineRule="auto"/>
      </w:pPr>
    </w:p>
    <w:p w:rsidR="00793E29" w14:paraId="30103D42" w14:textId="77777777">
      <w:pPr>
        <w:spacing w:line="243" w:lineRule="auto"/>
      </w:pPr>
    </w:p>
    <w:p w:rsidR="00793E29" w14:paraId="7A0ACACA" w14:textId="77777777">
      <w:pPr>
        <w:spacing w:line="243" w:lineRule="auto"/>
      </w:pPr>
    </w:p>
    <w:p w:rsidR="00793E29" w14:paraId="0B12A1F8" w14:textId="77777777">
      <w:pPr>
        <w:spacing w:line="243" w:lineRule="auto"/>
      </w:pPr>
    </w:p>
    <w:p w:rsidR="00793E29" w14:paraId="64DC60DD" w14:textId="77777777">
      <w:pPr>
        <w:spacing w:line="243" w:lineRule="auto"/>
      </w:pPr>
    </w:p>
    <w:p w:rsidR="00793E29" w14:paraId="757CD9D8" w14:textId="77777777">
      <w:pPr>
        <w:spacing w:line="243" w:lineRule="auto"/>
      </w:pPr>
    </w:p>
    <w:p w:rsidR="00793E29" w14:paraId="51BE3252" w14:textId="77777777">
      <w:pPr>
        <w:spacing w:line="243" w:lineRule="auto"/>
      </w:pPr>
    </w:p>
    <w:p w:rsidR="00793E29" w14:paraId="089D6190" w14:textId="77777777">
      <w:pPr>
        <w:spacing w:line="243" w:lineRule="auto"/>
      </w:pPr>
    </w:p>
    <w:p w:rsidR="00793E29" w14:paraId="18B488C3" w14:textId="77777777">
      <w:pPr>
        <w:spacing w:line="243" w:lineRule="auto"/>
      </w:pPr>
    </w:p>
    <w:p w:rsidR="00793E29" w14:paraId="60EF6433" w14:textId="77777777">
      <w:pPr>
        <w:spacing w:line="243" w:lineRule="auto"/>
      </w:pPr>
    </w:p>
    <w:p w:rsidR="00793E29" w14:paraId="5AE3DDAE" w14:textId="77777777">
      <w:pPr>
        <w:spacing w:line="243" w:lineRule="auto"/>
      </w:pPr>
    </w:p>
    <w:p w:rsidR="00793E29" w14:paraId="72BC3E4A" w14:textId="77777777">
      <w:pPr>
        <w:spacing w:line="243" w:lineRule="auto"/>
      </w:pPr>
    </w:p>
    <w:p w:rsidR="00793E29" w14:paraId="3AAE942B" w14:textId="77777777">
      <w:pPr>
        <w:spacing w:line="243" w:lineRule="auto"/>
      </w:pPr>
    </w:p>
    <w:p w:rsidR="00793E29" w14:paraId="5677160E" w14:textId="77777777">
      <w:pPr>
        <w:spacing w:line="243" w:lineRule="auto"/>
      </w:pPr>
    </w:p>
    <w:p w:rsidR="00793E29" w14:paraId="3195E829" w14:textId="77777777">
      <w:pPr>
        <w:spacing w:line="243" w:lineRule="auto"/>
      </w:pPr>
    </w:p>
    <w:p w:rsidR="00793E29" w14:paraId="5EF834E6" w14:textId="77777777">
      <w:pPr>
        <w:spacing w:line="243" w:lineRule="auto"/>
      </w:pPr>
    </w:p>
    <w:p w:rsidR="00793E29" w14:paraId="73124ABF" w14:textId="77777777">
      <w:pPr>
        <w:spacing w:line="243" w:lineRule="auto"/>
      </w:pPr>
    </w:p>
    <w:p w:rsidR="00793E29" w14:paraId="1FCA7082" w14:textId="77777777">
      <w:pPr>
        <w:spacing w:line="243" w:lineRule="auto"/>
      </w:pPr>
    </w:p>
    <w:p w:rsidR="00793E29" w14:paraId="344AED17" w14:textId="77777777">
      <w:pPr>
        <w:spacing w:line="243" w:lineRule="auto"/>
      </w:pPr>
    </w:p>
    <w:p w:rsidR="00793E29" w14:paraId="3976583C" w14:textId="77777777">
      <w:pPr>
        <w:spacing w:line="243" w:lineRule="auto"/>
      </w:pPr>
    </w:p>
    <w:p w:rsidR="00793E29" w14:paraId="0C23B736" w14:textId="77777777">
      <w:pPr>
        <w:spacing w:line="243" w:lineRule="auto"/>
      </w:pPr>
    </w:p>
    <w:p w:rsidR="00793E29" w14:paraId="51385C0C" w14:textId="77777777">
      <w:pPr>
        <w:spacing w:line="243" w:lineRule="auto"/>
      </w:pPr>
    </w:p>
    <w:p w:rsidR="00793E29" w14:paraId="7A30127F" w14:textId="77777777">
      <w:pPr>
        <w:spacing w:line="243" w:lineRule="auto"/>
      </w:pPr>
    </w:p>
    <w:p w:rsidR="00793E29" w14:paraId="21427FAF" w14:textId="77777777">
      <w:pPr>
        <w:spacing w:before="117" w:line="220" w:lineRule="auto"/>
        <w:ind w:firstLine="2010"/>
        <w:rPr>
          <w:rFonts w:ascii="宋体" w:eastAsia="宋体" w:hAnsi="宋体" w:cs="宋体"/>
          <w:sz w:val="36"/>
          <w:szCs w:val="36"/>
        </w:rPr>
      </w:pPr>
      <w:r>
        <w:drawing>
          <wp:anchor distT="0" distB="0" distL="0" distR="0" simplePos="0" relativeHeight="251658240" behindDoc="1" locked="0" layoutInCell="1" allowOverlap="1">
            <wp:simplePos x="0" y="0"/>
            <wp:positionH relativeFrom="column">
              <wp:posOffset>0</wp:posOffset>
            </wp:positionH>
            <wp:positionV relativeFrom="paragraph">
              <wp:posOffset>-5002300</wp:posOffset>
            </wp:positionV>
            <wp:extent cx="11658600" cy="7213600"/>
            <wp:effectExtent l="0" t="0" r="0" b="0"/>
            <wp:wrapNone/>
            <wp:docPr id="1" name="IM 1"/>
            <wp:cNvGraphicFramePr/>
            <a:graphic xmlns:a="http://schemas.openxmlformats.org/drawingml/2006/main">
              <a:graphicData uri="http://schemas.openxmlformats.org/drawingml/2006/picture">
                <pic:pic xmlns:pic="http://schemas.openxmlformats.org/drawingml/2006/picture">
                  <pic:nvPicPr>
                    <pic:cNvPr id="1" name="IM 1"/>
                    <pic:cNvPicPr/>
                  </pic:nvPicPr>
                  <pic:blipFill>
                    <a:blip xmlns:r="http://schemas.openxmlformats.org/officeDocument/2006/relationships" r:embed="rId4"/>
                    <a:stretch>
                      <a:fillRect/>
                    </a:stretch>
                  </pic:blipFill>
                  <pic:spPr>
                    <a:xfrm>
                      <a:off x="0" y="0"/>
                      <a:ext cx="11658600" cy="7213600"/>
                    </a:xfrm>
                    <a:prstGeom prst="rect">
                      <a:avLst/>
                    </a:prstGeom>
                  </pic:spPr>
                </pic:pic>
              </a:graphicData>
            </a:graphic>
          </wp:anchor>
        </w:drawing>
      </w:r>
      <w:r>
        <w:rPr>
          <w:rFonts w:ascii="宋体" w:eastAsia="宋体" w:hAnsi="宋体" w:cs="宋体"/>
          <w:spacing w:val="8"/>
          <w:sz w:val="36"/>
          <w:szCs w:val="36"/>
        </w:rPr>
        <w:t>-CAL-FENGHAI.-(YICAI)-Company</w:t>
      </w:r>
      <w:r>
        <w:rPr>
          <w:rFonts w:ascii="宋体" w:eastAsia="宋体" w:hAnsi="宋体" w:cs="宋体"/>
          <w:spacing w:val="-59"/>
          <w:sz w:val="36"/>
          <w:szCs w:val="36"/>
        </w:rPr>
        <w:t xml:space="preserve"> </w:t>
      </w:r>
      <w:r>
        <w:rPr>
          <w:rFonts w:ascii="宋体" w:eastAsia="宋体" w:hAnsi="宋体" w:cs="宋体"/>
          <w:spacing w:val="8"/>
          <w:sz w:val="36"/>
          <w:szCs w:val="36"/>
        </w:rPr>
        <w:t>One1</w:t>
      </w:r>
    </w:p>
    <w:p w:rsidR="00793E29" w14:paraId="0F2925A2" w14:textId="77777777">
      <w:pPr>
        <w:spacing w:before="1" w:line="236" w:lineRule="auto"/>
        <w:ind w:firstLine="2554"/>
        <w:rPr>
          <w:rFonts w:ascii="宋体" w:eastAsia="宋体" w:hAnsi="宋体" w:cs="宋体"/>
          <w:sz w:val="36"/>
          <w:szCs w:val="36"/>
        </w:rPr>
      </w:pPr>
      <w:r>
        <w:rPr>
          <w:rFonts w:ascii="宋体" w:eastAsia="宋体" w:hAnsi="宋体" w:cs="宋体"/>
          <w:spacing w:val="2"/>
          <w:sz w:val="36"/>
          <w:szCs w:val="36"/>
        </w:rPr>
        <w:t>-CAL-</w:t>
      </w:r>
      <w:r>
        <w:rPr>
          <w:rFonts w:ascii="宋体" w:eastAsia="宋体" w:hAnsi="宋体" w:cs="宋体"/>
          <w:spacing w:val="2"/>
          <w:sz w:val="36"/>
          <w:szCs w:val="36"/>
        </w:rPr>
        <w:t>本页仅作为文档封面，使用请直接删除</w:t>
      </w:r>
    </w:p>
    <w:p w:rsidR="00793E29" w14:paraId="38956F26" w14:textId="77777777">
      <w:pPr>
        <w:sectPr>
          <w:headerReference w:type="default" r:id="rId5"/>
          <w:pgSz w:w="18360" w:h="23760"/>
          <w:pgMar w:top="400" w:right="0" w:bottom="0" w:left="0" w:header="0" w:footer="0" w:gutter="0"/>
          <w:cols w:space="720"/>
        </w:sectPr>
      </w:pPr>
    </w:p>
    <w:p w:rsidR="00793E29" w14:paraId="57D5E097" w14:textId="00094DDE">
      <w:pPr>
        <w:spacing w:line="253" w:lineRule="auto"/>
      </w:pPr>
      <w:r>
        <mc:AlternateContent>
          <mc:Choice Requires="wps">
            <w:drawing>
              <wp:anchor distT="0" distB="0" distL="114300" distR="114300" simplePos="0" relativeHeight="251675648" behindDoc="0" locked="0" layoutInCell="1" allowOverlap="1">
                <wp:simplePos x="0" y="0"/>
                <wp:positionH relativeFrom="column">
                  <wp:posOffset>5157470</wp:posOffset>
                </wp:positionH>
                <wp:positionV relativeFrom="paragraph">
                  <wp:posOffset>7366000</wp:posOffset>
                </wp:positionV>
                <wp:extent cx="127000" cy="127000"/>
                <wp:effectExtent l="0" t="0" r="6350" b="6350"/>
                <wp:wrapNone/>
                <wp:docPr id="1668880559" name="文本框 8"/>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3967AA" w:rsidRPr="003967AA" w14:textId="5EB7E197">
                            <w:pPr>
                              <w:rPr>
                                <w:color w:val="FFFFFF"/>
                              </w:rPr>
                            </w:pPr>
                            <w:r w:rsidRPr="003967AA">
                              <w:rPr>
                                <w:rFonts w:hint="eastAsia"/>
                                <w:color w:val="FFFFFF"/>
                              </w:rPr>
                              <w:t>料：必须有出厂合格证和认证书，工艺标准，复试合格报告，按包装标识分类存放，标识注明品名、生产厂家、出</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8" o:spid="_x0000_s1029" type="#_x0000_t202" style="width:10pt;height:10pt;margin-top:580pt;margin-left:406.1pt;mso-wrap-distance-bottom:0;mso-wrap-distance-left:9pt;mso-wrap-distance-right:9pt;mso-wrap-distance-top:0;position:absolute;v-text-anchor:top;z-index:251674624" filled="f" fillcolor="this" stroked="f" strokeweight="0.5pt">
                <v:textbox>
                  <w:txbxContent>
                    <w:p w:rsidR="003967AA" w:rsidRPr="003967AA" w14:paraId="39C8E9A7" w14:textId="5EB7E197">
                      <w:pPr>
                        <w:rPr>
                          <w:color w:val="FFFFFF"/>
                        </w:rPr>
                      </w:pPr>
                      <w:r w:rsidRPr="003967AA">
                        <w:rPr>
                          <w:rFonts w:hint="eastAsia"/>
                          <w:color w:val="FFFFFF"/>
                        </w:rPr>
                        <w:t>料：必须有出厂合格证和认证书，工艺标准，复试合格报告，按包装标识分类存放，标识注明品名、生产厂家、出</w:t>
                      </w:r>
                    </w:p>
                  </w:txbxContent>
                </v:textbox>
              </v:shape>
            </w:pict>
          </mc:Fallback>
        </mc:AlternateContent>
      </w:r>
      <w:r>
        <mc:AlternateContent>
          <mc:Choice Requires="wps">
            <w:drawing>
              <wp:anchor distT="0" distB="0" distL="114300" distR="114300" simplePos="0" relativeHeight="251673600" behindDoc="0" locked="0" layoutInCell="1" allowOverlap="1">
                <wp:simplePos x="0" y="0"/>
                <wp:positionH relativeFrom="column">
                  <wp:posOffset>5157470</wp:posOffset>
                </wp:positionH>
                <wp:positionV relativeFrom="paragraph">
                  <wp:posOffset>5461000</wp:posOffset>
                </wp:positionV>
                <wp:extent cx="127000" cy="127000"/>
                <wp:effectExtent l="0" t="0" r="6350" b="6350"/>
                <wp:wrapNone/>
                <wp:docPr id="702697810" name="文本框 7"/>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3967AA" w:rsidRPr="003967AA" w14:textId="5E8E29C5">
                            <w:pPr>
                              <w:rPr>
                                <w:color w:val="FFFFFF"/>
                              </w:rPr>
                            </w:pPr>
                            <w:r w:rsidRPr="003967AA">
                              <w:rPr>
                                <w:rFonts w:hint="eastAsia"/>
                                <w:color w:val="FFFFFF"/>
                              </w:rPr>
                              <w:t>）行政文件各类文件按到达先后顺序进行编号，打上印记，以保证在工程施工中各级人员均使用合法的资料、文件</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7" o:spid="_x0000_s1030" type="#_x0000_t202" style="width:10pt;height:10pt;margin-top:430pt;margin-left:406.1pt;mso-wrap-distance-bottom:0;mso-wrap-distance-left:9pt;mso-wrap-distance-right:9pt;mso-wrap-distance-top:0;position:absolute;v-text-anchor:top;z-index:251672576" filled="f" fillcolor="this" stroked="f" strokeweight="0.5pt">
                <v:textbox>
                  <w:txbxContent>
                    <w:p w:rsidR="003967AA" w:rsidRPr="003967AA" w14:paraId="72C9CE70" w14:textId="5E8E29C5">
                      <w:pPr>
                        <w:rPr>
                          <w:color w:val="FFFFFF"/>
                        </w:rPr>
                      </w:pPr>
                      <w:r w:rsidRPr="003967AA">
                        <w:rPr>
                          <w:rFonts w:hint="eastAsia"/>
                          <w:color w:val="FFFFFF"/>
                        </w:rPr>
                        <w:t>）行政文件各类文件按到达先后顺序进行编号，打上印记，以保证在工程施工中各级人员均使用合法的资料、文件</w:t>
                      </w:r>
                    </w:p>
                  </w:txbxContent>
                </v:textbox>
              </v:shape>
            </w:pict>
          </mc:Fallback>
        </mc:AlternateContent>
      </w:r>
      <w:r>
        <mc:AlternateContent>
          <mc:Choice Requires="wps">
            <w:drawing>
              <wp:anchor distT="0" distB="0" distL="114300" distR="114300" simplePos="0" relativeHeight="251671552" behindDoc="0" locked="0" layoutInCell="1" allowOverlap="1">
                <wp:simplePos x="0" y="0"/>
                <wp:positionH relativeFrom="column">
                  <wp:posOffset>5157470</wp:posOffset>
                </wp:positionH>
                <wp:positionV relativeFrom="paragraph">
                  <wp:posOffset>3556000</wp:posOffset>
                </wp:positionV>
                <wp:extent cx="127000" cy="127000"/>
                <wp:effectExtent l="0" t="0" r="6350" b="6350"/>
                <wp:wrapNone/>
                <wp:docPr id="396425432" name="文本框 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3967AA" w:rsidRPr="003967AA" w14:textId="2AD98962">
                            <w:pPr>
                              <w:rPr>
                                <w:color w:val="FFFFFF"/>
                              </w:rPr>
                            </w:pPr>
                            <w:r w:rsidRPr="003967AA">
                              <w:rPr>
                                <w:rFonts w:hint="eastAsia"/>
                                <w:color w:val="FFFFFF"/>
                              </w:rPr>
                              <w:t>或项目管理部年度质量计划和项目质量计划中的质量要求，落实项目创优计划。</w:t>
                            </w:r>
                            <w:r w:rsidRPr="003967AA">
                              <w:rPr>
                                <w:rFonts w:hint="eastAsia"/>
                                <w:color w:val="FFFFFF"/>
                              </w:rPr>
                              <w:t>4</w:t>
                            </w:r>
                            <w:r w:rsidRPr="003967AA">
                              <w:rPr>
                                <w:rFonts w:hint="eastAsia"/>
                                <w:color w:val="FFFFFF"/>
                              </w:rPr>
                              <w:t>）负责工程项目普查、接受公司</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6" o:spid="_x0000_s1031" type="#_x0000_t202" style="width:10pt;height:10pt;margin-top:280pt;margin-left:406.1pt;mso-wrap-distance-bottom:0;mso-wrap-distance-left:9pt;mso-wrap-distance-right:9pt;mso-wrap-distance-top:0;position:absolute;v-text-anchor:top;z-index:251670528" filled="f" fillcolor="this" stroked="f" strokeweight="0.5pt">
                <v:textbox>
                  <w:txbxContent>
                    <w:p w:rsidR="003967AA" w:rsidRPr="003967AA" w14:paraId="6AEF07B1" w14:textId="2AD98962">
                      <w:pPr>
                        <w:rPr>
                          <w:color w:val="FFFFFF"/>
                        </w:rPr>
                      </w:pPr>
                      <w:r w:rsidRPr="003967AA">
                        <w:rPr>
                          <w:rFonts w:hint="eastAsia"/>
                          <w:color w:val="FFFFFF"/>
                        </w:rPr>
                        <w:t>或项目管理部年度质量计划和项目质量计划中的质量要求，落实项目创优计划。</w:t>
                      </w:r>
                      <w:r w:rsidRPr="003967AA">
                        <w:rPr>
                          <w:rFonts w:hint="eastAsia"/>
                          <w:color w:val="FFFFFF"/>
                        </w:rPr>
                        <w:t>4</w:t>
                      </w:r>
                      <w:r w:rsidRPr="003967AA">
                        <w:rPr>
                          <w:rFonts w:hint="eastAsia"/>
                          <w:color w:val="FFFFFF"/>
                        </w:rPr>
                        <w:t>）负责工程项目普查、接受公司</w:t>
                      </w:r>
                    </w:p>
                  </w:txbxContent>
                </v:textbox>
              </v:shape>
            </w:pict>
          </mc:Fallback>
        </mc:AlternateContent>
      </w:r>
      <w:r>
        <mc:AlternateContent>
          <mc:Choice Requires="wps">
            <w:drawing>
              <wp:anchor distT="0" distB="0" distL="114300" distR="114300" simplePos="0" relativeHeight="251669504" behindDoc="0" locked="0" layoutInCell="1" allowOverlap="1">
                <wp:simplePos x="0" y="0"/>
                <wp:positionH relativeFrom="column">
                  <wp:posOffset>5157470</wp:posOffset>
                </wp:positionH>
                <wp:positionV relativeFrom="paragraph">
                  <wp:posOffset>1651000</wp:posOffset>
                </wp:positionV>
                <wp:extent cx="127000" cy="127000"/>
                <wp:effectExtent l="0" t="0" r="6350" b="6350"/>
                <wp:wrapNone/>
                <wp:docPr id="639734055" name="文本框 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3967AA" w:rsidRPr="003967AA" w14:textId="24F7851A">
                            <w:pPr>
                              <w:rPr>
                                <w:color w:val="FFFFFF"/>
                              </w:rPr>
                            </w:pPr>
                            <w:r w:rsidRPr="003967AA">
                              <w:rPr>
                                <w:rFonts w:hint="eastAsia"/>
                                <w:color w:val="FFFFFF"/>
                              </w:rPr>
                              <w:t>土、砂浆搅拌站后台的配合比执行和坍落度的检查，指导工作和试块的成型、养护、送验工作，对不按配合比施工</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5" o:spid="_x0000_s1032" type="#_x0000_t202" style="width:10pt;height:10pt;margin-top:130pt;margin-left:406.1pt;mso-wrap-distance-bottom:0;mso-wrap-distance-left:9pt;mso-wrap-distance-right:9pt;mso-wrap-distance-top:0;position:absolute;v-text-anchor:top;z-index:251668480" filled="f" fillcolor="this" stroked="f" strokeweight="0.5pt">
                <v:textbox>
                  <w:txbxContent>
                    <w:p w:rsidR="003967AA" w:rsidRPr="003967AA" w14:paraId="4E164FC2" w14:textId="24F7851A">
                      <w:pPr>
                        <w:rPr>
                          <w:color w:val="FFFFFF"/>
                        </w:rPr>
                      </w:pPr>
                      <w:r w:rsidRPr="003967AA">
                        <w:rPr>
                          <w:rFonts w:hint="eastAsia"/>
                          <w:color w:val="FFFFFF"/>
                        </w:rPr>
                        <w:t>土、砂浆搅拌站后台的配合比执行和坍落度的检查，指导工作和试块的成型、养护、送验工作，对不按配合比施工</w:t>
                      </w:r>
                    </w:p>
                  </w:txbxContent>
                </v:textbox>
              </v:shape>
            </w:pict>
          </mc:Fallback>
        </mc:AlternateContent>
      </w:r>
      <w:r>
        <w:pict>
          <v:shape id="_x0000_s1033" type="#_x0000_t202" style="width:267pt;height:14.1pt;margin-top:969.65pt;margin-left:331pt;mso-position-horizontal-relative:page;mso-position-vertical-relative:page;position:absolute;z-index:251667456" o:allowincell="f" filled="f" stroked="f">
            <v:textbox inset="0,0,0,0">
              <w:txbxContent>
                <w:p w:rsidR="00793E29" w14:paraId="7DAB7645" w14:textId="77777777">
                  <w:pPr>
                    <w:tabs>
                      <w:tab w:val="left" w:pos="5320"/>
                    </w:tabs>
                    <w:spacing w:before="20" w:line="241" w:lineRule="exact"/>
                    <w:ind w:firstLine="20"/>
                  </w:pPr>
                  <w:r>
                    <w:rPr>
                      <w:rFonts w:eastAsia="Arial"/>
                      <w:u w:val="single"/>
                    </w:rPr>
                    <w:tab/>
                  </w:r>
                </w:p>
              </w:txbxContent>
            </v:textbox>
          </v:shape>
        </w:pict>
      </w:r>
    </w:p>
    <w:p w:rsidR="00793E29" w14:paraId="4315EE40" w14:textId="77777777">
      <w:pPr>
        <w:spacing w:line="253" w:lineRule="auto"/>
      </w:pPr>
    </w:p>
    <w:p w:rsidR="00793E29" w14:paraId="3B61EE95" w14:textId="77777777">
      <w:pPr>
        <w:spacing w:line="253" w:lineRule="auto"/>
      </w:pPr>
    </w:p>
    <w:p w:rsidR="00793E29" w14:paraId="370AA218" w14:textId="77777777">
      <w:pPr>
        <w:spacing w:line="253" w:lineRule="auto"/>
      </w:pPr>
    </w:p>
    <w:p w:rsidR="00793E29" w14:paraId="2DF95600" w14:textId="77777777">
      <w:pPr>
        <w:spacing w:line="253" w:lineRule="auto"/>
      </w:pPr>
    </w:p>
    <w:p w:rsidR="00793E29" w14:paraId="51650B53" w14:textId="77777777">
      <w:pPr>
        <w:spacing w:line="253" w:lineRule="auto"/>
      </w:pPr>
    </w:p>
    <w:p w:rsidR="00793E29" w14:paraId="2C705A60" w14:textId="77777777">
      <w:pPr>
        <w:spacing w:line="253" w:lineRule="auto"/>
      </w:pPr>
    </w:p>
    <w:p w:rsidR="00793E29" w14:paraId="6D47EBF0" w14:textId="77777777">
      <w:pPr>
        <w:spacing w:line="253" w:lineRule="auto"/>
      </w:pPr>
    </w:p>
    <w:p w:rsidR="00793E29" w14:paraId="7B3358EF" w14:textId="77777777">
      <w:pPr>
        <w:spacing w:line="253" w:lineRule="auto"/>
      </w:pPr>
    </w:p>
    <w:p w:rsidR="00793E29" w14:paraId="7BE7C7AD" w14:textId="77777777">
      <w:pPr>
        <w:spacing w:line="253" w:lineRule="auto"/>
      </w:pPr>
    </w:p>
    <w:p w:rsidR="00793E29" w14:paraId="05E4259F" w14:textId="77777777">
      <w:pPr>
        <w:spacing w:line="253" w:lineRule="auto"/>
      </w:pPr>
    </w:p>
    <w:p w:rsidR="00793E29" w14:paraId="1C83FC49" w14:textId="77777777">
      <w:pPr>
        <w:spacing w:before="176" w:line="384" w:lineRule="auto"/>
        <w:ind w:left="3711" w:right="1474" w:hanging="1848"/>
        <w:rPr>
          <w:rFonts w:ascii="黑体" w:eastAsia="黑体" w:hAnsi="黑体" w:cs="黑体"/>
          <w:sz w:val="54"/>
          <w:szCs w:val="54"/>
        </w:rPr>
      </w:pPr>
      <w:r>
        <w:rPr>
          <w:rFonts w:ascii="黑体" w:eastAsia="黑体" w:hAnsi="黑体" w:cs="黑体"/>
          <w:spacing w:val="-1"/>
          <w:sz w:val="54"/>
          <w:szCs w:val="54"/>
        </w:rPr>
        <w:t>绛县高级中学校（一期）建设项目施工</w:t>
      </w:r>
      <w:r>
        <w:rPr>
          <w:rFonts w:ascii="黑体" w:eastAsia="黑体" w:hAnsi="黑体" w:cs="黑体"/>
          <w:sz w:val="54"/>
          <w:szCs w:val="54"/>
        </w:rPr>
        <w:t xml:space="preserve"> </w:t>
      </w:r>
      <w:r>
        <w:rPr>
          <w:rFonts w:ascii="黑体" w:eastAsia="黑体" w:hAnsi="黑体" w:cs="黑体"/>
          <w:spacing w:val="-1"/>
          <w:sz w:val="54"/>
          <w:szCs w:val="54"/>
        </w:rPr>
        <w:t>（二标段）男生宿舍楼</w:t>
      </w:r>
    </w:p>
    <w:p w:rsidR="00793E29" w14:paraId="0E7246DA" w14:textId="77777777">
      <w:pPr>
        <w:spacing w:line="252" w:lineRule="auto"/>
      </w:pPr>
    </w:p>
    <w:p w:rsidR="00793E29" w14:paraId="5114D3DD" w14:textId="77777777">
      <w:pPr>
        <w:spacing w:line="252" w:lineRule="auto"/>
      </w:pPr>
    </w:p>
    <w:p w:rsidR="00793E29" w14:paraId="2710A7BE" w14:textId="77777777">
      <w:pPr>
        <w:spacing w:line="252" w:lineRule="auto"/>
      </w:pPr>
    </w:p>
    <w:p w:rsidR="00793E29" w14:paraId="44FFF16D" w14:textId="77777777">
      <w:pPr>
        <w:spacing w:line="252" w:lineRule="auto"/>
      </w:pPr>
    </w:p>
    <w:p w:rsidR="00793E29" w14:paraId="29DDAE6D" w14:textId="77777777">
      <w:pPr>
        <w:spacing w:line="252" w:lineRule="auto"/>
      </w:pPr>
    </w:p>
    <w:p w:rsidR="00793E29" w14:paraId="38795E8B" w14:textId="77777777">
      <w:pPr>
        <w:spacing w:line="252" w:lineRule="auto"/>
      </w:pPr>
    </w:p>
    <w:p w:rsidR="00793E29" w14:paraId="232CD742" w14:textId="77777777">
      <w:pPr>
        <w:spacing w:line="252" w:lineRule="auto"/>
      </w:pPr>
    </w:p>
    <w:p w:rsidR="00793E29" w14:paraId="0A4AD3E0" w14:textId="77777777">
      <w:pPr>
        <w:spacing w:line="252" w:lineRule="auto"/>
      </w:pPr>
    </w:p>
    <w:p w:rsidR="00793E29" w14:paraId="73AEE421" w14:textId="77777777">
      <w:pPr>
        <w:spacing w:line="252" w:lineRule="auto"/>
      </w:pPr>
    </w:p>
    <w:p w:rsidR="00793E29" w14:paraId="1772C931" w14:textId="77777777">
      <w:pPr>
        <w:spacing w:line="253" w:lineRule="auto"/>
      </w:pPr>
    </w:p>
    <w:p w:rsidR="00793E29" w14:paraId="299D1260" w14:textId="77777777">
      <w:pPr>
        <w:spacing w:line="253" w:lineRule="auto"/>
      </w:pPr>
    </w:p>
    <w:p w:rsidR="00793E29" w14:paraId="09D6C1D9" w14:textId="77777777">
      <w:pPr>
        <w:spacing w:line="253" w:lineRule="auto"/>
      </w:pPr>
    </w:p>
    <w:p w:rsidR="00793E29" w14:paraId="0ED75490" w14:textId="77777777">
      <w:pPr>
        <w:spacing w:line="253" w:lineRule="auto"/>
      </w:pPr>
    </w:p>
    <w:p w:rsidR="00793E29" w14:paraId="75D3CAA9" w14:textId="77777777">
      <w:pPr>
        <w:spacing w:line="253" w:lineRule="auto"/>
      </w:pPr>
    </w:p>
    <w:p w:rsidR="00793E29" w14:paraId="5912B7FE" w14:textId="77777777">
      <w:pPr>
        <w:spacing w:line="253" w:lineRule="auto"/>
      </w:pPr>
    </w:p>
    <w:p w:rsidR="00793E29" w14:paraId="3E297C31" w14:textId="77777777">
      <w:pPr>
        <w:spacing w:line="253" w:lineRule="auto"/>
      </w:pPr>
    </w:p>
    <w:p w:rsidR="00793E29" w14:paraId="588E3360" w14:textId="77777777">
      <w:pPr>
        <w:spacing w:line="253" w:lineRule="auto"/>
      </w:pPr>
    </w:p>
    <w:p w:rsidR="00793E29" w14:paraId="6255BFF7" w14:textId="77777777">
      <w:pPr>
        <w:spacing w:line="253" w:lineRule="auto"/>
      </w:pPr>
    </w:p>
    <w:p w:rsidR="00793E29" w14:paraId="0EB25B9F" w14:textId="77777777">
      <w:pPr>
        <w:spacing w:before="254" w:line="241" w:lineRule="auto"/>
        <w:ind w:firstLine="1413"/>
        <w:rPr>
          <w:rFonts w:ascii="黑体" w:eastAsia="黑体" w:hAnsi="黑体" w:cs="黑体"/>
          <w:sz w:val="78"/>
          <w:szCs w:val="78"/>
        </w:rPr>
      </w:pPr>
      <w:r>
        <w:rPr>
          <w:rFonts w:ascii="黑体" w:eastAsia="黑体" w:hAnsi="黑体" w:cs="黑体"/>
          <w:spacing w:val="-4"/>
          <w:sz w:val="78"/>
          <w:szCs w:val="78"/>
        </w:rPr>
        <w:t>结构工程创优计划及创优措施</w:t>
      </w:r>
    </w:p>
    <w:p w:rsidR="00793E29" w14:paraId="6B71A406" w14:textId="77777777">
      <w:pPr>
        <w:spacing w:line="247" w:lineRule="auto"/>
      </w:pPr>
    </w:p>
    <w:p w:rsidR="00793E29" w14:paraId="01AE5C0A" w14:textId="77777777">
      <w:pPr>
        <w:spacing w:line="247" w:lineRule="auto"/>
      </w:pPr>
    </w:p>
    <w:p w:rsidR="00793E29" w14:paraId="190DA7CE" w14:textId="77777777">
      <w:pPr>
        <w:spacing w:line="247" w:lineRule="auto"/>
      </w:pPr>
    </w:p>
    <w:p w:rsidR="00793E29" w14:paraId="3BEB37D8" w14:textId="77777777">
      <w:pPr>
        <w:spacing w:line="247" w:lineRule="auto"/>
      </w:pPr>
    </w:p>
    <w:p w:rsidR="00793E29" w14:paraId="49CA382E" w14:textId="77777777">
      <w:pPr>
        <w:spacing w:line="247" w:lineRule="auto"/>
      </w:pPr>
    </w:p>
    <w:p w:rsidR="00793E29" w14:paraId="6DDA06F6" w14:textId="77777777">
      <w:pPr>
        <w:spacing w:line="247" w:lineRule="auto"/>
      </w:pPr>
    </w:p>
    <w:p w:rsidR="00793E29" w14:paraId="604A0BCB" w14:textId="77777777">
      <w:pPr>
        <w:spacing w:line="247" w:lineRule="auto"/>
      </w:pPr>
    </w:p>
    <w:p w:rsidR="00793E29" w14:paraId="13B3517A" w14:textId="77777777">
      <w:pPr>
        <w:spacing w:line="247" w:lineRule="auto"/>
      </w:pPr>
    </w:p>
    <w:p w:rsidR="00793E29" w14:paraId="614969EB" w14:textId="77777777">
      <w:pPr>
        <w:spacing w:line="247" w:lineRule="auto"/>
      </w:pPr>
    </w:p>
    <w:p w:rsidR="00793E29" w14:paraId="587149D7" w14:textId="77777777">
      <w:pPr>
        <w:spacing w:line="247" w:lineRule="auto"/>
      </w:pPr>
    </w:p>
    <w:p w:rsidR="00793E29" w14:paraId="0D2AA569" w14:textId="77777777">
      <w:pPr>
        <w:spacing w:line="247" w:lineRule="auto"/>
      </w:pPr>
    </w:p>
    <w:p w:rsidR="00793E29" w14:paraId="38185AA0" w14:textId="77777777">
      <w:pPr>
        <w:spacing w:line="247" w:lineRule="auto"/>
      </w:pPr>
    </w:p>
    <w:p w:rsidR="00793E29" w14:paraId="19598FC8" w14:textId="77777777">
      <w:pPr>
        <w:spacing w:line="247" w:lineRule="auto"/>
      </w:pPr>
    </w:p>
    <w:p w:rsidR="00793E29" w14:paraId="1BEDB577" w14:textId="77777777">
      <w:pPr>
        <w:spacing w:line="247" w:lineRule="auto"/>
      </w:pPr>
    </w:p>
    <w:p w:rsidR="00793E29" w14:paraId="0957467D" w14:textId="77777777">
      <w:pPr>
        <w:spacing w:line="247" w:lineRule="auto"/>
      </w:pPr>
    </w:p>
    <w:p w:rsidR="00793E29" w14:paraId="7437DBFC" w14:textId="77777777">
      <w:pPr>
        <w:spacing w:line="247" w:lineRule="auto"/>
      </w:pPr>
    </w:p>
    <w:p w:rsidR="00793E29" w14:paraId="1DFF43B1" w14:textId="77777777">
      <w:pPr>
        <w:spacing w:line="248" w:lineRule="auto"/>
      </w:pPr>
    </w:p>
    <w:p w:rsidR="00793E29" w14:paraId="64D49B90" w14:textId="77777777">
      <w:pPr>
        <w:spacing w:line="248" w:lineRule="auto"/>
      </w:pPr>
    </w:p>
    <w:p w:rsidR="00793E29" w14:paraId="4B60E157" w14:textId="77777777">
      <w:pPr>
        <w:spacing w:line="248" w:lineRule="auto"/>
      </w:pPr>
    </w:p>
    <w:p w:rsidR="00793E29" w14:paraId="5EB1B460" w14:textId="77777777">
      <w:pPr>
        <w:spacing w:line="248" w:lineRule="auto"/>
      </w:pPr>
    </w:p>
    <w:p w:rsidR="00793E29" w14:paraId="6261A4AF" w14:textId="77777777">
      <w:pPr>
        <w:spacing w:line="248" w:lineRule="auto"/>
      </w:pPr>
    </w:p>
    <w:p w:rsidR="00793E29" w14:paraId="56F7B74C" w14:textId="77777777">
      <w:pPr>
        <w:spacing w:line="248" w:lineRule="auto"/>
      </w:pPr>
    </w:p>
    <w:p w:rsidR="00793E29" w14:paraId="783FC3C2" w14:textId="77777777">
      <w:pPr>
        <w:spacing w:line="248" w:lineRule="auto"/>
      </w:pPr>
    </w:p>
    <w:p w:rsidR="00793E29" w14:paraId="4145F1EC" w14:textId="77777777">
      <w:pPr>
        <w:spacing w:line="248" w:lineRule="auto"/>
      </w:pPr>
    </w:p>
    <w:p w:rsidR="00793E29" w14:paraId="335EBBBC" w14:textId="77777777">
      <w:pPr>
        <w:spacing w:line="248" w:lineRule="auto"/>
      </w:pPr>
    </w:p>
    <w:p w:rsidR="00793E29" w14:paraId="5454DC55" w14:textId="77777777">
      <w:pPr>
        <w:spacing w:line="248" w:lineRule="auto"/>
      </w:pPr>
    </w:p>
    <w:p w:rsidR="00793E29" w14:paraId="56959C31" w14:textId="77777777">
      <w:pPr>
        <w:spacing w:line="248" w:lineRule="auto"/>
      </w:pPr>
    </w:p>
    <w:p w:rsidR="00793E29" w14:paraId="4495F28B" w14:textId="77777777">
      <w:pPr>
        <w:spacing w:line="248" w:lineRule="auto"/>
      </w:pPr>
    </w:p>
    <w:p w:rsidR="00793E29" w14:paraId="4786AA2B" w14:textId="77777777">
      <w:pPr>
        <w:spacing w:line="248" w:lineRule="auto"/>
      </w:pPr>
    </w:p>
    <w:p w:rsidR="00793E29" w14:paraId="143B0E23" w14:textId="77777777">
      <w:pPr>
        <w:spacing w:line="248" w:lineRule="auto"/>
      </w:pPr>
    </w:p>
    <w:p w:rsidR="00793E29" w14:paraId="389A1860" w14:textId="77777777">
      <w:pPr>
        <w:spacing w:before="137" w:line="242" w:lineRule="auto"/>
        <w:ind w:firstLine="1873"/>
        <w:rPr>
          <w:rFonts w:ascii="黑体" w:eastAsia="黑体" w:hAnsi="黑体" w:cs="黑体"/>
          <w:sz w:val="42"/>
          <w:szCs w:val="42"/>
        </w:rPr>
      </w:pPr>
      <w:r>
        <w:rPr>
          <w:rFonts w:ascii="黑体" w:eastAsia="黑体" w:hAnsi="黑体" w:cs="黑体"/>
          <w:spacing w:val="-20"/>
          <w:sz w:val="42"/>
          <w:szCs w:val="42"/>
        </w:rPr>
        <w:t>施工单位：</w:t>
      </w:r>
      <w:r>
        <w:rPr>
          <w:rFonts w:ascii="黑体" w:eastAsia="黑体" w:hAnsi="黑体" w:cs="黑体"/>
          <w:spacing w:val="71"/>
          <w:sz w:val="42"/>
          <w:szCs w:val="42"/>
        </w:rPr>
        <w:t xml:space="preserve">  </w:t>
      </w:r>
      <w:r>
        <w:rPr>
          <w:rFonts w:ascii="黑体" w:eastAsia="黑体" w:hAnsi="黑体" w:cs="黑体"/>
          <w:spacing w:val="-20"/>
          <w:sz w:val="42"/>
          <w:szCs w:val="42"/>
        </w:rPr>
        <w:t>山西运城建工集团有限公司</w:t>
      </w:r>
    </w:p>
    <w:p w:rsidR="00793E29" w14:paraId="0AA5F58B" w14:textId="77777777">
      <w:pPr>
        <w:spacing w:line="357" w:lineRule="auto"/>
      </w:pPr>
    </w:p>
    <w:p w:rsidR="00793E29" w14:paraId="1BC980BB" w14:textId="77777777">
      <w:pPr>
        <w:spacing w:before="136" w:line="241" w:lineRule="auto"/>
        <w:ind w:firstLine="1877"/>
        <w:rPr>
          <w:rFonts w:ascii="黑体" w:eastAsia="黑体" w:hAnsi="黑体" w:cs="黑体"/>
          <w:sz w:val="42"/>
          <w:szCs w:val="42"/>
        </w:rPr>
      </w:pPr>
      <w:r>
        <w:rPr>
          <w:rFonts w:ascii="黑体" w:eastAsia="黑体" w:hAnsi="黑体" w:cs="黑体"/>
          <w:spacing w:val="-16"/>
          <w:sz w:val="42"/>
          <w:szCs w:val="42"/>
        </w:rPr>
        <w:t>编制日期：</w:t>
      </w:r>
      <w:r>
        <w:rPr>
          <w:rFonts w:ascii="黑体" w:eastAsia="黑体" w:hAnsi="黑体" w:cs="黑体"/>
          <w:spacing w:val="9"/>
          <w:sz w:val="42"/>
          <w:szCs w:val="42"/>
        </w:rPr>
        <w:t xml:space="preserve">   </w:t>
      </w:r>
      <w:r>
        <w:rPr>
          <w:rFonts w:ascii="黑体" w:eastAsia="黑体" w:hAnsi="黑体" w:cs="黑体"/>
          <w:spacing w:val="-16"/>
          <w:sz w:val="42"/>
          <w:szCs w:val="42"/>
        </w:rPr>
        <w:t>2018</w:t>
      </w:r>
      <w:r>
        <w:rPr>
          <w:rFonts w:ascii="黑体" w:eastAsia="黑体" w:hAnsi="黑体" w:cs="黑体"/>
          <w:spacing w:val="110"/>
          <w:sz w:val="42"/>
          <w:szCs w:val="42"/>
        </w:rPr>
        <w:t xml:space="preserve"> </w:t>
      </w:r>
      <w:r>
        <w:rPr>
          <w:rFonts w:ascii="黑体" w:eastAsia="黑体" w:hAnsi="黑体" w:cs="黑体"/>
          <w:spacing w:val="-16"/>
          <w:sz w:val="42"/>
          <w:szCs w:val="42"/>
        </w:rPr>
        <w:t>年</w:t>
      </w:r>
      <w:r>
        <w:rPr>
          <w:rFonts w:ascii="黑体" w:eastAsia="黑体" w:hAnsi="黑体" w:cs="黑体"/>
          <w:spacing w:val="-92"/>
          <w:sz w:val="42"/>
          <w:szCs w:val="42"/>
        </w:rPr>
        <w:t xml:space="preserve"> </w:t>
      </w:r>
      <w:r>
        <w:rPr>
          <w:rFonts w:ascii="黑体" w:eastAsia="黑体" w:hAnsi="黑体" w:cs="黑体"/>
          <w:spacing w:val="-16"/>
          <w:sz w:val="42"/>
          <w:szCs w:val="42"/>
        </w:rPr>
        <w:t>3</w:t>
      </w:r>
      <w:r>
        <w:rPr>
          <w:rFonts w:ascii="黑体" w:eastAsia="黑体" w:hAnsi="黑体" w:cs="黑体"/>
          <w:spacing w:val="-102"/>
          <w:sz w:val="42"/>
          <w:szCs w:val="42"/>
        </w:rPr>
        <w:t xml:space="preserve"> </w:t>
      </w:r>
      <w:r>
        <w:rPr>
          <w:rFonts w:ascii="黑体" w:eastAsia="黑体" w:hAnsi="黑体" w:cs="黑体"/>
          <w:spacing w:val="-16"/>
          <w:sz w:val="42"/>
          <w:szCs w:val="42"/>
        </w:rPr>
        <w:t>月</w:t>
      </w:r>
      <w:r>
        <w:rPr>
          <w:rFonts w:ascii="黑体" w:eastAsia="黑体" w:hAnsi="黑体" w:cs="黑体"/>
          <w:spacing w:val="-48"/>
          <w:sz w:val="42"/>
          <w:szCs w:val="42"/>
        </w:rPr>
        <w:t xml:space="preserve"> </w:t>
      </w:r>
      <w:r>
        <w:rPr>
          <w:rFonts w:ascii="黑体" w:eastAsia="黑体" w:hAnsi="黑体" w:cs="黑体"/>
          <w:spacing w:val="-16"/>
          <w:sz w:val="42"/>
          <w:szCs w:val="42"/>
        </w:rPr>
        <w:t>15</w:t>
      </w:r>
      <w:r>
        <w:rPr>
          <w:rFonts w:ascii="黑体" w:eastAsia="黑体" w:hAnsi="黑体" w:cs="黑体"/>
          <w:spacing w:val="26"/>
          <w:sz w:val="42"/>
          <w:szCs w:val="42"/>
        </w:rPr>
        <w:t xml:space="preserve"> </w:t>
      </w:r>
      <w:r>
        <w:rPr>
          <w:rFonts w:ascii="黑体" w:eastAsia="黑体" w:hAnsi="黑体" w:cs="黑体"/>
          <w:spacing w:val="-16"/>
          <w:sz w:val="42"/>
          <w:szCs w:val="42"/>
        </w:rPr>
        <w:t>日</w:t>
      </w:r>
    </w:p>
    <w:p w:rsidR="00793E29" w14:paraId="1C5C585B" w14:textId="77777777">
      <w:pPr>
        <w:sectPr>
          <w:headerReference w:type="default" r:id="rId6"/>
          <w:pgSz w:w="17860" w:h="25262"/>
          <w:pgMar w:top="400" w:right="2678" w:bottom="0" w:left="2678" w:header="0" w:footer="0" w:gutter="0"/>
          <w:pgNumType w:start="2"/>
          <w:cols w:space="720"/>
        </w:sectPr>
      </w:pPr>
    </w:p>
    <w:p w:rsidR="00793E29" w14:paraId="1DB66D68" w14:textId="0AD86DE6">
      <w:pPr>
        <w:spacing w:line="241" w:lineRule="auto"/>
      </w:pPr>
      <w:r>
        <mc:AlternateContent>
          <mc:Choice Requires="wps">
            <w:drawing>
              <wp:anchor distT="0" distB="0" distL="114300" distR="114300" simplePos="0" relativeHeight="251683840" behindDoc="0" locked="0" layoutInCell="1" allowOverlap="1">
                <wp:simplePos x="0" y="0"/>
                <wp:positionH relativeFrom="column">
                  <wp:posOffset>5157470</wp:posOffset>
                </wp:positionH>
                <wp:positionV relativeFrom="paragraph">
                  <wp:posOffset>7366000</wp:posOffset>
                </wp:positionV>
                <wp:extent cx="127000" cy="127000"/>
                <wp:effectExtent l="0" t="0" r="6350" b="6350"/>
                <wp:wrapNone/>
                <wp:docPr id="170080893" name="文本框 1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3967AA" w:rsidRPr="003967AA" w14:textId="55E89EAE">
                            <w:pPr>
                              <w:rPr>
                                <w:color w:val="FFFFFF"/>
                              </w:rPr>
                            </w:pPr>
                            <w:r w:rsidRPr="003967AA">
                              <w:rPr>
                                <w:rFonts w:hint="eastAsia"/>
                                <w:color w:val="FFFFFF"/>
                              </w:rPr>
                              <w:t>程实行重新检测，确定其是否满足设计要求，否则应为资料不符合要求。国家标准或地方法规规定，实行见证取样</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2" o:spid="_x0000_s1034" type="#_x0000_t202" style="width:10pt;height:10pt;margin-top:580pt;margin-left:406.1pt;mso-wrap-distance-bottom:0;mso-wrap-distance-left:9pt;mso-wrap-distance-right:9pt;mso-wrap-distance-top:0;position:absolute;v-text-anchor:top;z-index:251682816" filled="f" fillcolor="this" stroked="f" strokeweight="0.5pt">
                <v:textbox>
                  <w:txbxContent>
                    <w:p w:rsidR="003967AA" w:rsidRPr="003967AA" w14:paraId="17B7AE99" w14:textId="55E89EAE">
                      <w:pPr>
                        <w:rPr>
                          <w:color w:val="FFFFFF"/>
                        </w:rPr>
                      </w:pPr>
                      <w:r w:rsidRPr="003967AA">
                        <w:rPr>
                          <w:rFonts w:hint="eastAsia"/>
                          <w:color w:val="FFFFFF"/>
                        </w:rPr>
                        <w:t>程实行重新检测，确定其是否满足设计要求，否则应为资料不符合要求。国家标准或地方法规规定，实行见证取样</w:t>
                      </w:r>
                    </w:p>
                  </w:txbxContent>
                </v:textbox>
              </v:shape>
            </w:pict>
          </mc:Fallback>
        </mc:AlternateContent>
      </w:r>
      <w:r>
        <mc:AlternateContent>
          <mc:Choice Requires="wps">
            <w:drawing>
              <wp:anchor distT="0" distB="0" distL="114300" distR="114300" simplePos="0" relativeHeight="251681792" behindDoc="0" locked="0" layoutInCell="1" allowOverlap="1">
                <wp:simplePos x="0" y="0"/>
                <wp:positionH relativeFrom="column">
                  <wp:posOffset>5157470</wp:posOffset>
                </wp:positionH>
                <wp:positionV relativeFrom="paragraph">
                  <wp:posOffset>5461000</wp:posOffset>
                </wp:positionV>
                <wp:extent cx="127000" cy="127000"/>
                <wp:effectExtent l="0" t="0" r="6350" b="6350"/>
                <wp:wrapNone/>
                <wp:docPr id="1520821268" name="文本框 1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3967AA" w:rsidRPr="003967AA" w14:textId="2D99553B">
                            <w:pPr>
                              <w:rPr>
                                <w:color w:val="FFFFFF"/>
                              </w:rPr>
                            </w:pPr>
                            <w:r w:rsidRPr="003967AA">
                              <w:rPr>
                                <w:rFonts w:hint="eastAsia"/>
                                <w:color w:val="FFFFFF"/>
                              </w:rPr>
                              <w:t>工程资料进行分级管理，各单位技术负责人负责本单位工程资料的全过程管理工作，工程资料的收集、整理和审核</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1" o:spid="_x0000_s1035" type="#_x0000_t202" style="width:10pt;height:10pt;margin-top:430pt;margin-left:406.1pt;mso-wrap-distance-bottom:0;mso-wrap-distance-left:9pt;mso-wrap-distance-right:9pt;mso-wrap-distance-top:0;position:absolute;v-text-anchor:top;z-index:251680768" filled="f" fillcolor="this" stroked="f" strokeweight="0.5pt">
                <v:textbox>
                  <w:txbxContent>
                    <w:p w:rsidR="003967AA" w:rsidRPr="003967AA" w14:paraId="6B47AA7F" w14:textId="2D99553B">
                      <w:pPr>
                        <w:rPr>
                          <w:color w:val="FFFFFF"/>
                        </w:rPr>
                      </w:pPr>
                      <w:r w:rsidRPr="003967AA">
                        <w:rPr>
                          <w:rFonts w:hint="eastAsia"/>
                          <w:color w:val="FFFFFF"/>
                        </w:rPr>
                        <w:t>工程资料进行分级管理，各单位技术负责人负责本单位工程资料的全过程管理工作，工程资料的收集、整理和审核</w:t>
                      </w:r>
                    </w:p>
                  </w:txbxContent>
                </v:textbox>
              </v:shape>
            </w:pict>
          </mc:Fallback>
        </mc:AlternateContent>
      </w:r>
      <w:r>
        <mc:AlternateContent>
          <mc:Choice Requires="wps">
            <w:drawing>
              <wp:anchor distT="0" distB="0" distL="114300" distR="114300" simplePos="0" relativeHeight="251679744" behindDoc="0" locked="0" layoutInCell="1" allowOverlap="1">
                <wp:simplePos x="0" y="0"/>
                <wp:positionH relativeFrom="column">
                  <wp:posOffset>5157470</wp:posOffset>
                </wp:positionH>
                <wp:positionV relativeFrom="paragraph">
                  <wp:posOffset>3556000</wp:posOffset>
                </wp:positionV>
                <wp:extent cx="127000" cy="127000"/>
                <wp:effectExtent l="0" t="0" r="6350" b="6350"/>
                <wp:wrapNone/>
                <wp:docPr id="210841923" name="文本框 1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3967AA" w:rsidRPr="003967AA" w14:textId="78A2AE26">
                            <w:pPr>
                              <w:rPr>
                                <w:color w:val="FFFFFF"/>
                              </w:rPr>
                            </w:pPr>
                            <w:r w:rsidRPr="003967AA">
                              <w:rPr>
                                <w:rFonts w:hint="eastAsia"/>
                                <w:color w:val="FFFFFF"/>
                              </w:rPr>
                              <w:t>作汇报材料，并做好迎接验收的准备工作；</w:t>
                            </w:r>
                            <w:r w:rsidRPr="003967AA">
                              <w:rPr>
                                <w:rFonts w:hint="eastAsia"/>
                                <w:color w:val="FFFFFF"/>
                              </w:rPr>
                              <w:t>124</w:t>
                            </w:r>
                            <w:r w:rsidRPr="003967AA">
                              <w:rPr>
                                <w:rFonts w:hint="eastAsia"/>
                                <w:color w:val="FFFFFF"/>
                              </w:rPr>
                              <w:t>）、分工协作做好人员接待、工程汇报、实地查验、资料查阅等</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0" o:spid="_x0000_s1036" type="#_x0000_t202" style="width:10pt;height:10pt;margin-top:280pt;margin-left:406.1pt;mso-wrap-distance-bottom:0;mso-wrap-distance-left:9pt;mso-wrap-distance-right:9pt;mso-wrap-distance-top:0;position:absolute;v-text-anchor:top;z-index:251678720" filled="f" fillcolor="this" stroked="f" strokeweight="0.5pt">
                <v:textbox>
                  <w:txbxContent>
                    <w:p w:rsidR="003967AA" w:rsidRPr="003967AA" w14:paraId="6E7CF139" w14:textId="78A2AE26">
                      <w:pPr>
                        <w:rPr>
                          <w:color w:val="FFFFFF"/>
                        </w:rPr>
                      </w:pPr>
                      <w:r w:rsidRPr="003967AA">
                        <w:rPr>
                          <w:rFonts w:hint="eastAsia"/>
                          <w:color w:val="FFFFFF"/>
                        </w:rPr>
                        <w:t>作汇报材料，并做好迎接验收的准备工作；</w:t>
                      </w:r>
                      <w:r w:rsidRPr="003967AA">
                        <w:rPr>
                          <w:rFonts w:hint="eastAsia"/>
                          <w:color w:val="FFFFFF"/>
                        </w:rPr>
                        <w:t>124</w:t>
                      </w:r>
                      <w:r w:rsidRPr="003967AA">
                        <w:rPr>
                          <w:rFonts w:hint="eastAsia"/>
                          <w:color w:val="FFFFFF"/>
                        </w:rPr>
                        <w:t>）、分工协作做好人员接待、工程汇报、实地查验、资料查阅等</w:t>
                      </w:r>
                    </w:p>
                  </w:txbxContent>
                </v:textbox>
              </v:shape>
            </w:pict>
          </mc:Fallback>
        </mc:AlternateContent>
      </w:r>
      <w:r>
        <mc:AlternateContent>
          <mc:Choice Requires="wps">
            <w:drawing>
              <wp:anchor distT="0" distB="0" distL="114300" distR="114300" simplePos="0" relativeHeight="251677696" behindDoc="0" locked="0" layoutInCell="1" allowOverlap="1">
                <wp:simplePos x="0" y="0"/>
                <wp:positionH relativeFrom="column">
                  <wp:posOffset>5157470</wp:posOffset>
                </wp:positionH>
                <wp:positionV relativeFrom="paragraph">
                  <wp:posOffset>1651000</wp:posOffset>
                </wp:positionV>
                <wp:extent cx="127000" cy="127000"/>
                <wp:effectExtent l="0" t="0" r="6350" b="6350"/>
                <wp:wrapNone/>
                <wp:docPr id="725957860" name="文本框 9"/>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3967AA" w:rsidRPr="003967AA" w14:textId="549B2011">
                            <w:pPr>
                              <w:rPr>
                                <w:color w:val="FFFFFF"/>
                              </w:rPr>
                            </w:pPr>
                            <w:r w:rsidRPr="003967AA">
                              <w:rPr>
                                <w:rFonts w:hint="eastAsia"/>
                                <w:color w:val="FFFFFF"/>
                              </w:rPr>
                              <w:t>再进行采购。物质采购遵循在诸多厂家中优中选优，执行首选名牌产品的采购原则。采购合同必须注明质量标准及</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9" o:spid="_x0000_s1037" type="#_x0000_t202" style="width:10pt;height:10pt;margin-top:130pt;margin-left:406.1pt;mso-wrap-distance-bottom:0;mso-wrap-distance-left:9pt;mso-wrap-distance-right:9pt;mso-wrap-distance-top:0;position:absolute;v-text-anchor:top;z-index:251676672" filled="f" fillcolor="this" stroked="f" strokeweight="0.5pt">
                <v:textbox>
                  <w:txbxContent>
                    <w:p w:rsidR="003967AA" w:rsidRPr="003967AA" w14:paraId="4A61651D" w14:textId="549B2011">
                      <w:pPr>
                        <w:rPr>
                          <w:color w:val="FFFFFF"/>
                        </w:rPr>
                      </w:pPr>
                      <w:r w:rsidRPr="003967AA">
                        <w:rPr>
                          <w:rFonts w:hint="eastAsia"/>
                          <w:color w:val="FFFFFF"/>
                        </w:rPr>
                        <w:t>再进行采购。物质采购遵循在诸多厂家中优中选优，执行首选名牌产品的采购原则。采购合同必须注明质量标准及</w:t>
                      </w:r>
                    </w:p>
                  </w:txbxContent>
                </v:textbox>
              </v:shape>
            </w:pict>
          </mc:Fallback>
        </mc:AlternateContent>
      </w:r>
    </w:p>
    <w:p w:rsidR="00793E29" w14:paraId="7A8FFA28" w14:textId="77777777">
      <w:pPr>
        <w:spacing w:line="241" w:lineRule="auto"/>
      </w:pPr>
    </w:p>
    <w:p w:rsidR="00793E29" w14:paraId="007CC666" w14:textId="77777777">
      <w:pPr>
        <w:spacing w:line="241" w:lineRule="auto"/>
      </w:pPr>
    </w:p>
    <w:p w:rsidR="00793E29" w14:paraId="4DD3DFE4" w14:textId="77777777">
      <w:pPr>
        <w:spacing w:line="242" w:lineRule="auto"/>
      </w:pPr>
    </w:p>
    <w:p w:rsidR="00793E29" w14:paraId="54410771" w14:textId="77777777">
      <w:pPr>
        <w:spacing w:line="242" w:lineRule="auto"/>
      </w:pPr>
    </w:p>
    <w:p w:rsidR="00793E29" w14:paraId="5DC768A5" w14:textId="77777777">
      <w:pPr>
        <w:spacing w:line="242" w:lineRule="auto"/>
      </w:pPr>
    </w:p>
    <w:p w:rsidR="00793E29" w14:paraId="46065FAD" w14:textId="77777777">
      <w:pPr>
        <w:spacing w:line="242" w:lineRule="auto"/>
      </w:pPr>
    </w:p>
    <w:p w:rsidR="00793E29" w14:paraId="7D91529A" w14:textId="77777777">
      <w:pPr>
        <w:spacing w:line="242" w:lineRule="auto"/>
      </w:pPr>
    </w:p>
    <w:p w:rsidR="00793E29" w14:paraId="4B1AC738" w14:textId="77777777">
      <w:pPr>
        <w:spacing w:line="242" w:lineRule="auto"/>
      </w:pPr>
    </w:p>
    <w:p w:rsidR="00793E29" w14:paraId="5D599120" w14:textId="77777777">
      <w:pPr>
        <w:spacing w:line="242" w:lineRule="auto"/>
      </w:pPr>
    </w:p>
    <w:p w:rsidR="00793E29" w14:paraId="50215409" w14:textId="77777777">
      <w:pPr>
        <w:spacing w:line="242" w:lineRule="auto"/>
      </w:pPr>
    </w:p>
    <w:p w:rsidR="00793E29" w14:paraId="29A1CE30" w14:textId="77777777">
      <w:pPr>
        <w:spacing w:before="211" w:line="859" w:lineRule="exact"/>
        <w:ind w:firstLine="5556"/>
        <w:rPr>
          <w:rFonts w:ascii="黑体" w:eastAsia="黑体" w:hAnsi="黑体" w:cs="黑体"/>
          <w:sz w:val="65"/>
          <w:szCs w:val="65"/>
        </w:rPr>
      </w:pPr>
      <w:r>
        <w:rPr>
          <w:rFonts w:ascii="黑体" w:eastAsia="黑体" w:hAnsi="黑体" w:cs="黑体"/>
          <w:spacing w:val="-54"/>
          <w:position w:val="4"/>
          <w:sz w:val="65"/>
          <w:szCs w:val="65"/>
        </w:rPr>
        <w:t>目</w:t>
      </w:r>
      <w:r>
        <w:rPr>
          <w:rFonts w:ascii="黑体" w:eastAsia="黑体" w:hAnsi="黑体" w:cs="黑体"/>
          <w:spacing w:val="33"/>
          <w:position w:val="4"/>
          <w:sz w:val="65"/>
          <w:szCs w:val="65"/>
        </w:rPr>
        <w:t xml:space="preserve">  </w:t>
      </w:r>
      <w:r>
        <w:rPr>
          <w:rFonts w:ascii="黑体" w:eastAsia="黑体" w:hAnsi="黑体" w:cs="黑体"/>
          <w:spacing w:val="-54"/>
          <w:position w:val="4"/>
          <w:sz w:val="65"/>
          <w:szCs w:val="65"/>
        </w:rPr>
        <w:t>录</w:t>
      </w:r>
    </w:p>
    <w:p w:rsidR="00793E29" w14:paraId="3F6FD703" w14:textId="77777777">
      <w:pPr>
        <w:spacing w:line="472" w:lineRule="auto"/>
      </w:pPr>
    </w:p>
    <w:p w:rsidR="00793E29" w14:paraId="4098642F" w14:textId="77777777">
      <w:pPr>
        <w:spacing w:before="137" w:line="237" w:lineRule="auto"/>
        <w:ind w:firstLine="1406"/>
        <w:rPr>
          <w:rFonts w:ascii="宋体" w:eastAsia="宋体" w:hAnsi="宋体" w:cs="宋体"/>
          <w:sz w:val="42"/>
          <w:szCs w:val="42"/>
        </w:rPr>
      </w:pPr>
      <w:r>
        <w:rPr>
          <w:rFonts w:ascii="宋体" w:eastAsia="宋体" w:hAnsi="宋体" w:cs="宋体"/>
          <w:spacing w:val="-1"/>
          <w:sz w:val="42"/>
          <w:szCs w:val="42"/>
        </w:rPr>
        <w:t>一、编制依据</w:t>
      </w:r>
    </w:p>
    <w:p w:rsidR="00793E29" w14:paraId="31482D9A" w14:textId="77777777">
      <w:pPr>
        <w:spacing w:before="277" w:line="238" w:lineRule="auto"/>
        <w:ind w:firstLine="1406"/>
        <w:rPr>
          <w:rFonts w:ascii="宋体" w:eastAsia="宋体" w:hAnsi="宋体" w:cs="宋体"/>
          <w:sz w:val="42"/>
          <w:szCs w:val="42"/>
        </w:rPr>
      </w:pPr>
      <w:r>
        <w:rPr>
          <w:rFonts w:ascii="宋体" w:eastAsia="宋体" w:hAnsi="宋体" w:cs="宋体"/>
          <w:spacing w:val="-1"/>
          <w:sz w:val="42"/>
          <w:szCs w:val="42"/>
        </w:rPr>
        <w:t>二、工程概况</w:t>
      </w:r>
    </w:p>
    <w:p w:rsidR="00793E29" w14:paraId="390A2E35" w14:textId="77777777">
      <w:pPr>
        <w:spacing w:before="275" w:line="238" w:lineRule="auto"/>
        <w:ind w:firstLine="1413"/>
        <w:rPr>
          <w:rFonts w:ascii="宋体" w:eastAsia="宋体" w:hAnsi="宋体" w:cs="宋体"/>
          <w:sz w:val="42"/>
          <w:szCs w:val="42"/>
        </w:rPr>
      </w:pPr>
      <w:r>
        <w:rPr>
          <w:rFonts w:ascii="宋体" w:eastAsia="宋体" w:hAnsi="宋体" w:cs="宋体"/>
          <w:spacing w:val="-2"/>
          <w:sz w:val="42"/>
          <w:szCs w:val="42"/>
        </w:rPr>
        <w:t>三、工程特点</w:t>
      </w:r>
    </w:p>
    <w:p w:rsidR="00793E29" w14:paraId="569B891C" w14:textId="77777777">
      <w:pPr>
        <w:spacing w:before="276" w:line="238" w:lineRule="auto"/>
        <w:ind w:firstLine="1449"/>
        <w:rPr>
          <w:rFonts w:ascii="宋体" w:eastAsia="宋体" w:hAnsi="宋体" w:cs="宋体"/>
          <w:sz w:val="42"/>
          <w:szCs w:val="42"/>
        </w:rPr>
      </w:pPr>
      <w:r>
        <w:rPr>
          <w:rFonts w:ascii="宋体" w:eastAsia="宋体" w:hAnsi="宋体" w:cs="宋体"/>
          <w:spacing w:val="-7"/>
          <w:sz w:val="42"/>
          <w:szCs w:val="42"/>
        </w:rPr>
        <w:t>四、目标管理</w:t>
      </w:r>
    </w:p>
    <w:p w:rsidR="00793E29" w14:paraId="27E7D98E" w14:textId="77777777">
      <w:pPr>
        <w:spacing w:before="275" w:line="239" w:lineRule="auto"/>
        <w:ind w:firstLine="1414"/>
        <w:rPr>
          <w:rFonts w:ascii="宋体" w:eastAsia="宋体" w:hAnsi="宋体" w:cs="宋体"/>
          <w:sz w:val="42"/>
          <w:szCs w:val="42"/>
        </w:rPr>
      </w:pPr>
      <w:r>
        <w:rPr>
          <w:rFonts w:ascii="宋体" w:eastAsia="宋体" w:hAnsi="宋体" w:cs="宋体"/>
          <w:spacing w:val="-2"/>
          <w:sz w:val="42"/>
          <w:szCs w:val="42"/>
        </w:rPr>
        <w:t>五、质量保证体系</w:t>
      </w:r>
    </w:p>
    <w:p w:rsidR="00793E29" w14:paraId="0491E306" w14:textId="77777777">
      <w:pPr>
        <w:spacing w:before="274" w:line="238" w:lineRule="auto"/>
        <w:ind w:firstLine="1405"/>
        <w:rPr>
          <w:rFonts w:ascii="宋体" w:eastAsia="宋体" w:hAnsi="宋体" w:cs="宋体"/>
          <w:sz w:val="42"/>
          <w:szCs w:val="42"/>
        </w:rPr>
      </w:pPr>
      <w:r>
        <w:rPr>
          <w:rFonts w:ascii="宋体" w:eastAsia="宋体" w:hAnsi="宋体" w:cs="宋体"/>
          <w:spacing w:val="-1"/>
          <w:sz w:val="42"/>
          <w:szCs w:val="42"/>
        </w:rPr>
        <w:t>六、工程创优的工作步骤及计划安排</w:t>
      </w:r>
    </w:p>
    <w:p w:rsidR="00793E29" w14:paraId="6BBF06C3" w14:textId="77777777">
      <w:pPr>
        <w:spacing w:before="275" w:line="239" w:lineRule="auto"/>
        <w:ind w:firstLine="1403"/>
        <w:rPr>
          <w:rFonts w:ascii="宋体" w:eastAsia="宋体" w:hAnsi="宋体" w:cs="宋体"/>
          <w:sz w:val="42"/>
          <w:szCs w:val="42"/>
        </w:rPr>
      </w:pPr>
      <w:r>
        <w:rPr>
          <w:rFonts w:ascii="宋体" w:eastAsia="宋体" w:hAnsi="宋体" w:cs="宋体"/>
          <w:spacing w:val="-1"/>
          <w:sz w:val="42"/>
          <w:szCs w:val="42"/>
        </w:rPr>
        <w:t>七、质量保证措施</w:t>
      </w:r>
    </w:p>
    <w:p w:rsidR="00793E29" w14:paraId="1A735FC7" w14:textId="77777777">
      <w:pPr>
        <w:spacing w:before="275" w:line="300" w:lineRule="auto"/>
        <w:ind w:left="1401" w:hanging="1"/>
        <w:rPr>
          <w:rFonts w:ascii="宋体" w:eastAsia="宋体" w:hAnsi="宋体" w:cs="宋体"/>
          <w:sz w:val="42"/>
          <w:szCs w:val="42"/>
        </w:rPr>
      </w:pPr>
      <w:r>
        <w:rPr>
          <w:rFonts w:ascii="宋体" w:eastAsia="宋体" w:hAnsi="宋体" w:cs="宋体"/>
          <w:spacing w:val="-1"/>
          <w:sz w:val="42"/>
          <w:szCs w:val="42"/>
        </w:rPr>
        <w:t>八、工程主要分部分项工程施工方法及细部质量管理与控制措</w:t>
      </w:r>
      <w:r>
        <w:rPr>
          <w:rFonts w:ascii="宋体" w:eastAsia="宋体" w:hAnsi="宋体" w:cs="宋体"/>
          <w:spacing w:val="23"/>
          <w:sz w:val="42"/>
          <w:szCs w:val="42"/>
        </w:rPr>
        <w:t xml:space="preserve"> </w:t>
      </w:r>
      <w:r>
        <w:rPr>
          <w:rFonts w:ascii="宋体" w:eastAsia="宋体" w:hAnsi="宋体" w:cs="宋体"/>
          <w:sz w:val="42"/>
          <w:szCs w:val="42"/>
        </w:rPr>
        <w:t>施</w:t>
      </w:r>
    </w:p>
    <w:p w:rsidR="00793E29" w14:paraId="572E0F5C" w14:textId="77777777">
      <w:pPr>
        <w:spacing w:before="269" w:line="238" w:lineRule="auto"/>
        <w:ind w:firstLine="1229"/>
        <w:rPr>
          <w:rFonts w:ascii="宋体" w:eastAsia="宋体" w:hAnsi="宋体" w:cs="宋体"/>
          <w:sz w:val="42"/>
          <w:szCs w:val="42"/>
        </w:rPr>
      </w:pPr>
      <w:r>
        <w:rPr>
          <w:rFonts w:ascii="宋体" w:eastAsia="宋体" w:hAnsi="宋体" w:cs="宋体"/>
          <w:spacing w:val="-1"/>
          <w:sz w:val="42"/>
          <w:szCs w:val="42"/>
        </w:rPr>
        <w:t>九、质量记录、资料收集及整理的控制措施</w:t>
      </w:r>
    </w:p>
    <w:p w:rsidR="00793E29" w14:paraId="1D1033DC" w14:textId="77777777"/>
    <w:p w:rsidR="00793E29" w14:paraId="11A246EE" w14:textId="77777777"/>
    <w:p w:rsidR="00793E29" w14:paraId="1987E14B" w14:textId="77777777"/>
    <w:p w:rsidR="00793E29" w14:paraId="0CDAC301" w14:textId="77777777"/>
    <w:p w:rsidR="00793E29" w14:paraId="3F77BF27" w14:textId="77777777"/>
    <w:p w:rsidR="00793E29" w14:paraId="6FED0113" w14:textId="77777777"/>
    <w:p w:rsidR="00793E29" w14:paraId="724F21CC" w14:textId="77777777"/>
    <w:p w:rsidR="00793E29" w14:paraId="60D07E87" w14:textId="77777777"/>
    <w:p w:rsidR="00793E29" w14:paraId="3992DEC7" w14:textId="77777777"/>
    <w:p w:rsidR="00793E29" w14:paraId="52795B0C" w14:textId="77777777"/>
    <w:p w:rsidR="00793E29" w14:paraId="14A6C4A3" w14:textId="77777777"/>
    <w:p w:rsidR="00793E29" w14:paraId="5CD25C8E" w14:textId="77777777"/>
    <w:p w:rsidR="00793E29" w14:paraId="0D35AE66" w14:textId="77777777"/>
    <w:p w:rsidR="00793E29" w14:paraId="5F70275D" w14:textId="77777777"/>
    <w:p w:rsidR="00793E29" w14:paraId="6CA31058" w14:textId="77777777"/>
    <w:p w:rsidR="00793E29" w14:paraId="46B6FFF2" w14:textId="77777777"/>
    <w:p w:rsidR="00793E29" w14:paraId="7585CA0B" w14:textId="77777777"/>
    <w:p w:rsidR="00793E29" w14:paraId="28A4EDC0" w14:textId="77777777"/>
    <w:p w:rsidR="00793E29" w14:paraId="5A41AC00" w14:textId="77777777"/>
    <w:p w:rsidR="00793E29" w14:paraId="24706042" w14:textId="77777777"/>
    <w:p w:rsidR="00793E29" w14:paraId="062978CE" w14:textId="77777777"/>
    <w:p w:rsidR="00793E29" w14:paraId="000C2C7D" w14:textId="77777777"/>
    <w:p w:rsidR="00793E29" w14:paraId="6E136CFB" w14:textId="77777777"/>
    <w:p w:rsidR="00793E29" w14:paraId="7A48D484" w14:textId="77777777"/>
    <w:p w:rsidR="00793E29" w14:paraId="570DB2D4" w14:textId="77777777"/>
    <w:p w:rsidR="00793E29" w14:paraId="439257FE" w14:textId="77777777"/>
    <w:p w:rsidR="00793E29" w14:paraId="6046711B" w14:textId="77777777"/>
    <w:p w:rsidR="00793E29" w14:paraId="096DFDBE" w14:textId="77777777"/>
    <w:p w:rsidR="00793E29" w14:paraId="5BAC08D6" w14:textId="77777777"/>
    <w:p w:rsidR="00793E29" w14:paraId="71DBD706" w14:textId="77777777"/>
    <w:p w:rsidR="00793E29" w14:paraId="19D506DB" w14:textId="77777777"/>
    <w:p w:rsidR="00793E29" w14:paraId="1C74B4D6" w14:textId="77777777"/>
    <w:p w:rsidR="00793E29" w14:paraId="444A2ED6" w14:textId="77777777"/>
    <w:p w:rsidR="00793E29" w14:paraId="6CF3B150" w14:textId="77777777">
      <w:pPr>
        <w:spacing w:line="241" w:lineRule="auto"/>
      </w:pPr>
    </w:p>
    <w:p w:rsidR="00793E29" w14:paraId="5BE647A4" w14:textId="77777777">
      <w:pPr>
        <w:spacing w:line="241" w:lineRule="auto"/>
      </w:pPr>
    </w:p>
    <w:p w:rsidR="00793E29" w14:paraId="2C5748E7" w14:textId="77777777">
      <w:pPr>
        <w:spacing w:line="241" w:lineRule="auto"/>
      </w:pPr>
    </w:p>
    <w:p w:rsidR="00793E29" w14:paraId="2B949618" w14:textId="77777777">
      <w:pPr>
        <w:spacing w:line="241" w:lineRule="auto"/>
      </w:pPr>
    </w:p>
    <w:p w:rsidR="00793E29" w14:paraId="7E4ED7D4" w14:textId="77777777">
      <w:pPr>
        <w:spacing w:line="241" w:lineRule="auto"/>
      </w:pPr>
    </w:p>
    <w:p w:rsidR="00793E29" w14:paraId="31BADA4D" w14:textId="77777777">
      <w:pPr>
        <w:spacing w:line="241" w:lineRule="auto"/>
      </w:pPr>
    </w:p>
    <w:p w:rsidR="00793E29" w14:paraId="6855803B" w14:textId="77777777">
      <w:pPr>
        <w:spacing w:line="241" w:lineRule="auto"/>
      </w:pPr>
    </w:p>
    <w:p w:rsidR="00793E29" w14:paraId="3325437B" w14:textId="77777777">
      <w:pPr>
        <w:spacing w:line="241" w:lineRule="auto"/>
      </w:pPr>
    </w:p>
    <w:p w:rsidR="00793E29" w14:paraId="379A9CAD" w14:textId="77777777">
      <w:pPr>
        <w:spacing w:line="241" w:lineRule="auto"/>
      </w:pPr>
    </w:p>
    <w:p w:rsidR="00793E29" w14:paraId="41796E44" w14:textId="77777777">
      <w:pPr>
        <w:spacing w:line="241" w:lineRule="auto"/>
      </w:pPr>
    </w:p>
    <w:p w:rsidR="00793E29" w14:paraId="6A88033D" w14:textId="77777777">
      <w:pPr>
        <w:spacing w:line="241" w:lineRule="auto"/>
      </w:pPr>
    </w:p>
    <w:p w:rsidR="00793E29" w14:paraId="7EF12182" w14:textId="77777777">
      <w:pPr>
        <w:spacing w:before="117" w:line="189" w:lineRule="auto"/>
        <w:ind w:firstLine="6442"/>
        <w:rPr>
          <w:rFonts w:ascii="宋体" w:eastAsia="宋体" w:hAnsi="宋体" w:cs="宋体"/>
          <w:sz w:val="36"/>
          <w:szCs w:val="36"/>
        </w:rPr>
      </w:pPr>
      <w:r>
        <w:rPr>
          <w:rFonts w:ascii="宋体" w:eastAsia="宋体" w:hAnsi="宋体" w:cs="宋体"/>
          <w:sz w:val="36"/>
          <w:szCs w:val="36"/>
        </w:rPr>
        <w:t>1</w:t>
      </w:r>
    </w:p>
    <w:p w:rsidR="00793E29" w14:paraId="039F7D14" w14:textId="77777777">
      <w:pPr>
        <w:sectPr>
          <w:headerReference w:type="default" r:id="rId7"/>
          <w:pgSz w:w="17860" w:h="25262"/>
          <w:pgMar w:top="400" w:right="2443" w:bottom="0" w:left="2678" w:header="0" w:footer="0" w:gutter="0"/>
          <w:pgNumType w:start="3"/>
          <w:cols w:space="720"/>
        </w:sectPr>
      </w:pPr>
    </w:p>
    <w:p w:rsidR="00793E29" w14:paraId="188E1DB1" w14:textId="68CE9B76">
      <w:pPr>
        <w:spacing w:line="248" w:lineRule="auto"/>
      </w:pPr>
      <w:r>
        <mc:AlternateContent>
          <mc:Choice Requires="wps">
            <w:drawing>
              <wp:anchor distT="0" distB="0" distL="114300" distR="114300" simplePos="0" relativeHeight="251692032" behindDoc="0" locked="0" layoutInCell="1" allowOverlap="1">
                <wp:simplePos x="0" y="0"/>
                <wp:positionH relativeFrom="column">
                  <wp:posOffset>5181600</wp:posOffset>
                </wp:positionH>
                <wp:positionV relativeFrom="paragraph">
                  <wp:posOffset>7366000</wp:posOffset>
                </wp:positionV>
                <wp:extent cx="127000" cy="127000"/>
                <wp:effectExtent l="0" t="0" r="6350" b="6350"/>
                <wp:wrapNone/>
                <wp:docPr id="770110443" name="文本框 1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3967AA" w:rsidRPr="003967AA" w14:textId="27F194F3">
                            <w:pPr>
                              <w:rPr>
                                <w:color w:val="FFFFFF"/>
                              </w:rPr>
                            </w:pPr>
                            <w:r w:rsidRPr="003967AA">
                              <w:rPr>
                                <w:rFonts w:hint="eastAsia"/>
                                <w:color w:val="FFFFFF"/>
                              </w:rPr>
                              <w:t>，由材料部门现场验证，并做记录，其中钢材、水泥、工厂加工的成品要同时具有出厂合格证书。及时通知质量员</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6" o:spid="_x0000_s1038" type="#_x0000_t202" style="width:10pt;height:10pt;margin-top:580pt;margin-left:408pt;mso-wrap-distance-bottom:0;mso-wrap-distance-left:9pt;mso-wrap-distance-right:9pt;mso-wrap-distance-top:0;position:absolute;v-text-anchor:top;z-index:251691008" filled="f" fillcolor="this" stroked="f" strokeweight="0.5pt">
                <v:textbox>
                  <w:txbxContent>
                    <w:p w:rsidR="003967AA" w:rsidRPr="003967AA" w14:paraId="7FD1E25B" w14:textId="27F194F3">
                      <w:pPr>
                        <w:rPr>
                          <w:color w:val="FFFFFF"/>
                        </w:rPr>
                      </w:pPr>
                      <w:r w:rsidRPr="003967AA">
                        <w:rPr>
                          <w:rFonts w:hint="eastAsia"/>
                          <w:color w:val="FFFFFF"/>
                        </w:rPr>
                        <w:t>，由材料部门现场验证，并做记录，其中钢材、水泥、工厂加工的成品要同时具有出厂合格证书。及时通知质量员</w:t>
                      </w:r>
                    </w:p>
                  </w:txbxContent>
                </v:textbox>
              </v:shape>
            </w:pict>
          </mc:Fallback>
        </mc:AlternateContent>
      </w:r>
      <w:r>
        <mc:AlternateContent>
          <mc:Choice Requires="wps">
            <w:drawing>
              <wp:anchor distT="0" distB="0" distL="114300" distR="114300" simplePos="0" relativeHeight="251689984" behindDoc="0" locked="0" layoutInCell="1" allowOverlap="1">
                <wp:simplePos x="0" y="0"/>
                <wp:positionH relativeFrom="column">
                  <wp:posOffset>5181600</wp:posOffset>
                </wp:positionH>
                <wp:positionV relativeFrom="paragraph">
                  <wp:posOffset>5461000</wp:posOffset>
                </wp:positionV>
                <wp:extent cx="127000" cy="127000"/>
                <wp:effectExtent l="0" t="0" r="6350" b="6350"/>
                <wp:wrapNone/>
                <wp:docPr id="1394362172" name="文本框 1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3967AA" w:rsidRPr="003967AA" w14:textId="6D9B72E0">
                            <w:pPr>
                              <w:rPr>
                                <w:color w:val="FFFFFF"/>
                              </w:rPr>
                            </w:pPr>
                            <w:r w:rsidRPr="003967AA">
                              <w:rPr>
                                <w:rFonts w:hint="eastAsia"/>
                                <w:color w:val="FFFFFF"/>
                              </w:rPr>
                              <w:t>材料必须先试验后使用，工程实体必须先检验后交付或先检验后使用，违背此规定需对已用材料、已交（用）的工</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5" o:spid="_x0000_s1039" type="#_x0000_t202" style="width:10pt;height:10pt;margin-top:430pt;margin-left:408pt;mso-wrap-distance-bottom:0;mso-wrap-distance-left:9pt;mso-wrap-distance-right:9pt;mso-wrap-distance-top:0;position:absolute;v-text-anchor:top;z-index:251688960" filled="f" fillcolor="this" stroked="f" strokeweight="0.5pt">
                <v:textbox>
                  <w:txbxContent>
                    <w:p w:rsidR="003967AA" w:rsidRPr="003967AA" w14:paraId="003C414A" w14:textId="6D9B72E0">
                      <w:pPr>
                        <w:rPr>
                          <w:color w:val="FFFFFF"/>
                        </w:rPr>
                      </w:pPr>
                      <w:r w:rsidRPr="003967AA">
                        <w:rPr>
                          <w:rFonts w:hint="eastAsia"/>
                          <w:color w:val="FFFFFF"/>
                        </w:rPr>
                        <w:t>材料必须先试验后使用，工程实体必须先检验后交付或先检验后使用，违背此规定需对已用材料、已交（用）的工</w:t>
                      </w:r>
                    </w:p>
                  </w:txbxContent>
                </v:textbox>
              </v:shape>
            </w:pict>
          </mc:Fallback>
        </mc:AlternateContent>
      </w:r>
      <w:r>
        <mc:AlternateContent>
          <mc:Choice Requires="wps">
            <w:drawing>
              <wp:anchor distT="0" distB="0" distL="114300" distR="114300" simplePos="0" relativeHeight="251687936" behindDoc="0" locked="0" layoutInCell="1" allowOverlap="1">
                <wp:simplePos x="0" y="0"/>
                <wp:positionH relativeFrom="column">
                  <wp:posOffset>5181600</wp:posOffset>
                </wp:positionH>
                <wp:positionV relativeFrom="paragraph">
                  <wp:posOffset>3556000</wp:posOffset>
                </wp:positionV>
                <wp:extent cx="127000" cy="127000"/>
                <wp:effectExtent l="0" t="0" r="6350" b="6350"/>
                <wp:wrapNone/>
                <wp:docPr id="1994326409" name="文本框 1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3967AA" w:rsidRPr="003967AA" w14:textId="44359EE2">
                            <w:pPr>
                              <w:rPr>
                                <w:color w:val="FFFFFF"/>
                              </w:rPr>
                            </w:pPr>
                            <w:r w:rsidRPr="003967AA">
                              <w:rPr>
                                <w:rFonts w:hint="eastAsia"/>
                                <w:color w:val="FFFFFF"/>
                              </w:rPr>
                              <w:t>8</w:t>
                            </w:r>
                            <w:r w:rsidRPr="003967AA">
                              <w:rPr>
                                <w:rFonts w:hint="eastAsia"/>
                                <w:color w:val="FFFFFF"/>
                              </w:rPr>
                              <w:t>）、创优领导小组应指导项目部有针对性地制定工程质量通病及防治措施，并适时进行评审、补充和完善，应确</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4" o:spid="_x0000_s1040" type="#_x0000_t202" style="width:10pt;height:10pt;margin-top:280pt;margin-left:408pt;mso-wrap-distance-bottom:0;mso-wrap-distance-left:9pt;mso-wrap-distance-right:9pt;mso-wrap-distance-top:0;position:absolute;v-text-anchor:top;z-index:251686912" filled="f" fillcolor="this" stroked="f" strokeweight="0.5pt">
                <v:textbox>
                  <w:txbxContent>
                    <w:p w:rsidR="003967AA" w:rsidRPr="003967AA" w14:paraId="1D7EFF83" w14:textId="44359EE2">
                      <w:pPr>
                        <w:rPr>
                          <w:color w:val="FFFFFF"/>
                        </w:rPr>
                      </w:pPr>
                      <w:r w:rsidRPr="003967AA">
                        <w:rPr>
                          <w:rFonts w:hint="eastAsia"/>
                          <w:color w:val="FFFFFF"/>
                        </w:rPr>
                        <w:t>8</w:t>
                      </w:r>
                      <w:r w:rsidRPr="003967AA">
                        <w:rPr>
                          <w:rFonts w:hint="eastAsia"/>
                          <w:color w:val="FFFFFF"/>
                        </w:rPr>
                        <w:t>）、创优领导小组应指导项目部有针对性地制定工程质量通病及防治措施，并适时进行评审、补充和完善，应确</w:t>
                      </w:r>
                    </w:p>
                  </w:txbxContent>
                </v:textbox>
              </v:shape>
            </w:pict>
          </mc:Fallback>
        </mc:AlternateContent>
      </w:r>
      <w:r>
        <mc:AlternateContent>
          <mc:Choice Requires="wps">
            <w:drawing>
              <wp:anchor distT="0" distB="0" distL="114300" distR="114300" simplePos="0" relativeHeight="251685888" behindDoc="0" locked="0" layoutInCell="1" allowOverlap="1">
                <wp:simplePos x="0" y="0"/>
                <wp:positionH relativeFrom="column">
                  <wp:posOffset>5181600</wp:posOffset>
                </wp:positionH>
                <wp:positionV relativeFrom="paragraph">
                  <wp:posOffset>1651000</wp:posOffset>
                </wp:positionV>
                <wp:extent cx="127000" cy="127000"/>
                <wp:effectExtent l="0" t="0" r="6350" b="6350"/>
                <wp:wrapNone/>
                <wp:docPr id="638638977" name="文本框 1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3967AA" w:rsidRPr="003967AA" w14:textId="4962F53F">
                            <w:pPr>
                              <w:rPr>
                                <w:color w:val="FFFFFF"/>
                              </w:rPr>
                            </w:pPr>
                            <w:r w:rsidRPr="003967AA">
                              <w:rPr>
                                <w:rFonts w:hint="eastAsia"/>
                                <w:color w:val="FFFFFF"/>
                              </w:rPr>
                              <w:t>序文件》，对本工程所需采购和分供方供应的物质，进行严格的质量检验和控制。主要采取的措施如下：</w:t>
                            </w:r>
                            <w:r w:rsidRPr="003967AA">
                              <w:rPr>
                                <w:rFonts w:hint="eastAsia"/>
                                <w:color w:val="FFFFFF"/>
                              </w:rPr>
                              <w:t>1</w:t>
                            </w:r>
                            <w:r w:rsidRPr="003967AA">
                              <w:rPr>
                                <w:rFonts w:hint="eastAsia"/>
                                <w:color w:val="FFFFFF"/>
                              </w:rPr>
                              <w:t>）采购</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3" o:spid="_x0000_s1041" type="#_x0000_t202" style="width:10pt;height:10pt;margin-top:130pt;margin-left:408pt;mso-wrap-distance-bottom:0;mso-wrap-distance-left:9pt;mso-wrap-distance-right:9pt;mso-wrap-distance-top:0;position:absolute;v-text-anchor:top;z-index:251684864" filled="f" fillcolor="this" stroked="f" strokeweight="0.5pt">
                <v:textbox>
                  <w:txbxContent>
                    <w:p w:rsidR="003967AA" w:rsidRPr="003967AA" w14:paraId="636B88CE" w14:textId="4962F53F">
                      <w:pPr>
                        <w:rPr>
                          <w:color w:val="FFFFFF"/>
                        </w:rPr>
                      </w:pPr>
                      <w:r w:rsidRPr="003967AA">
                        <w:rPr>
                          <w:rFonts w:hint="eastAsia"/>
                          <w:color w:val="FFFFFF"/>
                        </w:rPr>
                        <w:t>序文件》，对本工程所需采购和分供方供应的物质，进行严格的质量检验和控制。主要采取的措施如下：</w:t>
                      </w:r>
                      <w:r w:rsidRPr="003967AA">
                        <w:rPr>
                          <w:rFonts w:hint="eastAsia"/>
                          <w:color w:val="FFFFFF"/>
                        </w:rPr>
                        <w:t>1</w:t>
                      </w:r>
                      <w:r w:rsidRPr="003967AA">
                        <w:rPr>
                          <w:rFonts w:hint="eastAsia"/>
                          <w:color w:val="FFFFFF"/>
                        </w:rPr>
                        <w:t>）采购</w:t>
                      </w:r>
                    </w:p>
                  </w:txbxContent>
                </v:textbox>
              </v:shape>
            </w:pict>
          </mc:Fallback>
        </mc:AlternateContent>
      </w:r>
    </w:p>
    <w:p w:rsidR="00793E29" w14:paraId="1F15D656" w14:textId="77777777">
      <w:pPr>
        <w:spacing w:line="248" w:lineRule="auto"/>
      </w:pPr>
    </w:p>
    <w:p w:rsidR="00793E29" w14:paraId="23CC5C36" w14:textId="77777777">
      <w:pPr>
        <w:spacing w:line="248" w:lineRule="auto"/>
      </w:pPr>
    </w:p>
    <w:p w:rsidR="00793E29" w14:paraId="71FA5B95" w14:textId="77777777">
      <w:pPr>
        <w:spacing w:line="248" w:lineRule="auto"/>
      </w:pPr>
    </w:p>
    <w:p w:rsidR="00793E29" w14:paraId="2C984669" w14:textId="77777777">
      <w:pPr>
        <w:spacing w:line="248" w:lineRule="auto"/>
      </w:pPr>
    </w:p>
    <w:p w:rsidR="00793E29" w14:paraId="68D1F78B" w14:textId="77777777">
      <w:pPr>
        <w:spacing w:line="248" w:lineRule="auto"/>
      </w:pPr>
    </w:p>
    <w:p w:rsidR="00793E29" w14:paraId="5A1281AF" w14:textId="77777777">
      <w:pPr>
        <w:spacing w:line="248" w:lineRule="auto"/>
      </w:pPr>
    </w:p>
    <w:p w:rsidR="00793E29" w14:paraId="13060FE3" w14:textId="77777777">
      <w:pPr>
        <w:spacing w:line="248" w:lineRule="auto"/>
      </w:pPr>
    </w:p>
    <w:p w:rsidR="00793E29" w14:paraId="6A9C2DDC" w14:textId="77777777">
      <w:pPr>
        <w:spacing w:line="248" w:lineRule="auto"/>
      </w:pPr>
    </w:p>
    <w:p w:rsidR="00793E29" w14:paraId="04984C2F" w14:textId="77777777">
      <w:pPr>
        <w:spacing w:line="249" w:lineRule="auto"/>
      </w:pPr>
    </w:p>
    <w:p w:rsidR="00793E29" w14:paraId="61AF52D5" w14:textId="77777777">
      <w:pPr>
        <w:spacing w:line="249" w:lineRule="auto"/>
      </w:pPr>
    </w:p>
    <w:p w:rsidR="00793E29" w14:paraId="1E099238" w14:textId="77777777">
      <w:pPr>
        <w:spacing w:before="117"/>
        <w:ind w:firstLine="18"/>
        <w:rPr>
          <w:rFonts w:ascii="黑体" w:eastAsia="黑体" w:hAnsi="黑体" w:cs="黑体"/>
          <w:sz w:val="36"/>
          <w:szCs w:val="36"/>
        </w:rPr>
      </w:pPr>
      <w:r>
        <w:rPr>
          <w:rFonts w:ascii="黑体" w:eastAsia="黑体" w:hAnsi="黑体" w:cs="黑体"/>
          <w:spacing w:val="-3"/>
          <w:sz w:val="36"/>
          <w:szCs w:val="36"/>
        </w:rPr>
        <w:t>一、编制依据</w:t>
      </w:r>
    </w:p>
    <w:p w:rsidR="00793E29" w14:paraId="703B23D7" w14:textId="77777777">
      <w:pPr>
        <w:spacing w:before="324" w:line="237" w:lineRule="auto"/>
        <w:ind w:firstLine="22"/>
        <w:rPr>
          <w:rFonts w:ascii="宋体" w:eastAsia="宋体" w:hAnsi="宋体" w:cs="宋体"/>
          <w:sz w:val="36"/>
          <w:szCs w:val="36"/>
        </w:rPr>
      </w:pPr>
      <w:r>
        <w:rPr>
          <w:rFonts w:ascii="宋体" w:eastAsia="宋体" w:hAnsi="宋体" w:cs="宋体"/>
          <w:spacing w:val="-2"/>
          <w:sz w:val="36"/>
          <w:szCs w:val="36"/>
        </w:rPr>
        <w:t>1</w:t>
      </w:r>
      <w:r>
        <w:rPr>
          <w:rFonts w:ascii="宋体" w:eastAsia="宋体" w:hAnsi="宋体" w:cs="宋体"/>
          <w:spacing w:val="-2"/>
          <w:sz w:val="36"/>
          <w:szCs w:val="36"/>
        </w:rPr>
        <w:t>、绛县高级中学校（一期）建设项目（二标段）男生宿舍楼工程施工图纸；</w:t>
      </w:r>
    </w:p>
    <w:p w:rsidR="00793E29" w14:paraId="27DAE379" w14:textId="77777777">
      <w:pPr>
        <w:spacing w:before="319" w:line="237" w:lineRule="auto"/>
        <w:ind w:firstLine="8"/>
        <w:rPr>
          <w:rFonts w:ascii="宋体" w:eastAsia="宋体" w:hAnsi="宋体" w:cs="宋体"/>
          <w:sz w:val="36"/>
          <w:szCs w:val="36"/>
        </w:rPr>
      </w:pPr>
      <w:r>
        <w:rPr>
          <w:rFonts w:ascii="宋体" w:eastAsia="宋体" w:hAnsi="宋体" w:cs="宋体"/>
          <w:spacing w:val="-1"/>
          <w:sz w:val="36"/>
          <w:szCs w:val="36"/>
        </w:rPr>
        <w:t>2</w:t>
      </w:r>
      <w:r>
        <w:rPr>
          <w:rFonts w:ascii="宋体" w:eastAsia="宋体" w:hAnsi="宋体" w:cs="宋体"/>
          <w:spacing w:val="-1"/>
          <w:sz w:val="36"/>
          <w:szCs w:val="36"/>
        </w:rPr>
        <w:t>、绛县高级中学校（一期）建设项目（二标段）男生宿舍楼工程施工组织设计；</w:t>
      </w:r>
    </w:p>
    <w:p w:rsidR="00793E29" w14:paraId="13554FE2" w14:textId="77777777">
      <w:pPr>
        <w:spacing w:before="314" w:line="238" w:lineRule="auto"/>
        <w:ind w:firstLine="5"/>
        <w:rPr>
          <w:rFonts w:ascii="宋体" w:eastAsia="宋体" w:hAnsi="宋体" w:cs="宋体"/>
          <w:sz w:val="36"/>
          <w:szCs w:val="36"/>
        </w:rPr>
      </w:pPr>
      <w:r>
        <w:rPr>
          <w:rFonts w:ascii="宋体" w:eastAsia="宋体" w:hAnsi="宋体" w:cs="宋体"/>
          <w:spacing w:val="-3"/>
          <w:sz w:val="36"/>
          <w:szCs w:val="36"/>
        </w:rPr>
        <w:t>3</w:t>
      </w:r>
      <w:r>
        <w:rPr>
          <w:rFonts w:ascii="宋体" w:eastAsia="宋体" w:hAnsi="宋体" w:cs="宋体"/>
          <w:spacing w:val="-3"/>
          <w:sz w:val="36"/>
          <w:szCs w:val="36"/>
        </w:rPr>
        <w:t>、《建筑工程全过程策划与施工控制》；</w:t>
      </w:r>
    </w:p>
    <w:p w:rsidR="00793E29" w14:paraId="4AE64A0C" w14:textId="77777777">
      <w:pPr>
        <w:spacing w:before="317" w:line="237" w:lineRule="auto"/>
        <w:ind w:firstLine="3"/>
        <w:rPr>
          <w:rFonts w:ascii="宋体" w:eastAsia="宋体" w:hAnsi="宋体" w:cs="宋体"/>
          <w:sz w:val="36"/>
          <w:szCs w:val="36"/>
        </w:rPr>
      </w:pPr>
      <w:r>
        <w:rPr>
          <w:rFonts w:ascii="宋体" w:eastAsia="宋体" w:hAnsi="宋体" w:cs="宋体"/>
          <w:spacing w:val="-2"/>
          <w:sz w:val="36"/>
          <w:szCs w:val="36"/>
        </w:rPr>
        <w:t>4</w:t>
      </w:r>
      <w:r>
        <w:rPr>
          <w:rFonts w:ascii="宋体" w:eastAsia="宋体" w:hAnsi="宋体" w:cs="宋体"/>
          <w:spacing w:val="-2"/>
          <w:sz w:val="36"/>
          <w:szCs w:val="36"/>
        </w:rPr>
        <w:t>、《山西运城建工集团质量、环境、职业安全健康管理手册》；</w:t>
      </w:r>
    </w:p>
    <w:p w:rsidR="00793E29" w14:paraId="7FB389FE" w14:textId="77777777">
      <w:pPr>
        <w:spacing w:before="319" w:line="237" w:lineRule="auto"/>
        <w:ind w:firstLine="6"/>
        <w:rPr>
          <w:rFonts w:ascii="宋体" w:eastAsia="宋体" w:hAnsi="宋体" w:cs="宋体"/>
          <w:sz w:val="36"/>
          <w:szCs w:val="36"/>
        </w:rPr>
      </w:pPr>
      <w:r>
        <w:rPr>
          <w:rFonts w:ascii="宋体" w:eastAsia="宋体" w:hAnsi="宋体" w:cs="宋体"/>
          <w:spacing w:val="-2"/>
          <w:sz w:val="36"/>
          <w:szCs w:val="36"/>
        </w:rPr>
        <w:t>5</w:t>
      </w:r>
      <w:r>
        <w:rPr>
          <w:rFonts w:ascii="宋体" w:eastAsia="宋体" w:hAnsi="宋体" w:cs="宋体"/>
          <w:spacing w:val="-2"/>
          <w:sz w:val="36"/>
          <w:szCs w:val="36"/>
        </w:rPr>
        <w:t>、国家、地方、行业的法律法规及施工验收规范、标准；</w:t>
      </w:r>
    </w:p>
    <w:p w:rsidR="00793E29" w14:paraId="25C1DB19" w14:textId="77777777">
      <w:pPr>
        <w:spacing w:before="316" w:line="236" w:lineRule="auto"/>
        <w:ind w:firstLine="9"/>
        <w:rPr>
          <w:rFonts w:ascii="宋体" w:eastAsia="宋体" w:hAnsi="宋体" w:cs="宋体"/>
          <w:sz w:val="36"/>
          <w:szCs w:val="36"/>
        </w:rPr>
      </w:pPr>
      <w:r>
        <w:rPr>
          <w:rFonts w:ascii="宋体" w:eastAsia="宋体" w:hAnsi="宋体" w:cs="宋体"/>
          <w:spacing w:val="-4"/>
          <w:sz w:val="36"/>
          <w:szCs w:val="36"/>
        </w:rPr>
        <w:t>6</w:t>
      </w:r>
      <w:r>
        <w:rPr>
          <w:rFonts w:ascii="宋体" w:eastAsia="宋体" w:hAnsi="宋体" w:cs="宋体"/>
          <w:spacing w:val="-4"/>
          <w:sz w:val="36"/>
          <w:szCs w:val="36"/>
        </w:rPr>
        <w:t>、《建筑工程施工质量评价标准》</w:t>
      </w:r>
      <w:r>
        <w:rPr>
          <w:rFonts w:ascii="宋体" w:eastAsia="宋体" w:hAnsi="宋体" w:cs="宋体"/>
          <w:spacing w:val="-18"/>
          <w:sz w:val="36"/>
          <w:szCs w:val="36"/>
        </w:rPr>
        <w:t xml:space="preserve"> </w:t>
      </w:r>
      <w:r>
        <w:rPr>
          <w:rFonts w:ascii="宋体" w:eastAsia="宋体" w:hAnsi="宋体" w:cs="宋体"/>
          <w:spacing w:val="-4"/>
          <w:sz w:val="36"/>
          <w:szCs w:val="36"/>
        </w:rPr>
        <w:t>GB/T50375-2006</w:t>
      </w:r>
    </w:p>
    <w:p w:rsidR="00793E29" w14:paraId="18FF1172" w14:textId="77777777">
      <w:pPr>
        <w:spacing w:before="322" w:line="237" w:lineRule="auto"/>
        <w:ind w:firstLine="6"/>
        <w:rPr>
          <w:rFonts w:ascii="宋体" w:eastAsia="宋体" w:hAnsi="宋体" w:cs="宋体"/>
          <w:sz w:val="36"/>
          <w:szCs w:val="36"/>
        </w:rPr>
      </w:pPr>
      <w:r>
        <w:rPr>
          <w:rFonts w:ascii="宋体" w:eastAsia="宋体" w:hAnsi="宋体" w:cs="宋体"/>
          <w:spacing w:val="-3"/>
          <w:sz w:val="36"/>
          <w:szCs w:val="36"/>
        </w:rPr>
        <w:t>8</w:t>
      </w:r>
      <w:r>
        <w:rPr>
          <w:rFonts w:ascii="宋体" w:eastAsia="宋体" w:hAnsi="宋体" w:cs="宋体"/>
          <w:spacing w:val="-3"/>
          <w:sz w:val="36"/>
          <w:szCs w:val="36"/>
        </w:rPr>
        <w:t>、</w:t>
      </w:r>
      <w:r>
        <w:rPr>
          <w:rFonts w:ascii="宋体" w:eastAsia="宋体" w:hAnsi="宋体" w:cs="宋体"/>
          <w:spacing w:val="87"/>
          <w:sz w:val="36"/>
          <w:szCs w:val="36"/>
        </w:rPr>
        <w:t xml:space="preserve">  </w:t>
      </w:r>
      <w:r>
        <w:rPr>
          <w:rFonts w:ascii="宋体" w:eastAsia="宋体" w:hAnsi="宋体" w:cs="宋体"/>
          <w:spacing w:val="-3"/>
          <w:sz w:val="36"/>
          <w:szCs w:val="36"/>
        </w:rPr>
        <w:t>运城市优质工程评选的标准；</w:t>
      </w:r>
    </w:p>
    <w:p w:rsidR="00793E29" w14:paraId="0C4D0135" w14:textId="77777777">
      <w:pPr>
        <w:spacing w:before="319" w:line="237" w:lineRule="auto"/>
        <w:ind w:firstLine="6"/>
        <w:rPr>
          <w:rFonts w:ascii="宋体" w:eastAsia="宋体" w:hAnsi="宋体" w:cs="宋体"/>
          <w:sz w:val="36"/>
          <w:szCs w:val="36"/>
        </w:rPr>
      </w:pPr>
      <w:r>
        <w:rPr>
          <w:rFonts w:ascii="宋体" w:eastAsia="宋体" w:hAnsi="宋体" w:cs="宋体"/>
          <w:spacing w:val="-2"/>
          <w:sz w:val="36"/>
          <w:szCs w:val="36"/>
        </w:rPr>
        <w:t>9</w:t>
      </w:r>
      <w:r>
        <w:rPr>
          <w:rFonts w:ascii="宋体" w:eastAsia="宋体" w:hAnsi="宋体" w:cs="宋体"/>
          <w:spacing w:val="-2"/>
          <w:sz w:val="36"/>
          <w:szCs w:val="36"/>
        </w:rPr>
        <w:t>、建筑工程招投标文件及施工合同</w:t>
      </w:r>
    </w:p>
    <w:p w:rsidR="00793E29" w14:paraId="013409FA" w14:textId="77777777">
      <w:pPr>
        <w:spacing w:before="304"/>
        <w:ind w:firstLine="16"/>
        <w:rPr>
          <w:rFonts w:ascii="黑体" w:eastAsia="黑体" w:hAnsi="黑体" w:cs="黑体"/>
          <w:sz w:val="36"/>
          <w:szCs w:val="36"/>
        </w:rPr>
      </w:pPr>
      <w:r>
        <w:rPr>
          <w:rFonts w:ascii="黑体" w:eastAsia="黑体" w:hAnsi="黑体" w:cs="黑体"/>
          <w:spacing w:val="-3"/>
          <w:sz w:val="36"/>
          <w:szCs w:val="36"/>
        </w:rPr>
        <w:t>二、工程概况</w:t>
      </w:r>
    </w:p>
    <w:p w:rsidR="00793E29" w14:paraId="446F6661" w14:textId="77777777">
      <w:pPr>
        <w:spacing w:before="324" w:line="400" w:lineRule="auto"/>
        <w:ind w:left="722" w:right="1095" w:firstLine="1"/>
        <w:rPr>
          <w:rFonts w:ascii="宋体" w:eastAsia="宋体" w:hAnsi="宋体" w:cs="宋体"/>
          <w:sz w:val="36"/>
          <w:szCs w:val="36"/>
        </w:rPr>
      </w:pPr>
      <w:r>
        <w:rPr>
          <w:rFonts w:ascii="宋体" w:eastAsia="宋体" w:hAnsi="宋体" w:cs="宋体"/>
          <w:sz w:val="36"/>
          <w:szCs w:val="36"/>
        </w:rPr>
        <w:t>工程名称：绛县高级中学校（一期）建设项目（二标段）男生宿舍楼</w:t>
      </w:r>
      <w:r>
        <w:rPr>
          <w:rFonts w:ascii="宋体" w:eastAsia="宋体" w:hAnsi="宋体" w:cs="宋体"/>
          <w:spacing w:val="9"/>
          <w:sz w:val="36"/>
          <w:szCs w:val="36"/>
        </w:rPr>
        <w:t xml:space="preserve">   </w:t>
      </w:r>
      <w:r>
        <w:rPr>
          <w:rFonts w:ascii="宋体" w:eastAsia="宋体" w:hAnsi="宋体" w:cs="宋体"/>
          <w:spacing w:val="1"/>
          <w:sz w:val="36"/>
          <w:szCs w:val="36"/>
        </w:rPr>
        <w:t>建设地点：绛县文公路以东，和平路以西，规划三街以南，南环路以北</w:t>
      </w:r>
      <w:r>
        <w:rPr>
          <w:rFonts w:ascii="宋体" w:eastAsia="宋体" w:hAnsi="宋体" w:cs="宋体"/>
          <w:sz w:val="36"/>
          <w:szCs w:val="36"/>
        </w:rPr>
        <w:t xml:space="preserve"> </w:t>
      </w:r>
      <w:r>
        <w:rPr>
          <w:rFonts w:ascii="宋体" w:eastAsia="宋体" w:hAnsi="宋体" w:cs="宋体"/>
          <w:sz w:val="36"/>
          <w:szCs w:val="36"/>
        </w:rPr>
        <w:t>建设单位：绛县高级中学校</w:t>
      </w:r>
    </w:p>
    <w:p w:rsidR="00793E29" w14:paraId="00B777AD" w14:textId="77777777">
      <w:pPr>
        <w:spacing w:line="781" w:lineRule="exact"/>
        <w:ind w:firstLine="717"/>
        <w:rPr>
          <w:rFonts w:ascii="宋体" w:eastAsia="宋体" w:hAnsi="宋体" w:cs="宋体"/>
          <w:sz w:val="36"/>
          <w:szCs w:val="36"/>
        </w:rPr>
      </w:pPr>
      <w:r>
        <w:rPr>
          <w:rFonts w:ascii="宋体" w:eastAsia="宋体" w:hAnsi="宋体" w:cs="宋体"/>
          <w:spacing w:val="1"/>
          <w:position w:val="30"/>
          <w:sz w:val="36"/>
          <w:szCs w:val="36"/>
        </w:rPr>
        <w:t>设计单位：运城市博博建筑设计有限公司</w:t>
      </w:r>
    </w:p>
    <w:p w:rsidR="00793E29" w14:paraId="1976DE06" w14:textId="77777777">
      <w:pPr>
        <w:spacing w:before="1" w:line="237" w:lineRule="auto"/>
        <w:ind w:firstLine="721"/>
        <w:rPr>
          <w:rFonts w:ascii="宋体" w:eastAsia="宋体" w:hAnsi="宋体" w:cs="宋体"/>
          <w:sz w:val="36"/>
          <w:szCs w:val="36"/>
        </w:rPr>
      </w:pPr>
      <w:r>
        <w:rPr>
          <w:rFonts w:ascii="宋体" w:eastAsia="宋体" w:hAnsi="宋体" w:cs="宋体"/>
          <w:sz w:val="36"/>
          <w:szCs w:val="36"/>
        </w:rPr>
        <w:t>监理单位：运城市博星工程监理有限公司</w:t>
      </w:r>
    </w:p>
    <w:p w:rsidR="00793E29" w14:paraId="00304C2D" w14:textId="77777777">
      <w:pPr>
        <w:spacing w:before="316" w:line="237" w:lineRule="auto"/>
        <w:ind w:firstLine="719"/>
        <w:rPr>
          <w:rFonts w:ascii="宋体" w:eastAsia="宋体" w:hAnsi="宋体" w:cs="宋体"/>
          <w:sz w:val="36"/>
          <w:szCs w:val="36"/>
        </w:rPr>
      </w:pPr>
      <w:r>
        <w:rPr>
          <w:rFonts w:ascii="宋体" w:eastAsia="宋体" w:hAnsi="宋体" w:cs="宋体"/>
          <w:sz w:val="36"/>
          <w:szCs w:val="36"/>
        </w:rPr>
        <w:t>施工单位：山西运城建工集团有限公司</w:t>
      </w:r>
    </w:p>
    <w:p w:rsidR="00793E29" w14:paraId="57E6F79B" w14:textId="77777777">
      <w:pPr>
        <w:spacing w:before="318" w:line="781" w:lineRule="exact"/>
        <w:ind w:firstLine="719"/>
        <w:rPr>
          <w:rFonts w:ascii="宋体" w:eastAsia="宋体" w:hAnsi="宋体" w:cs="宋体"/>
          <w:sz w:val="36"/>
          <w:szCs w:val="36"/>
        </w:rPr>
      </w:pPr>
      <w:r>
        <w:rPr>
          <w:rFonts w:ascii="宋体" w:eastAsia="宋体" w:hAnsi="宋体" w:cs="宋体"/>
          <w:spacing w:val="-8"/>
          <w:position w:val="30"/>
          <w:sz w:val="36"/>
          <w:szCs w:val="36"/>
        </w:rPr>
        <w:t>计划工期：计划开工日期</w:t>
      </w:r>
      <w:r>
        <w:rPr>
          <w:rFonts w:ascii="宋体" w:eastAsia="宋体" w:hAnsi="宋体" w:cs="宋体"/>
          <w:spacing w:val="-83"/>
          <w:position w:val="30"/>
          <w:sz w:val="36"/>
          <w:szCs w:val="36"/>
        </w:rPr>
        <w:t xml:space="preserve"> </w:t>
      </w:r>
      <w:r>
        <w:rPr>
          <w:rFonts w:ascii="宋体" w:eastAsia="宋体" w:hAnsi="宋体" w:cs="宋体"/>
          <w:spacing w:val="-8"/>
          <w:position w:val="30"/>
          <w:sz w:val="36"/>
          <w:szCs w:val="36"/>
        </w:rPr>
        <w:t>2017</w:t>
      </w:r>
      <w:r>
        <w:rPr>
          <w:rFonts w:ascii="宋体" w:eastAsia="宋体" w:hAnsi="宋体" w:cs="宋体"/>
          <w:spacing w:val="-77"/>
          <w:position w:val="30"/>
          <w:sz w:val="36"/>
          <w:szCs w:val="36"/>
        </w:rPr>
        <w:t xml:space="preserve"> </w:t>
      </w:r>
      <w:r>
        <w:rPr>
          <w:rFonts w:ascii="宋体" w:eastAsia="宋体" w:hAnsi="宋体" w:cs="宋体"/>
          <w:spacing w:val="-8"/>
          <w:position w:val="30"/>
          <w:sz w:val="36"/>
          <w:szCs w:val="36"/>
        </w:rPr>
        <w:t>年</w:t>
      </w:r>
      <w:r>
        <w:rPr>
          <w:rFonts w:ascii="宋体" w:eastAsia="宋体" w:hAnsi="宋体" w:cs="宋体"/>
          <w:spacing w:val="-79"/>
          <w:position w:val="30"/>
          <w:sz w:val="36"/>
          <w:szCs w:val="36"/>
        </w:rPr>
        <w:t xml:space="preserve"> </w:t>
      </w:r>
      <w:r>
        <w:rPr>
          <w:rFonts w:ascii="宋体" w:eastAsia="宋体" w:hAnsi="宋体" w:cs="宋体"/>
          <w:spacing w:val="-8"/>
          <w:position w:val="30"/>
          <w:sz w:val="36"/>
          <w:szCs w:val="36"/>
        </w:rPr>
        <w:t>8</w:t>
      </w:r>
      <w:r>
        <w:rPr>
          <w:rFonts w:ascii="宋体" w:eastAsia="宋体" w:hAnsi="宋体" w:cs="宋体"/>
          <w:spacing w:val="-76"/>
          <w:position w:val="30"/>
          <w:sz w:val="36"/>
          <w:szCs w:val="36"/>
        </w:rPr>
        <w:t xml:space="preserve"> </w:t>
      </w:r>
      <w:r>
        <w:rPr>
          <w:rFonts w:ascii="宋体" w:eastAsia="宋体" w:hAnsi="宋体" w:cs="宋体"/>
          <w:spacing w:val="-8"/>
          <w:position w:val="30"/>
          <w:sz w:val="36"/>
          <w:szCs w:val="36"/>
        </w:rPr>
        <w:t>月</w:t>
      </w:r>
      <w:r>
        <w:rPr>
          <w:rFonts w:ascii="宋体" w:eastAsia="宋体" w:hAnsi="宋体" w:cs="宋体"/>
          <w:spacing w:val="-63"/>
          <w:position w:val="30"/>
          <w:sz w:val="36"/>
          <w:szCs w:val="36"/>
        </w:rPr>
        <w:t xml:space="preserve"> </w:t>
      </w:r>
      <w:r>
        <w:rPr>
          <w:rFonts w:ascii="宋体" w:eastAsia="宋体" w:hAnsi="宋体" w:cs="宋体"/>
          <w:spacing w:val="-8"/>
          <w:position w:val="30"/>
          <w:sz w:val="36"/>
          <w:szCs w:val="36"/>
        </w:rPr>
        <w:t>19</w:t>
      </w:r>
      <w:r>
        <w:rPr>
          <w:rFonts w:ascii="宋体" w:eastAsia="宋体" w:hAnsi="宋体" w:cs="宋体"/>
          <w:spacing w:val="-4"/>
          <w:position w:val="30"/>
          <w:sz w:val="36"/>
          <w:szCs w:val="36"/>
        </w:rPr>
        <w:t xml:space="preserve"> </w:t>
      </w:r>
      <w:r>
        <w:rPr>
          <w:rFonts w:ascii="宋体" w:eastAsia="宋体" w:hAnsi="宋体" w:cs="宋体"/>
          <w:spacing w:val="-8"/>
          <w:position w:val="30"/>
          <w:sz w:val="36"/>
          <w:szCs w:val="36"/>
        </w:rPr>
        <w:t>日；竣工日期</w:t>
      </w:r>
      <w:r>
        <w:rPr>
          <w:rFonts w:ascii="宋体" w:eastAsia="宋体" w:hAnsi="宋体" w:cs="宋体"/>
          <w:spacing w:val="-84"/>
          <w:position w:val="30"/>
          <w:sz w:val="36"/>
          <w:szCs w:val="36"/>
        </w:rPr>
        <w:t xml:space="preserve"> </w:t>
      </w:r>
      <w:r>
        <w:rPr>
          <w:rFonts w:ascii="宋体" w:eastAsia="宋体" w:hAnsi="宋体" w:cs="宋体"/>
          <w:spacing w:val="-8"/>
          <w:position w:val="30"/>
          <w:sz w:val="36"/>
          <w:szCs w:val="36"/>
        </w:rPr>
        <w:t>2018</w:t>
      </w:r>
      <w:r>
        <w:rPr>
          <w:rFonts w:ascii="宋体" w:eastAsia="宋体" w:hAnsi="宋体" w:cs="宋体"/>
          <w:spacing w:val="-77"/>
          <w:position w:val="30"/>
          <w:sz w:val="36"/>
          <w:szCs w:val="36"/>
        </w:rPr>
        <w:t xml:space="preserve"> </w:t>
      </w:r>
      <w:r>
        <w:rPr>
          <w:rFonts w:ascii="宋体" w:eastAsia="宋体" w:hAnsi="宋体" w:cs="宋体"/>
          <w:spacing w:val="-8"/>
          <w:position w:val="30"/>
          <w:sz w:val="36"/>
          <w:szCs w:val="36"/>
        </w:rPr>
        <w:t>年</w:t>
      </w:r>
      <w:r>
        <w:rPr>
          <w:rFonts w:ascii="宋体" w:eastAsia="宋体" w:hAnsi="宋体" w:cs="宋体"/>
          <w:spacing w:val="-78"/>
          <w:position w:val="30"/>
          <w:sz w:val="36"/>
          <w:szCs w:val="36"/>
        </w:rPr>
        <w:t xml:space="preserve"> </w:t>
      </w:r>
      <w:r>
        <w:rPr>
          <w:rFonts w:ascii="宋体" w:eastAsia="宋体" w:hAnsi="宋体" w:cs="宋体"/>
          <w:spacing w:val="-8"/>
          <w:position w:val="30"/>
          <w:sz w:val="36"/>
          <w:szCs w:val="36"/>
        </w:rPr>
        <w:t>8</w:t>
      </w:r>
      <w:r>
        <w:rPr>
          <w:rFonts w:ascii="宋体" w:eastAsia="宋体" w:hAnsi="宋体" w:cs="宋体"/>
          <w:spacing w:val="-75"/>
          <w:position w:val="30"/>
          <w:sz w:val="36"/>
          <w:szCs w:val="36"/>
        </w:rPr>
        <w:t xml:space="preserve"> </w:t>
      </w:r>
      <w:r>
        <w:rPr>
          <w:rFonts w:ascii="宋体" w:eastAsia="宋体" w:hAnsi="宋体" w:cs="宋体"/>
          <w:spacing w:val="-8"/>
          <w:position w:val="30"/>
          <w:sz w:val="36"/>
          <w:szCs w:val="36"/>
        </w:rPr>
        <w:t>月</w:t>
      </w:r>
      <w:r>
        <w:rPr>
          <w:rFonts w:ascii="宋体" w:eastAsia="宋体" w:hAnsi="宋体" w:cs="宋体"/>
          <w:spacing w:val="-64"/>
          <w:position w:val="30"/>
          <w:sz w:val="36"/>
          <w:szCs w:val="36"/>
        </w:rPr>
        <w:t xml:space="preserve"> </w:t>
      </w:r>
      <w:r>
        <w:rPr>
          <w:rFonts w:ascii="宋体" w:eastAsia="宋体" w:hAnsi="宋体" w:cs="宋体"/>
          <w:spacing w:val="-8"/>
          <w:position w:val="30"/>
          <w:sz w:val="36"/>
          <w:szCs w:val="36"/>
        </w:rPr>
        <w:t>19</w:t>
      </w:r>
      <w:r>
        <w:rPr>
          <w:rFonts w:ascii="宋体" w:eastAsia="宋体" w:hAnsi="宋体" w:cs="宋体"/>
          <w:spacing w:val="-4"/>
          <w:position w:val="30"/>
          <w:sz w:val="36"/>
          <w:szCs w:val="36"/>
        </w:rPr>
        <w:t xml:space="preserve"> </w:t>
      </w:r>
      <w:r>
        <w:rPr>
          <w:rFonts w:ascii="宋体" w:eastAsia="宋体" w:hAnsi="宋体" w:cs="宋体"/>
          <w:spacing w:val="-8"/>
          <w:position w:val="30"/>
          <w:sz w:val="36"/>
          <w:szCs w:val="36"/>
        </w:rPr>
        <w:t>日。</w:t>
      </w:r>
    </w:p>
    <w:p w:rsidR="00793E29" w14:paraId="52B5DFAC" w14:textId="77777777">
      <w:pPr>
        <w:spacing w:before="1" w:line="237" w:lineRule="auto"/>
        <w:ind w:firstLine="725"/>
        <w:rPr>
          <w:rFonts w:ascii="宋体" w:eastAsia="宋体" w:hAnsi="宋体" w:cs="宋体"/>
          <w:sz w:val="36"/>
          <w:szCs w:val="36"/>
        </w:rPr>
      </w:pPr>
      <w:r>
        <w:rPr>
          <w:rFonts w:ascii="宋体" w:eastAsia="宋体" w:hAnsi="宋体" w:cs="宋体"/>
          <w:spacing w:val="-7"/>
          <w:sz w:val="36"/>
          <w:szCs w:val="36"/>
        </w:rPr>
        <w:t>质量目标：市优；</w:t>
      </w:r>
    </w:p>
    <w:p w:rsidR="00793E29" w14:paraId="26529850" w14:textId="77777777">
      <w:pPr>
        <w:spacing w:before="163"/>
        <w:ind w:firstLine="755"/>
        <w:rPr>
          <w:rFonts w:ascii="黑体" w:eastAsia="黑体" w:hAnsi="黑体" w:cs="黑体"/>
          <w:sz w:val="36"/>
          <w:szCs w:val="36"/>
        </w:rPr>
      </w:pPr>
      <w:r>
        <w:rPr>
          <w:rFonts w:ascii="黑体" w:eastAsia="黑体" w:hAnsi="黑体" w:cs="黑体"/>
          <w:spacing w:val="-9"/>
          <w:sz w:val="36"/>
          <w:szCs w:val="36"/>
        </w:rPr>
        <w:t>、设计概况</w:t>
      </w:r>
    </w:p>
    <w:p w:rsidR="00793E29" w14:paraId="49A9EBD6" w14:textId="77777777">
      <w:pPr>
        <w:spacing w:line="265" w:lineRule="auto"/>
      </w:pPr>
    </w:p>
    <w:p w:rsidR="00793E29" w14:paraId="16C9421E" w14:textId="77777777">
      <w:pPr>
        <w:spacing w:before="118" w:line="401" w:lineRule="auto"/>
        <w:ind w:left="5" w:firstLine="715"/>
        <w:rPr>
          <w:rFonts w:ascii="宋体" w:eastAsia="宋体" w:hAnsi="宋体" w:cs="宋体"/>
          <w:sz w:val="36"/>
          <w:szCs w:val="36"/>
        </w:rPr>
      </w:pPr>
      <w:r>
        <w:rPr>
          <w:rFonts w:ascii="宋体" w:eastAsia="宋体" w:hAnsi="宋体" w:cs="宋体"/>
          <w:spacing w:val="1"/>
          <w:sz w:val="36"/>
          <w:szCs w:val="36"/>
        </w:rPr>
        <w:t>本工程整体结构均框架结构，建筑结构安全等级为二级；地基基础结构设计等</w:t>
      </w:r>
      <w:r>
        <w:rPr>
          <w:rFonts w:ascii="宋体" w:eastAsia="宋体" w:hAnsi="宋体" w:cs="宋体"/>
          <w:spacing w:val="13"/>
          <w:sz w:val="36"/>
          <w:szCs w:val="36"/>
        </w:rPr>
        <w:t xml:space="preserve"> </w:t>
      </w:r>
      <w:r>
        <w:rPr>
          <w:rFonts w:ascii="宋体" w:eastAsia="宋体" w:hAnsi="宋体" w:cs="宋体"/>
          <w:sz w:val="36"/>
          <w:szCs w:val="36"/>
        </w:rPr>
        <w:t>级丙级，建筑抗震设防烈度为</w:t>
      </w:r>
      <w:r>
        <w:rPr>
          <w:rFonts w:ascii="宋体" w:eastAsia="宋体" w:hAnsi="宋体" w:cs="宋体"/>
          <w:spacing w:val="-74"/>
          <w:sz w:val="36"/>
          <w:szCs w:val="36"/>
        </w:rPr>
        <w:t xml:space="preserve"> </w:t>
      </w:r>
      <w:r>
        <w:rPr>
          <w:rFonts w:ascii="宋体" w:eastAsia="宋体" w:hAnsi="宋体" w:cs="宋体"/>
          <w:sz w:val="36"/>
          <w:szCs w:val="36"/>
        </w:rPr>
        <w:t>7</w:t>
      </w:r>
      <w:r>
        <w:rPr>
          <w:rFonts w:ascii="宋体" w:eastAsia="宋体" w:hAnsi="宋体" w:cs="宋体"/>
          <w:spacing w:val="-81"/>
          <w:sz w:val="36"/>
          <w:szCs w:val="36"/>
        </w:rPr>
        <w:t xml:space="preserve"> </w:t>
      </w:r>
      <w:r>
        <w:rPr>
          <w:rFonts w:ascii="宋体" w:eastAsia="宋体" w:hAnsi="宋体" w:cs="宋体"/>
          <w:sz w:val="36"/>
          <w:szCs w:val="36"/>
        </w:rPr>
        <w:t>度，抗震设防类别乙类，耐火等级为二级，结构设</w:t>
      </w:r>
    </w:p>
    <w:p w:rsidR="00793E29" w14:paraId="41FA366A" w14:textId="77777777">
      <w:pPr>
        <w:spacing w:before="2" w:line="235" w:lineRule="auto"/>
        <w:rPr>
          <w:rFonts w:ascii="宋体" w:eastAsia="宋体" w:hAnsi="宋体" w:cs="宋体"/>
          <w:sz w:val="36"/>
          <w:szCs w:val="36"/>
        </w:rPr>
      </w:pPr>
      <w:r>
        <w:rPr>
          <w:rFonts w:ascii="宋体" w:eastAsia="宋体" w:hAnsi="宋体" w:cs="宋体"/>
          <w:spacing w:val="-1"/>
          <w:sz w:val="36"/>
          <w:szCs w:val="36"/>
        </w:rPr>
        <w:t>计使用年限为</w:t>
      </w:r>
      <w:r>
        <w:rPr>
          <w:rFonts w:ascii="宋体" w:eastAsia="宋体" w:hAnsi="宋体" w:cs="宋体"/>
          <w:spacing w:val="-86"/>
          <w:sz w:val="36"/>
          <w:szCs w:val="36"/>
        </w:rPr>
        <w:t xml:space="preserve"> </w:t>
      </w:r>
      <w:r>
        <w:rPr>
          <w:rFonts w:ascii="宋体" w:eastAsia="宋体" w:hAnsi="宋体" w:cs="宋体"/>
          <w:spacing w:val="-1"/>
          <w:sz w:val="36"/>
          <w:szCs w:val="36"/>
        </w:rPr>
        <w:t>50</w:t>
      </w:r>
      <w:r>
        <w:rPr>
          <w:rFonts w:ascii="宋体" w:eastAsia="宋体" w:hAnsi="宋体" w:cs="宋体"/>
          <w:spacing w:val="-78"/>
          <w:sz w:val="36"/>
          <w:szCs w:val="36"/>
        </w:rPr>
        <w:t xml:space="preserve"> </w:t>
      </w:r>
      <w:r>
        <w:rPr>
          <w:rFonts w:ascii="宋体" w:eastAsia="宋体" w:hAnsi="宋体" w:cs="宋体"/>
          <w:spacing w:val="-1"/>
          <w:sz w:val="36"/>
          <w:szCs w:val="36"/>
        </w:rPr>
        <w:t>年。工程总建筑面积</w:t>
      </w:r>
      <w:r>
        <w:rPr>
          <w:rFonts w:ascii="宋体" w:eastAsia="宋体" w:hAnsi="宋体" w:cs="宋体"/>
          <w:spacing w:val="-141"/>
          <w:sz w:val="36"/>
          <w:szCs w:val="36"/>
        </w:rPr>
        <w:t>：</w:t>
      </w:r>
      <w:r>
        <w:rPr>
          <w:rFonts w:ascii="宋体" w:eastAsia="宋体" w:hAnsi="宋体" w:cs="宋体"/>
          <w:spacing w:val="44"/>
          <w:sz w:val="36"/>
          <w:szCs w:val="36"/>
        </w:rPr>
        <w:t xml:space="preserve">   </w:t>
      </w:r>
      <w:r>
        <w:rPr>
          <w:rFonts w:ascii="宋体" w:eastAsia="宋体" w:hAnsi="宋体" w:cs="宋体"/>
          <w:spacing w:val="-141"/>
          <w:sz w:val="36"/>
          <w:szCs w:val="36"/>
        </w:rPr>
        <w:t>，</w:t>
      </w:r>
      <w:r>
        <w:rPr>
          <w:rFonts w:ascii="宋体" w:eastAsia="宋体" w:hAnsi="宋体" w:cs="宋体"/>
          <w:spacing w:val="-1"/>
          <w:sz w:val="36"/>
          <w:szCs w:val="36"/>
        </w:rPr>
        <w:t>总造价为万元</w:t>
      </w:r>
    </w:p>
    <w:p w:rsidR="00793E29" w14:paraId="37065F38" w14:textId="77777777">
      <w:pPr>
        <w:spacing w:before="307"/>
        <w:ind w:firstLine="755"/>
        <w:rPr>
          <w:rFonts w:ascii="黑体" w:eastAsia="黑体" w:hAnsi="黑体" w:cs="黑体"/>
          <w:sz w:val="36"/>
          <w:szCs w:val="36"/>
        </w:rPr>
      </w:pPr>
      <w:r>
        <w:rPr>
          <w:rFonts w:ascii="黑体" w:eastAsia="黑体" w:hAnsi="黑体" w:cs="黑体"/>
          <w:spacing w:val="-14"/>
          <w:sz w:val="36"/>
          <w:szCs w:val="36"/>
        </w:rPr>
        <w:t>、建筑概况：</w:t>
      </w:r>
    </w:p>
    <w:p w:rsidR="00793E29" w14:paraId="0A7FB19A" w14:textId="77777777">
      <w:pPr>
        <w:spacing w:before="324" w:line="770" w:lineRule="exact"/>
        <w:ind w:firstLine="721"/>
        <w:rPr>
          <w:rFonts w:ascii="宋体" w:eastAsia="宋体" w:hAnsi="宋体" w:cs="宋体"/>
          <w:sz w:val="36"/>
          <w:szCs w:val="36"/>
        </w:rPr>
      </w:pPr>
      <w:r>
        <w:rPr>
          <w:rFonts w:ascii="宋体" w:eastAsia="宋体" w:hAnsi="宋体" w:cs="宋体"/>
          <w:spacing w:val="-7"/>
          <w:position w:val="29"/>
          <w:sz w:val="36"/>
          <w:szCs w:val="36"/>
        </w:rPr>
        <w:t>男生宿舍楼层高为，</w:t>
      </w:r>
      <w:r>
        <w:rPr>
          <w:rFonts w:ascii="宋体" w:eastAsia="宋体" w:hAnsi="宋体" w:cs="宋体"/>
          <w:spacing w:val="85"/>
          <w:position w:val="29"/>
          <w:sz w:val="36"/>
          <w:szCs w:val="36"/>
        </w:rPr>
        <w:t xml:space="preserve"> </w:t>
      </w:r>
      <w:r>
        <w:rPr>
          <w:rFonts w:ascii="宋体" w:eastAsia="宋体" w:hAnsi="宋体" w:cs="宋体"/>
          <w:spacing w:val="-7"/>
          <w:position w:val="29"/>
          <w:sz w:val="36"/>
          <w:szCs w:val="36"/>
        </w:rPr>
        <w:t>室内外高差为</w:t>
      </w:r>
      <w:r>
        <w:rPr>
          <w:rFonts w:ascii="宋体" w:eastAsia="宋体" w:hAnsi="宋体" w:cs="宋体"/>
          <w:spacing w:val="-103"/>
          <w:position w:val="29"/>
          <w:sz w:val="36"/>
          <w:szCs w:val="36"/>
        </w:rPr>
        <w:t xml:space="preserve"> </w:t>
      </w:r>
      <w:r>
        <w:rPr>
          <w:rFonts w:ascii="宋体" w:eastAsia="宋体" w:hAnsi="宋体" w:cs="宋体"/>
          <w:spacing w:val="-7"/>
          <w:position w:val="29"/>
          <w:sz w:val="36"/>
          <w:szCs w:val="36"/>
        </w:rPr>
        <w:t>m</w:t>
      </w:r>
      <w:r>
        <w:rPr>
          <w:rFonts w:ascii="宋体" w:eastAsia="宋体" w:hAnsi="宋体" w:cs="宋体"/>
          <w:spacing w:val="-7"/>
          <w:position w:val="29"/>
          <w:sz w:val="36"/>
          <w:szCs w:val="36"/>
        </w:rPr>
        <w:t>，建筑高度为</w:t>
      </w:r>
      <w:r>
        <w:rPr>
          <w:rFonts w:ascii="宋体" w:eastAsia="宋体" w:hAnsi="宋体" w:cs="宋体"/>
          <w:spacing w:val="-7"/>
          <w:position w:val="29"/>
          <w:sz w:val="36"/>
          <w:szCs w:val="36"/>
        </w:rPr>
        <w:t>;</w:t>
      </w:r>
    </w:p>
    <w:p w:rsidR="00793E29" w14:paraId="5FCD14A5" w14:textId="77777777">
      <w:pPr>
        <w:ind w:firstLine="755"/>
        <w:rPr>
          <w:rFonts w:ascii="黑体" w:eastAsia="黑体" w:hAnsi="黑体" w:cs="黑体"/>
          <w:sz w:val="36"/>
          <w:szCs w:val="36"/>
        </w:rPr>
      </w:pPr>
      <w:r>
        <w:rPr>
          <w:rFonts w:ascii="黑体" w:eastAsia="黑体" w:hAnsi="黑体" w:cs="黑体"/>
          <w:spacing w:val="-14"/>
          <w:sz w:val="36"/>
          <w:szCs w:val="36"/>
        </w:rPr>
        <w:t>、结构概况：</w:t>
      </w:r>
    </w:p>
    <w:p w:rsidR="00793E29" w14:paraId="599DE484" w14:textId="77777777">
      <w:pPr>
        <w:spacing w:line="302" w:lineRule="auto"/>
      </w:pPr>
    </w:p>
    <w:p w:rsidR="00793E29" w14:paraId="19548F58" w14:textId="77777777">
      <w:pPr>
        <w:spacing w:line="302" w:lineRule="auto"/>
      </w:pPr>
    </w:p>
    <w:p w:rsidR="00793E29" w14:paraId="5C0BF251" w14:textId="77777777">
      <w:pPr>
        <w:spacing w:line="302" w:lineRule="auto"/>
      </w:pPr>
    </w:p>
    <w:p w:rsidR="00793E29" w14:paraId="515BF4FA" w14:textId="77777777">
      <w:pPr>
        <w:spacing w:before="117" w:line="189" w:lineRule="auto"/>
        <w:ind w:firstLine="6467"/>
        <w:rPr>
          <w:rFonts w:ascii="宋体" w:eastAsia="宋体" w:hAnsi="宋体" w:cs="宋体"/>
          <w:sz w:val="36"/>
          <w:szCs w:val="36"/>
        </w:rPr>
      </w:pPr>
      <w:r>
        <w:rPr>
          <w:rFonts w:ascii="宋体" w:eastAsia="宋体" w:hAnsi="宋体" w:cs="宋体"/>
          <w:sz w:val="36"/>
          <w:szCs w:val="36"/>
        </w:rPr>
        <w:t>2</w:t>
      </w:r>
    </w:p>
    <w:p w:rsidR="00793E29" w14:paraId="4FD1F5B5" w14:textId="77777777">
      <w:pPr>
        <w:sectPr>
          <w:headerReference w:type="default" r:id="rId8"/>
          <w:pgSz w:w="17860" w:h="25262"/>
          <w:pgMar w:top="400" w:right="2210" w:bottom="0" w:left="2640" w:header="0" w:footer="0" w:gutter="0"/>
          <w:pgNumType w:start="4"/>
          <w:cols w:space="720"/>
        </w:sectPr>
      </w:pPr>
    </w:p>
    <w:p w:rsidR="00793E29" w14:paraId="44CC0741" w14:textId="3403CB79">
      <w:pPr>
        <w:spacing w:line="245" w:lineRule="auto"/>
      </w:pPr>
      <w:r>
        <mc:AlternateContent>
          <mc:Choice Requires="wps">
            <w:drawing>
              <wp:anchor distT="0" distB="0" distL="114300" distR="114300" simplePos="0" relativeHeight="251700224" behindDoc="0" locked="0" layoutInCell="1" allowOverlap="1">
                <wp:simplePos x="0" y="0"/>
                <wp:positionH relativeFrom="column">
                  <wp:posOffset>5181600</wp:posOffset>
                </wp:positionH>
                <wp:positionV relativeFrom="paragraph">
                  <wp:posOffset>7366000</wp:posOffset>
                </wp:positionV>
                <wp:extent cx="127000" cy="127000"/>
                <wp:effectExtent l="0" t="0" r="6350" b="6350"/>
                <wp:wrapNone/>
                <wp:docPr id="1723639202" name="文本框 2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3967AA" w:rsidRPr="003967AA" w14:textId="2A4E08B1">
                            <w:pPr>
                              <w:rPr>
                                <w:color w:val="FFFFFF"/>
                              </w:rPr>
                            </w:pPr>
                            <w:r w:rsidRPr="003967AA">
                              <w:rPr>
                                <w:rFonts w:hint="eastAsia"/>
                                <w:color w:val="FFFFFF"/>
                              </w:rPr>
                              <w:t>质量保证体系质量组织机构图质量管理职责项目经理创优职责</w:t>
                            </w:r>
                            <w:r w:rsidRPr="003967AA">
                              <w:rPr>
                                <w:rFonts w:hint="eastAsia"/>
                                <w:color w:val="FFFFFF"/>
                              </w:rPr>
                              <w:t>71</w:t>
                            </w:r>
                            <w:r w:rsidRPr="003967AA">
                              <w:rPr>
                                <w:rFonts w:hint="eastAsia"/>
                                <w:color w:val="FFFFFF"/>
                              </w:rPr>
                              <w:t>）贯彻执行质量方针、目标；建立施工项目质量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0" o:spid="_x0000_s1042" type="#_x0000_t202" style="width:10pt;height:10pt;margin-top:580pt;margin-left:408pt;mso-wrap-distance-bottom:0;mso-wrap-distance-left:9pt;mso-wrap-distance-right:9pt;mso-wrap-distance-top:0;position:absolute;v-text-anchor:top;z-index:251699200" filled="f" fillcolor="this" stroked="f" strokeweight="0.5pt">
                <v:textbox>
                  <w:txbxContent>
                    <w:p w:rsidR="003967AA" w:rsidRPr="003967AA" w14:paraId="6BBA6FC2" w14:textId="2A4E08B1">
                      <w:pPr>
                        <w:rPr>
                          <w:color w:val="FFFFFF"/>
                        </w:rPr>
                      </w:pPr>
                      <w:r w:rsidRPr="003967AA">
                        <w:rPr>
                          <w:rFonts w:hint="eastAsia"/>
                          <w:color w:val="FFFFFF"/>
                        </w:rPr>
                        <w:t>质量保证体系质量组织机构图质量管理职责项目经理创优职责</w:t>
                      </w:r>
                      <w:r w:rsidRPr="003967AA">
                        <w:rPr>
                          <w:rFonts w:hint="eastAsia"/>
                          <w:color w:val="FFFFFF"/>
                        </w:rPr>
                        <w:t>71</w:t>
                      </w:r>
                      <w:r w:rsidRPr="003967AA">
                        <w:rPr>
                          <w:rFonts w:hint="eastAsia"/>
                          <w:color w:val="FFFFFF"/>
                        </w:rPr>
                        <w:t>）贯彻执行质量方针、目标；建立施工项目质量</w:t>
                      </w:r>
                    </w:p>
                  </w:txbxContent>
                </v:textbox>
              </v:shape>
            </w:pict>
          </mc:Fallback>
        </mc:AlternateContent>
      </w:r>
      <w:r>
        <mc:AlternateContent>
          <mc:Choice Requires="wps">
            <w:drawing>
              <wp:anchor distT="0" distB="0" distL="114300" distR="114300" simplePos="0" relativeHeight="251698176" behindDoc="0" locked="0" layoutInCell="1" allowOverlap="1">
                <wp:simplePos x="0" y="0"/>
                <wp:positionH relativeFrom="column">
                  <wp:posOffset>5181600</wp:posOffset>
                </wp:positionH>
                <wp:positionV relativeFrom="paragraph">
                  <wp:posOffset>5461000</wp:posOffset>
                </wp:positionV>
                <wp:extent cx="127000" cy="127000"/>
                <wp:effectExtent l="0" t="0" r="6350" b="6350"/>
                <wp:wrapNone/>
                <wp:docPr id="140936438" name="文本框 19"/>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3967AA" w:rsidRPr="003967AA" w14:textId="3A63BFAA">
                            <w:pPr>
                              <w:rPr>
                                <w:color w:val="FFFFFF"/>
                              </w:rPr>
                            </w:pPr>
                            <w:r w:rsidRPr="003967AA">
                              <w:rPr>
                                <w:rFonts w:hint="eastAsia"/>
                                <w:color w:val="FFFFFF"/>
                              </w:rPr>
                              <w:t>的剪力墙两侧钢筋焊接对撑，确保钢筋的截面，避免浇灌砼时将剪力墙的钢筋挤到一起。</w:t>
                            </w:r>
                            <w:r w:rsidRPr="003967AA">
                              <w:rPr>
                                <w:rFonts w:hint="eastAsia"/>
                                <w:color w:val="FFFFFF"/>
                              </w:rPr>
                              <w:t>28</w:t>
                            </w:r>
                            <w:r w:rsidRPr="003967AA">
                              <w:rPr>
                                <w:rFonts w:hint="eastAsia"/>
                                <w:color w:val="FFFFFF"/>
                              </w:rPr>
                              <w:t>根据以前的施工经验</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9" o:spid="_x0000_s1043" type="#_x0000_t202" style="width:10pt;height:10pt;margin-top:430pt;margin-left:408pt;mso-wrap-distance-bottom:0;mso-wrap-distance-left:9pt;mso-wrap-distance-right:9pt;mso-wrap-distance-top:0;position:absolute;v-text-anchor:top;z-index:251697152" filled="f" fillcolor="this" stroked="f" strokeweight="0.5pt">
                <v:textbox>
                  <w:txbxContent>
                    <w:p w:rsidR="003967AA" w:rsidRPr="003967AA" w14:paraId="36EE0E27" w14:textId="3A63BFAA">
                      <w:pPr>
                        <w:rPr>
                          <w:color w:val="FFFFFF"/>
                        </w:rPr>
                      </w:pPr>
                      <w:r w:rsidRPr="003967AA">
                        <w:rPr>
                          <w:rFonts w:hint="eastAsia"/>
                          <w:color w:val="FFFFFF"/>
                        </w:rPr>
                        <w:t>的剪力墙两侧钢筋焊接对撑，确保钢筋的截面，避免浇灌砼时将剪力墙的钢筋挤到一起。</w:t>
                      </w:r>
                      <w:r w:rsidRPr="003967AA">
                        <w:rPr>
                          <w:rFonts w:hint="eastAsia"/>
                          <w:color w:val="FFFFFF"/>
                        </w:rPr>
                        <w:t>28</w:t>
                      </w:r>
                      <w:r w:rsidRPr="003967AA">
                        <w:rPr>
                          <w:rFonts w:hint="eastAsia"/>
                          <w:color w:val="FFFFFF"/>
                        </w:rPr>
                        <w:t>根据以前的施工经验</w:t>
                      </w:r>
                    </w:p>
                  </w:txbxContent>
                </v:textbox>
              </v:shape>
            </w:pict>
          </mc:Fallback>
        </mc:AlternateContent>
      </w:r>
      <w:r>
        <mc:AlternateContent>
          <mc:Choice Requires="wps">
            <w:drawing>
              <wp:anchor distT="0" distB="0" distL="114300" distR="114300" simplePos="0" relativeHeight="251696128" behindDoc="0" locked="0" layoutInCell="1" allowOverlap="1">
                <wp:simplePos x="0" y="0"/>
                <wp:positionH relativeFrom="column">
                  <wp:posOffset>5181600</wp:posOffset>
                </wp:positionH>
                <wp:positionV relativeFrom="paragraph">
                  <wp:posOffset>3556000</wp:posOffset>
                </wp:positionV>
                <wp:extent cx="127000" cy="127000"/>
                <wp:effectExtent l="0" t="0" r="6350" b="6350"/>
                <wp:wrapNone/>
                <wp:docPr id="1738572297" name="文本框 18"/>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3967AA" w:rsidRPr="003967AA" w14:textId="4D1F9F1C">
                            <w:pPr>
                              <w:rPr>
                                <w:color w:val="FFFFFF"/>
                              </w:rPr>
                            </w:pPr>
                            <w:r w:rsidRPr="003967AA">
                              <w:rPr>
                                <w:rFonts w:hint="eastAsia"/>
                                <w:color w:val="FFFFFF"/>
                              </w:rPr>
                              <w:t>方法、计划及各项管理措施对设计提出咨询，了解设计意图物资分承包方的素质、材料的质量等工程物资试验品种</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8" o:spid="_x0000_s1044" type="#_x0000_t202" style="width:10pt;height:10pt;margin-top:280pt;margin-left:408pt;mso-wrap-distance-bottom:0;mso-wrap-distance-left:9pt;mso-wrap-distance-right:9pt;mso-wrap-distance-top:0;position:absolute;v-text-anchor:top;z-index:251695104" filled="f" fillcolor="this" stroked="f" strokeweight="0.5pt">
                <v:textbox>
                  <w:txbxContent>
                    <w:p w:rsidR="003967AA" w:rsidRPr="003967AA" w14:paraId="000B51EE" w14:textId="4D1F9F1C">
                      <w:pPr>
                        <w:rPr>
                          <w:color w:val="FFFFFF"/>
                        </w:rPr>
                      </w:pPr>
                      <w:r w:rsidRPr="003967AA">
                        <w:rPr>
                          <w:rFonts w:hint="eastAsia"/>
                          <w:color w:val="FFFFFF"/>
                        </w:rPr>
                        <w:t>方法、计划及各项管理措施对设计提出咨询，了解设计意图物资分承包方的素质、材料的质量等工程物资试验品种</w:t>
                      </w:r>
                    </w:p>
                  </w:txbxContent>
                </v:textbox>
              </v:shape>
            </w:pict>
          </mc:Fallback>
        </mc:AlternateContent>
      </w:r>
      <w:r>
        <mc:AlternateContent>
          <mc:Choice Requires="wps">
            <w:drawing>
              <wp:anchor distT="0" distB="0" distL="114300" distR="114300" simplePos="0" relativeHeight="251694080" behindDoc="0" locked="0" layoutInCell="1" allowOverlap="1">
                <wp:simplePos x="0" y="0"/>
                <wp:positionH relativeFrom="column">
                  <wp:posOffset>5181600</wp:posOffset>
                </wp:positionH>
                <wp:positionV relativeFrom="paragraph">
                  <wp:posOffset>1651000</wp:posOffset>
                </wp:positionV>
                <wp:extent cx="127000" cy="127000"/>
                <wp:effectExtent l="0" t="0" r="6350" b="6350"/>
                <wp:wrapNone/>
                <wp:docPr id="62247861" name="文本框 17"/>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3967AA" w:rsidRPr="003967AA" w14:textId="381DE7A6">
                            <w:pPr>
                              <w:rPr>
                                <w:color w:val="FFFFFF"/>
                              </w:rPr>
                            </w:pPr>
                            <w:r w:rsidRPr="003967AA">
                              <w:rPr>
                                <w:rFonts w:hint="eastAsia"/>
                                <w:color w:val="FFFFFF"/>
                              </w:rPr>
                              <w:t>要求。</w:t>
                            </w:r>
                            <w:r w:rsidRPr="003967AA">
                              <w:rPr>
                                <w:rFonts w:hint="eastAsia"/>
                                <w:color w:val="FFFFFF"/>
                              </w:rPr>
                              <w:t>2</w:t>
                            </w:r>
                            <w:r w:rsidRPr="003967AA">
                              <w:rPr>
                                <w:rFonts w:hint="eastAsia"/>
                                <w:color w:val="FFFFFF"/>
                              </w:rPr>
                              <w:t>）将所采购的物资分类</w:t>
                            </w:r>
                            <w:r w:rsidRPr="003967AA">
                              <w:rPr>
                                <w:rFonts w:hint="eastAsia"/>
                                <w:color w:val="FFFFFF"/>
                              </w:rPr>
                              <w:t>A</w:t>
                            </w:r>
                            <w:r w:rsidRPr="003967AA">
                              <w:rPr>
                                <w:rFonts w:hint="eastAsia"/>
                                <w:color w:val="FFFFFF"/>
                              </w:rPr>
                              <w:t>、</w:t>
                            </w:r>
                            <w:r w:rsidRPr="003967AA">
                              <w:rPr>
                                <w:rFonts w:hint="eastAsia"/>
                                <w:color w:val="FFFFFF"/>
                              </w:rPr>
                              <w:t>B</w:t>
                            </w:r>
                            <w:r w:rsidRPr="003967AA">
                              <w:rPr>
                                <w:rFonts w:hint="eastAsia"/>
                                <w:color w:val="FFFFFF"/>
                              </w:rPr>
                              <w:t>类，</w:t>
                            </w:r>
                            <w:r w:rsidRPr="003967AA">
                              <w:rPr>
                                <w:rFonts w:hint="eastAsia"/>
                                <w:color w:val="FFFFFF"/>
                              </w:rPr>
                              <w:t>A</w:t>
                            </w:r>
                            <w:r w:rsidRPr="003967AA">
                              <w:rPr>
                                <w:rFonts w:hint="eastAsia"/>
                                <w:color w:val="FFFFFF"/>
                              </w:rPr>
                              <w:t>类材料必须提供材料质量证明和准用证及使用说明。</w:t>
                            </w:r>
                            <w:r w:rsidRPr="003967AA">
                              <w:rPr>
                                <w:rFonts w:hint="eastAsia"/>
                                <w:color w:val="FFFFFF"/>
                              </w:rPr>
                              <w:t>3</w:t>
                            </w:r>
                            <w:r w:rsidRPr="003967AA">
                              <w:rPr>
                                <w:rFonts w:hint="eastAsia"/>
                                <w:color w:val="FFFFFF"/>
                              </w:rPr>
                              <w:t>）建立物质评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7" o:spid="_x0000_s1045" type="#_x0000_t202" style="width:10pt;height:10pt;margin-top:130pt;margin-left:408pt;mso-wrap-distance-bottom:0;mso-wrap-distance-left:9pt;mso-wrap-distance-right:9pt;mso-wrap-distance-top:0;position:absolute;v-text-anchor:top;z-index:251693056" filled="f" fillcolor="this" stroked="f" strokeweight="0.5pt">
                <v:textbox>
                  <w:txbxContent>
                    <w:p w:rsidR="003967AA" w:rsidRPr="003967AA" w14:paraId="297027B7" w14:textId="381DE7A6">
                      <w:pPr>
                        <w:rPr>
                          <w:color w:val="FFFFFF"/>
                        </w:rPr>
                      </w:pPr>
                      <w:r w:rsidRPr="003967AA">
                        <w:rPr>
                          <w:rFonts w:hint="eastAsia"/>
                          <w:color w:val="FFFFFF"/>
                        </w:rPr>
                        <w:t>要求。</w:t>
                      </w:r>
                      <w:r w:rsidRPr="003967AA">
                        <w:rPr>
                          <w:rFonts w:hint="eastAsia"/>
                          <w:color w:val="FFFFFF"/>
                        </w:rPr>
                        <w:t>2</w:t>
                      </w:r>
                      <w:r w:rsidRPr="003967AA">
                        <w:rPr>
                          <w:rFonts w:hint="eastAsia"/>
                          <w:color w:val="FFFFFF"/>
                        </w:rPr>
                        <w:t>）将所采购的物资分类</w:t>
                      </w:r>
                      <w:r w:rsidRPr="003967AA">
                        <w:rPr>
                          <w:rFonts w:hint="eastAsia"/>
                          <w:color w:val="FFFFFF"/>
                        </w:rPr>
                        <w:t>A</w:t>
                      </w:r>
                      <w:r w:rsidRPr="003967AA">
                        <w:rPr>
                          <w:rFonts w:hint="eastAsia"/>
                          <w:color w:val="FFFFFF"/>
                        </w:rPr>
                        <w:t>、</w:t>
                      </w:r>
                      <w:r w:rsidRPr="003967AA">
                        <w:rPr>
                          <w:rFonts w:hint="eastAsia"/>
                          <w:color w:val="FFFFFF"/>
                        </w:rPr>
                        <w:t>B</w:t>
                      </w:r>
                      <w:r w:rsidRPr="003967AA">
                        <w:rPr>
                          <w:rFonts w:hint="eastAsia"/>
                          <w:color w:val="FFFFFF"/>
                        </w:rPr>
                        <w:t>类，</w:t>
                      </w:r>
                      <w:r w:rsidRPr="003967AA">
                        <w:rPr>
                          <w:rFonts w:hint="eastAsia"/>
                          <w:color w:val="FFFFFF"/>
                        </w:rPr>
                        <w:t>A</w:t>
                      </w:r>
                      <w:r w:rsidRPr="003967AA">
                        <w:rPr>
                          <w:rFonts w:hint="eastAsia"/>
                          <w:color w:val="FFFFFF"/>
                        </w:rPr>
                        <w:t>类材料必须提供材料质量证明和准用证及使用说明。</w:t>
                      </w:r>
                      <w:r w:rsidRPr="003967AA">
                        <w:rPr>
                          <w:rFonts w:hint="eastAsia"/>
                          <w:color w:val="FFFFFF"/>
                        </w:rPr>
                        <w:t>3</w:t>
                      </w:r>
                      <w:r w:rsidRPr="003967AA">
                        <w:rPr>
                          <w:rFonts w:hint="eastAsia"/>
                          <w:color w:val="FFFFFF"/>
                        </w:rPr>
                        <w:t>）建立物质评</w:t>
                      </w:r>
                    </w:p>
                  </w:txbxContent>
                </v:textbox>
              </v:shape>
            </w:pict>
          </mc:Fallback>
        </mc:AlternateContent>
      </w:r>
    </w:p>
    <w:p w:rsidR="00793E29" w14:paraId="623F3508" w14:textId="77777777">
      <w:pPr>
        <w:spacing w:line="246" w:lineRule="auto"/>
      </w:pPr>
    </w:p>
    <w:p w:rsidR="00793E29" w14:paraId="2DE26DBE" w14:textId="77777777">
      <w:pPr>
        <w:spacing w:line="246" w:lineRule="auto"/>
      </w:pPr>
    </w:p>
    <w:p w:rsidR="00793E29" w14:paraId="6298D2D6" w14:textId="77777777">
      <w:pPr>
        <w:spacing w:line="246" w:lineRule="auto"/>
      </w:pPr>
    </w:p>
    <w:p w:rsidR="00793E29" w14:paraId="1BDD3A28" w14:textId="77777777">
      <w:pPr>
        <w:spacing w:line="246" w:lineRule="auto"/>
      </w:pPr>
    </w:p>
    <w:p w:rsidR="00793E29" w14:paraId="110CBEEA" w14:textId="77777777">
      <w:pPr>
        <w:spacing w:line="246" w:lineRule="auto"/>
      </w:pPr>
    </w:p>
    <w:p w:rsidR="00793E29" w14:paraId="3104DB32" w14:textId="77777777">
      <w:pPr>
        <w:spacing w:line="246" w:lineRule="auto"/>
      </w:pPr>
    </w:p>
    <w:p w:rsidR="00793E29" w14:paraId="2259CBE2" w14:textId="77777777">
      <w:pPr>
        <w:spacing w:line="246" w:lineRule="auto"/>
      </w:pPr>
    </w:p>
    <w:p w:rsidR="00793E29" w14:paraId="69EF51D9" w14:textId="77777777">
      <w:pPr>
        <w:spacing w:before="117" w:line="237" w:lineRule="auto"/>
        <w:ind w:firstLine="721"/>
        <w:rPr>
          <w:rFonts w:ascii="宋体" w:eastAsia="宋体" w:hAnsi="宋体" w:cs="宋体"/>
          <w:sz w:val="36"/>
          <w:szCs w:val="36"/>
        </w:rPr>
      </w:pPr>
      <w:r>
        <w:rPr>
          <w:rFonts w:ascii="宋体" w:eastAsia="宋体" w:hAnsi="宋体" w:cs="宋体"/>
          <w:spacing w:val="-3"/>
          <w:sz w:val="36"/>
          <w:szCs w:val="36"/>
        </w:rPr>
        <w:t>本工程抗震设防烈度为</w:t>
      </w:r>
      <w:r>
        <w:rPr>
          <w:rFonts w:ascii="宋体" w:eastAsia="宋体" w:hAnsi="宋体" w:cs="宋体"/>
          <w:spacing w:val="-72"/>
          <w:sz w:val="36"/>
          <w:szCs w:val="36"/>
        </w:rPr>
        <w:t xml:space="preserve"> </w:t>
      </w:r>
      <w:r>
        <w:rPr>
          <w:rFonts w:ascii="宋体" w:eastAsia="宋体" w:hAnsi="宋体" w:cs="宋体"/>
          <w:spacing w:val="-3"/>
          <w:sz w:val="36"/>
          <w:szCs w:val="36"/>
        </w:rPr>
        <w:t>7</w:t>
      </w:r>
      <w:r>
        <w:rPr>
          <w:rFonts w:ascii="宋体" w:eastAsia="宋体" w:hAnsi="宋体" w:cs="宋体"/>
          <w:spacing w:val="-81"/>
          <w:sz w:val="36"/>
          <w:szCs w:val="36"/>
        </w:rPr>
        <w:t xml:space="preserve"> </w:t>
      </w:r>
      <w:r>
        <w:rPr>
          <w:rFonts w:ascii="宋体" w:eastAsia="宋体" w:hAnsi="宋体" w:cs="宋体"/>
          <w:spacing w:val="-3"/>
          <w:sz w:val="36"/>
          <w:szCs w:val="36"/>
        </w:rPr>
        <w:t>度，设计使用年限为</w:t>
      </w:r>
      <w:r>
        <w:rPr>
          <w:rFonts w:ascii="宋体" w:eastAsia="宋体" w:hAnsi="宋体" w:cs="宋体"/>
          <w:spacing w:val="-79"/>
          <w:sz w:val="36"/>
          <w:szCs w:val="36"/>
        </w:rPr>
        <w:t xml:space="preserve"> </w:t>
      </w:r>
      <w:r>
        <w:rPr>
          <w:rFonts w:ascii="宋体" w:eastAsia="宋体" w:hAnsi="宋体" w:cs="宋体"/>
          <w:spacing w:val="-3"/>
          <w:sz w:val="36"/>
          <w:szCs w:val="36"/>
        </w:rPr>
        <w:t>50</w:t>
      </w:r>
      <w:r>
        <w:rPr>
          <w:rFonts w:ascii="宋体" w:eastAsia="宋体" w:hAnsi="宋体" w:cs="宋体"/>
          <w:spacing w:val="-76"/>
          <w:sz w:val="36"/>
          <w:szCs w:val="36"/>
        </w:rPr>
        <w:t xml:space="preserve"> </w:t>
      </w:r>
      <w:r>
        <w:rPr>
          <w:rFonts w:ascii="宋体" w:eastAsia="宋体" w:hAnsi="宋体" w:cs="宋体"/>
          <w:spacing w:val="-3"/>
          <w:sz w:val="36"/>
          <w:szCs w:val="36"/>
        </w:rPr>
        <w:t>年。</w:t>
      </w:r>
    </w:p>
    <w:p w:rsidR="00793E29" w14:paraId="1D23ED3E" w14:textId="77777777">
      <w:pPr>
        <w:spacing w:before="340" w:line="409" w:lineRule="auto"/>
        <w:ind w:left="3" w:right="21" w:firstLine="717"/>
        <w:rPr>
          <w:rFonts w:ascii="宋体" w:eastAsia="宋体" w:hAnsi="宋体" w:cs="宋体"/>
          <w:sz w:val="36"/>
          <w:szCs w:val="36"/>
        </w:rPr>
      </w:pPr>
      <w:r>
        <w:rPr>
          <w:rFonts w:ascii="宋体" w:eastAsia="宋体" w:hAnsi="宋体" w:cs="宋体"/>
          <w:spacing w:val="-3"/>
          <w:sz w:val="36"/>
          <w:szCs w:val="36"/>
        </w:rPr>
        <w:t>本工程基础采用钢筋混凝土条形基础加独立基础，地基处理采用灰土挤密桩，</w:t>
      </w:r>
      <w:r>
        <w:rPr>
          <w:rFonts w:ascii="宋体" w:eastAsia="宋体" w:hAnsi="宋体" w:cs="宋体"/>
          <w:spacing w:val="32"/>
          <w:sz w:val="36"/>
          <w:szCs w:val="36"/>
        </w:rPr>
        <w:t xml:space="preserve"> </w:t>
      </w:r>
      <w:r>
        <w:rPr>
          <w:rFonts w:ascii="宋体" w:eastAsia="宋体" w:hAnsi="宋体" w:cs="宋体"/>
          <w:spacing w:val="-10"/>
          <w:sz w:val="36"/>
          <w:szCs w:val="36"/>
        </w:rPr>
        <w:t>桩长米。</w:t>
      </w:r>
    </w:p>
    <w:p w:rsidR="00793E29" w14:paraId="06511D39" w14:textId="77777777">
      <w:pPr>
        <w:spacing w:line="237" w:lineRule="auto"/>
        <w:ind w:firstLine="736"/>
        <w:rPr>
          <w:rFonts w:ascii="宋体" w:eastAsia="宋体" w:hAnsi="宋体" w:cs="宋体"/>
          <w:sz w:val="36"/>
          <w:szCs w:val="36"/>
        </w:rPr>
      </w:pPr>
      <w:r>
        <w:rPr>
          <w:rFonts w:ascii="宋体" w:eastAsia="宋体" w:hAnsi="宋体" w:cs="宋体"/>
          <w:spacing w:val="-4"/>
          <w:sz w:val="36"/>
          <w:szCs w:val="36"/>
        </w:rPr>
        <w:t>主楼结构形式为框架结构，主楼混凝土强度等级为：</w:t>
      </w:r>
    </w:p>
    <w:p w:rsidR="00793E29" w14:paraId="70DAC1EF" w14:textId="77777777">
      <w:pPr>
        <w:spacing w:before="318" w:line="237" w:lineRule="auto"/>
        <w:ind w:firstLine="726"/>
        <w:rPr>
          <w:rFonts w:ascii="宋体" w:eastAsia="宋体" w:hAnsi="宋体" w:cs="宋体"/>
          <w:sz w:val="36"/>
          <w:szCs w:val="36"/>
        </w:rPr>
      </w:pPr>
      <w:r>
        <w:rPr>
          <w:rFonts w:ascii="宋体" w:eastAsia="宋体" w:hAnsi="宋体" w:cs="宋体"/>
          <w:spacing w:val="-1"/>
          <w:sz w:val="36"/>
          <w:szCs w:val="36"/>
        </w:rPr>
        <w:t>垫层砼强度等级为</w:t>
      </w:r>
      <w:r>
        <w:rPr>
          <w:rFonts w:ascii="宋体" w:eastAsia="宋体" w:hAnsi="宋体" w:cs="宋体"/>
          <w:spacing w:val="-63"/>
          <w:sz w:val="36"/>
          <w:szCs w:val="36"/>
        </w:rPr>
        <w:t xml:space="preserve"> </w:t>
      </w:r>
      <w:r>
        <w:rPr>
          <w:rFonts w:ascii="宋体" w:eastAsia="宋体" w:hAnsi="宋体" w:cs="宋体"/>
          <w:spacing w:val="-1"/>
          <w:sz w:val="36"/>
          <w:szCs w:val="36"/>
        </w:rPr>
        <w:t>C15</w:t>
      </w:r>
      <w:r>
        <w:rPr>
          <w:rFonts w:ascii="宋体" w:eastAsia="宋体" w:hAnsi="宋体" w:cs="宋体"/>
          <w:spacing w:val="-1"/>
          <w:sz w:val="36"/>
          <w:szCs w:val="36"/>
        </w:rPr>
        <w:t>，基础及基础以上墙、柱、梁、板砼强度等级为</w:t>
      </w:r>
      <w:r>
        <w:rPr>
          <w:rFonts w:ascii="宋体" w:eastAsia="宋体" w:hAnsi="宋体" w:cs="宋体"/>
          <w:spacing w:val="-54"/>
          <w:sz w:val="36"/>
          <w:szCs w:val="36"/>
        </w:rPr>
        <w:t xml:space="preserve"> </w:t>
      </w:r>
      <w:r>
        <w:rPr>
          <w:rFonts w:ascii="宋体" w:eastAsia="宋体" w:hAnsi="宋体" w:cs="宋体"/>
          <w:spacing w:val="-1"/>
          <w:sz w:val="36"/>
          <w:szCs w:val="36"/>
        </w:rPr>
        <w:t>C30</w:t>
      </w:r>
      <w:r>
        <w:rPr>
          <w:rFonts w:ascii="宋体" w:eastAsia="宋体" w:hAnsi="宋体" w:cs="宋体"/>
          <w:spacing w:val="-1"/>
          <w:sz w:val="36"/>
          <w:szCs w:val="36"/>
        </w:rPr>
        <w:t>。</w:t>
      </w:r>
    </w:p>
    <w:p w:rsidR="00793E29" w14:paraId="134EF0CD" w14:textId="77777777">
      <w:pPr>
        <w:spacing w:before="319" w:line="400" w:lineRule="auto"/>
        <w:ind w:left="5" w:right="46" w:firstLine="721"/>
        <w:rPr>
          <w:rFonts w:ascii="宋体" w:eastAsia="宋体" w:hAnsi="宋体" w:cs="宋体"/>
          <w:sz w:val="36"/>
          <w:szCs w:val="36"/>
        </w:rPr>
      </w:pPr>
      <w:r>
        <w:rPr>
          <w:rFonts w:ascii="宋体" w:eastAsia="宋体" w:hAnsi="宋体" w:cs="宋体"/>
          <w:spacing w:val="3"/>
          <w:sz w:val="36"/>
          <w:szCs w:val="36"/>
        </w:rPr>
        <w:t>钢筋采用</w:t>
      </w:r>
      <w:r>
        <w:rPr>
          <w:rFonts w:ascii="宋体" w:eastAsia="宋体" w:hAnsi="宋体" w:cs="宋体"/>
          <w:spacing w:val="-63"/>
          <w:sz w:val="36"/>
          <w:szCs w:val="36"/>
        </w:rPr>
        <w:t xml:space="preserve"> </w:t>
      </w:r>
      <w:r>
        <w:rPr>
          <w:rFonts w:ascii="宋体" w:eastAsia="宋体" w:hAnsi="宋体" w:cs="宋体"/>
          <w:spacing w:val="3"/>
          <w:sz w:val="36"/>
          <w:szCs w:val="36"/>
        </w:rPr>
        <w:t>HPB300</w:t>
      </w:r>
      <w:r>
        <w:rPr>
          <w:rFonts w:ascii="宋体" w:eastAsia="宋体" w:hAnsi="宋体" w:cs="宋体"/>
          <w:spacing w:val="3"/>
          <w:sz w:val="36"/>
          <w:szCs w:val="36"/>
        </w:rPr>
        <w:t>级及</w:t>
      </w:r>
      <w:r>
        <w:rPr>
          <w:rFonts w:ascii="宋体" w:eastAsia="宋体" w:hAnsi="宋体" w:cs="宋体"/>
          <w:spacing w:val="-76"/>
          <w:sz w:val="36"/>
          <w:szCs w:val="36"/>
        </w:rPr>
        <w:t xml:space="preserve"> </w:t>
      </w:r>
      <w:r>
        <w:rPr>
          <w:rFonts w:ascii="宋体" w:eastAsia="宋体" w:hAnsi="宋体" w:cs="宋体"/>
          <w:spacing w:val="3"/>
          <w:sz w:val="36"/>
          <w:szCs w:val="36"/>
        </w:rPr>
        <w:t>HRB400E</w:t>
      </w:r>
      <w:r>
        <w:rPr>
          <w:rFonts w:ascii="宋体" w:eastAsia="宋体" w:hAnsi="宋体" w:cs="宋体"/>
          <w:spacing w:val="3"/>
          <w:sz w:val="36"/>
          <w:szCs w:val="36"/>
        </w:rPr>
        <w:t>级钢筋。竖向钢筋及水平钢筋直径</w:t>
      </w:r>
      <w:r>
        <w:rPr>
          <w:rFonts w:ascii="宋体" w:eastAsia="宋体" w:hAnsi="宋体" w:cs="宋体"/>
          <w:spacing w:val="3"/>
          <w:sz w:val="36"/>
          <w:szCs w:val="36"/>
        </w:rPr>
        <w:t>≥16</w:t>
      </w:r>
      <w:r>
        <w:rPr>
          <w:rFonts w:ascii="宋体" w:eastAsia="宋体" w:hAnsi="宋体" w:cs="宋体"/>
          <w:spacing w:val="-80"/>
          <w:sz w:val="36"/>
          <w:szCs w:val="36"/>
        </w:rPr>
        <w:t xml:space="preserve"> </w:t>
      </w:r>
      <w:r>
        <w:rPr>
          <w:rFonts w:ascii="宋体" w:eastAsia="宋体" w:hAnsi="宋体" w:cs="宋体"/>
          <w:spacing w:val="3"/>
          <w:sz w:val="36"/>
          <w:szCs w:val="36"/>
        </w:rPr>
        <w:t>采用直</w:t>
      </w:r>
      <w:r>
        <w:rPr>
          <w:rFonts w:ascii="宋体" w:eastAsia="宋体" w:hAnsi="宋体" w:cs="宋体"/>
          <w:sz w:val="36"/>
          <w:szCs w:val="36"/>
        </w:rPr>
        <w:t xml:space="preserve"> </w:t>
      </w:r>
      <w:r>
        <w:rPr>
          <w:rFonts w:ascii="宋体" w:eastAsia="宋体" w:hAnsi="宋体" w:cs="宋体"/>
          <w:spacing w:val="-3"/>
          <w:sz w:val="36"/>
          <w:szCs w:val="36"/>
        </w:rPr>
        <w:t>螺纹连接，其余采用绑扎连接方式连接。</w:t>
      </w:r>
    </w:p>
    <w:p w:rsidR="00793E29" w14:paraId="5678AF6E" w14:textId="77777777">
      <w:pPr>
        <w:spacing w:line="238" w:lineRule="auto"/>
        <w:ind w:firstLine="721"/>
        <w:rPr>
          <w:rFonts w:ascii="宋体" w:eastAsia="宋体" w:hAnsi="宋体" w:cs="宋体"/>
          <w:sz w:val="36"/>
          <w:szCs w:val="36"/>
        </w:rPr>
      </w:pPr>
      <w:r>
        <w:rPr>
          <w:rFonts w:ascii="宋体" w:eastAsia="宋体" w:hAnsi="宋体" w:cs="宋体"/>
          <w:spacing w:val="-12"/>
          <w:sz w:val="36"/>
          <w:szCs w:val="36"/>
        </w:rPr>
        <w:t>砌体结构：</w:t>
      </w:r>
    </w:p>
    <w:p w:rsidR="00793E29" w14:paraId="6EEEE952" w14:textId="77777777">
      <w:pPr>
        <w:spacing w:before="338" w:line="237" w:lineRule="auto"/>
        <w:ind w:firstLine="811"/>
        <w:rPr>
          <w:rFonts w:ascii="宋体" w:eastAsia="宋体" w:hAnsi="宋体" w:cs="宋体"/>
          <w:sz w:val="36"/>
          <w:szCs w:val="36"/>
        </w:rPr>
      </w:pPr>
      <w:r>
        <w:rPr>
          <w:rFonts w:ascii="宋体" w:eastAsia="宋体" w:hAnsi="宋体" w:cs="宋体"/>
          <w:spacing w:val="-1"/>
          <w:sz w:val="36"/>
          <w:szCs w:val="36"/>
        </w:rPr>
        <w:t>±</w:t>
      </w:r>
      <w:r>
        <w:rPr>
          <w:rFonts w:ascii="宋体" w:eastAsia="宋体" w:hAnsi="宋体" w:cs="宋体"/>
          <w:spacing w:val="-1"/>
          <w:sz w:val="36"/>
          <w:szCs w:val="36"/>
        </w:rPr>
        <w:t>以下砌体用</w:t>
      </w:r>
      <w:r>
        <w:rPr>
          <w:rFonts w:ascii="宋体" w:eastAsia="宋体" w:hAnsi="宋体" w:cs="宋体"/>
          <w:spacing w:val="-58"/>
          <w:sz w:val="36"/>
          <w:szCs w:val="36"/>
        </w:rPr>
        <w:t xml:space="preserve"> </w:t>
      </w:r>
      <w:r>
        <w:rPr>
          <w:rFonts w:ascii="宋体" w:eastAsia="宋体" w:hAnsi="宋体" w:cs="宋体"/>
          <w:spacing w:val="-1"/>
          <w:sz w:val="36"/>
          <w:szCs w:val="36"/>
        </w:rPr>
        <w:t>MU15</w:t>
      </w:r>
      <w:r>
        <w:rPr>
          <w:rFonts w:ascii="宋体" w:eastAsia="宋体" w:hAnsi="宋体" w:cs="宋体"/>
          <w:spacing w:val="-1"/>
          <w:sz w:val="36"/>
          <w:szCs w:val="36"/>
        </w:rPr>
        <w:t>烧结普通砖，水泥砂浆砌筑，</w:t>
      </w:r>
      <w:r>
        <w:rPr>
          <w:rFonts w:ascii="宋体" w:eastAsia="宋体" w:hAnsi="宋体" w:cs="宋体"/>
          <w:spacing w:val="-1"/>
          <w:sz w:val="36"/>
          <w:szCs w:val="36"/>
        </w:rPr>
        <w:t>±</w:t>
      </w:r>
      <w:r>
        <w:rPr>
          <w:rFonts w:ascii="宋体" w:eastAsia="宋体" w:hAnsi="宋体" w:cs="宋体"/>
          <w:spacing w:val="-1"/>
          <w:sz w:val="36"/>
          <w:szCs w:val="36"/>
        </w:rPr>
        <w:t>以上砌体均不下于加气混</w:t>
      </w:r>
    </w:p>
    <w:p w:rsidR="00793E29" w14:paraId="5E79F13D" w14:textId="77777777">
      <w:pPr>
        <w:spacing w:before="349" w:line="237" w:lineRule="auto"/>
        <w:rPr>
          <w:rFonts w:ascii="宋体" w:eastAsia="宋体" w:hAnsi="宋体" w:cs="宋体"/>
          <w:sz w:val="36"/>
          <w:szCs w:val="36"/>
        </w:rPr>
      </w:pPr>
      <w:r>
        <w:rPr>
          <w:rFonts w:ascii="宋体" w:eastAsia="宋体" w:hAnsi="宋体" w:cs="宋体"/>
          <w:spacing w:val="-4"/>
          <w:sz w:val="36"/>
          <w:szCs w:val="36"/>
        </w:rPr>
        <w:t>凝土砌块，混合砂浆砌筑。</w:t>
      </w:r>
    </w:p>
    <w:p w:rsidR="00793E29" w14:paraId="07289425" w14:textId="77777777">
      <w:pPr>
        <w:spacing w:before="199" w:line="242" w:lineRule="auto"/>
        <w:ind w:firstLine="869"/>
        <w:rPr>
          <w:rFonts w:ascii="黑体" w:eastAsia="黑体" w:hAnsi="黑体" w:cs="黑体"/>
          <w:sz w:val="42"/>
          <w:szCs w:val="42"/>
        </w:rPr>
      </w:pPr>
      <w:r>
        <w:rPr>
          <w:rFonts w:ascii="黑体" w:eastAsia="黑体" w:hAnsi="黑体" w:cs="黑体"/>
          <w:spacing w:val="-3"/>
          <w:sz w:val="42"/>
          <w:szCs w:val="42"/>
        </w:rPr>
        <w:t>三、工程特点</w:t>
      </w:r>
    </w:p>
    <w:p w:rsidR="00793E29" w14:paraId="3AC800E5" w14:textId="77777777">
      <w:pPr>
        <w:spacing w:line="392" w:lineRule="auto"/>
      </w:pPr>
    </w:p>
    <w:p w:rsidR="00793E29" w14:paraId="25D72689" w14:textId="77777777">
      <w:pPr>
        <w:spacing w:before="117" w:line="237" w:lineRule="auto"/>
        <w:ind w:firstLine="742"/>
        <w:rPr>
          <w:rFonts w:ascii="宋体" w:eastAsia="宋体" w:hAnsi="宋体" w:cs="宋体"/>
          <w:sz w:val="36"/>
          <w:szCs w:val="36"/>
        </w:rPr>
      </w:pPr>
      <w:r>
        <w:rPr>
          <w:rFonts w:ascii="宋体" w:eastAsia="宋体" w:hAnsi="宋体" w:cs="宋体"/>
          <w:spacing w:val="-2"/>
          <w:sz w:val="36"/>
          <w:szCs w:val="36"/>
        </w:rPr>
        <w:t>1</w:t>
      </w:r>
      <w:r>
        <w:rPr>
          <w:rFonts w:ascii="宋体" w:eastAsia="宋体" w:hAnsi="宋体" w:cs="宋体"/>
          <w:spacing w:val="-2"/>
          <w:sz w:val="36"/>
          <w:szCs w:val="36"/>
        </w:rPr>
        <w:t>、本工程工期紧张，并要确保运城市结构优，进度及质量管理尤为重要。</w:t>
      </w:r>
    </w:p>
    <w:p w:rsidR="00793E29" w14:paraId="49EE2B56" w14:textId="77777777">
      <w:pPr>
        <w:spacing w:before="316" w:line="409" w:lineRule="auto"/>
        <w:ind w:left="1" w:right="117" w:firstLine="726"/>
        <w:rPr>
          <w:rFonts w:ascii="宋体" w:eastAsia="宋体" w:hAnsi="宋体" w:cs="宋体"/>
          <w:sz w:val="36"/>
          <w:szCs w:val="36"/>
        </w:rPr>
      </w:pPr>
      <w:r>
        <w:rPr>
          <w:rFonts w:ascii="宋体" w:eastAsia="宋体" w:hAnsi="宋体" w:cs="宋体"/>
          <w:sz w:val="36"/>
          <w:szCs w:val="36"/>
        </w:rPr>
        <w:t>2</w:t>
      </w:r>
      <w:r>
        <w:rPr>
          <w:rFonts w:ascii="宋体" w:eastAsia="宋体" w:hAnsi="宋体" w:cs="宋体"/>
          <w:sz w:val="36"/>
          <w:szCs w:val="36"/>
        </w:rPr>
        <w:t>、本工程单位工程较多，主体施工阶段存在交叉施工，工序协调及成品保护</w:t>
      </w:r>
      <w:r>
        <w:rPr>
          <w:rFonts w:ascii="宋体" w:eastAsia="宋体" w:hAnsi="宋体" w:cs="宋体"/>
          <w:spacing w:val="8"/>
          <w:sz w:val="36"/>
          <w:szCs w:val="36"/>
        </w:rPr>
        <w:t xml:space="preserve"> </w:t>
      </w:r>
      <w:r>
        <w:rPr>
          <w:rFonts w:ascii="宋体" w:eastAsia="宋体" w:hAnsi="宋体" w:cs="宋体"/>
          <w:spacing w:val="-4"/>
          <w:sz w:val="36"/>
          <w:szCs w:val="36"/>
        </w:rPr>
        <w:t>措施必须到位。</w:t>
      </w:r>
    </w:p>
    <w:p w:rsidR="00793E29" w14:paraId="51016CB7" w14:textId="77777777">
      <w:pPr>
        <w:spacing w:line="242" w:lineRule="auto"/>
      </w:pPr>
    </w:p>
    <w:p w:rsidR="00793E29" w14:paraId="3EB48697" w14:textId="77777777">
      <w:pPr>
        <w:spacing w:line="242" w:lineRule="auto"/>
      </w:pPr>
    </w:p>
    <w:p w:rsidR="00793E29" w14:paraId="2E9C2E17" w14:textId="77777777">
      <w:pPr>
        <w:spacing w:before="137" w:line="553" w:lineRule="exact"/>
        <w:ind w:firstLine="887"/>
        <w:rPr>
          <w:rFonts w:ascii="黑体" w:eastAsia="黑体" w:hAnsi="黑体" w:cs="黑体"/>
          <w:sz w:val="42"/>
          <w:szCs w:val="42"/>
        </w:rPr>
      </w:pPr>
      <w:r>
        <w:rPr>
          <w:rFonts w:ascii="黑体" w:eastAsia="黑体" w:hAnsi="黑体" w:cs="黑体"/>
          <w:spacing w:val="-6"/>
          <w:position w:val="1"/>
          <w:sz w:val="42"/>
          <w:szCs w:val="42"/>
        </w:rPr>
        <w:t>四、目标管理</w:t>
      </w:r>
    </w:p>
    <w:p w:rsidR="00793E29" w14:paraId="38A0FD06" w14:textId="77777777">
      <w:pPr>
        <w:spacing w:line="386" w:lineRule="auto"/>
      </w:pPr>
    </w:p>
    <w:p w:rsidR="00793E29" w14:paraId="1317B2C3" w14:textId="77777777">
      <w:pPr>
        <w:spacing w:before="117" w:line="237" w:lineRule="auto"/>
        <w:ind w:firstLine="739"/>
        <w:rPr>
          <w:rFonts w:ascii="宋体" w:eastAsia="宋体" w:hAnsi="宋体" w:cs="宋体"/>
          <w:sz w:val="36"/>
          <w:szCs w:val="36"/>
        </w:rPr>
      </w:pPr>
      <w:r>
        <w:rPr>
          <w:rFonts w:ascii="宋体" w:eastAsia="宋体" w:hAnsi="宋体" w:cs="宋体"/>
          <w:spacing w:val="-16"/>
          <w:sz w:val="36"/>
          <w:szCs w:val="36"/>
        </w:rPr>
        <w:t>.</w:t>
      </w:r>
      <w:r>
        <w:rPr>
          <w:rFonts w:ascii="宋体" w:eastAsia="宋体" w:hAnsi="宋体" w:cs="宋体"/>
          <w:spacing w:val="-73"/>
          <w:sz w:val="36"/>
          <w:szCs w:val="36"/>
        </w:rPr>
        <w:t xml:space="preserve"> </w:t>
      </w:r>
      <w:r>
        <w:rPr>
          <w:rFonts w:ascii="宋体" w:eastAsia="宋体" w:hAnsi="宋体" w:cs="宋体"/>
          <w:spacing w:val="-16"/>
          <w:sz w:val="36"/>
          <w:szCs w:val="36"/>
        </w:rPr>
        <w:t>质量创优目标：</w:t>
      </w:r>
    </w:p>
    <w:p w:rsidR="00793E29" w14:paraId="0F31A5AE" w14:textId="77777777">
      <w:pPr>
        <w:spacing w:before="318" w:line="782" w:lineRule="exact"/>
        <w:ind w:firstLine="725"/>
        <w:rPr>
          <w:rFonts w:ascii="宋体" w:eastAsia="宋体" w:hAnsi="宋体" w:cs="宋体"/>
          <w:sz w:val="36"/>
          <w:szCs w:val="36"/>
        </w:rPr>
      </w:pPr>
      <w:r>
        <w:rPr>
          <w:rFonts w:ascii="宋体" w:eastAsia="宋体" w:hAnsi="宋体" w:cs="宋体"/>
          <w:spacing w:val="-3"/>
          <w:position w:val="30"/>
          <w:sz w:val="36"/>
          <w:szCs w:val="36"/>
        </w:rPr>
        <w:t>确保工程质量达到市优质结构工程。</w:t>
      </w:r>
    </w:p>
    <w:p w:rsidR="00793E29" w14:paraId="7EADB895" w14:textId="77777777">
      <w:pPr>
        <w:spacing w:line="238" w:lineRule="auto"/>
        <w:ind w:firstLine="739"/>
        <w:rPr>
          <w:rFonts w:ascii="宋体" w:eastAsia="宋体" w:hAnsi="宋体" w:cs="宋体"/>
          <w:sz w:val="36"/>
          <w:szCs w:val="36"/>
        </w:rPr>
      </w:pPr>
      <w:r>
        <w:rPr>
          <w:rFonts w:ascii="宋体" w:eastAsia="宋体" w:hAnsi="宋体" w:cs="宋体"/>
          <w:spacing w:val="-15"/>
          <w:sz w:val="36"/>
          <w:szCs w:val="36"/>
        </w:rPr>
        <w:t>.</w:t>
      </w:r>
      <w:r>
        <w:rPr>
          <w:rFonts w:ascii="宋体" w:eastAsia="宋体" w:hAnsi="宋体" w:cs="宋体"/>
          <w:spacing w:val="-2"/>
          <w:sz w:val="36"/>
          <w:szCs w:val="36"/>
        </w:rPr>
        <w:t xml:space="preserve"> </w:t>
      </w:r>
      <w:r>
        <w:rPr>
          <w:rFonts w:ascii="宋体" w:eastAsia="宋体" w:hAnsi="宋体" w:cs="宋体"/>
          <w:spacing w:val="-15"/>
          <w:sz w:val="36"/>
          <w:szCs w:val="36"/>
        </w:rPr>
        <w:t>目标分解及主要质量控制点</w:t>
      </w:r>
    </w:p>
    <w:p w:rsidR="00793E29" w14:paraId="698F2B0E" w14:textId="77777777">
      <w:pPr>
        <w:spacing w:before="313" w:line="401" w:lineRule="auto"/>
        <w:ind w:left="1" w:firstLine="723"/>
        <w:rPr>
          <w:rFonts w:ascii="宋体" w:eastAsia="宋体" w:hAnsi="宋体" w:cs="宋体"/>
          <w:sz w:val="36"/>
          <w:szCs w:val="36"/>
        </w:rPr>
      </w:pPr>
      <w:r>
        <w:rPr>
          <w:rFonts w:ascii="宋体" w:eastAsia="宋体" w:hAnsi="宋体" w:cs="宋体"/>
          <w:spacing w:val="-2"/>
          <w:sz w:val="36"/>
          <w:szCs w:val="36"/>
        </w:rPr>
        <w:t>确保达到市优，为保证该质量目标的实现，各分部工程质量目标确定为优良，</w:t>
      </w:r>
      <w:r>
        <w:rPr>
          <w:rFonts w:ascii="宋体" w:eastAsia="宋体" w:hAnsi="宋体" w:cs="宋体"/>
          <w:spacing w:val="16"/>
          <w:sz w:val="36"/>
          <w:szCs w:val="36"/>
        </w:rPr>
        <w:t xml:space="preserve"> </w:t>
      </w:r>
      <w:r>
        <w:rPr>
          <w:rFonts w:ascii="宋体" w:eastAsia="宋体" w:hAnsi="宋体" w:cs="宋体"/>
          <w:spacing w:val="-7"/>
          <w:sz w:val="36"/>
          <w:szCs w:val="36"/>
        </w:rPr>
        <w:t>具体指标为：</w:t>
      </w:r>
    </w:p>
    <w:p w:rsidR="00793E29" w14:paraId="3473ACE6" w14:textId="77777777">
      <w:pPr>
        <w:spacing w:line="777" w:lineRule="exact"/>
        <w:ind w:firstLine="723"/>
        <w:rPr>
          <w:rFonts w:ascii="宋体" w:eastAsia="宋体" w:hAnsi="宋体" w:cs="宋体"/>
          <w:sz w:val="36"/>
          <w:szCs w:val="36"/>
        </w:rPr>
      </w:pPr>
      <w:r>
        <w:rPr>
          <w:rFonts w:ascii="宋体" w:eastAsia="宋体" w:hAnsi="宋体" w:cs="宋体"/>
          <w:spacing w:val="-2"/>
          <w:position w:val="29"/>
          <w:sz w:val="36"/>
          <w:szCs w:val="36"/>
        </w:rPr>
        <w:t>分项工程合格率</w:t>
      </w:r>
      <w:r>
        <w:rPr>
          <w:rFonts w:ascii="宋体" w:eastAsia="宋体" w:hAnsi="宋体" w:cs="宋体"/>
          <w:spacing w:val="-64"/>
          <w:position w:val="29"/>
          <w:sz w:val="36"/>
          <w:szCs w:val="36"/>
        </w:rPr>
        <w:t xml:space="preserve"> </w:t>
      </w:r>
      <w:r>
        <w:rPr>
          <w:rFonts w:ascii="宋体" w:eastAsia="宋体" w:hAnsi="宋体" w:cs="宋体"/>
          <w:spacing w:val="-2"/>
          <w:position w:val="29"/>
          <w:sz w:val="36"/>
          <w:szCs w:val="36"/>
        </w:rPr>
        <w:t>100%</w:t>
      </w:r>
      <w:r>
        <w:rPr>
          <w:rFonts w:ascii="宋体" w:eastAsia="宋体" w:hAnsi="宋体" w:cs="宋体"/>
          <w:spacing w:val="-2"/>
          <w:position w:val="29"/>
          <w:sz w:val="36"/>
          <w:szCs w:val="36"/>
        </w:rPr>
        <w:t>，优良率</w:t>
      </w:r>
      <w:r>
        <w:rPr>
          <w:rFonts w:ascii="宋体" w:eastAsia="宋体" w:hAnsi="宋体" w:cs="宋体"/>
          <w:spacing w:val="-81"/>
          <w:position w:val="29"/>
          <w:sz w:val="36"/>
          <w:szCs w:val="36"/>
        </w:rPr>
        <w:t xml:space="preserve"> </w:t>
      </w:r>
      <w:r>
        <w:rPr>
          <w:rFonts w:ascii="宋体" w:eastAsia="宋体" w:hAnsi="宋体" w:cs="宋体"/>
          <w:spacing w:val="-2"/>
          <w:position w:val="29"/>
          <w:sz w:val="36"/>
          <w:szCs w:val="36"/>
        </w:rPr>
        <w:t>90%</w:t>
      </w:r>
      <w:r>
        <w:rPr>
          <w:rFonts w:ascii="宋体" w:eastAsia="宋体" w:hAnsi="宋体" w:cs="宋体"/>
          <w:spacing w:val="-2"/>
          <w:position w:val="29"/>
          <w:sz w:val="36"/>
          <w:szCs w:val="36"/>
        </w:rPr>
        <w:t>以上；</w:t>
      </w:r>
    </w:p>
    <w:p w:rsidR="00793E29" w14:paraId="54BCD436" w14:textId="77777777">
      <w:pPr>
        <w:spacing w:before="1" w:line="237" w:lineRule="auto"/>
        <w:ind w:firstLine="723"/>
        <w:rPr>
          <w:rFonts w:ascii="宋体" w:eastAsia="宋体" w:hAnsi="宋体" w:cs="宋体"/>
          <w:sz w:val="36"/>
          <w:szCs w:val="36"/>
        </w:rPr>
      </w:pPr>
      <w:r>
        <w:rPr>
          <w:rFonts w:ascii="宋体" w:eastAsia="宋体" w:hAnsi="宋体" w:cs="宋体"/>
          <w:spacing w:val="3"/>
          <w:sz w:val="36"/>
          <w:szCs w:val="36"/>
        </w:rPr>
        <w:t>分部工程合格率</w:t>
      </w:r>
      <w:r>
        <w:rPr>
          <w:rFonts w:ascii="宋体" w:eastAsia="宋体" w:hAnsi="宋体" w:cs="宋体"/>
          <w:spacing w:val="-65"/>
          <w:sz w:val="36"/>
          <w:szCs w:val="36"/>
        </w:rPr>
        <w:t xml:space="preserve"> </w:t>
      </w:r>
      <w:r>
        <w:rPr>
          <w:rFonts w:ascii="宋体" w:eastAsia="宋体" w:hAnsi="宋体" w:cs="宋体"/>
          <w:spacing w:val="3"/>
          <w:sz w:val="36"/>
          <w:szCs w:val="36"/>
        </w:rPr>
        <w:t>100%</w:t>
      </w:r>
      <w:r>
        <w:rPr>
          <w:rFonts w:ascii="宋体" w:eastAsia="宋体" w:hAnsi="宋体" w:cs="宋体"/>
          <w:spacing w:val="3"/>
          <w:sz w:val="36"/>
          <w:szCs w:val="36"/>
        </w:rPr>
        <w:t>，优良率</w:t>
      </w:r>
      <w:r>
        <w:rPr>
          <w:rFonts w:ascii="宋体" w:eastAsia="宋体" w:hAnsi="宋体" w:cs="宋体"/>
          <w:spacing w:val="-66"/>
          <w:sz w:val="36"/>
          <w:szCs w:val="36"/>
        </w:rPr>
        <w:t xml:space="preserve"> </w:t>
      </w:r>
      <w:r>
        <w:rPr>
          <w:rFonts w:ascii="宋体" w:eastAsia="宋体" w:hAnsi="宋体" w:cs="宋体"/>
          <w:spacing w:val="3"/>
          <w:sz w:val="36"/>
          <w:szCs w:val="36"/>
        </w:rPr>
        <w:t>100%</w:t>
      </w:r>
      <w:r>
        <w:rPr>
          <w:rFonts w:ascii="宋体" w:eastAsia="宋体" w:hAnsi="宋体" w:cs="宋体"/>
          <w:spacing w:val="3"/>
          <w:sz w:val="36"/>
          <w:szCs w:val="36"/>
        </w:rPr>
        <w:t>。</w:t>
      </w:r>
    </w:p>
    <w:p w:rsidR="00793E29" w14:paraId="6B260198" w14:textId="77777777">
      <w:pPr>
        <w:spacing w:before="318" w:line="781" w:lineRule="exact"/>
        <w:ind w:firstLine="721"/>
        <w:rPr>
          <w:rFonts w:ascii="宋体" w:eastAsia="宋体" w:hAnsi="宋体" w:cs="宋体"/>
          <w:sz w:val="36"/>
          <w:szCs w:val="36"/>
        </w:rPr>
      </w:pPr>
      <w:r>
        <w:rPr>
          <w:rFonts w:ascii="宋体" w:eastAsia="宋体" w:hAnsi="宋体" w:cs="宋体"/>
          <w:spacing w:val="-12"/>
          <w:position w:val="30"/>
          <w:sz w:val="36"/>
          <w:szCs w:val="36"/>
        </w:rPr>
        <w:t>单位工程合格率</w:t>
      </w:r>
      <w:r>
        <w:rPr>
          <w:rFonts w:ascii="宋体" w:eastAsia="宋体" w:hAnsi="宋体" w:cs="宋体"/>
          <w:spacing w:val="-53"/>
          <w:position w:val="30"/>
          <w:sz w:val="36"/>
          <w:szCs w:val="36"/>
        </w:rPr>
        <w:t xml:space="preserve"> </w:t>
      </w:r>
      <w:r>
        <w:rPr>
          <w:rFonts w:ascii="宋体" w:eastAsia="宋体" w:hAnsi="宋体" w:cs="宋体"/>
          <w:spacing w:val="-12"/>
          <w:position w:val="30"/>
          <w:sz w:val="36"/>
          <w:szCs w:val="36"/>
        </w:rPr>
        <w:t>100%</w:t>
      </w:r>
      <w:r>
        <w:rPr>
          <w:rFonts w:ascii="宋体" w:eastAsia="宋体" w:hAnsi="宋体" w:cs="宋体"/>
          <w:spacing w:val="-12"/>
          <w:position w:val="30"/>
          <w:sz w:val="36"/>
          <w:szCs w:val="36"/>
        </w:rPr>
        <w:t>，</w:t>
      </w:r>
      <w:r>
        <w:rPr>
          <w:rFonts w:ascii="宋体" w:eastAsia="宋体" w:hAnsi="宋体" w:cs="宋体"/>
          <w:spacing w:val="73"/>
          <w:position w:val="30"/>
          <w:sz w:val="36"/>
          <w:szCs w:val="36"/>
        </w:rPr>
        <w:t xml:space="preserve"> </w:t>
      </w:r>
      <w:r>
        <w:rPr>
          <w:rFonts w:ascii="宋体" w:eastAsia="宋体" w:hAnsi="宋体" w:cs="宋体"/>
          <w:spacing w:val="-12"/>
          <w:position w:val="30"/>
          <w:sz w:val="36"/>
          <w:szCs w:val="36"/>
        </w:rPr>
        <w:t>达到运城市优质工程标准。</w:t>
      </w:r>
    </w:p>
    <w:p w:rsidR="00793E29" w14:paraId="2C18063A" w14:textId="77777777">
      <w:pPr>
        <w:spacing w:before="1" w:line="237" w:lineRule="auto"/>
        <w:ind w:firstLine="725"/>
        <w:rPr>
          <w:rFonts w:ascii="宋体" w:eastAsia="宋体" w:hAnsi="宋体" w:cs="宋体"/>
          <w:sz w:val="36"/>
          <w:szCs w:val="36"/>
        </w:rPr>
      </w:pPr>
      <w:r>
        <w:rPr>
          <w:rFonts w:ascii="宋体" w:eastAsia="宋体" w:hAnsi="宋体" w:cs="宋体"/>
          <w:spacing w:val="-1"/>
          <w:sz w:val="36"/>
          <w:szCs w:val="36"/>
        </w:rPr>
        <w:t>质量控制资料真实、完整。</w:t>
      </w:r>
    </w:p>
    <w:p w:rsidR="00793E29" w14:paraId="30B3A907" w14:textId="77777777">
      <w:pPr>
        <w:spacing w:line="291" w:lineRule="auto"/>
      </w:pPr>
    </w:p>
    <w:p w:rsidR="00793E29" w14:paraId="77682FBB" w14:textId="77777777">
      <w:pPr>
        <w:spacing w:line="292" w:lineRule="auto"/>
      </w:pPr>
    </w:p>
    <w:p w:rsidR="00793E29" w14:paraId="72FC0FFE" w14:textId="77777777">
      <w:pPr>
        <w:spacing w:line="292" w:lineRule="auto"/>
      </w:pPr>
    </w:p>
    <w:p w:rsidR="00793E29" w14:paraId="4AFE753D" w14:textId="77777777">
      <w:pPr>
        <w:spacing w:line="292" w:lineRule="auto"/>
      </w:pPr>
    </w:p>
    <w:p w:rsidR="00793E29" w14:paraId="1EE489A4" w14:textId="77777777">
      <w:pPr>
        <w:spacing w:before="118" w:line="191" w:lineRule="auto"/>
        <w:ind w:firstLine="6464"/>
        <w:rPr>
          <w:rFonts w:ascii="宋体" w:eastAsia="宋体" w:hAnsi="宋体" w:cs="宋体"/>
          <w:sz w:val="36"/>
          <w:szCs w:val="36"/>
        </w:rPr>
      </w:pPr>
      <w:r>
        <w:rPr>
          <w:rFonts w:ascii="宋体" w:eastAsia="宋体" w:hAnsi="宋体" w:cs="宋体"/>
          <w:sz w:val="36"/>
          <w:szCs w:val="36"/>
        </w:rPr>
        <w:t>3</w:t>
      </w:r>
    </w:p>
    <w:p w:rsidR="00793E29" w14:paraId="4081224F" w14:textId="77777777">
      <w:pPr>
        <w:sectPr>
          <w:headerReference w:type="default" r:id="rId9"/>
          <w:pgSz w:w="17860" w:h="25262"/>
          <w:pgMar w:top="400" w:right="2305" w:bottom="0" w:left="2640" w:header="0" w:footer="0" w:gutter="0"/>
          <w:pgNumType w:start="5"/>
          <w:cols w:space="720"/>
        </w:sectPr>
      </w:pPr>
    </w:p>
    <w:p w:rsidR="00793E29" w14:paraId="350E0059" w14:textId="0394E66F">
      <w:pPr>
        <w:spacing w:line="249" w:lineRule="auto"/>
      </w:pPr>
      <w:r>
        <mc:AlternateContent>
          <mc:Choice Requires="wps">
            <w:drawing>
              <wp:anchor distT="0" distB="0" distL="114300" distR="114300" simplePos="0" relativeHeight="251711488" behindDoc="0" locked="0" layoutInCell="1" allowOverlap="1">
                <wp:simplePos x="0" y="0"/>
                <wp:positionH relativeFrom="column">
                  <wp:posOffset>5232400</wp:posOffset>
                </wp:positionH>
                <wp:positionV relativeFrom="paragraph">
                  <wp:posOffset>7366000</wp:posOffset>
                </wp:positionV>
                <wp:extent cx="127000" cy="127000"/>
                <wp:effectExtent l="0" t="0" r="6350" b="6350"/>
                <wp:wrapNone/>
                <wp:docPr id="642959936" name="文本框 2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3967AA" w:rsidRPr="003967AA" w14:textId="25FB217E">
                            <w:pPr>
                              <w:rPr>
                                <w:color w:val="FFFFFF"/>
                              </w:rPr>
                            </w:pPr>
                            <w:r w:rsidRPr="003967AA">
                              <w:rPr>
                                <w:rFonts w:hint="eastAsia"/>
                                <w:color w:val="FFFFFF"/>
                              </w:rPr>
                              <w:t>程实行重新检测，确定其是否满足设计要求，否则应为资料不符合要求。国家标准或地方法规规定，实行见证取样</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4" o:spid="_x0000_s1046" type="#_x0000_t202" style="width:10pt;height:10pt;margin-top:580pt;margin-left:412pt;mso-wrap-distance-bottom:0;mso-wrap-distance-left:9pt;mso-wrap-distance-right:9pt;mso-wrap-distance-top:0;position:absolute;v-text-anchor:top;z-index:251710464" filled="f" fillcolor="this" stroked="f" strokeweight="0.5pt">
                <v:textbox>
                  <w:txbxContent>
                    <w:p w:rsidR="003967AA" w:rsidRPr="003967AA" w14:paraId="25731D5E" w14:textId="25FB217E">
                      <w:pPr>
                        <w:rPr>
                          <w:color w:val="FFFFFF"/>
                        </w:rPr>
                      </w:pPr>
                      <w:r w:rsidRPr="003967AA">
                        <w:rPr>
                          <w:rFonts w:hint="eastAsia"/>
                          <w:color w:val="FFFFFF"/>
                        </w:rPr>
                        <w:t>程实行重新检测，确定其是否满足设计要求，否则应为资料不符合要求。国家标准或地方法规规定，实行见证取样</w:t>
                      </w:r>
                    </w:p>
                  </w:txbxContent>
                </v:textbox>
              </v:shape>
            </w:pict>
          </mc:Fallback>
        </mc:AlternateContent>
      </w:r>
      <w:r>
        <mc:AlternateContent>
          <mc:Choice Requires="wps">
            <w:drawing>
              <wp:anchor distT="0" distB="0" distL="114300" distR="114300" simplePos="0" relativeHeight="251709440" behindDoc="0" locked="0" layoutInCell="1" allowOverlap="1">
                <wp:simplePos x="0" y="0"/>
                <wp:positionH relativeFrom="column">
                  <wp:posOffset>5232400</wp:posOffset>
                </wp:positionH>
                <wp:positionV relativeFrom="paragraph">
                  <wp:posOffset>5461000</wp:posOffset>
                </wp:positionV>
                <wp:extent cx="127000" cy="127000"/>
                <wp:effectExtent l="0" t="0" r="6350" b="6350"/>
                <wp:wrapNone/>
                <wp:docPr id="548843662" name="文本框 2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3967AA" w:rsidRPr="003967AA" w14:textId="1D94F590">
                            <w:pPr>
                              <w:rPr>
                                <w:color w:val="FFFFFF"/>
                              </w:rPr>
                            </w:pPr>
                            <w:r w:rsidRPr="003967AA">
                              <w:rPr>
                                <w:rFonts w:hint="eastAsia"/>
                                <w:color w:val="FFFFFF"/>
                              </w:rPr>
                              <w:t>必须有品名、规格型号、生产厂家、批号、炉号、复试报告编号等标识，成型钢筋进场按规格型号，使用部位挂牌</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3" o:spid="_x0000_s1047" type="#_x0000_t202" style="width:10pt;height:10pt;margin-top:430pt;margin-left:412pt;mso-wrap-distance-bottom:0;mso-wrap-distance-left:9pt;mso-wrap-distance-right:9pt;mso-wrap-distance-top:0;position:absolute;v-text-anchor:top;z-index:251708416" filled="f" fillcolor="this" stroked="f" strokeweight="0.5pt">
                <v:textbox>
                  <w:txbxContent>
                    <w:p w:rsidR="003967AA" w:rsidRPr="003967AA" w14:paraId="7681F0FF" w14:textId="1D94F590">
                      <w:pPr>
                        <w:rPr>
                          <w:color w:val="FFFFFF"/>
                        </w:rPr>
                      </w:pPr>
                      <w:r w:rsidRPr="003967AA">
                        <w:rPr>
                          <w:rFonts w:hint="eastAsia"/>
                          <w:color w:val="FFFFFF"/>
                        </w:rPr>
                        <w:t>必须有品名、规格型号、生产厂家、批号、炉号、复试报告编号等标识，成型钢筋进场按规格型号，使用部位挂牌</w:t>
                      </w:r>
                    </w:p>
                  </w:txbxContent>
                </v:textbox>
              </v:shape>
            </w:pict>
          </mc:Fallback>
        </mc:AlternateContent>
      </w:r>
      <w:r>
        <mc:AlternateContent>
          <mc:Choice Requires="wps">
            <w:drawing>
              <wp:anchor distT="0" distB="0" distL="114300" distR="114300" simplePos="0" relativeHeight="251707392" behindDoc="0" locked="0" layoutInCell="1" allowOverlap="1">
                <wp:simplePos x="0" y="0"/>
                <wp:positionH relativeFrom="column">
                  <wp:posOffset>5232400</wp:posOffset>
                </wp:positionH>
                <wp:positionV relativeFrom="paragraph">
                  <wp:posOffset>3556000</wp:posOffset>
                </wp:positionV>
                <wp:extent cx="127000" cy="127000"/>
                <wp:effectExtent l="0" t="0" r="6350" b="6350"/>
                <wp:wrapNone/>
                <wp:docPr id="1067476296" name="文本框 2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3967AA" w:rsidRPr="003967AA" w14:textId="03CDB7CF">
                            <w:pPr>
                              <w:rPr>
                                <w:color w:val="FFFFFF"/>
                              </w:rPr>
                            </w:pPr>
                            <w:r w:rsidRPr="003967AA">
                              <w:rPr>
                                <w:rFonts w:hint="eastAsia"/>
                                <w:color w:val="FFFFFF"/>
                              </w:rPr>
                              <w:t>记录表格的形式加以实现。质量管理委员会每季度对施工现场的机械设备进行检查和抽查。现场设备操作人员必须</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2" o:spid="_x0000_s1048" type="#_x0000_t202" style="width:10pt;height:10pt;margin-top:280pt;margin-left:412pt;mso-wrap-distance-bottom:0;mso-wrap-distance-left:9pt;mso-wrap-distance-right:9pt;mso-wrap-distance-top:0;position:absolute;v-text-anchor:top;z-index:251706368" filled="f" fillcolor="this" stroked="f" strokeweight="0.5pt">
                <v:textbox>
                  <w:txbxContent>
                    <w:p w:rsidR="003967AA" w:rsidRPr="003967AA" w14:paraId="6452B5C7" w14:textId="03CDB7CF">
                      <w:pPr>
                        <w:rPr>
                          <w:color w:val="FFFFFF"/>
                        </w:rPr>
                      </w:pPr>
                      <w:r w:rsidRPr="003967AA">
                        <w:rPr>
                          <w:rFonts w:hint="eastAsia"/>
                          <w:color w:val="FFFFFF"/>
                        </w:rPr>
                        <w:t>记录表格的形式加以实现。质量管理委员会每季度对施工现场的机械设备进行检查和抽查。现场设备操作人员必须</w:t>
                      </w:r>
                    </w:p>
                  </w:txbxContent>
                </v:textbox>
              </v:shape>
            </w:pict>
          </mc:Fallback>
        </mc:AlternateContent>
      </w:r>
      <w:r>
        <mc:AlternateContent>
          <mc:Choice Requires="wps">
            <w:drawing>
              <wp:anchor distT="0" distB="0" distL="114300" distR="114300" simplePos="0" relativeHeight="251705344" behindDoc="0" locked="0" layoutInCell="1" allowOverlap="1">
                <wp:simplePos x="0" y="0"/>
                <wp:positionH relativeFrom="column">
                  <wp:posOffset>5232400</wp:posOffset>
                </wp:positionH>
                <wp:positionV relativeFrom="paragraph">
                  <wp:posOffset>1651000</wp:posOffset>
                </wp:positionV>
                <wp:extent cx="127000" cy="127000"/>
                <wp:effectExtent l="0" t="0" r="6350" b="6350"/>
                <wp:wrapNone/>
                <wp:docPr id="67459014" name="文本框 2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3967AA" w:rsidRPr="003967AA" w14:textId="062C796E">
                            <w:pPr>
                              <w:rPr>
                                <w:color w:val="FFFFFF"/>
                              </w:rPr>
                            </w:pPr>
                            <w:r w:rsidRPr="003967AA">
                              <w:rPr>
                                <w:rFonts w:hint="eastAsia"/>
                                <w:color w:val="FFFFFF"/>
                              </w:rPr>
                              <w:t>资料表式中规定的责任制度</w:t>
                            </w:r>
                            <w:r w:rsidRPr="003967AA">
                              <w:rPr>
                                <w:rFonts w:hint="eastAsia"/>
                                <w:color w:val="FFFFFF"/>
                              </w:rPr>
                              <w:t>,</w:t>
                            </w:r>
                            <w:r w:rsidRPr="003967AA">
                              <w:rPr>
                                <w:rFonts w:hint="eastAsia"/>
                                <w:color w:val="FFFFFF"/>
                              </w:rPr>
                              <w:t>必须按规定要求该加盖公章的加盖公章</w:t>
                            </w:r>
                            <w:r w:rsidRPr="003967AA">
                              <w:rPr>
                                <w:rFonts w:hint="eastAsia"/>
                                <w:color w:val="FFFFFF"/>
                              </w:rPr>
                              <w:t>,</w:t>
                            </w:r>
                            <w:r w:rsidRPr="003967AA">
                              <w:rPr>
                                <w:rFonts w:hint="eastAsia"/>
                                <w:color w:val="FFFFFF"/>
                              </w:rPr>
                              <w:t>该本人签字的本人签字。签字一律不准代签</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1" o:spid="_x0000_s1049" type="#_x0000_t202" style="width:10pt;height:10pt;margin-top:130pt;margin-left:412pt;mso-wrap-distance-bottom:0;mso-wrap-distance-left:9pt;mso-wrap-distance-right:9pt;mso-wrap-distance-top:0;position:absolute;v-text-anchor:top;z-index:251704320" filled="f" fillcolor="this" stroked="f" strokeweight="0.5pt">
                <v:textbox>
                  <w:txbxContent>
                    <w:p w:rsidR="003967AA" w:rsidRPr="003967AA" w14:paraId="0354ECC5" w14:textId="062C796E">
                      <w:pPr>
                        <w:rPr>
                          <w:color w:val="FFFFFF"/>
                        </w:rPr>
                      </w:pPr>
                      <w:r w:rsidRPr="003967AA">
                        <w:rPr>
                          <w:rFonts w:hint="eastAsia"/>
                          <w:color w:val="FFFFFF"/>
                        </w:rPr>
                        <w:t>资料表式中规定的责任制度</w:t>
                      </w:r>
                      <w:r w:rsidRPr="003967AA">
                        <w:rPr>
                          <w:rFonts w:hint="eastAsia"/>
                          <w:color w:val="FFFFFF"/>
                        </w:rPr>
                        <w:t>,</w:t>
                      </w:r>
                      <w:r w:rsidRPr="003967AA">
                        <w:rPr>
                          <w:rFonts w:hint="eastAsia"/>
                          <w:color w:val="FFFFFF"/>
                        </w:rPr>
                        <w:t>必须按规定要求该加盖公章的加盖公章</w:t>
                      </w:r>
                      <w:r w:rsidRPr="003967AA">
                        <w:rPr>
                          <w:rFonts w:hint="eastAsia"/>
                          <w:color w:val="FFFFFF"/>
                        </w:rPr>
                        <w:t>,</w:t>
                      </w:r>
                      <w:r w:rsidRPr="003967AA">
                        <w:rPr>
                          <w:rFonts w:hint="eastAsia"/>
                          <w:color w:val="FFFFFF"/>
                        </w:rPr>
                        <w:t>该本人签字的本人签字。签字一律不准代签</w:t>
                      </w:r>
                    </w:p>
                  </w:txbxContent>
                </v:textbox>
              </v:shape>
            </w:pict>
          </mc:Fallback>
        </mc:AlternateContent>
      </w:r>
      <w:r>
        <w:pict>
          <v:shape id="_x0000_s1050" type="#_x0000_t202" style="width:23.4pt;height:179.7pt;margin-top:207.95pt;margin-left:391.55pt;mso-position-horizontal-relative:page;mso-position-vertical-relative:page;position:absolute;z-index:251703296" o:allowincell="f" filled="f" stroked="f">
            <v:textbox style="layout-flow:vertical-ideographic" inset="0,0,0,0">
              <w:txbxContent>
                <w:p w:rsidR="00793E29" w14:paraId="3342605F" w14:textId="77777777">
                  <w:pPr>
                    <w:spacing w:before="20" w:line="207" w:lineRule="auto"/>
                    <w:ind w:firstLine="20"/>
                    <w:rPr>
                      <w:rFonts w:ascii="黑体" w:eastAsia="黑体" w:hAnsi="黑体" w:cs="黑体"/>
                      <w:sz w:val="36"/>
                      <w:szCs w:val="36"/>
                    </w:rPr>
                  </w:pPr>
                  <w:r>
                    <w:rPr>
                      <w:rFonts w:ascii="宋体" w:eastAsia="宋体" w:hAnsi="宋体" w:cs="宋体"/>
                      <w:spacing w:val="36"/>
                      <w:sz w:val="36"/>
                      <w:szCs w:val="36"/>
                    </w:rPr>
                    <w:t>关</w:t>
                  </w:r>
                  <w:r>
                    <w:rPr>
                      <w:rFonts w:ascii="宋体" w:eastAsia="宋体" w:hAnsi="宋体" w:cs="宋体"/>
                      <w:spacing w:val="126"/>
                      <w:sz w:val="36"/>
                      <w:szCs w:val="36"/>
                    </w:rPr>
                    <w:t xml:space="preserve"> </w:t>
                  </w:r>
                  <w:r>
                    <w:rPr>
                      <w:rFonts w:ascii="宋体" w:eastAsia="宋体" w:hAnsi="宋体" w:cs="宋体"/>
                      <w:spacing w:val="36"/>
                      <w:sz w:val="36"/>
                      <w:szCs w:val="36"/>
                    </w:rPr>
                    <w:t>键</w:t>
                  </w:r>
                  <w:r>
                    <w:rPr>
                      <w:rFonts w:ascii="宋体" w:eastAsia="宋体" w:hAnsi="宋体" w:cs="宋体"/>
                      <w:spacing w:val="127"/>
                      <w:sz w:val="36"/>
                      <w:szCs w:val="36"/>
                    </w:rPr>
                    <w:t xml:space="preserve"> </w:t>
                  </w:r>
                  <w:r>
                    <w:rPr>
                      <w:rFonts w:ascii="宋体" w:eastAsia="宋体" w:hAnsi="宋体" w:cs="宋体"/>
                      <w:spacing w:val="36"/>
                      <w:sz w:val="36"/>
                      <w:szCs w:val="36"/>
                    </w:rPr>
                    <w:t>分</w:t>
                  </w:r>
                  <w:r>
                    <w:rPr>
                      <w:rFonts w:ascii="宋体" w:eastAsia="宋体" w:hAnsi="宋体" w:cs="宋体"/>
                      <w:spacing w:val="123"/>
                      <w:sz w:val="36"/>
                      <w:szCs w:val="36"/>
                    </w:rPr>
                    <w:t xml:space="preserve"> </w:t>
                  </w:r>
                  <w:r>
                    <w:rPr>
                      <w:rFonts w:ascii="宋体" w:eastAsia="宋体" w:hAnsi="宋体" w:cs="宋体"/>
                      <w:spacing w:val="36"/>
                      <w:sz w:val="36"/>
                      <w:szCs w:val="36"/>
                    </w:rPr>
                    <w:t>部</w:t>
                  </w:r>
                  <w:r>
                    <w:rPr>
                      <w:rFonts w:ascii="宋体" w:eastAsia="宋体" w:hAnsi="宋体" w:cs="宋体"/>
                      <w:spacing w:val="39"/>
                      <w:sz w:val="36"/>
                      <w:szCs w:val="36"/>
                    </w:rPr>
                    <w:t xml:space="preserve">   </w:t>
                  </w:r>
                  <w:r>
                    <w:rPr>
                      <w:rFonts w:ascii="黑体" w:eastAsia="黑体" w:hAnsi="黑体" w:cs="黑体"/>
                      <w:spacing w:val="36"/>
                      <w:position w:val="1"/>
                      <w:sz w:val="36"/>
                      <w:szCs w:val="36"/>
                    </w:rPr>
                    <w:t>★</w:t>
                  </w:r>
                </w:p>
              </w:txbxContent>
            </v:textbox>
          </v:shape>
        </w:pict>
      </w:r>
      <w:r>
        <w:pict>
          <v:shape id="_x0000_s1051" type="#_x0000_t202" style="width:23.45pt;height:126.7pt;margin-top:207.95pt;margin-left:427.1pt;mso-position-horizontal-relative:page;mso-position-vertical-relative:page;position:absolute;z-index:251702272" o:allowincell="f" filled="f" stroked="f">
            <v:textbox style="layout-flow:vertical-ideographic" inset="0,0,0,0">
              <w:txbxContent>
                <w:p w:rsidR="00793E29" w14:paraId="57F95A76" w14:textId="77777777">
                  <w:pPr>
                    <w:spacing w:before="19" w:line="213" w:lineRule="auto"/>
                    <w:ind w:firstLine="20"/>
                    <w:rPr>
                      <w:rFonts w:ascii="宋体" w:eastAsia="宋体" w:hAnsi="宋体" w:cs="宋体"/>
                      <w:sz w:val="36"/>
                      <w:szCs w:val="36"/>
                    </w:rPr>
                  </w:pPr>
                  <w:r>
                    <w:rPr>
                      <w:rFonts w:ascii="宋体" w:eastAsia="宋体" w:hAnsi="宋体" w:cs="宋体"/>
                      <w:spacing w:val="34"/>
                      <w:sz w:val="36"/>
                      <w:szCs w:val="36"/>
                    </w:rPr>
                    <w:t>关</w:t>
                  </w:r>
                  <w:r>
                    <w:rPr>
                      <w:rFonts w:ascii="宋体" w:eastAsia="宋体" w:hAnsi="宋体" w:cs="宋体"/>
                      <w:spacing w:val="127"/>
                      <w:sz w:val="36"/>
                      <w:szCs w:val="36"/>
                    </w:rPr>
                    <w:t xml:space="preserve"> </w:t>
                  </w:r>
                  <w:r>
                    <w:rPr>
                      <w:rFonts w:ascii="宋体" w:eastAsia="宋体" w:hAnsi="宋体" w:cs="宋体"/>
                      <w:spacing w:val="34"/>
                      <w:sz w:val="36"/>
                      <w:szCs w:val="36"/>
                    </w:rPr>
                    <w:t>键</w:t>
                  </w:r>
                  <w:r>
                    <w:rPr>
                      <w:rFonts w:ascii="宋体" w:eastAsia="宋体" w:hAnsi="宋体" w:cs="宋体"/>
                      <w:spacing w:val="127"/>
                      <w:sz w:val="36"/>
                      <w:szCs w:val="36"/>
                    </w:rPr>
                    <w:t xml:space="preserve"> </w:t>
                  </w:r>
                  <w:r>
                    <w:rPr>
                      <w:rFonts w:ascii="宋体" w:eastAsia="宋体" w:hAnsi="宋体" w:cs="宋体"/>
                      <w:spacing w:val="34"/>
                      <w:sz w:val="36"/>
                      <w:szCs w:val="36"/>
                    </w:rPr>
                    <w:t>分</w:t>
                  </w:r>
                  <w:r>
                    <w:rPr>
                      <w:rFonts w:ascii="宋体" w:eastAsia="宋体" w:hAnsi="宋体" w:cs="宋体"/>
                      <w:spacing w:val="123"/>
                      <w:sz w:val="36"/>
                      <w:szCs w:val="36"/>
                    </w:rPr>
                    <w:t xml:space="preserve"> </w:t>
                  </w:r>
                  <w:r>
                    <w:rPr>
                      <w:rFonts w:ascii="宋体" w:eastAsia="宋体" w:hAnsi="宋体" w:cs="宋体"/>
                      <w:spacing w:val="34"/>
                      <w:sz w:val="36"/>
                      <w:szCs w:val="36"/>
                    </w:rPr>
                    <w:t>项</w:t>
                  </w:r>
                </w:p>
              </w:txbxContent>
            </v:textbox>
          </v:shape>
        </w:pict>
      </w:r>
      <w:r>
        <w:pict>
          <v:shape id="_x0000_s1052" type="#_x0000_t202" style="width:23.65pt;height:134.15pt;margin-top:253.45pt;margin-left:751.85pt;mso-position-horizontal-relative:page;mso-position-vertical-relative:page;position:absolute;z-index:251701248" o:allowincell="f" filled="f" stroked="f">
            <v:textbox style="layout-flow:vertical-ideographic" inset="0,0,0,0">
              <w:txbxContent>
                <w:p w:rsidR="00793E29" w14:paraId="51AB3541" w14:textId="77777777">
                  <w:pPr>
                    <w:spacing w:before="19" w:line="215" w:lineRule="auto"/>
                    <w:ind w:firstLine="20"/>
                    <w:rPr>
                      <w:rFonts w:ascii="黑体" w:eastAsia="黑体" w:hAnsi="黑体" w:cs="黑体"/>
                      <w:sz w:val="36"/>
                      <w:szCs w:val="36"/>
                    </w:rPr>
                  </w:pPr>
                  <w:r>
                    <w:rPr>
                      <w:rFonts w:ascii="宋体" w:eastAsia="宋体" w:hAnsi="宋体" w:cs="宋体"/>
                      <w:spacing w:val="36"/>
                      <w:sz w:val="36"/>
                      <w:szCs w:val="36"/>
                    </w:rPr>
                    <w:t>质</w:t>
                  </w:r>
                  <w:r>
                    <w:rPr>
                      <w:rFonts w:ascii="宋体" w:eastAsia="宋体" w:hAnsi="宋体" w:cs="宋体"/>
                      <w:spacing w:val="120"/>
                      <w:sz w:val="36"/>
                      <w:szCs w:val="36"/>
                    </w:rPr>
                    <w:t xml:space="preserve"> </w:t>
                  </w:r>
                  <w:r>
                    <w:rPr>
                      <w:rFonts w:ascii="宋体" w:eastAsia="宋体" w:hAnsi="宋体" w:cs="宋体"/>
                      <w:spacing w:val="36"/>
                      <w:sz w:val="36"/>
                      <w:szCs w:val="36"/>
                    </w:rPr>
                    <w:t>监</w:t>
                  </w:r>
                  <w:r>
                    <w:rPr>
                      <w:rFonts w:ascii="宋体" w:eastAsia="宋体" w:hAnsi="宋体" w:cs="宋体"/>
                      <w:spacing w:val="116"/>
                      <w:sz w:val="36"/>
                      <w:szCs w:val="36"/>
                    </w:rPr>
                    <w:t xml:space="preserve"> </w:t>
                  </w:r>
                  <w:r>
                    <w:rPr>
                      <w:rFonts w:ascii="宋体" w:eastAsia="宋体" w:hAnsi="宋体" w:cs="宋体"/>
                      <w:spacing w:val="36"/>
                      <w:sz w:val="36"/>
                      <w:szCs w:val="36"/>
                    </w:rPr>
                    <w:t>站</w:t>
                  </w:r>
                  <w:r>
                    <w:rPr>
                      <w:rFonts w:ascii="宋体" w:eastAsia="宋体" w:hAnsi="宋体" w:cs="宋体"/>
                      <w:spacing w:val="51"/>
                      <w:sz w:val="36"/>
                      <w:szCs w:val="36"/>
                    </w:rPr>
                    <w:t xml:space="preserve">  </w:t>
                  </w:r>
                  <w:r>
                    <w:rPr>
                      <w:rFonts w:ascii="黑体" w:eastAsia="黑体" w:hAnsi="黑体" w:cs="黑体"/>
                      <w:spacing w:val="36"/>
                      <w:sz w:val="36"/>
                      <w:szCs w:val="36"/>
                    </w:rPr>
                    <w:t>√</w:t>
                  </w:r>
                </w:p>
              </w:txbxContent>
            </v:textbox>
          </v:shape>
        </w:pict>
      </w:r>
    </w:p>
    <w:p w:rsidR="00793E29" w14:paraId="75303364" w14:textId="77777777">
      <w:pPr>
        <w:spacing w:line="249" w:lineRule="auto"/>
      </w:pPr>
    </w:p>
    <w:p w:rsidR="00793E29" w14:paraId="55307418" w14:textId="77777777">
      <w:pPr>
        <w:spacing w:line="249" w:lineRule="auto"/>
      </w:pPr>
    </w:p>
    <w:p w:rsidR="00793E29" w14:paraId="3EE2A4CB" w14:textId="77777777">
      <w:pPr>
        <w:spacing w:line="249" w:lineRule="auto"/>
      </w:pPr>
    </w:p>
    <w:p w:rsidR="00793E29" w14:paraId="17D8E50D" w14:textId="77777777">
      <w:pPr>
        <w:spacing w:line="249" w:lineRule="auto"/>
      </w:pPr>
    </w:p>
    <w:p w:rsidR="00793E29" w14:paraId="76D7ED60" w14:textId="77777777">
      <w:pPr>
        <w:spacing w:line="249" w:lineRule="auto"/>
      </w:pPr>
    </w:p>
    <w:p w:rsidR="00793E29" w14:paraId="54BA6AEB" w14:textId="77777777">
      <w:pPr>
        <w:spacing w:line="249" w:lineRule="auto"/>
      </w:pPr>
    </w:p>
    <w:p w:rsidR="00793E29" w14:paraId="0EA49AB5" w14:textId="77777777">
      <w:pPr>
        <w:spacing w:line="249" w:lineRule="auto"/>
      </w:pPr>
    </w:p>
    <w:p w:rsidR="00793E29" w14:paraId="5BCFC35B" w14:textId="77777777">
      <w:pPr>
        <w:spacing w:line="249" w:lineRule="auto"/>
      </w:pPr>
    </w:p>
    <w:p w:rsidR="00793E29" w14:paraId="4C865D57" w14:textId="77777777">
      <w:pPr>
        <w:spacing w:line="250" w:lineRule="auto"/>
      </w:pPr>
    </w:p>
    <w:p w:rsidR="00793E29" w14:paraId="59B79FEE" w14:textId="77777777">
      <w:pPr>
        <w:spacing w:line="250" w:lineRule="auto"/>
      </w:pPr>
    </w:p>
    <w:p w:rsidR="00793E29" w14:paraId="747F58AE" w14:textId="77777777">
      <w:pPr>
        <w:spacing w:before="117" w:line="238" w:lineRule="auto"/>
        <w:ind w:firstLine="805"/>
        <w:rPr>
          <w:rFonts w:ascii="宋体" w:eastAsia="宋体" w:hAnsi="宋体" w:cs="宋体"/>
          <w:sz w:val="36"/>
          <w:szCs w:val="36"/>
        </w:rPr>
      </w:pPr>
      <w:r>
        <w:rPr>
          <w:rFonts w:ascii="宋体" w:eastAsia="宋体" w:hAnsi="宋体" w:cs="宋体"/>
          <w:spacing w:val="-2"/>
          <w:sz w:val="36"/>
          <w:szCs w:val="36"/>
        </w:rPr>
        <w:t>质量目标分解</w:t>
      </w:r>
    </w:p>
    <w:p w:rsidR="00793E29" w14:paraId="547A08A4" w14:textId="77777777">
      <w:pPr>
        <w:spacing w:line="20" w:lineRule="exact"/>
      </w:pPr>
    </w:p>
    <w:p w:rsidR="00793E29" w14:paraId="68AA581D" w14:textId="77777777">
      <w:pPr>
        <w:sectPr>
          <w:headerReference w:type="default" r:id="rId10"/>
          <w:pgSz w:w="17860" w:h="25262"/>
          <w:pgMar w:top="400" w:right="2019" w:bottom="0" w:left="2560" w:header="0" w:footer="0" w:gutter="0"/>
          <w:pgNumType w:start="6"/>
          <w:cols w:space="720" w:equalWidth="0">
            <w:col w:w="13280" w:space="0"/>
          </w:cols>
        </w:sectPr>
      </w:pPr>
    </w:p>
    <w:p w:rsidR="00793E29" w14:paraId="6A0336E3" w14:textId="77777777">
      <w:pPr>
        <w:spacing w:before="81" w:line="237" w:lineRule="auto"/>
        <w:ind w:firstLine="402"/>
        <w:rPr>
          <w:rFonts w:ascii="宋体" w:eastAsia="宋体" w:hAnsi="宋体" w:cs="宋体"/>
          <w:sz w:val="36"/>
          <w:szCs w:val="36"/>
        </w:rPr>
      </w:pPr>
      <w:r>
        <w:drawing>
          <wp:anchor distT="0" distB="0" distL="0" distR="0" simplePos="0" relativeHeight="251712512" behindDoc="1" locked="0" layoutInCell="1" allowOverlap="1">
            <wp:simplePos x="0" y="0"/>
            <wp:positionH relativeFrom="column">
              <wp:posOffset>0</wp:posOffset>
            </wp:positionH>
            <wp:positionV relativeFrom="paragraph">
              <wp:posOffset>771</wp:posOffset>
            </wp:positionV>
            <wp:extent cx="8432800" cy="11988800"/>
            <wp:effectExtent l="0" t="0" r="0" b="0"/>
            <wp:wrapNone/>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xmlns:r="http://schemas.openxmlformats.org/officeDocument/2006/relationships" r:embed="rId11"/>
                    <a:stretch>
                      <a:fillRect/>
                    </a:stretch>
                  </pic:blipFill>
                  <pic:spPr>
                    <a:xfrm>
                      <a:off x="0" y="0"/>
                      <a:ext cx="8432800" cy="11988800"/>
                    </a:xfrm>
                    <a:prstGeom prst="rect">
                      <a:avLst/>
                    </a:prstGeom>
                  </pic:spPr>
                </pic:pic>
              </a:graphicData>
            </a:graphic>
          </wp:anchor>
        </w:drawing>
      </w:r>
      <w:r>
        <w:rPr>
          <w:rFonts w:ascii="宋体" w:eastAsia="宋体" w:hAnsi="宋体" w:cs="宋体"/>
          <w:spacing w:val="-5"/>
          <w:sz w:val="36"/>
          <w:szCs w:val="36"/>
        </w:rPr>
        <w:t>编号</w:t>
      </w:r>
    </w:p>
    <w:p w:rsidR="00793E29" w14:paraId="185D80F4" w14:textId="77777777"/>
    <w:p w:rsidR="00793E29" w14:paraId="5628C5FD" w14:textId="77777777"/>
    <w:p w:rsidR="00793E29" w14:paraId="75406156" w14:textId="77777777"/>
    <w:p w:rsidR="00793E29" w14:paraId="41E305B2" w14:textId="77777777"/>
    <w:p w:rsidR="00793E29" w14:paraId="3D5E5568" w14:textId="77777777">
      <w:pPr>
        <w:spacing w:line="165" w:lineRule="exact"/>
      </w:pPr>
    </w:p>
    <w:tbl>
      <w:tblPr>
        <w:tblStyle w:val="TableNormal00"/>
        <w:tblW w:w="1076" w:type="dxa"/>
        <w:tblInd w:w="216" w:type="dxa"/>
        <w:tblBorders>
          <w:top w:val="nil"/>
          <w:left w:val="nil"/>
          <w:bottom w:val="nil"/>
          <w:right w:val="nil"/>
          <w:insideH w:val="nil"/>
          <w:insideV w:val="nil"/>
        </w:tblBorders>
        <w:tblLayout w:type="fixed"/>
        <w:tblLook w:val="04A0"/>
      </w:tblPr>
      <w:tblGrid>
        <w:gridCol w:w="538"/>
        <w:gridCol w:w="538"/>
      </w:tblGrid>
      <w:tr w14:paraId="51FE0DD1" w14:textId="77777777">
        <w:tblPrEx>
          <w:tblW w:w="1076" w:type="dxa"/>
          <w:tblInd w:w="216" w:type="dxa"/>
          <w:tblBorders>
            <w:top w:val="nil"/>
            <w:left w:val="nil"/>
            <w:bottom w:val="nil"/>
            <w:right w:val="nil"/>
            <w:insideH w:val="nil"/>
            <w:insideV w:val="nil"/>
          </w:tblBorders>
          <w:tblLayout w:type="fixed"/>
          <w:tblLook w:val="04A0"/>
        </w:tblPrEx>
        <w:trPr>
          <w:trHeight w:val="16817"/>
        </w:trPr>
        <w:tc>
          <w:tcPr>
            <w:tcW w:w="538" w:type="dxa"/>
          </w:tcPr>
          <w:p w:rsidR="00793E29" w14:paraId="66FF4527" w14:textId="77777777">
            <w:pPr>
              <w:spacing w:line="238" w:lineRule="auto"/>
              <w:ind w:firstLine="1"/>
              <w:rPr>
                <w:rFonts w:ascii="宋体" w:eastAsia="宋体" w:hAnsi="宋体" w:cs="宋体"/>
                <w:sz w:val="36"/>
                <w:szCs w:val="36"/>
              </w:rPr>
            </w:pPr>
            <w:r>
              <w:rPr>
                <w:rFonts w:ascii="宋体" w:eastAsia="宋体" w:hAnsi="宋体" w:cs="宋体"/>
                <w:sz w:val="36"/>
                <w:szCs w:val="36"/>
              </w:rPr>
              <w:t>分</w:t>
            </w:r>
          </w:p>
          <w:p w:rsidR="00793E29" w14:paraId="6A0CE938" w14:textId="77777777">
            <w:pPr>
              <w:spacing w:before="227" w:line="237" w:lineRule="auto"/>
              <w:rPr>
                <w:rFonts w:ascii="宋体" w:eastAsia="宋体" w:hAnsi="宋体" w:cs="宋体"/>
                <w:sz w:val="36"/>
                <w:szCs w:val="36"/>
              </w:rPr>
            </w:pPr>
            <w:r>
              <w:rPr>
                <w:rFonts w:ascii="宋体" w:eastAsia="宋体" w:hAnsi="宋体" w:cs="宋体"/>
                <w:sz w:val="36"/>
                <w:szCs w:val="36"/>
              </w:rPr>
              <w:t>部</w:t>
            </w:r>
          </w:p>
          <w:p w:rsidR="00793E29" w14:paraId="0C5BF372" w14:textId="77777777">
            <w:pPr>
              <w:spacing w:line="252" w:lineRule="auto"/>
            </w:pPr>
          </w:p>
          <w:p w:rsidR="00793E29" w14:paraId="3E9717AF" w14:textId="77777777">
            <w:pPr>
              <w:spacing w:line="252" w:lineRule="auto"/>
            </w:pPr>
          </w:p>
          <w:p w:rsidR="00793E29" w14:paraId="4574620D" w14:textId="77777777">
            <w:pPr>
              <w:spacing w:line="252" w:lineRule="auto"/>
            </w:pPr>
          </w:p>
          <w:p w:rsidR="00793E29" w14:paraId="1CE25F85" w14:textId="77777777">
            <w:pPr>
              <w:spacing w:line="252" w:lineRule="auto"/>
            </w:pPr>
          </w:p>
          <w:p w:rsidR="00793E29" w14:paraId="33774024" w14:textId="77777777">
            <w:pPr>
              <w:spacing w:line="253" w:lineRule="auto"/>
            </w:pPr>
          </w:p>
          <w:p w:rsidR="00793E29" w14:paraId="00E48238" w14:textId="77777777">
            <w:pPr>
              <w:spacing w:line="253" w:lineRule="auto"/>
            </w:pPr>
          </w:p>
          <w:p w:rsidR="00793E29" w14:paraId="5964495A" w14:textId="77777777">
            <w:pPr>
              <w:spacing w:line="253" w:lineRule="auto"/>
            </w:pPr>
          </w:p>
          <w:p w:rsidR="00793E29" w14:paraId="775EE593" w14:textId="77777777">
            <w:pPr>
              <w:spacing w:before="117" w:line="196" w:lineRule="auto"/>
              <w:ind w:firstLine="119"/>
              <w:rPr>
                <w:rFonts w:ascii="黑体" w:eastAsia="黑体" w:hAnsi="黑体" w:cs="黑体"/>
                <w:sz w:val="36"/>
                <w:szCs w:val="36"/>
              </w:rPr>
            </w:pPr>
            <w:r>
              <w:rPr>
                <w:rFonts w:ascii="黑体" w:eastAsia="黑体" w:hAnsi="黑体" w:cs="黑体"/>
                <w:sz w:val="36"/>
                <w:szCs w:val="36"/>
              </w:rPr>
              <w:t>1</w:t>
            </w:r>
          </w:p>
          <w:p w:rsidR="00793E29" w14:paraId="0E9A2294" w14:textId="77777777">
            <w:pPr>
              <w:spacing w:line="241" w:lineRule="auto"/>
            </w:pPr>
          </w:p>
          <w:p w:rsidR="00793E29" w14:paraId="4A2D4A14" w14:textId="77777777">
            <w:pPr>
              <w:spacing w:line="241" w:lineRule="auto"/>
            </w:pPr>
          </w:p>
          <w:p w:rsidR="00793E29" w14:paraId="467FB197" w14:textId="77777777">
            <w:pPr>
              <w:spacing w:line="241" w:lineRule="auto"/>
            </w:pPr>
          </w:p>
          <w:p w:rsidR="00793E29" w14:paraId="2BCCBCE8" w14:textId="77777777">
            <w:pPr>
              <w:spacing w:line="241" w:lineRule="auto"/>
            </w:pPr>
          </w:p>
          <w:p w:rsidR="00793E29" w14:paraId="6877DBF5" w14:textId="77777777">
            <w:pPr>
              <w:spacing w:line="241" w:lineRule="auto"/>
            </w:pPr>
          </w:p>
          <w:p w:rsidR="00793E29" w14:paraId="593E3160" w14:textId="77777777">
            <w:pPr>
              <w:spacing w:line="241" w:lineRule="auto"/>
            </w:pPr>
          </w:p>
          <w:p w:rsidR="00793E29" w14:paraId="41F914E1" w14:textId="77777777">
            <w:pPr>
              <w:spacing w:line="241" w:lineRule="auto"/>
            </w:pPr>
          </w:p>
          <w:p w:rsidR="00793E29" w14:paraId="0BA2CFE3" w14:textId="77777777">
            <w:pPr>
              <w:spacing w:line="241" w:lineRule="auto"/>
            </w:pPr>
          </w:p>
          <w:p w:rsidR="00793E29" w14:paraId="000DEA45" w14:textId="77777777">
            <w:pPr>
              <w:spacing w:line="241" w:lineRule="auto"/>
            </w:pPr>
          </w:p>
          <w:p w:rsidR="00793E29" w14:paraId="30E11263" w14:textId="77777777">
            <w:pPr>
              <w:spacing w:line="241" w:lineRule="auto"/>
            </w:pPr>
          </w:p>
          <w:p w:rsidR="00793E29" w14:paraId="458B3815" w14:textId="77777777">
            <w:pPr>
              <w:spacing w:line="241" w:lineRule="auto"/>
            </w:pPr>
          </w:p>
          <w:p w:rsidR="00793E29" w14:paraId="08F3561F" w14:textId="77777777">
            <w:pPr>
              <w:spacing w:line="241" w:lineRule="auto"/>
            </w:pPr>
          </w:p>
          <w:p w:rsidR="00793E29" w14:paraId="7A3BAA97" w14:textId="77777777">
            <w:pPr>
              <w:spacing w:line="241" w:lineRule="auto"/>
            </w:pPr>
          </w:p>
          <w:p w:rsidR="00793E29" w14:paraId="5E0C600F" w14:textId="77777777">
            <w:pPr>
              <w:spacing w:line="241" w:lineRule="auto"/>
            </w:pPr>
          </w:p>
          <w:p w:rsidR="00793E29" w14:paraId="1BCE0D5F" w14:textId="77777777">
            <w:pPr>
              <w:spacing w:line="241" w:lineRule="auto"/>
            </w:pPr>
          </w:p>
          <w:p w:rsidR="00793E29" w14:paraId="4AE3BAE5" w14:textId="77777777">
            <w:pPr>
              <w:spacing w:line="241" w:lineRule="auto"/>
            </w:pPr>
          </w:p>
          <w:p w:rsidR="00793E29" w14:paraId="1D85C4AD" w14:textId="77777777">
            <w:pPr>
              <w:spacing w:before="117" w:line="199" w:lineRule="auto"/>
              <w:ind w:firstLine="93"/>
              <w:rPr>
                <w:rFonts w:ascii="黑体" w:eastAsia="黑体" w:hAnsi="黑体" w:cs="黑体"/>
                <w:sz w:val="36"/>
                <w:szCs w:val="36"/>
              </w:rPr>
            </w:pPr>
            <w:r>
              <w:rPr>
                <w:rFonts w:ascii="黑体" w:eastAsia="黑体" w:hAnsi="黑体" w:cs="黑体"/>
                <w:spacing w:val="8"/>
                <w:sz w:val="36"/>
                <w:szCs w:val="36"/>
              </w:rPr>
              <w:t>2</w:t>
            </w:r>
          </w:p>
          <w:p w:rsidR="00793E29" w14:paraId="2FD6E063" w14:textId="77777777">
            <w:pPr>
              <w:spacing w:line="247" w:lineRule="auto"/>
            </w:pPr>
          </w:p>
          <w:p w:rsidR="00793E29" w14:paraId="616B1100" w14:textId="77777777">
            <w:pPr>
              <w:spacing w:line="247" w:lineRule="auto"/>
            </w:pPr>
          </w:p>
          <w:p w:rsidR="00793E29" w14:paraId="63782170" w14:textId="77777777">
            <w:pPr>
              <w:spacing w:line="247" w:lineRule="auto"/>
            </w:pPr>
          </w:p>
          <w:p w:rsidR="00793E29" w14:paraId="12A7A9DF" w14:textId="77777777">
            <w:pPr>
              <w:spacing w:line="247" w:lineRule="auto"/>
            </w:pPr>
          </w:p>
          <w:p w:rsidR="00793E29" w14:paraId="452C7DDE" w14:textId="77777777">
            <w:pPr>
              <w:spacing w:line="247" w:lineRule="auto"/>
            </w:pPr>
          </w:p>
          <w:p w:rsidR="00793E29" w14:paraId="56E58DC8" w14:textId="77777777">
            <w:pPr>
              <w:spacing w:line="247" w:lineRule="auto"/>
            </w:pPr>
          </w:p>
          <w:p w:rsidR="00793E29" w14:paraId="3F7D0D38" w14:textId="77777777">
            <w:pPr>
              <w:spacing w:line="247" w:lineRule="auto"/>
            </w:pPr>
          </w:p>
          <w:p w:rsidR="00793E29" w14:paraId="3B70F5D6" w14:textId="77777777">
            <w:pPr>
              <w:spacing w:line="247" w:lineRule="auto"/>
            </w:pPr>
          </w:p>
          <w:p w:rsidR="00793E29" w14:paraId="7793DA12" w14:textId="77777777">
            <w:pPr>
              <w:spacing w:line="247" w:lineRule="auto"/>
            </w:pPr>
          </w:p>
          <w:p w:rsidR="00793E29" w14:paraId="7E21E1BE" w14:textId="77777777">
            <w:pPr>
              <w:spacing w:line="248" w:lineRule="auto"/>
            </w:pPr>
          </w:p>
          <w:p w:rsidR="00793E29" w14:paraId="74DE23F1" w14:textId="77777777">
            <w:pPr>
              <w:spacing w:line="248" w:lineRule="auto"/>
            </w:pPr>
          </w:p>
          <w:p w:rsidR="00793E29" w14:paraId="0915C060" w14:textId="77777777">
            <w:pPr>
              <w:spacing w:line="248" w:lineRule="auto"/>
            </w:pPr>
          </w:p>
          <w:p w:rsidR="00793E29" w14:paraId="2281E50A" w14:textId="77777777">
            <w:pPr>
              <w:spacing w:line="248" w:lineRule="auto"/>
            </w:pPr>
          </w:p>
          <w:p w:rsidR="00793E29" w14:paraId="6C3C7304" w14:textId="77777777">
            <w:pPr>
              <w:spacing w:line="248" w:lineRule="auto"/>
            </w:pPr>
          </w:p>
          <w:p w:rsidR="00793E29" w14:paraId="66155E1B" w14:textId="77777777">
            <w:pPr>
              <w:spacing w:line="248" w:lineRule="auto"/>
            </w:pPr>
          </w:p>
          <w:p w:rsidR="00793E29" w14:paraId="5CC8232C" w14:textId="77777777">
            <w:pPr>
              <w:spacing w:line="248" w:lineRule="auto"/>
            </w:pPr>
          </w:p>
          <w:p w:rsidR="00793E29" w14:paraId="04FA485F" w14:textId="77777777">
            <w:pPr>
              <w:spacing w:line="248" w:lineRule="auto"/>
            </w:pPr>
          </w:p>
          <w:p w:rsidR="00793E29" w14:paraId="10B721E2" w14:textId="77777777">
            <w:pPr>
              <w:spacing w:before="117" w:line="200" w:lineRule="auto"/>
              <w:ind w:firstLine="91"/>
              <w:rPr>
                <w:rFonts w:ascii="黑体" w:eastAsia="黑体" w:hAnsi="黑体" w:cs="黑体"/>
                <w:sz w:val="36"/>
                <w:szCs w:val="36"/>
              </w:rPr>
            </w:pPr>
            <w:r>
              <w:rPr>
                <w:rFonts w:ascii="黑体" w:eastAsia="黑体" w:hAnsi="黑体" w:cs="黑体"/>
                <w:spacing w:val="11"/>
                <w:sz w:val="36"/>
                <w:szCs w:val="36"/>
              </w:rPr>
              <w:t>3</w:t>
            </w:r>
          </w:p>
          <w:p w:rsidR="00793E29" w14:paraId="5C9B8582" w14:textId="77777777">
            <w:pPr>
              <w:spacing w:line="251" w:lineRule="auto"/>
            </w:pPr>
          </w:p>
          <w:p w:rsidR="00793E29" w14:paraId="555DC516" w14:textId="77777777">
            <w:pPr>
              <w:spacing w:line="251" w:lineRule="auto"/>
            </w:pPr>
          </w:p>
          <w:p w:rsidR="00793E29" w14:paraId="095EB64F" w14:textId="77777777">
            <w:pPr>
              <w:spacing w:line="251" w:lineRule="auto"/>
            </w:pPr>
          </w:p>
          <w:p w:rsidR="00793E29" w14:paraId="1184BBF6" w14:textId="77777777">
            <w:pPr>
              <w:spacing w:line="251" w:lineRule="auto"/>
            </w:pPr>
          </w:p>
          <w:p w:rsidR="00793E29" w14:paraId="2C2B75E1" w14:textId="77777777">
            <w:pPr>
              <w:spacing w:line="251" w:lineRule="auto"/>
            </w:pPr>
          </w:p>
          <w:p w:rsidR="00793E29" w14:paraId="1A560458" w14:textId="77777777">
            <w:pPr>
              <w:spacing w:line="251" w:lineRule="auto"/>
            </w:pPr>
          </w:p>
          <w:p w:rsidR="00793E29" w14:paraId="70F16202" w14:textId="77777777">
            <w:pPr>
              <w:spacing w:line="251" w:lineRule="auto"/>
            </w:pPr>
          </w:p>
          <w:p w:rsidR="00793E29" w14:paraId="7749CFD9" w14:textId="77777777">
            <w:pPr>
              <w:spacing w:line="251" w:lineRule="auto"/>
            </w:pPr>
          </w:p>
          <w:p w:rsidR="00793E29" w14:paraId="65B7B20A" w14:textId="77777777">
            <w:pPr>
              <w:spacing w:line="251" w:lineRule="auto"/>
            </w:pPr>
          </w:p>
          <w:p w:rsidR="00793E29" w14:paraId="53360D5D" w14:textId="77777777">
            <w:pPr>
              <w:spacing w:line="251" w:lineRule="auto"/>
            </w:pPr>
          </w:p>
          <w:p w:rsidR="00793E29" w14:paraId="5BAB798E" w14:textId="77777777">
            <w:pPr>
              <w:spacing w:line="251" w:lineRule="auto"/>
            </w:pPr>
          </w:p>
          <w:p w:rsidR="00793E29" w14:paraId="5C633572" w14:textId="77777777">
            <w:pPr>
              <w:spacing w:before="117" w:line="196" w:lineRule="auto"/>
              <w:ind w:firstLine="93"/>
              <w:rPr>
                <w:rFonts w:ascii="黑体" w:eastAsia="黑体" w:hAnsi="黑体" w:cs="黑体"/>
                <w:sz w:val="36"/>
                <w:szCs w:val="36"/>
              </w:rPr>
            </w:pPr>
            <w:r>
              <w:rPr>
                <w:rFonts w:ascii="黑体" w:eastAsia="黑体" w:hAnsi="黑体" w:cs="黑体"/>
                <w:spacing w:val="8"/>
                <w:sz w:val="36"/>
                <w:szCs w:val="36"/>
              </w:rPr>
              <w:t>4</w:t>
            </w:r>
          </w:p>
        </w:tc>
        <w:tc>
          <w:tcPr>
            <w:tcW w:w="538" w:type="dxa"/>
          </w:tcPr>
          <w:p w:rsidR="00793E29" w14:paraId="65062FBA" w14:textId="77777777">
            <w:pPr>
              <w:spacing w:line="462" w:lineRule="exact"/>
              <w:ind w:firstLine="186"/>
              <w:rPr>
                <w:rFonts w:ascii="宋体" w:eastAsia="宋体" w:hAnsi="宋体" w:cs="宋体"/>
                <w:sz w:val="35"/>
                <w:szCs w:val="35"/>
              </w:rPr>
            </w:pPr>
            <w:r>
              <w:rPr>
                <w:rFonts w:ascii="宋体" w:eastAsia="宋体" w:hAnsi="宋体" w:cs="宋体"/>
                <w:spacing w:val="1"/>
                <w:position w:val="1"/>
                <w:sz w:val="35"/>
                <w:szCs w:val="35"/>
              </w:rPr>
              <w:t>分</w:t>
            </w:r>
          </w:p>
          <w:p w:rsidR="00793E29" w14:paraId="3961E031" w14:textId="77777777">
            <w:pPr>
              <w:spacing w:before="228" w:line="463" w:lineRule="exact"/>
              <w:ind w:firstLine="185"/>
              <w:rPr>
                <w:rFonts w:ascii="宋体" w:eastAsia="宋体" w:hAnsi="宋体" w:cs="宋体"/>
                <w:sz w:val="35"/>
                <w:szCs w:val="35"/>
              </w:rPr>
            </w:pPr>
            <w:r>
              <w:rPr>
                <w:rFonts w:ascii="宋体" w:eastAsia="宋体" w:hAnsi="宋体" w:cs="宋体"/>
                <w:spacing w:val="2"/>
                <w:position w:val="1"/>
                <w:sz w:val="35"/>
                <w:szCs w:val="35"/>
              </w:rPr>
              <w:t>项</w:t>
            </w:r>
          </w:p>
          <w:p w:rsidR="00793E29" w14:paraId="7AE287AC" w14:textId="77777777">
            <w:pPr>
              <w:spacing w:line="281" w:lineRule="auto"/>
            </w:pPr>
          </w:p>
          <w:p w:rsidR="00793E29" w14:paraId="5F7BC373" w14:textId="77777777">
            <w:pPr>
              <w:spacing w:line="282" w:lineRule="auto"/>
            </w:pPr>
          </w:p>
          <w:p w:rsidR="00793E29" w14:paraId="2A05F742" w14:textId="77777777">
            <w:pPr>
              <w:spacing w:line="282" w:lineRule="auto"/>
            </w:pPr>
          </w:p>
          <w:p w:rsidR="00793E29" w14:paraId="41EB68B5" w14:textId="77777777">
            <w:pPr>
              <w:spacing w:line="282" w:lineRule="auto"/>
            </w:pPr>
          </w:p>
          <w:p w:rsidR="00793E29" w14:paraId="7F1CB766" w14:textId="77777777">
            <w:pPr>
              <w:spacing w:line="282" w:lineRule="auto"/>
            </w:pPr>
          </w:p>
          <w:p w:rsidR="00793E29" w14:paraId="0BB4C77C" w14:textId="77777777">
            <w:pPr>
              <w:spacing w:before="117" w:line="189" w:lineRule="auto"/>
              <w:ind w:firstLine="294"/>
              <w:rPr>
                <w:rFonts w:ascii="宋体" w:eastAsia="宋体" w:hAnsi="宋体" w:cs="宋体"/>
                <w:sz w:val="36"/>
                <w:szCs w:val="36"/>
              </w:rPr>
            </w:pPr>
            <w:r>
              <w:rPr>
                <w:rFonts w:ascii="宋体" w:eastAsia="宋体" w:hAnsi="宋体" w:cs="宋体"/>
                <w:sz w:val="36"/>
                <w:szCs w:val="36"/>
              </w:rPr>
              <w:t>1</w:t>
            </w:r>
          </w:p>
          <w:p w:rsidR="00793E29" w14:paraId="3155843D" w14:textId="77777777"/>
          <w:p w:rsidR="00793E29" w14:paraId="38BEE7BC" w14:textId="77777777">
            <w:pPr>
              <w:spacing w:before="117" w:line="189" w:lineRule="auto"/>
              <w:ind w:firstLine="280"/>
              <w:rPr>
                <w:rFonts w:ascii="宋体" w:eastAsia="宋体" w:hAnsi="宋体" w:cs="宋体"/>
                <w:sz w:val="36"/>
                <w:szCs w:val="36"/>
              </w:rPr>
            </w:pPr>
            <w:r>
              <w:rPr>
                <w:rFonts w:ascii="宋体" w:eastAsia="宋体" w:hAnsi="宋体" w:cs="宋体"/>
                <w:sz w:val="36"/>
                <w:szCs w:val="36"/>
              </w:rPr>
              <w:t>2</w:t>
            </w:r>
          </w:p>
          <w:p w:rsidR="00793E29" w14:paraId="0ECCED65" w14:textId="77777777">
            <w:pPr>
              <w:spacing w:line="242" w:lineRule="auto"/>
            </w:pPr>
          </w:p>
          <w:p w:rsidR="00793E29" w14:paraId="66BBE3DA" w14:textId="77777777">
            <w:pPr>
              <w:spacing w:before="117" w:line="191" w:lineRule="auto"/>
              <w:ind w:firstLine="278"/>
              <w:rPr>
                <w:rFonts w:ascii="宋体" w:eastAsia="宋体" w:hAnsi="宋体" w:cs="宋体"/>
                <w:sz w:val="36"/>
                <w:szCs w:val="36"/>
              </w:rPr>
            </w:pPr>
            <w:r>
              <w:rPr>
                <w:rFonts w:ascii="宋体" w:eastAsia="宋体" w:hAnsi="宋体" w:cs="宋体"/>
                <w:sz w:val="36"/>
                <w:szCs w:val="36"/>
              </w:rPr>
              <w:t>3</w:t>
            </w:r>
          </w:p>
          <w:p w:rsidR="00793E29" w14:paraId="512109D2" w14:textId="77777777">
            <w:pPr>
              <w:spacing w:line="241" w:lineRule="auto"/>
            </w:pPr>
          </w:p>
          <w:p w:rsidR="00793E29" w14:paraId="7B829F24" w14:textId="77777777">
            <w:pPr>
              <w:spacing w:line="242" w:lineRule="auto"/>
            </w:pPr>
          </w:p>
          <w:p w:rsidR="00793E29" w14:paraId="5D2030D2" w14:textId="77777777">
            <w:pPr>
              <w:spacing w:line="242" w:lineRule="auto"/>
            </w:pPr>
          </w:p>
          <w:p w:rsidR="00793E29" w14:paraId="36FDD529" w14:textId="77777777">
            <w:pPr>
              <w:spacing w:line="242" w:lineRule="auto"/>
            </w:pPr>
          </w:p>
          <w:p w:rsidR="00793E29" w14:paraId="42E75CD0" w14:textId="77777777">
            <w:pPr>
              <w:spacing w:before="117" w:line="189" w:lineRule="auto"/>
              <w:ind w:firstLine="294"/>
              <w:rPr>
                <w:rFonts w:ascii="宋体" w:eastAsia="宋体" w:hAnsi="宋体" w:cs="宋体"/>
                <w:sz w:val="36"/>
                <w:szCs w:val="36"/>
              </w:rPr>
            </w:pPr>
            <w:r>
              <w:rPr>
                <w:rFonts w:ascii="宋体" w:eastAsia="宋体" w:hAnsi="宋体" w:cs="宋体"/>
                <w:sz w:val="36"/>
                <w:szCs w:val="36"/>
              </w:rPr>
              <w:t>1</w:t>
            </w:r>
          </w:p>
          <w:p w:rsidR="00793E29" w14:paraId="40E06603" w14:textId="77777777">
            <w:pPr>
              <w:spacing w:line="243" w:lineRule="auto"/>
            </w:pPr>
          </w:p>
          <w:p w:rsidR="00793E29" w14:paraId="7BB661BE" w14:textId="77777777">
            <w:pPr>
              <w:spacing w:before="117" w:line="189" w:lineRule="auto"/>
              <w:ind w:firstLine="280"/>
              <w:rPr>
                <w:rFonts w:ascii="宋体" w:eastAsia="宋体" w:hAnsi="宋体" w:cs="宋体"/>
                <w:sz w:val="36"/>
                <w:szCs w:val="36"/>
              </w:rPr>
            </w:pPr>
            <w:r>
              <w:rPr>
                <w:rFonts w:ascii="宋体" w:eastAsia="宋体" w:hAnsi="宋体" w:cs="宋体"/>
                <w:sz w:val="36"/>
                <w:szCs w:val="36"/>
              </w:rPr>
              <w:t>2</w:t>
            </w:r>
          </w:p>
          <w:p w:rsidR="00793E29" w14:paraId="1ED0C25E" w14:textId="77777777">
            <w:pPr>
              <w:spacing w:line="243" w:lineRule="auto"/>
            </w:pPr>
          </w:p>
          <w:p w:rsidR="00793E29" w14:paraId="49BD4BDE" w14:textId="77777777">
            <w:pPr>
              <w:spacing w:before="117" w:line="191" w:lineRule="auto"/>
              <w:ind w:firstLine="278"/>
              <w:rPr>
                <w:rFonts w:ascii="宋体" w:eastAsia="宋体" w:hAnsi="宋体" w:cs="宋体"/>
                <w:sz w:val="36"/>
                <w:szCs w:val="36"/>
              </w:rPr>
            </w:pPr>
            <w:r>
              <w:rPr>
                <w:rFonts w:ascii="宋体" w:eastAsia="宋体" w:hAnsi="宋体" w:cs="宋体"/>
                <w:sz w:val="36"/>
                <w:szCs w:val="36"/>
              </w:rPr>
              <w:t>3</w:t>
            </w:r>
          </w:p>
          <w:p w:rsidR="00793E29" w14:paraId="7E145491" w14:textId="77777777">
            <w:pPr>
              <w:spacing w:line="241" w:lineRule="auto"/>
            </w:pPr>
          </w:p>
          <w:p w:rsidR="00793E29" w14:paraId="6CFD4578" w14:textId="77777777">
            <w:pPr>
              <w:spacing w:before="117" w:line="189" w:lineRule="auto"/>
              <w:ind w:firstLine="276"/>
              <w:rPr>
                <w:rFonts w:ascii="宋体" w:eastAsia="宋体" w:hAnsi="宋体" w:cs="宋体"/>
                <w:sz w:val="36"/>
                <w:szCs w:val="36"/>
              </w:rPr>
            </w:pPr>
            <w:r>
              <w:rPr>
                <w:rFonts w:ascii="宋体" w:eastAsia="宋体" w:hAnsi="宋体" w:cs="宋体"/>
                <w:sz w:val="36"/>
                <w:szCs w:val="36"/>
              </w:rPr>
              <w:t>4</w:t>
            </w:r>
          </w:p>
          <w:p w:rsidR="00793E29" w14:paraId="4B5F041B" w14:textId="77777777">
            <w:pPr>
              <w:spacing w:line="248" w:lineRule="auto"/>
            </w:pPr>
          </w:p>
          <w:p w:rsidR="00793E29" w14:paraId="172D4EDC" w14:textId="77777777">
            <w:pPr>
              <w:spacing w:before="118" w:line="188" w:lineRule="auto"/>
              <w:ind w:firstLine="279"/>
              <w:rPr>
                <w:rFonts w:ascii="宋体" w:eastAsia="宋体" w:hAnsi="宋体" w:cs="宋体"/>
                <w:sz w:val="36"/>
                <w:szCs w:val="36"/>
              </w:rPr>
            </w:pPr>
            <w:r>
              <w:rPr>
                <w:rFonts w:ascii="宋体" w:eastAsia="宋体" w:hAnsi="宋体" w:cs="宋体"/>
                <w:sz w:val="36"/>
                <w:szCs w:val="36"/>
              </w:rPr>
              <w:t>5</w:t>
            </w:r>
          </w:p>
          <w:p w:rsidR="00793E29" w14:paraId="4037199A" w14:textId="77777777">
            <w:pPr>
              <w:spacing w:before="358" w:line="191" w:lineRule="auto"/>
              <w:ind w:firstLine="282"/>
              <w:rPr>
                <w:rFonts w:ascii="宋体" w:eastAsia="宋体" w:hAnsi="宋体" w:cs="宋体"/>
                <w:sz w:val="36"/>
                <w:szCs w:val="36"/>
              </w:rPr>
            </w:pPr>
            <w:r>
              <w:rPr>
                <w:rFonts w:ascii="宋体" w:eastAsia="宋体" w:hAnsi="宋体" w:cs="宋体"/>
                <w:sz w:val="36"/>
                <w:szCs w:val="36"/>
              </w:rPr>
              <w:t>6</w:t>
            </w:r>
          </w:p>
          <w:p w:rsidR="00793E29" w14:paraId="1CDDEDF5" w14:textId="77777777">
            <w:pPr>
              <w:spacing w:line="247" w:lineRule="auto"/>
            </w:pPr>
          </w:p>
          <w:p w:rsidR="00793E29" w14:paraId="08FE8EA6" w14:textId="77777777">
            <w:pPr>
              <w:spacing w:before="117" w:line="188" w:lineRule="auto"/>
              <w:ind w:firstLine="280"/>
              <w:rPr>
                <w:rFonts w:ascii="宋体" w:eastAsia="宋体" w:hAnsi="宋体" w:cs="宋体"/>
                <w:sz w:val="36"/>
                <w:szCs w:val="36"/>
              </w:rPr>
            </w:pPr>
            <w:r>
              <w:rPr>
                <w:rFonts w:ascii="宋体" w:eastAsia="宋体" w:hAnsi="宋体" w:cs="宋体"/>
                <w:sz w:val="36"/>
                <w:szCs w:val="36"/>
              </w:rPr>
              <w:t>7</w:t>
            </w:r>
          </w:p>
          <w:p w:rsidR="00793E29" w14:paraId="28B32416" w14:textId="77777777">
            <w:pPr>
              <w:spacing w:line="241" w:lineRule="auto"/>
            </w:pPr>
          </w:p>
          <w:p w:rsidR="00793E29" w14:paraId="7B7C3927" w14:textId="77777777">
            <w:pPr>
              <w:spacing w:line="241" w:lineRule="auto"/>
            </w:pPr>
          </w:p>
          <w:p w:rsidR="00793E29" w14:paraId="67A99336" w14:textId="77777777">
            <w:pPr>
              <w:spacing w:line="242" w:lineRule="auto"/>
            </w:pPr>
          </w:p>
          <w:p w:rsidR="00793E29" w14:paraId="6F817D2B" w14:textId="77777777">
            <w:pPr>
              <w:spacing w:line="242" w:lineRule="auto"/>
            </w:pPr>
          </w:p>
          <w:p w:rsidR="00793E29" w14:paraId="55ABD2CE" w14:textId="77777777">
            <w:pPr>
              <w:spacing w:before="117" w:line="189" w:lineRule="auto"/>
              <w:ind w:firstLine="294"/>
              <w:rPr>
                <w:rFonts w:ascii="宋体" w:eastAsia="宋体" w:hAnsi="宋体" w:cs="宋体"/>
                <w:sz w:val="36"/>
                <w:szCs w:val="36"/>
              </w:rPr>
            </w:pPr>
            <w:r>
              <w:rPr>
                <w:rFonts w:ascii="宋体" w:eastAsia="宋体" w:hAnsi="宋体" w:cs="宋体"/>
                <w:sz w:val="36"/>
                <w:szCs w:val="36"/>
              </w:rPr>
              <w:t>1</w:t>
            </w:r>
          </w:p>
          <w:p w:rsidR="00793E29" w14:paraId="3BC3102A" w14:textId="77777777">
            <w:pPr>
              <w:spacing w:line="241" w:lineRule="auto"/>
            </w:pPr>
          </w:p>
          <w:p w:rsidR="00793E29" w14:paraId="454FE13E" w14:textId="77777777">
            <w:pPr>
              <w:spacing w:before="117" w:line="189" w:lineRule="auto"/>
              <w:ind w:firstLine="280"/>
              <w:rPr>
                <w:rFonts w:ascii="宋体" w:eastAsia="宋体" w:hAnsi="宋体" w:cs="宋体"/>
                <w:sz w:val="36"/>
                <w:szCs w:val="36"/>
              </w:rPr>
            </w:pPr>
            <w:r>
              <w:rPr>
                <w:rFonts w:ascii="宋体" w:eastAsia="宋体" w:hAnsi="宋体" w:cs="宋体"/>
                <w:sz w:val="36"/>
                <w:szCs w:val="36"/>
              </w:rPr>
              <w:t>2</w:t>
            </w:r>
          </w:p>
          <w:p w:rsidR="00793E29" w14:paraId="2480D407" w14:textId="77777777">
            <w:pPr>
              <w:spacing w:line="242" w:lineRule="auto"/>
            </w:pPr>
          </w:p>
          <w:p w:rsidR="00793E29" w14:paraId="7D52D579" w14:textId="77777777">
            <w:pPr>
              <w:spacing w:before="118" w:line="191" w:lineRule="auto"/>
              <w:ind w:firstLine="278"/>
              <w:rPr>
                <w:rFonts w:ascii="宋体" w:eastAsia="宋体" w:hAnsi="宋体" w:cs="宋体"/>
                <w:sz w:val="36"/>
                <w:szCs w:val="36"/>
              </w:rPr>
            </w:pPr>
            <w:r>
              <w:rPr>
                <w:rFonts w:ascii="宋体" w:eastAsia="宋体" w:hAnsi="宋体" w:cs="宋体"/>
                <w:sz w:val="36"/>
                <w:szCs w:val="36"/>
              </w:rPr>
              <w:t>3</w:t>
            </w:r>
          </w:p>
          <w:p w:rsidR="00793E29" w14:paraId="6DD4875A" w14:textId="77777777">
            <w:pPr>
              <w:spacing w:before="352" w:line="189" w:lineRule="auto"/>
              <w:ind w:firstLine="276"/>
              <w:rPr>
                <w:rFonts w:ascii="宋体" w:eastAsia="宋体" w:hAnsi="宋体" w:cs="宋体"/>
                <w:sz w:val="36"/>
                <w:szCs w:val="36"/>
              </w:rPr>
            </w:pPr>
            <w:r>
              <w:rPr>
                <w:rFonts w:ascii="宋体" w:eastAsia="宋体" w:hAnsi="宋体" w:cs="宋体"/>
                <w:sz w:val="36"/>
                <w:szCs w:val="36"/>
              </w:rPr>
              <w:t>4</w:t>
            </w:r>
          </w:p>
          <w:p w:rsidR="00793E29" w14:paraId="0D598667" w14:textId="77777777"/>
          <w:p w:rsidR="00793E29" w14:paraId="3E85D6E3" w14:textId="77777777"/>
          <w:p w:rsidR="00793E29" w14:paraId="2F91A885" w14:textId="77777777">
            <w:pPr>
              <w:spacing w:line="241" w:lineRule="auto"/>
            </w:pPr>
          </w:p>
          <w:p w:rsidR="00793E29" w14:paraId="01FAB8EF" w14:textId="77777777">
            <w:pPr>
              <w:spacing w:line="241" w:lineRule="auto"/>
            </w:pPr>
          </w:p>
          <w:p w:rsidR="00793E29" w14:paraId="0A95484C" w14:textId="77777777">
            <w:pPr>
              <w:spacing w:before="118" w:line="189" w:lineRule="auto"/>
              <w:ind w:firstLine="294"/>
              <w:rPr>
                <w:rFonts w:ascii="宋体" w:eastAsia="宋体" w:hAnsi="宋体" w:cs="宋体"/>
                <w:sz w:val="36"/>
                <w:szCs w:val="36"/>
              </w:rPr>
            </w:pPr>
            <w:r>
              <w:rPr>
                <w:rFonts w:ascii="宋体" w:eastAsia="宋体" w:hAnsi="宋体" w:cs="宋体"/>
                <w:sz w:val="36"/>
                <w:szCs w:val="36"/>
              </w:rPr>
              <w:t>1</w:t>
            </w:r>
          </w:p>
          <w:p w:rsidR="00793E29" w14:paraId="1C034A2E" w14:textId="77777777">
            <w:pPr>
              <w:spacing w:line="243" w:lineRule="auto"/>
            </w:pPr>
          </w:p>
          <w:p w:rsidR="00793E29" w14:paraId="45418484" w14:textId="77777777">
            <w:pPr>
              <w:spacing w:before="118" w:line="189" w:lineRule="auto"/>
              <w:ind w:firstLine="280"/>
              <w:rPr>
                <w:rFonts w:ascii="宋体" w:eastAsia="宋体" w:hAnsi="宋体" w:cs="宋体"/>
                <w:sz w:val="36"/>
                <w:szCs w:val="36"/>
              </w:rPr>
            </w:pPr>
            <w:r>
              <w:rPr>
                <w:rFonts w:ascii="宋体" w:eastAsia="宋体" w:hAnsi="宋体" w:cs="宋体"/>
                <w:sz w:val="36"/>
                <w:szCs w:val="36"/>
              </w:rPr>
              <w:t>2</w:t>
            </w:r>
          </w:p>
          <w:p w:rsidR="00793E29" w14:paraId="7D85A749" w14:textId="77777777">
            <w:pPr>
              <w:spacing w:line="246" w:lineRule="auto"/>
            </w:pPr>
          </w:p>
          <w:p w:rsidR="00793E29" w14:paraId="0B6F9043" w14:textId="77777777">
            <w:pPr>
              <w:spacing w:before="114" w:line="264" w:lineRule="exact"/>
              <w:ind w:firstLine="278"/>
              <w:rPr>
                <w:rFonts w:ascii="宋体" w:eastAsia="宋体" w:hAnsi="宋体" w:cs="宋体"/>
                <w:sz w:val="35"/>
                <w:szCs w:val="35"/>
              </w:rPr>
            </w:pPr>
            <w:r>
              <w:rPr>
                <w:rFonts w:ascii="宋体" w:eastAsia="宋体" w:hAnsi="宋体" w:cs="宋体"/>
                <w:position w:val="-4"/>
                <w:sz w:val="35"/>
                <w:szCs w:val="35"/>
              </w:rPr>
              <w:t>3</w:t>
            </w:r>
          </w:p>
        </w:tc>
      </w:tr>
    </w:tbl>
    <w:p w:rsidR="00793E29" w14:paraId="1A64DC9A" w14:textId="77777777">
      <w:pPr>
        <w:spacing w:line="102" w:lineRule="exact"/>
        <w:rPr>
          <w:sz w:val="8"/>
        </w:rPr>
      </w:pPr>
    </w:p>
    <w:p w:rsidR="00793E29" w14:paraId="2A6FB2F9" w14:textId="77777777">
      <w:pPr>
        <w:spacing w:line="14" w:lineRule="auto"/>
        <w:rPr>
          <w:sz w:val="2"/>
        </w:rPr>
      </w:pPr>
      <w:r>
        <w:rPr>
          <w:rFonts w:eastAsia="Arial"/>
          <w:sz w:val="2"/>
          <w:szCs w:val="2"/>
        </w:rPr>
        <w:br w:type="column"/>
      </w:r>
    </w:p>
    <w:p w:rsidR="00793E29" w14:paraId="1A31C8AF" w14:textId="77777777">
      <w:pPr>
        <w:spacing w:line="268" w:lineRule="auto"/>
      </w:pPr>
    </w:p>
    <w:p w:rsidR="00793E29" w14:paraId="02ECAD55" w14:textId="77777777">
      <w:pPr>
        <w:spacing w:line="268" w:lineRule="auto"/>
      </w:pPr>
    </w:p>
    <w:p w:rsidR="00793E29" w14:paraId="4CC23B7E" w14:textId="77777777">
      <w:pPr>
        <w:spacing w:line="268" w:lineRule="auto"/>
      </w:pPr>
    </w:p>
    <w:p w:rsidR="00793E29" w14:paraId="527131A8" w14:textId="77777777">
      <w:pPr>
        <w:spacing w:line="268" w:lineRule="auto"/>
      </w:pPr>
    </w:p>
    <w:p w:rsidR="00793E29" w14:paraId="5B8AE58D" w14:textId="77777777">
      <w:pPr>
        <w:spacing w:line="268" w:lineRule="auto"/>
      </w:pPr>
    </w:p>
    <w:p w:rsidR="00793E29" w14:paraId="7A954529" w14:textId="77777777">
      <w:pPr>
        <w:spacing w:before="117" w:line="237" w:lineRule="auto"/>
        <w:ind w:firstLine="378"/>
        <w:rPr>
          <w:rFonts w:ascii="宋体" w:eastAsia="宋体" w:hAnsi="宋体" w:cs="宋体"/>
          <w:sz w:val="36"/>
          <w:szCs w:val="36"/>
        </w:rPr>
      </w:pPr>
      <w:r>
        <w:rPr>
          <w:rFonts w:ascii="宋体" w:eastAsia="宋体" w:hAnsi="宋体" w:cs="宋体"/>
          <w:spacing w:val="-1"/>
          <w:sz w:val="36"/>
          <w:szCs w:val="36"/>
        </w:rPr>
        <w:t>分部分项工程名称</w:t>
      </w:r>
    </w:p>
    <w:p w:rsidR="00793E29" w14:paraId="4B8B2829" w14:textId="77777777">
      <w:pPr>
        <w:spacing w:line="252" w:lineRule="auto"/>
      </w:pPr>
    </w:p>
    <w:p w:rsidR="00793E29" w14:paraId="349086E2" w14:textId="77777777">
      <w:pPr>
        <w:spacing w:line="252" w:lineRule="auto"/>
      </w:pPr>
    </w:p>
    <w:p w:rsidR="00793E29" w14:paraId="27936BB6" w14:textId="77777777">
      <w:pPr>
        <w:spacing w:line="252" w:lineRule="auto"/>
      </w:pPr>
    </w:p>
    <w:p w:rsidR="00793E29" w14:paraId="5D97F643" w14:textId="77777777">
      <w:pPr>
        <w:spacing w:line="252" w:lineRule="auto"/>
      </w:pPr>
    </w:p>
    <w:p w:rsidR="00793E29" w14:paraId="29CF5DAE" w14:textId="77777777">
      <w:pPr>
        <w:spacing w:line="252" w:lineRule="auto"/>
      </w:pPr>
    </w:p>
    <w:p w:rsidR="00793E29" w14:paraId="1349A0EC" w14:textId="77777777">
      <w:pPr>
        <w:spacing w:line="253" w:lineRule="auto"/>
      </w:pPr>
    </w:p>
    <w:p w:rsidR="00793E29" w14:paraId="0AAF46DE" w14:textId="77777777">
      <w:pPr>
        <w:spacing w:before="117" w:line="241" w:lineRule="auto"/>
        <w:ind w:firstLine="130"/>
        <w:rPr>
          <w:rFonts w:ascii="黑体" w:eastAsia="黑体" w:hAnsi="黑体" w:cs="黑体"/>
          <w:sz w:val="36"/>
          <w:szCs w:val="36"/>
        </w:rPr>
      </w:pPr>
      <w:r>
        <w:rPr>
          <w:rFonts w:ascii="黑体" w:eastAsia="黑体" w:hAnsi="黑体" w:cs="黑体"/>
          <w:spacing w:val="-2"/>
          <w:sz w:val="36"/>
          <w:szCs w:val="36"/>
        </w:rPr>
        <w:t>地基工程</w:t>
      </w:r>
    </w:p>
    <w:p w:rsidR="00793E29" w14:paraId="013E70EB" w14:textId="77777777">
      <w:pPr>
        <w:spacing w:before="272" w:line="237" w:lineRule="auto"/>
        <w:ind w:firstLine="123"/>
        <w:rPr>
          <w:rFonts w:ascii="宋体" w:eastAsia="宋体" w:hAnsi="宋体" w:cs="宋体"/>
          <w:sz w:val="36"/>
          <w:szCs w:val="36"/>
        </w:rPr>
      </w:pPr>
      <w:r>
        <w:rPr>
          <w:rFonts w:ascii="宋体" w:eastAsia="宋体" w:hAnsi="宋体" w:cs="宋体"/>
          <w:spacing w:val="2"/>
          <w:sz w:val="36"/>
          <w:szCs w:val="36"/>
        </w:rPr>
        <w:t>定位及高程控制</w:t>
      </w:r>
    </w:p>
    <w:p w:rsidR="00793E29" w14:paraId="537E98AC" w14:textId="77777777">
      <w:pPr>
        <w:spacing w:before="265" w:line="238" w:lineRule="auto"/>
        <w:ind w:firstLine="123"/>
        <w:rPr>
          <w:rFonts w:ascii="宋体" w:eastAsia="宋体" w:hAnsi="宋体" w:cs="宋体"/>
          <w:sz w:val="36"/>
          <w:szCs w:val="36"/>
        </w:rPr>
      </w:pPr>
      <w:r>
        <w:rPr>
          <w:rFonts w:ascii="宋体" w:eastAsia="宋体" w:hAnsi="宋体" w:cs="宋体"/>
          <w:spacing w:val="2"/>
          <w:sz w:val="36"/>
          <w:szCs w:val="36"/>
        </w:rPr>
        <w:t>基坑土方开挖</w:t>
      </w:r>
    </w:p>
    <w:p w:rsidR="00793E29" w14:paraId="3AB3EC42" w14:textId="77777777">
      <w:pPr>
        <w:spacing w:before="266" w:line="242" w:lineRule="auto"/>
        <w:ind w:firstLine="126"/>
        <w:rPr>
          <w:rFonts w:ascii="宋体" w:eastAsia="宋体" w:hAnsi="宋体" w:cs="宋体"/>
          <w:sz w:val="36"/>
          <w:szCs w:val="36"/>
        </w:rPr>
      </w:pPr>
      <w:r>
        <w:rPr>
          <w:rFonts w:ascii="宋体" w:eastAsia="宋体" w:hAnsi="宋体" w:cs="宋体"/>
          <w:sz w:val="36"/>
          <w:szCs w:val="36"/>
        </w:rPr>
        <w:t>地基处理</w:t>
      </w:r>
    </w:p>
    <w:p w:rsidR="00793E29" w14:paraId="237B62E4" w14:textId="77777777">
      <w:pPr>
        <w:spacing w:before="249"/>
        <w:ind w:firstLine="129"/>
        <w:rPr>
          <w:rFonts w:ascii="黑体" w:eastAsia="黑体" w:hAnsi="黑体" w:cs="黑体"/>
          <w:sz w:val="36"/>
          <w:szCs w:val="36"/>
        </w:rPr>
      </w:pPr>
      <w:r>
        <w:rPr>
          <w:rFonts w:ascii="黑体" w:eastAsia="黑体" w:hAnsi="黑体" w:cs="黑体"/>
          <w:spacing w:val="-1"/>
          <w:sz w:val="36"/>
          <w:szCs w:val="36"/>
        </w:rPr>
        <w:t>基础结构工程</w:t>
      </w:r>
    </w:p>
    <w:p w:rsidR="00793E29" w14:paraId="4F8D802C" w14:textId="77777777">
      <w:pPr>
        <w:spacing w:before="272" w:line="237" w:lineRule="auto"/>
        <w:ind w:firstLine="123"/>
        <w:rPr>
          <w:rFonts w:ascii="宋体" w:eastAsia="宋体" w:hAnsi="宋体" w:cs="宋体"/>
          <w:sz w:val="36"/>
          <w:szCs w:val="36"/>
        </w:rPr>
      </w:pPr>
      <w:r>
        <w:rPr>
          <w:rFonts w:ascii="宋体" w:eastAsia="宋体" w:hAnsi="宋体" w:cs="宋体"/>
          <w:spacing w:val="2"/>
          <w:sz w:val="36"/>
          <w:szCs w:val="36"/>
        </w:rPr>
        <w:t>基础垫层模板</w:t>
      </w:r>
    </w:p>
    <w:p w:rsidR="00793E29" w14:paraId="027AEC6F" w14:textId="77777777">
      <w:pPr>
        <w:spacing w:before="271" w:line="237" w:lineRule="auto"/>
        <w:ind w:firstLine="123"/>
        <w:rPr>
          <w:rFonts w:ascii="宋体" w:eastAsia="宋体" w:hAnsi="宋体" w:cs="宋体"/>
          <w:sz w:val="36"/>
          <w:szCs w:val="36"/>
        </w:rPr>
      </w:pPr>
      <w:r>
        <w:rPr>
          <w:rFonts w:ascii="宋体" w:eastAsia="宋体" w:hAnsi="宋体" w:cs="宋体"/>
          <w:spacing w:val="2"/>
          <w:sz w:val="36"/>
          <w:szCs w:val="36"/>
        </w:rPr>
        <w:t>基础垫层素混凝土</w:t>
      </w:r>
    </w:p>
    <w:p w:rsidR="00793E29" w14:paraId="40CD06A3" w14:textId="77777777">
      <w:pPr>
        <w:spacing w:before="269" w:line="237" w:lineRule="auto"/>
        <w:ind w:firstLine="123"/>
        <w:rPr>
          <w:rFonts w:ascii="宋体" w:eastAsia="宋体" w:hAnsi="宋体" w:cs="宋体"/>
          <w:sz w:val="36"/>
          <w:szCs w:val="36"/>
        </w:rPr>
      </w:pPr>
      <w:r>
        <w:rPr>
          <w:rFonts w:ascii="宋体" w:eastAsia="宋体" w:hAnsi="宋体" w:cs="宋体"/>
          <w:spacing w:val="2"/>
          <w:sz w:val="36"/>
          <w:szCs w:val="36"/>
        </w:rPr>
        <w:t>基础钢筋加工制作</w:t>
      </w:r>
    </w:p>
    <w:p w:rsidR="00793E29" w14:paraId="14846A6B" w14:textId="77777777">
      <w:pPr>
        <w:spacing w:before="268" w:line="237" w:lineRule="auto"/>
        <w:ind w:firstLine="123"/>
        <w:rPr>
          <w:rFonts w:ascii="宋体" w:eastAsia="宋体" w:hAnsi="宋体" w:cs="宋体"/>
          <w:sz w:val="36"/>
          <w:szCs w:val="36"/>
        </w:rPr>
      </w:pPr>
      <w:r>
        <w:rPr>
          <w:rFonts w:ascii="宋体" w:eastAsia="宋体" w:hAnsi="宋体" w:cs="宋体"/>
          <w:spacing w:val="2"/>
          <w:sz w:val="36"/>
          <w:szCs w:val="36"/>
        </w:rPr>
        <w:t>基础钢筋绑扎</w:t>
      </w:r>
    </w:p>
    <w:p w:rsidR="00793E29" w14:paraId="36F35520" w14:textId="77777777">
      <w:pPr>
        <w:spacing w:before="268" w:line="237" w:lineRule="auto"/>
        <w:ind w:firstLine="123"/>
        <w:rPr>
          <w:rFonts w:ascii="宋体" w:eastAsia="宋体" w:hAnsi="宋体" w:cs="宋体"/>
          <w:sz w:val="36"/>
          <w:szCs w:val="36"/>
        </w:rPr>
      </w:pPr>
      <w:r>
        <w:rPr>
          <w:rFonts w:ascii="宋体" w:eastAsia="宋体" w:hAnsi="宋体" w:cs="宋体"/>
          <w:spacing w:val="2"/>
          <w:sz w:val="36"/>
          <w:szCs w:val="36"/>
        </w:rPr>
        <w:t>基础模板支设</w:t>
      </w:r>
    </w:p>
    <w:p w:rsidR="00793E29" w14:paraId="301586B1" w14:textId="77777777">
      <w:pPr>
        <w:spacing w:before="269" w:line="239" w:lineRule="auto"/>
        <w:ind w:firstLine="123"/>
        <w:rPr>
          <w:rFonts w:ascii="宋体" w:eastAsia="宋体" w:hAnsi="宋体" w:cs="宋体"/>
          <w:sz w:val="36"/>
          <w:szCs w:val="36"/>
        </w:rPr>
      </w:pPr>
      <w:r>
        <w:rPr>
          <w:rFonts w:ascii="宋体" w:eastAsia="宋体" w:hAnsi="宋体" w:cs="宋体"/>
          <w:spacing w:val="2"/>
          <w:sz w:val="36"/>
          <w:szCs w:val="36"/>
        </w:rPr>
        <w:t>基础混凝土浇注</w:t>
      </w:r>
    </w:p>
    <w:p w:rsidR="00793E29" w14:paraId="44DCF484" w14:textId="77777777">
      <w:pPr>
        <w:spacing w:before="265" w:line="238" w:lineRule="auto"/>
        <w:ind w:firstLine="123"/>
        <w:rPr>
          <w:rFonts w:ascii="宋体" w:eastAsia="宋体" w:hAnsi="宋体" w:cs="宋体"/>
          <w:sz w:val="36"/>
          <w:szCs w:val="36"/>
        </w:rPr>
      </w:pPr>
      <w:r>
        <w:rPr>
          <w:rFonts w:ascii="宋体" w:eastAsia="宋体" w:hAnsi="宋体" w:cs="宋体"/>
          <w:spacing w:val="2"/>
          <w:sz w:val="36"/>
          <w:szCs w:val="36"/>
        </w:rPr>
        <w:t>基础回填土</w:t>
      </w:r>
    </w:p>
    <w:p w:rsidR="00793E29" w14:paraId="6B9D38FA" w14:textId="77777777">
      <w:pPr>
        <w:spacing w:before="255" w:line="241" w:lineRule="auto"/>
        <w:ind w:firstLine="139"/>
        <w:rPr>
          <w:rFonts w:ascii="黑体" w:eastAsia="黑体" w:hAnsi="黑体" w:cs="黑体"/>
          <w:sz w:val="36"/>
          <w:szCs w:val="36"/>
        </w:rPr>
      </w:pPr>
      <w:r>
        <w:rPr>
          <w:rFonts w:ascii="黑体" w:eastAsia="黑体" w:hAnsi="黑体" w:cs="黑体"/>
          <w:spacing w:val="-3"/>
          <w:sz w:val="36"/>
          <w:szCs w:val="36"/>
        </w:rPr>
        <w:t>主体结构工程</w:t>
      </w:r>
    </w:p>
    <w:p w:rsidR="00793E29" w14:paraId="099FC489" w14:textId="77777777"/>
    <w:p w:rsidR="00793E29" w14:paraId="51437D08" w14:textId="77777777">
      <w:pPr>
        <w:spacing w:before="101" w:line="242" w:lineRule="auto"/>
        <w:ind w:firstLine="124"/>
        <w:rPr>
          <w:rFonts w:ascii="宋体" w:eastAsia="宋体" w:hAnsi="宋体" w:cs="宋体"/>
          <w:sz w:val="31"/>
          <w:szCs w:val="31"/>
        </w:rPr>
      </w:pPr>
      <w:r>
        <w:rPr>
          <w:rFonts w:ascii="宋体" w:eastAsia="宋体" w:hAnsi="宋体" w:cs="宋体"/>
          <w:spacing w:val="4"/>
          <w:sz w:val="31"/>
          <w:szCs w:val="31"/>
        </w:rPr>
        <w:t>各层结构钢筋加工制作</w:t>
      </w:r>
    </w:p>
    <w:p w:rsidR="00793E29" w14:paraId="25207DC4" w14:textId="77777777">
      <w:pPr>
        <w:spacing w:before="252" w:line="237" w:lineRule="auto"/>
        <w:ind w:firstLine="125"/>
        <w:rPr>
          <w:rFonts w:ascii="宋体" w:eastAsia="宋体" w:hAnsi="宋体" w:cs="宋体"/>
          <w:sz w:val="36"/>
          <w:szCs w:val="36"/>
        </w:rPr>
      </w:pPr>
      <w:r>
        <w:rPr>
          <w:rFonts w:ascii="宋体" w:eastAsia="宋体" w:hAnsi="宋体" w:cs="宋体"/>
          <w:spacing w:val="-2"/>
          <w:sz w:val="36"/>
          <w:szCs w:val="36"/>
        </w:rPr>
        <w:t>各层结构钢筋安装</w:t>
      </w:r>
    </w:p>
    <w:p w:rsidR="00793E29" w14:paraId="6A858438" w14:textId="77777777">
      <w:pPr>
        <w:spacing w:before="268" w:line="237" w:lineRule="auto"/>
        <w:ind w:firstLine="125"/>
        <w:rPr>
          <w:rFonts w:ascii="宋体" w:eastAsia="宋体" w:hAnsi="宋体" w:cs="宋体"/>
          <w:sz w:val="36"/>
          <w:szCs w:val="36"/>
        </w:rPr>
      </w:pPr>
      <w:r>
        <w:rPr>
          <w:rFonts w:ascii="宋体" w:eastAsia="宋体" w:hAnsi="宋体" w:cs="宋体"/>
          <w:spacing w:val="-2"/>
          <w:sz w:val="36"/>
          <w:szCs w:val="36"/>
        </w:rPr>
        <w:t>各层结构模板安装</w:t>
      </w:r>
    </w:p>
    <w:p w:rsidR="00793E29" w14:paraId="1F2E4524" w14:textId="77777777">
      <w:pPr>
        <w:spacing w:before="262" w:line="237" w:lineRule="auto"/>
        <w:ind w:firstLine="125"/>
        <w:rPr>
          <w:rFonts w:ascii="宋体" w:eastAsia="宋体" w:hAnsi="宋体" w:cs="宋体"/>
          <w:sz w:val="36"/>
          <w:szCs w:val="36"/>
        </w:rPr>
      </w:pPr>
      <w:r>
        <w:rPr>
          <w:rFonts w:ascii="宋体" w:eastAsia="宋体" w:hAnsi="宋体" w:cs="宋体"/>
          <w:spacing w:val="-2"/>
          <w:sz w:val="36"/>
          <w:szCs w:val="36"/>
        </w:rPr>
        <w:t>各层结构混凝土浇注</w:t>
      </w:r>
    </w:p>
    <w:p w:rsidR="00793E29" w14:paraId="4D1F4607" w14:textId="77777777">
      <w:pPr>
        <w:spacing w:before="250" w:line="241" w:lineRule="auto"/>
        <w:ind w:firstLine="126"/>
        <w:rPr>
          <w:rFonts w:ascii="黑体" w:eastAsia="黑体" w:hAnsi="黑体" w:cs="黑体"/>
          <w:sz w:val="36"/>
          <w:szCs w:val="36"/>
        </w:rPr>
      </w:pPr>
      <w:r>
        <w:rPr>
          <w:rFonts w:ascii="黑体" w:eastAsia="黑体" w:hAnsi="黑体" w:cs="黑体"/>
          <w:spacing w:val="-1"/>
          <w:sz w:val="36"/>
          <w:szCs w:val="36"/>
        </w:rPr>
        <w:t>填充墙工程</w:t>
      </w:r>
    </w:p>
    <w:p w:rsidR="00793E29" w14:paraId="43CE4D1D" w14:textId="77777777">
      <w:pPr>
        <w:spacing w:before="272" w:line="238" w:lineRule="auto"/>
        <w:ind w:firstLine="126"/>
        <w:rPr>
          <w:rFonts w:ascii="宋体" w:eastAsia="宋体" w:hAnsi="宋体" w:cs="宋体"/>
          <w:sz w:val="36"/>
          <w:szCs w:val="36"/>
        </w:rPr>
      </w:pPr>
      <w:r>
        <w:rPr>
          <w:rFonts w:ascii="宋体" w:eastAsia="宋体" w:hAnsi="宋体" w:cs="宋体"/>
          <w:spacing w:val="1"/>
          <w:sz w:val="36"/>
          <w:szCs w:val="36"/>
        </w:rPr>
        <w:t>填充墙砌筑</w:t>
      </w:r>
    </w:p>
    <w:p w:rsidR="00793E29" w14:paraId="5C7131D1" w14:textId="77777777">
      <w:pPr>
        <w:spacing w:before="337" w:line="242" w:lineRule="auto"/>
        <w:ind w:firstLine="126"/>
        <w:rPr>
          <w:rFonts w:ascii="宋体" w:eastAsia="宋体" w:hAnsi="宋体" w:cs="宋体"/>
          <w:sz w:val="31"/>
          <w:szCs w:val="31"/>
        </w:rPr>
      </w:pPr>
      <w:r>
        <w:rPr>
          <w:rFonts w:ascii="宋体" w:eastAsia="宋体" w:hAnsi="宋体" w:cs="宋体"/>
          <w:spacing w:val="4"/>
          <w:sz w:val="31"/>
          <w:szCs w:val="31"/>
        </w:rPr>
        <w:t>构造柱圈梁等钢筋加工</w:t>
      </w:r>
    </w:p>
    <w:p w:rsidR="00793E29" w14:paraId="7D91086C" w14:textId="77777777">
      <w:pPr>
        <w:spacing w:before="325" w:line="207" w:lineRule="auto"/>
        <w:ind w:firstLine="126"/>
        <w:rPr>
          <w:rFonts w:ascii="宋体" w:eastAsia="宋体" w:hAnsi="宋体" w:cs="宋体"/>
          <w:sz w:val="31"/>
          <w:szCs w:val="31"/>
        </w:rPr>
      </w:pPr>
      <w:r>
        <w:rPr>
          <w:rFonts w:ascii="宋体" w:eastAsia="宋体" w:hAnsi="宋体" w:cs="宋体"/>
          <w:spacing w:val="4"/>
          <w:sz w:val="31"/>
          <w:szCs w:val="31"/>
        </w:rPr>
        <w:t>构造柱圈梁等钢筋绑扎</w:t>
      </w:r>
    </w:p>
    <w:p w:rsidR="00793E29" w14:paraId="3FFD0DD9" w14:textId="77777777">
      <w:pPr>
        <w:spacing w:line="14" w:lineRule="auto"/>
        <w:rPr>
          <w:sz w:val="2"/>
        </w:rPr>
      </w:pPr>
      <w:r>
        <w:rPr>
          <w:rFonts w:eastAsia="Arial"/>
          <w:sz w:val="2"/>
          <w:szCs w:val="2"/>
        </w:rPr>
        <w:br w:type="column"/>
      </w:r>
    </w:p>
    <w:p w:rsidR="00793E29" w14:paraId="6A0905FC" w14:textId="77777777">
      <w:pPr>
        <w:spacing w:line="243" w:lineRule="auto"/>
      </w:pPr>
    </w:p>
    <w:p w:rsidR="00793E29" w14:paraId="773791AD" w14:textId="77777777">
      <w:pPr>
        <w:spacing w:line="243" w:lineRule="auto"/>
      </w:pPr>
    </w:p>
    <w:p w:rsidR="00793E29" w14:paraId="29DC80BA" w14:textId="77777777">
      <w:pPr>
        <w:spacing w:line="243" w:lineRule="auto"/>
      </w:pPr>
    </w:p>
    <w:p w:rsidR="00793E29" w14:paraId="0B43222F" w14:textId="77777777">
      <w:pPr>
        <w:spacing w:line="243" w:lineRule="auto"/>
      </w:pPr>
    </w:p>
    <w:p w:rsidR="00793E29" w14:paraId="29832AE9" w14:textId="77777777">
      <w:pPr>
        <w:spacing w:line="243" w:lineRule="auto"/>
      </w:pPr>
    </w:p>
    <w:p w:rsidR="00793E29" w14:paraId="2811EB36" w14:textId="77777777">
      <w:pPr>
        <w:spacing w:line="243" w:lineRule="auto"/>
      </w:pPr>
    </w:p>
    <w:p w:rsidR="00793E29" w14:paraId="527943CB" w14:textId="77777777">
      <w:pPr>
        <w:spacing w:line="243" w:lineRule="auto"/>
      </w:pPr>
    </w:p>
    <w:p w:rsidR="00793E29" w14:paraId="112AA009" w14:textId="77777777">
      <w:pPr>
        <w:spacing w:line="243" w:lineRule="auto"/>
      </w:pPr>
    </w:p>
    <w:p w:rsidR="00793E29" w14:paraId="2B4A3237" w14:textId="77777777">
      <w:pPr>
        <w:spacing w:line="243" w:lineRule="auto"/>
      </w:pPr>
    </w:p>
    <w:p w:rsidR="00793E29" w14:paraId="5875439E" w14:textId="77777777">
      <w:pPr>
        <w:spacing w:line="243" w:lineRule="auto"/>
      </w:pPr>
    </w:p>
    <w:p w:rsidR="00793E29" w14:paraId="25AFE3DC" w14:textId="77777777">
      <w:pPr>
        <w:spacing w:line="243" w:lineRule="auto"/>
      </w:pPr>
    </w:p>
    <w:p w:rsidR="00793E29" w14:paraId="67C53221" w14:textId="77777777">
      <w:pPr>
        <w:spacing w:line="243" w:lineRule="auto"/>
      </w:pPr>
    </w:p>
    <w:p w:rsidR="00793E29" w14:paraId="13211992" w14:textId="77777777">
      <w:pPr>
        <w:spacing w:line="243" w:lineRule="auto"/>
      </w:pPr>
    </w:p>
    <w:p w:rsidR="00793E29" w14:paraId="77DEB9FF" w14:textId="77777777">
      <w:pPr>
        <w:spacing w:line="244" w:lineRule="auto"/>
      </w:pPr>
    </w:p>
    <w:p w:rsidR="00793E29" w14:paraId="3692622D" w14:textId="77777777">
      <w:pPr>
        <w:spacing w:line="244" w:lineRule="auto"/>
      </w:pPr>
    </w:p>
    <w:p w:rsidR="00793E29" w14:paraId="28CD199D" w14:textId="77777777">
      <w:pPr>
        <w:spacing w:line="244" w:lineRule="auto"/>
      </w:pPr>
    </w:p>
    <w:p w:rsidR="00793E29" w14:paraId="5F5C5787" w14:textId="77777777">
      <w:pPr>
        <w:spacing w:line="244" w:lineRule="auto"/>
      </w:pPr>
    </w:p>
    <w:p w:rsidR="00793E29" w14:paraId="7496B86C" w14:textId="77777777">
      <w:pPr>
        <w:spacing w:line="244" w:lineRule="auto"/>
      </w:pPr>
    </w:p>
    <w:p w:rsidR="00793E29" w14:paraId="552DF407" w14:textId="77777777">
      <w:pPr>
        <w:spacing w:line="244" w:lineRule="auto"/>
      </w:pPr>
    </w:p>
    <w:p w:rsidR="00793E29" w14:paraId="5EF7A6DA" w14:textId="77777777">
      <w:pPr>
        <w:spacing w:line="244" w:lineRule="auto"/>
      </w:pPr>
    </w:p>
    <w:p w:rsidR="00793E29" w14:paraId="5DC8F221" w14:textId="77777777">
      <w:pPr>
        <w:spacing w:line="244" w:lineRule="auto"/>
      </w:pPr>
    </w:p>
    <w:p w:rsidR="00793E29" w14:paraId="00FDBC46" w14:textId="77777777">
      <w:pPr>
        <w:spacing w:line="244" w:lineRule="auto"/>
      </w:pPr>
    </w:p>
    <w:p w:rsidR="00793E29" w14:paraId="212C8C91" w14:textId="77777777">
      <w:pPr>
        <w:spacing w:line="244" w:lineRule="auto"/>
      </w:pPr>
    </w:p>
    <w:p w:rsidR="00793E29" w14:paraId="451966ED" w14:textId="77777777">
      <w:pPr>
        <w:spacing w:line="244" w:lineRule="auto"/>
      </w:pPr>
    </w:p>
    <w:p w:rsidR="00793E29" w14:paraId="7A8E65AD" w14:textId="77777777">
      <w:pPr>
        <w:spacing w:line="244" w:lineRule="auto"/>
      </w:pPr>
    </w:p>
    <w:p w:rsidR="00793E29" w14:paraId="43DFA29F" w14:textId="77777777">
      <w:pPr>
        <w:spacing w:line="244" w:lineRule="auto"/>
      </w:pPr>
    </w:p>
    <w:p w:rsidR="00793E29" w14:paraId="756E8281" w14:textId="77777777">
      <w:pPr>
        <w:spacing w:before="117" w:line="486" w:lineRule="exact"/>
        <w:ind w:firstLine="242"/>
        <w:rPr>
          <w:rFonts w:ascii="黑体" w:eastAsia="黑体" w:hAnsi="黑体" w:cs="黑体"/>
          <w:sz w:val="36"/>
          <w:szCs w:val="36"/>
        </w:rPr>
      </w:pPr>
      <w:r>
        <w:rPr>
          <w:rFonts w:ascii="黑体" w:eastAsia="黑体" w:hAnsi="黑体" w:cs="黑体"/>
          <w:position w:val="1"/>
          <w:sz w:val="36"/>
          <w:szCs w:val="36"/>
        </w:rPr>
        <w:t>★</w:t>
      </w:r>
    </w:p>
    <w:p w:rsidR="00793E29" w14:paraId="2B91796A" w14:textId="77777777">
      <w:pPr>
        <w:spacing w:line="14" w:lineRule="auto"/>
        <w:rPr>
          <w:sz w:val="2"/>
        </w:rPr>
      </w:pPr>
      <w:r>
        <w:rPr>
          <w:rFonts w:eastAsia="Arial"/>
          <w:sz w:val="2"/>
          <w:szCs w:val="2"/>
        </w:rPr>
        <w:br w:type="column"/>
      </w:r>
    </w:p>
    <w:p w:rsidR="00793E29" w14:paraId="06EB9660" w14:textId="77777777">
      <w:pPr>
        <w:spacing w:line="243" w:lineRule="auto"/>
      </w:pPr>
    </w:p>
    <w:p w:rsidR="00793E29" w14:paraId="16F4A390" w14:textId="77777777">
      <w:pPr>
        <w:spacing w:line="243" w:lineRule="auto"/>
      </w:pPr>
    </w:p>
    <w:p w:rsidR="00793E29" w14:paraId="4233981D" w14:textId="77777777">
      <w:pPr>
        <w:spacing w:line="243" w:lineRule="auto"/>
      </w:pPr>
    </w:p>
    <w:p w:rsidR="00793E29" w14:paraId="505F7158" w14:textId="77777777">
      <w:pPr>
        <w:spacing w:line="243" w:lineRule="auto"/>
      </w:pPr>
    </w:p>
    <w:p w:rsidR="00793E29" w14:paraId="788C0A84" w14:textId="77777777">
      <w:pPr>
        <w:spacing w:line="243" w:lineRule="auto"/>
      </w:pPr>
    </w:p>
    <w:p w:rsidR="00793E29" w14:paraId="2F7C6A15" w14:textId="77777777">
      <w:pPr>
        <w:spacing w:line="243" w:lineRule="auto"/>
      </w:pPr>
    </w:p>
    <w:p w:rsidR="00793E29" w14:paraId="52FE727B" w14:textId="77777777">
      <w:pPr>
        <w:spacing w:line="243" w:lineRule="auto"/>
      </w:pPr>
    </w:p>
    <w:p w:rsidR="00793E29" w14:paraId="067AC422" w14:textId="77777777">
      <w:pPr>
        <w:spacing w:line="243" w:lineRule="auto"/>
      </w:pPr>
    </w:p>
    <w:p w:rsidR="00793E29" w14:paraId="2EC311F6" w14:textId="77777777">
      <w:pPr>
        <w:spacing w:line="243" w:lineRule="auto"/>
      </w:pPr>
    </w:p>
    <w:p w:rsidR="00793E29" w14:paraId="0C94DA65" w14:textId="77777777">
      <w:pPr>
        <w:spacing w:line="243" w:lineRule="auto"/>
      </w:pPr>
    </w:p>
    <w:p w:rsidR="00793E29" w14:paraId="458B07DE" w14:textId="77777777">
      <w:pPr>
        <w:spacing w:line="243" w:lineRule="auto"/>
      </w:pPr>
    </w:p>
    <w:p w:rsidR="00793E29" w14:paraId="01B9ABD0" w14:textId="77777777">
      <w:pPr>
        <w:spacing w:line="243" w:lineRule="auto"/>
      </w:pPr>
    </w:p>
    <w:p w:rsidR="00793E29" w14:paraId="4B010E13" w14:textId="77777777">
      <w:pPr>
        <w:spacing w:line="243" w:lineRule="auto"/>
      </w:pPr>
    </w:p>
    <w:p w:rsidR="00793E29" w14:paraId="0285BBA3" w14:textId="77777777">
      <w:pPr>
        <w:spacing w:line="243" w:lineRule="auto"/>
      </w:pPr>
    </w:p>
    <w:p w:rsidR="00793E29" w14:paraId="5F7C0054" w14:textId="77777777">
      <w:pPr>
        <w:spacing w:line="243" w:lineRule="auto"/>
      </w:pPr>
    </w:p>
    <w:p w:rsidR="00793E29" w14:paraId="3325857D" w14:textId="77777777">
      <w:pPr>
        <w:spacing w:line="243" w:lineRule="auto"/>
      </w:pPr>
    </w:p>
    <w:p w:rsidR="00793E29" w14:paraId="417ED744" w14:textId="77777777">
      <w:pPr>
        <w:spacing w:line="243" w:lineRule="auto"/>
      </w:pPr>
    </w:p>
    <w:p w:rsidR="00793E29" w14:paraId="3A1510CA" w14:textId="77777777">
      <w:pPr>
        <w:spacing w:line="243" w:lineRule="auto"/>
      </w:pPr>
    </w:p>
    <w:p w:rsidR="00793E29" w14:paraId="5531DAFD" w14:textId="77777777">
      <w:pPr>
        <w:spacing w:line="243" w:lineRule="auto"/>
      </w:pPr>
    </w:p>
    <w:p w:rsidR="00793E29" w14:paraId="74AB124B" w14:textId="77777777">
      <w:pPr>
        <w:spacing w:line="243" w:lineRule="auto"/>
      </w:pPr>
    </w:p>
    <w:p w:rsidR="00793E29" w14:paraId="61E9C726" w14:textId="77777777">
      <w:pPr>
        <w:spacing w:line="243" w:lineRule="auto"/>
      </w:pPr>
    </w:p>
    <w:p w:rsidR="00793E29" w14:paraId="6089D90A" w14:textId="77777777">
      <w:pPr>
        <w:spacing w:line="243" w:lineRule="auto"/>
      </w:pPr>
    </w:p>
    <w:p w:rsidR="00793E29" w14:paraId="2358457A" w14:textId="77777777">
      <w:pPr>
        <w:spacing w:line="243" w:lineRule="auto"/>
      </w:pPr>
    </w:p>
    <w:p w:rsidR="00793E29" w14:paraId="0C6E21EE" w14:textId="77777777">
      <w:pPr>
        <w:spacing w:line="243" w:lineRule="auto"/>
      </w:pPr>
    </w:p>
    <w:p w:rsidR="00793E29" w14:paraId="78185B4F" w14:textId="77777777">
      <w:pPr>
        <w:spacing w:line="244" w:lineRule="auto"/>
      </w:pPr>
    </w:p>
    <w:p w:rsidR="00793E29" w14:paraId="5973DA36" w14:textId="77777777">
      <w:pPr>
        <w:spacing w:line="244" w:lineRule="auto"/>
      </w:pPr>
    </w:p>
    <w:p w:rsidR="00793E29" w14:paraId="4C8734D7" w14:textId="77777777">
      <w:pPr>
        <w:spacing w:line="244" w:lineRule="auto"/>
      </w:pPr>
    </w:p>
    <w:p w:rsidR="00793E29" w14:paraId="7A02F32B" w14:textId="77777777">
      <w:pPr>
        <w:spacing w:line="244" w:lineRule="auto"/>
      </w:pPr>
    </w:p>
    <w:p w:rsidR="00793E29" w14:paraId="5E37BB5F" w14:textId="77777777">
      <w:pPr>
        <w:spacing w:line="244" w:lineRule="auto"/>
      </w:pPr>
    </w:p>
    <w:p w:rsidR="00793E29" w14:paraId="1B1C0401" w14:textId="77777777">
      <w:pPr>
        <w:spacing w:line="244" w:lineRule="auto"/>
      </w:pPr>
    </w:p>
    <w:p w:rsidR="00793E29" w14:paraId="1CD261B3" w14:textId="77777777">
      <w:pPr>
        <w:spacing w:line="244" w:lineRule="auto"/>
      </w:pPr>
    </w:p>
    <w:p w:rsidR="00793E29" w14:paraId="4DFAC081" w14:textId="77777777">
      <w:pPr>
        <w:spacing w:line="244" w:lineRule="auto"/>
      </w:pPr>
    </w:p>
    <w:p w:rsidR="00793E29" w14:paraId="27B802B6" w14:textId="77777777">
      <w:pPr>
        <w:spacing w:line="244" w:lineRule="auto"/>
      </w:pPr>
    </w:p>
    <w:p w:rsidR="00793E29" w14:paraId="594CBE88" w14:textId="77777777">
      <w:pPr>
        <w:spacing w:line="244" w:lineRule="auto"/>
      </w:pPr>
    </w:p>
    <w:p w:rsidR="00793E29" w14:paraId="70364D02" w14:textId="77777777">
      <w:pPr>
        <w:spacing w:line="244" w:lineRule="auto"/>
      </w:pPr>
    </w:p>
    <w:p w:rsidR="00793E29" w14:paraId="6E352B40" w14:textId="77777777">
      <w:pPr>
        <w:spacing w:line="244" w:lineRule="auto"/>
      </w:pPr>
    </w:p>
    <w:p w:rsidR="00793E29" w14:paraId="08C93B40" w14:textId="77777777">
      <w:pPr>
        <w:spacing w:line="244" w:lineRule="auto"/>
      </w:pPr>
    </w:p>
    <w:p w:rsidR="00793E29" w14:paraId="2AF2C99D" w14:textId="77777777">
      <w:pPr>
        <w:spacing w:line="244" w:lineRule="auto"/>
      </w:pPr>
    </w:p>
    <w:p w:rsidR="00793E29" w14:paraId="3F2D4AD3" w14:textId="77777777">
      <w:pPr>
        <w:spacing w:before="117" w:line="477" w:lineRule="exact"/>
        <w:ind w:firstLine="169"/>
        <w:rPr>
          <w:rFonts w:ascii="宋体" w:eastAsia="宋体" w:hAnsi="宋体" w:cs="宋体"/>
          <w:sz w:val="36"/>
          <w:szCs w:val="36"/>
        </w:rPr>
      </w:pPr>
      <w:r>
        <w:rPr>
          <w:rFonts w:ascii="宋体" w:eastAsia="宋体" w:hAnsi="宋体" w:cs="宋体"/>
          <w:position w:val="1"/>
          <w:sz w:val="36"/>
          <w:szCs w:val="36"/>
        </w:rPr>
        <w:t>★</w:t>
      </w:r>
    </w:p>
    <w:p w:rsidR="00793E29" w14:paraId="479C62BC" w14:textId="77777777">
      <w:pPr>
        <w:spacing w:line="287" w:lineRule="auto"/>
      </w:pPr>
    </w:p>
    <w:p w:rsidR="00793E29" w14:paraId="55849738" w14:textId="77777777">
      <w:pPr>
        <w:spacing w:line="287" w:lineRule="auto"/>
      </w:pPr>
    </w:p>
    <w:p w:rsidR="00793E29" w14:paraId="5AAA1FC6" w14:textId="77777777">
      <w:pPr>
        <w:spacing w:line="288" w:lineRule="auto"/>
      </w:pPr>
    </w:p>
    <w:p w:rsidR="00793E29" w14:paraId="4B91E65D" w14:textId="77777777">
      <w:pPr>
        <w:spacing w:before="117" w:line="477" w:lineRule="exact"/>
        <w:ind w:firstLine="169"/>
        <w:rPr>
          <w:rFonts w:ascii="宋体" w:eastAsia="宋体" w:hAnsi="宋体" w:cs="宋体"/>
          <w:sz w:val="36"/>
          <w:szCs w:val="36"/>
        </w:rPr>
      </w:pPr>
      <w:r>
        <w:rPr>
          <w:rFonts w:ascii="宋体" w:eastAsia="宋体" w:hAnsi="宋体" w:cs="宋体"/>
          <w:position w:val="1"/>
          <w:sz w:val="36"/>
          <w:szCs w:val="36"/>
        </w:rPr>
        <w:t>★</w:t>
      </w:r>
    </w:p>
    <w:p w:rsidR="00793E29" w14:paraId="373F6C28" w14:textId="77777777">
      <w:pPr>
        <w:spacing w:line="283" w:lineRule="auto"/>
      </w:pPr>
    </w:p>
    <w:p w:rsidR="00793E29" w14:paraId="1725035D" w14:textId="77777777">
      <w:pPr>
        <w:spacing w:line="284" w:lineRule="auto"/>
      </w:pPr>
    </w:p>
    <w:p w:rsidR="00793E29" w14:paraId="01FECF8B" w14:textId="77777777">
      <w:pPr>
        <w:spacing w:line="284" w:lineRule="auto"/>
      </w:pPr>
    </w:p>
    <w:p w:rsidR="00793E29" w14:paraId="276CC949" w14:textId="77777777">
      <w:pPr>
        <w:spacing w:before="117" w:line="485" w:lineRule="exact"/>
        <w:ind w:firstLine="170"/>
        <w:rPr>
          <w:rFonts w:ascii="黑体" w:eastAsia="黑体" w:hAnsi="黑体" w:cs="黑体"/>
          <w:sz w:val="36"/>
          <w:szCs w:val="36"/>
        </w:rPr>
      </w:pPr>
      <w:r>
        <w:rPr>
          <w:rFonts w:ascii="黑体" w:eastAsia="黑体" w:hAnsi="黑体" w:cs="黑体"/>
          <w:position w:val="1"/>
          <w:sz w:val="36"/>
          <w:szCs w:val="36"/>
        </w:rPr>
        <w:t>★</w:t>
      </w:r>
    </w:p>
    <w:p w:rsidR="00793E29" w14:paraId="1372BB6F" w14:textId="77777777">
      <w:pPr>
        <w:spacing w:before="245" w:line="486" w:lineRule="exact"/>
        <w:ind w:firstLine="170"/>
        <w:rPr>
          <w:rFonts w:ascii="黑体" w:eastAsia="黑体" w:hAnsi="黑体" w:cs="黑体"/>
          <w:sz w:val="36"/>
          <w:szCs w:val="36"/>
        </w:rPr>
      </w:pPr>
      <w:r>
        <w:rPr>
          <w:rFonts w:ascii="黑体" w:eastAsia="黑体" w:hAnsi="黑体" w:cs="黑体"/>
          <w:position w:val="1"/>
          <w:sz w:val="36"/>
          <w:szCs w:val="36"/>
        </w:rPr>
        <w:t>★</w:t>
      </w:r>
    </w:p>
    <w:p w:rsidR="00793E29" w14:paraId="338D4780" w14:textId="77777777">
      <w:pPr>
        <w:spacing w:before="253" w:line="478" w:lineRule="exact"/>
        <w:ind w:firstLine="169"/>
        <w:rPr>
          <w:rFonts w:ascii="宋体" w:eastAsia="宋体" w:hAnsi="宋体" w:cs="宋体"/>
          <w:sz w:val="36"/>
          <w:szCs w:val="36"/>
        </w:rPr>
      </w:pPr>
      <w:r>
        <w:rPr>
          <w:rFonts w:ascii="宋体" w:eastAsia="宋体" w:hAnsi="宋体" w:cs="宋体"/>
          <w:position w:val="1"/>
          <w:sz w:val="36"/>
          <w:szCs w:val="36"/>
        </w:rPr>
        <w:t>★</w:t>
      </w:r>
    </w:p>
    <w:p w:rsidR="00793E29" w14:paraId="4DFCB97D" w14:textId="77777777">
      <w:pPr>
        <w:spacing w:before="253" w:line="477" w:lineRule="exact"/>
        <w:ind w:firstLine="169"/>
        <w:rPr>
          <w:rFonts w:ascii="宋体" w:eastAsia="宋体" w:hAnsi="宋体" w:cs="宋体"/>
          <w:sz w:val="36"/>
          <w:szCs w:val="36"/>
        </w:rPr>
      </w:pPr>
      <w:r>
        <w:rPr>
          <w:rFonts w:ascii="宋体" w:eastAsia="宋体" w:hAnsi="宋体" w:cs="宋体"/>
          <w:position w:val="1"/>
          <w:sz w:val="36"/>
          <w:szCs w:val="36"/>
        </w:rPr>
        <w:t>★</w:t>
      </w:r>
    </w:p>
    <w:p w:rsidR="00793E29" w14:paraId="7364CEE4" w14:textId="77777777">
      <w:pPr>
        <w:spacing w:before="247" w:line="477" w:lineRule="exact"/>
        <w:ind w:firstLine="169"/>
        <w:rPr>
          <w:rFonts w:ascii="宋体" w:eastAsia="宋体" w:hAnsi="宋体" w:cs="宋体"/>
          <w:sz w:val="36"/>
          <w:szCs w:val="36"/>
        </w:rPr>
      </w:pPr>
      <w:r>
        <w:rPr>
          <w:rFonts w:ascii="宋体" w:eastAsia="宋体" w:hAnsi="宋体" w:cs="宋体"/>
          <w:position w:val="1"/>
          <w:sz w:val="36"/>
          <w:szCs w:val="36"/>
        </w:rPr>
        <w:t>★</w:t>
      </w:r>
    </w:p>
    <w:p w:rsidR="00793E29" w14:paraId="7D6202E6" w14:textId="77777777">
      <w:pPr>
        <w:spacing w:before="235" w:line="486" w:lineRule="exact"/>
        <w:ind w:firstLine="170"/>
        <w:rPr>
          <w:rFonts w:ascii="黑体" w:eastAsia="黑体" w:hAnsi="黑体" w:cs="黑体"/>
          <w:sz w:val="36"/>
          <w:szCs w:val="36"/>
        </w:rPr>
      </w:pPr>
      <w:r>
        <w:rPr>
          <w:rFonts w:ascii="黑体" w:eastAsia="黑体" w:hAnsi="黑体" w:cs="黑体"/>
          <w:position w:val="1"/>
          <w:sz w:val="36"/>
          <w:szCs w:val="36"/>
        </w:rPr>
        <w:t>★</w:t>
      </w:r>
    </w:p>
    <w:p w:rsidR="00793E29" w14:paraId="34163E59" w14:textId="77777777">
      <w:pPr>
        <w:spacing w:line="14" w:lineRule="auto"/>
        <w:rPr>
          <w:sz w:val="2"/>
        </w:rPr>
      </w:pPr>
      <w:r>
        <w:rPr>
          <w:rFonts w:eastAsia="Arial"/>
          <w:sz w:val="2"/>
          <w:szCs w:val="2"/>
        </w:rPr>
        <w:br w:type="column"/>
      </w:r>
    </w:p>
    <w:p w:rsidR="00793E29" w14:paraId="54629B7F" w14:textId="77777777">
      <w:pPr>
        <w:spacing w:line="248" w:lineRule="auto"/>
      </w:pPr>
    </w:p>
    <w:p w:rsidR="00793E29" w14:paraId="65F435B2" w14:textId="77777777">
      <w:pPr>
        <w:spacing w:line="248" w:lineRule="auto"/>
      </w:pPr>
    </w:p>
    <w:p w:rsidR="00793E29" w14:paraId="64BCD058" w14:textId="77777777">
      <w:pPr>
        <w:spacing w:line="248" w:lineRule="auto"/>
      </w:pPr>
    </w:p>
    <w:p w:rsidR="00793E29" w14:paraId="3A91A246" w14:textId="77777777">
      <w:pPr>
        <w:spacing w:line="249" w:lineRule="auto"/>
      </w:pPr>
    </w:p>
    <w:p w:rsidR="00793E29" w14:paraId="000B3D43" w14:textId="77777777">
      <w:pPr>
        <w:spacing w:before="117" w:line="238" w:lineRule="auto"/>
        <w:ind w:firstLine="151"/>
        <w:rPr>
          <w:rFonts w:ascii="宋体" w:eastAsia="宋体" w:hAnsi="宋体" w:cs="宋体"/>
          <w:sz w:val="36"/>
          <w:szCs w:val="36"/>
        </w:rPr>
      </w:pPr>
      <w:r>
        <w:rPr>
          <w:rFonts w:ascii="宋体" w:eastAsia="宋体" w:hAnsi="宋体" w:cs="宋体"/>
          <w:spacing w:val="-3"/>
          <w:sz w:val="36"/>
          <w:szCs w:val="36"/>
        </w:rPr>
        <w:t>质量</w:t>
      </w:r>
    </w:p>
    <w:p w:rsidR="00793E29" w14:paraId="4A39E10C" w14:textId="77777777">
      <w:pPr>
        <w:spacing w:before="237" w:line="238" w:lineRule="auto"/>
        <w:ind w:firstLine="217"/>
        <w:rPr>
          <w:rFonts w:ascii="宋体" w:eastAsia="宋体" w:hAnsi="宋体" w:cs="宋体"/>
          <w:sz w:val="36"/>
          <w:szCs w:val="36"/>
        </w:rPr>
      </w:pPr>
      <w:r>
        <w:rPr>
          <w:rFonts w:ascii="宋体" w:eastAsia="宋体" w:hAnsi="宋体" w:cs="宋体"/>
          <w:spacing w:val="-19"/>
          <w:sz w:val="36"/>
          <w:szCs w:val="36"/>
        </w:rPr>
        <w:t>目标</w:t>
      </w:r>
    </w:p>
    <w:p w:rsidR="00793E29" w14:paraId="297B5B8F" w14:textId="77777777">
      <w:pPr>
        <w:spacing w:line="290" w:lineRule="auto"/>
      </w:pPr>
    </w:p>
    <w:p w:rsidR="00793E29" w14:paraId="7C744806" w14:textId="77777777">
      <w:pPr>
        <w:spacing w:line="290" w:lineRule="auto"/>
      </w:pPr>
    </w:p>
    <w:p w:rsidR="00793E29" w14:paraId="13FC0E89" w14:textId="77777777">
      <w:pPr>
        <w:spacing w:line="290" w:lineRule="auto"/>
      </w:pPr>
    </w:p>
    <w:p w:rsidR="00793E29" w14:paraId="47C65717" w14:textId="77777777">
      <w:pPr>
        <w:spacing w:line="290" w:lineRule="auto"/>
      </w:pPr>
    </w:p>
    <w:p w:rsidR="00793E29" w14:paraId="1F07E579" w14:textId="77777777">
      <w:pPr>
        <w:spacing w:before="117" w:line="242" w:lineRule="auto"/>
        <w:ind w:firstLine="147"/>
        <w:rPr>
          <w:rFonts w:ascii="黑体" w:eastAsia="黑体" w:hAnsi="黑体" w:cs="黑体"/>
          <w:sz w:val="36"/>
          <w:szCs w:val="36"/>
        </w:rPr>
      </w:pPr>
      <w:r>
        <w:rPr>
          <w:rFonts w:ascii="黑体" w:eastAsia="黑体" w:hAnsi="黑体" w:cs="黑体"/>
          <w:spacing w:val="-2"/>
          <w:sz w:val="36"/>
          <w:szCs w:val="36"/>
        </w:rPr>
        <w:t>优良</w:t>
      </w:r>
    </w:p>
    <w:p w:rsidR="00793E29" w14:paraId="0CFB1DD0" w14:textId="77777777">
      <w:pPr>
        <w:spacing w:line="292" w:lineRule="auto"/>
      </w:pPr>
    </w:p>
    <w:p w:rsidR="00793E29" w14:paraId="18B379A6" w14:textId="77777777">
      <w:pPr>
        <w:spacing w:line="292" w:lineRule="auto"/>
      </w:pPr>
    </w:p>
    <w:p w:rsidR="00793E29" w14:paraId="384E9AEA" w14:textId="77777777">
      <w:pPr>
        <w:spacing w:line="292" w:lineRule="auto"/>
      </w:pPr>
    </w:p>
    <w:p w:rsidR="00793E29" w14:paraId="3A99D308" w14:textId="77777777">
      <w:pPr>
        <w:spacing w:before="118" w:line="237" w:lineRule="auto"/>
        <w:ind w:firstLine="148"/>
        <w:rPr>
          <w:rFonts w:ascii="宋体" w:eastAsia="宋体" w:hAnsi="宋体" w:cs="宋体"/>
          <w:sz w:val="36"/>
          <w:szCs w:val="36"/>
        </w:rPr>
      </w:pPr>
      <w:r>
        <w:rPr>
          <w:rFonts w:ascii="宋体" w:eastAsia="宋体" w:hAnsi="宋体" w:cs="宋体"/>
          <w:spacing w:val="-1"/>
          <w:sz w:val="36"/>
          <w:szCs w:val="36"/>
        </w:rPr>
        <w:t>优良</w:t>
      </w:r>
    </w:p>
    <w:p w:rsidR="00793E29" w14:paraId="3A41B372" w14:textId="77777777">
      <w:pPr>
        <w:spacing w:before="268" w:line="237" w:lineRule="auto"/>
        <w:ind w:firstLine="148"/>
        <w:rPr>
          <w:rFonts w:ascii="宋体" w:eastAsia="宋体" w:hAnsi="宋体" w:cs="宋体"/>
          <w:sz w:val="36"/>
          <w:szCs w:val="36"/>
        </w:rPr>
      </w:pPr>
      <w:r>
        <w:rPr>
          <w:rFonts w:ascii="宋体" w:eastAsia="宋体" w:hAnsi="宋体" w:cs="宋体"/>
          <w:spacing w:val="-1"/>
          <w:sz w:val="36"/>
          <w:szCs w:val="36"/>
        </w:rPr>
        <w:t>优良</w:t>
      </w:r>
    </w:p>
    <w:p w:rsidR="00793E29" w14:paraId="058DF894" w14:textId="77777777">
      <w:pPr>
        <w:spacing w:before="256" w:line="242" w:lineRule="auto"/>
        <w:ind w:firstLine="147"/>
        <w:rPr>
          <w:rFonts w:ascii="黑体" w:eastAsia="黑体" w:hAnsi="黑体" w:cs="黑体"/>
          <w:sz w:val="36"/>
          <w:szCs w:val="36"/>
        </w:rPr>
      </w:pPr>
      <w:r>
        <w:rPr>
          <w:rFonts w:ascii="黑体" w:eastAsia="黑体" w:hAnsi="黑体" w:cs="黑体"/>
          <w:spacing w:val="-2"/>
          <w:sz w:val="36"/>
          <w:szCs w:val="36"/>
        </w:rPr>
        <w:t>优良</w:t>
      </w:r>
    </w:p>
    <w:p w:rsidR="00793E29" w14:paraId="32860947" w14:textId="77777777">
      <w:pPr>
        <w:spacing w:before="272" w:line="237" w:lineRule="auto"/>
        <w:ind w:firstLine="148"/>
        <w:rPr>
          <w:rFonts w:ascii="宋体" w:eastAsia="宋体" w:hAnsi="宋体" w:cs="宋体"/>
          <w:sz w:val="36"/>
          <w:szCs w:val="36"/>
        </w:rPr>
      </w:pPr>
      <w:r>
        <w:rPr>
          <w:rFonts w:ascii="宋体" w:eastAsia="宋体" w:hAnsi="宋体" w:cs="宋体"/>
          <w:spacing w:val="-1"/>
          <w:sz w:val="36"/>
          <w:szCs w:val="36"/>
        </w:rPr>
        <w:t>优良</w:t>
      </w:r>
    </w:p>
    <w:p w:rsidR="00793E29" w14:paraId="5B1EB585" w14:textId="77777777">
      <w:pPr>
        <w:spacing w:before="268" w:line="237" w:lineRule="auto"/>
        <w:ind w:firstLine="148"/>
        <w:rPr>
          <w:rFonts w:ascii="宋体" w:eastAsia="宋体" w:hAnsi="宋体" w:cs="宋体"/>
          <w:sz w:val="36"/>
          <w:szCs w:val="36"/>
        </w:rPr>
      </w:pPr>
      <w:r>
        <w:rPr>
          <w:rFonts w:ascii="宋体" w:eastAsia="宋体" w:hAnsi="宋体" w:cs="宋体"/>
          <w:spacing w:val="-1"/>
          <w:sz w:val="36"/>
          <w:szCs w:val="36"/>
        </w:rPr>
        <w:t>优良</w:t>
      </w:r>
    </w:p>
    <w:p w:rsidR="00793E29" w14:paraId="44268928" w14:textId="77777777">
      <w:pPr>
        <w:spacing w:before="270" w:line="237" w:lineRule="auto"/>
        <w:ind w:firstLine="148"/>
        <w:rPr>
          <w:rFonts w:ascii="宋体" w:eastAsia="宋体" w:hAnsi="宋体" w:cs="宋体"/>
          <w:sz w:val="36"/>
          <w:szCs w:val="36"/>
        </w:rPr>
      </w:pPr>
      <w:r>
        <w:rPr>
          <w:rFonts w:ascii="宋体" w:eastAsia="宋体" w:hAnsi="宋体" w:cs="宋体"/>
          <w:spacing w:val="-1"/>
          <w:sz w:val="36"/>
          <w:szCs w:val="36"/>
        </w:rPr>
        <w:t>优良</w:t>
      </w:r>
    </w:p>
    <w:p w:rsidR="00793E29" w14:paraId="15689535" w14:textId="77777777">
      <w:pPr>
        <w:spacing w:before="268" w:line="237" w:lineRule="auto"/>
        <w:ind w:firstLine="148"/>
        <w:rPr>
          <w:rFonts w:ascii="宋体" w:eastAsia="宋体" w:hAnsi="宋体" w:cs="宋体"/>
          <w:sz w:val="36"/>
          <w:szCs w:val="36"/>
        </w:rPr>
      </w:pPr>
      <w:r>
        <w:rPr>
          <w:rFonts w:ascii="宋体" w:eastAsia="宋体" w:hAnsi="宋体" w:cs="宋体"/>
          <w:spacing w:val="-1"/>
          <w:sz w:val="36"/>
          <w:szCs w:val="36"/>
        </w:rPr>
        <w:t>优良</w:t>
      </w:r>
    </w:p>
    <w:p w:rsidR="00793E29" w14:paraId="6830C547" w14:textId="77777777">
      <w:pPr>
        <w:spacing w:before="269" w:line="237" w:lineRule="auto"/>
        <w:ind w:firstLine="148"/>
        <w:rPr>
          <w:rFonts w:ascii="宋体" w:eastAsia="宋体" w:hAnsi="宋体" w:cs="宋体"/>
          <w:sz w:val="36"/>
          <w:szCs w:val="36"/>
        </w:rPr>
      </w:pPr>
      <w:r>
        <w:rPr>
          <w:rFonts w:ascii="宋体" w:eastAsia="宋体" w:hAnsi="宋体" w:cs="宋体"/>
          <w:spacing w:val="-1"/>
          <w:sz w:val="36"/>
          <w:szCs w:val="36"/>
        </w:rPr>
        <w:t>优良</w:t>
      </w:r>
    </w:p>
    <w:p w:rsidR="00793E29" w14:paraId="320D2962" w14:textId="77777777">
      <w:pPr>
        <w:spacing w:before="269" w:line="237" w:lineRule="auto"/>
        <w:ind w:firstLine="148"/>
        <w:rPr>
          <w:rFonts w:ascii="宋体" w:eastAsia="宋体" w:hAnsi="宋体" w:cs="宋体"/>
          <w:sz w:val="36"/>
          <w:szCs w:val="36"/>
        </w:rPr>
      </w:pPr>
      <w:r>
        <w:rPr>
          <w:rFonts w:ascii="宋体" w:eastAsia="宋体" w:hAnsi="宋体" w:cs="宋体"/>
          <w:spacing w:val="-1"/>
          <w:sz w:val="36"/>
          <w:szCs w:val="36"/>
        </w:rPr>
        <w:t>优良</w:t>
      </w:r>
    </w:p>
    <w:p w:rsidR="00793E29" w14:paraId="3DF9605B" w14:textId="77777777">
      <w:pPr>
        <w:spacing w:before="268" w:line="237" w:lineRule="auto"/>
        <w:ind w:firstLine="148"/>
        <w:rPr>
          <w:rFonts w:ascii="宋体" w:eastAsia="宋体" w:hAnsi="宋体" w:cs="宋体"/>
          <w:sz w:val="36"/>
          <w:szCs w:val="36"/>
        </w:rPr>
      </w:pPr>
      <w:r>
        <w:rPr>
          <w:rFonts w:ascii="宋体" w:eastAsia="宋体" w:hAnsi="宋体" w:cs="宋体"/>
          <w:spacing w:val="-1"/>
          <w:sz w:val="36"/>
          <w:szCs w:val="36"/>
        </w:rPr>
        <w:t>优良</w:t>
      </w:r>
    </w:p>
    <w:p w:rsidR="00793E29" w14:paraId="22F24F0A" w14:textId="77777777">
      <w:pPr>
        <w:spacing w:before="256" w:line="242" w:lineRule="auto"/>
        <w:ind w:firstLine="147"/>
        <w:rPr>
          <w:rFonts w:ascii="黑体" w:eastAsia="黑体" w:hAnsi="黑体" w:cs="黑体"/>
          <w:sz w:val="36"/>
          <w:szCs w:val="36"/>
        </w:rPr>
      </w:pPr>
      <w:r>
        <w:rPr>
          <w:rFonts w:ascii="黑体" w:eastAsia="黑体" w:hAnsi="黑体" w:cs="黑体"/>
          <w:spacing w:val="-2"/>
          <w:sz w:val="36"/>
          <w:szCs w:val="36"/>
        </w:rPr>
        <w:t>优良</w:t>
      </w:r>
    </w:p>
    <w:p w:rsidR="00793E29" w14:paraId="44CEED27" w14:textId="77777777">
      <w:pPr>
        <w:spacing w:before="272" w:line="237" w:lineRule="auto"/>
        <w:ind w:firstLine="148"/>
        <w:rPr>
          <w:rFonts w:ascii="宋体" w:eastAsia="宋体" w:hAnsi="宋体" w:cs="宋体"/>
          <w:sz w:val="36"/>
          <w:szCs w:val="36"/>
        </w:rPr>
      </w:pPr>
      <w:r>
        <w:rPr>
          <w:rFonts w:ascii="宋体" w:eastAsia="宋体" w:hAnsi="宋体" w:cs="宋体"/>
          <w:spacing w:val="-3"/>
          <w:sz w:val="36"/>
          <w:szCs w:val="36"/>
        </w:rPr>
        <w:t>优良</w:t>
      </w:r>
    </w:p>
    <w:p w:rsidR="00793E29" w14:paraId="516CC5B0" w14:textId="77777777">
      <w:pPr>
        <w:spacing w:before="266" w:line="237" w:lineRule="auto"/>
        <w:ind w:firstLine="148"/>
        <w:rPr>
          <w:rFonts w:ascii="宋体" w:eastAsia="宋体" w:hAnsi="宋体" w:cs="宋体"/>
          <w:sz w:val="36"/>
          <w:szCs w:val="36"/>
        </w:rPr>
      </w:pPr>
      <w:r>
        <w:rPr>
          <w:rFonts w:ascii="宋体" w:eastAsia="宋体" w:hAnsi="宋体" w:cs="宋体"/>
          <w:spacing w:val="-3"/>
          <w:sz w:val="36"/>
          <w:szCs w:val="36"/>
        </w:rPr>
        <w:t>优良</w:t>
      </w:r>
    </w:p>
    <w:p w:rsidR="00793E29" w14:paraId="54E8C694" w14:textId="77777777">
      <w:pPr>
        <w:spacing w:before="268" w:line="237" w:lineRule="auto"/>
        <w:ind w:firstLine="148"/>
        <w:rPr>
          <w:rFonts w:ascii="宋体" w:eastAsia="宋体" w:hAnsi="宋体" w:cs="宋体"/>
          <w:sz w:val="36"/>
          <w:szCs w:val="36"/>
        </w:rPr>
      </w:pPr>
      <w:r>
        <w:rPr>
          <w:rFonts w:ascii="宋体" w:eastAsia="宋体" w:hAnsi="宋体" w:cs="宋体"/>
          <w:spacing w:val="-3"/>
          <w:sz w:val="36"/>
          <w:szCs w:val="36"/>
        </w:rPr>
        <w:t>优良</w:t>
      </w:r>
    </w:p>
    <w:p w:rsidR="00793E29" w14:paraId="01170D36" w14:textId="77777777">
      <w:pPr>
        <w:spacing w:before="262" w:line="237" w:lineRule="auto"/>
        <w:ind w:firstLine="148"/>
        <w:rPr>
          <w:rFonts w:ascii="宋体" w:eastAsia="宋体" w:hAnsi="宋体" w:cs="宋体"/>
          <w:sz w:val="36"/>
          <w:szCs w:val="36"/>
        </w:rPr>
      </w:pPr>
      <w:r>
        <w:rPr>
          <w:rFonts w:ascii="宋体" w:eastAsia="宋体" w:hAnsi="宋体" w:cs="宋体"/>
          <w:spacing w:val="-3"/>
          <w:sz w:val="36"/>
          <w:szCs w:val="36"/>
        </w:rPr>
        <w:t>优良</w:t>
      </w:r>
    </w:p>
    <w:p w:rsidR="00793E29" w14:paraId="6C62843E" w14:textId="77777777">
      <w:pPr>
        <w:spacing w:before="249" w:line="242" w:lineRule="auto"/>
        <w:ind w:firstLine="147"/>
        <w:rPr>
          <w:rFonts w:ascii="黑体" w:eastAsia="黑体" w:hAnsi="黑体" w:cs="黑体"/>
          <w:sz w:val="36"/>
          <w:szCs w:val="36"/>
        </w:rPr>
      </w:pPr>
      <w:r>
        <w:rPr>
          <w:rFonts w:ascii="黑体" w:eastAsia="黑体" w:hAnsi="黑体" w:cs="黑体"/>
          <w:spacing w:val="-2"/>
          <w:sz w:val="36"/>
          <w:szCs w:val="36"/>
        </w:rPr>
        <w:t>优良</w:t>
      </w:r>
    </w:p>
    <w:p w:rsidR="00793E29" w14:paraId="1A781E23" w14:textId="77777777">
      <w:pPr>
        <w:spacing w:before="271" w:line="237" w:lineRule="auto"/>
        <w:ind w:firstLine="148"/>
        <w:rPr>
          <w:rFonts w:ascii="宋体" w:eastAsia="宋体" w:hAnsi="宋体" w:cs="宋体"/>
          <w:sz w:val="36"/>
          <w:szCs w:val="36"/>
        </w:rPr>
      </w:pPr>
      <w:r>
        <w:rPr>
          <w:rFonts w:ascii="宋体" w:eastAsia="宋体" w:hAnsi="宋体" w:cs="宋体"/>
          <w:spacing w:val="-1"/>
          <w:sz w:val="36"/>
          <w:szCs w:val="36"/>
        </w:rPr>
        <w:t>优良</w:t>
      </w:r>
    </w:p>
    <w:p w:rsidR="00793E29" w14:paraId="0D28DB0B" w14:textId="77777777">
      <w:pPr>
        <w:spacing w:before="269" w:line="237" w:lineRule="auto"/>
        <w:ind w:firstLine="148"/>
        <w:rPr>
          <w:rFonts w:ascii="宋体" w:eastAsia="宋体" w:hAnsi="宋体" w:cs="宋体"/>
          <w:sz w:val="36"/>
          <w:szCs w:val="36"/>
        </w:rPr>
      </w:pPr>
      <w:r>
        <w:rPr>
          <w:rFonts w:ascii="宋体" w:eastAsia="宋体" w:hAnsi="宋体" w:cs="宋体"/>
          <w:spacing w:val="-3"/>
          <w:sz w:val="36"/>
          <w:szCs w:val="36"/>
        </w:rPr>
        <w:t>优良</w:t>
      </w:r>
    </w:p>
    <w:p w:rsidR="00793E29" w14:paraId="7367DC8E" w14:textId="77777777">
      <w:pPr>
        <w:spacing w:before="267" w:line="215" w:lineRule="auto"/>
        <w:ind w:firstLine="148"/>
        <w:rPr>
          <w:rFonts w:ascii="宋体" w:eastAsia="宋体" w:hAnsi="宋体" w:cs="宋体"/>
          <w:sz w:val="36"/>
          <w:szCs w:val="36"/>
        </w:rPr>
      </w:pPr>
      <w:r>
        <w:rPr>
          <w:rFonts w:ascii="宋体" w:eastAsia="宋体" w:hAnsi="宋体" w:cs="宋体"/>
          <w:spacing w:val="-3"/>
          <w:sz w:val="36"/>
          <w:szCs w:val="36"/>
        </w:rPr>
        <w:t>优良</w:t>
      </w:r>
    </w:p>
    <w:p w:rsidR="00793E29" w14:paraId="72853030" w14:textId="77777777">
      <w:pPr>
        <w:spacing w:line="14" w:lineRule="auto"/>
        <w:rPr>
          <w:sz w:val="2"/>
        </w:rPr>
      </w:pPr>
      <w:r>
        <w:rPr>
          <w:rFonts w:eastAsia="Arial"/>
          <w:sz w:val="2"/>
          <w:szCs w:val="2"/>
        </w:rPr>
        <w:br w:type="column"/>
      </w:r>
    </w:p>
    <w:p w:rsidR="00793E29" w14:paraId="7A96A455" w14:textId="77777777">
      <w:pPr>
        <w:spacing w:before="80" w:line="237" w:lineRule="auto"/>
        <w:ind w:firstLine="1937"/>
        <w:rPr>
          <w:rFonts w:ascii="宋体" w:eastAsia="宋体" w:hAnsi="宋体" w:cs="宋体"/>
          <w:sz w:val="36"/>
          <w:szCs w:val="36"/>
        </w:rPr>
      </w:pPr>
      <w:r>
        <w:rPr>
          <w:rFonts w:ascii="宋体" w:eastAsia="宋体" w:hAnsi="宋体" w:cs="宋体"/>
          <w:spacing w:val="-2"/>
          <w:sz w:val="36"/>
          <w:szCs w:val="36"/>
        </w:rPr>
        <w:t>检验单位</w:t>
      </w:r>
    </w:p>
    <w:p w:rsidR="00793E29" w14:paraId="002B5DAC" w14:textId="77777777"/>
    <w:p w:rsidR="00793E29" w14:paraId="1AB54EA7" w14:textId="77777777">
      <w:pPr>
        <w:spacing w:line="199" w:lineRule="exact"/>
      </w:pPr>
    </w:p>
    <w:tbl>
      <w:tblPr>
        <w:tblStyle w:val="TableNormal00"/>
        <w:tblW w:w="3982" w:type="dxa"/>
        <w:tblInd w:w="203" w:type="dxa"/>
        <w:tblBorders>
          <w:top w:val="nil"/>
          <w:left w:val="nil"/>
          <w:bottom w:val="nil"/>
          <w:right w:val="nil"/>
          <w:insideH w:val="nil"/>
          <w:insideV w:val="nil"/>
        </w:tblBorders>
        <w:tblLayout w:type="fixed"/>
        <w:tblLook w:val="04A0"/>
      </w:tblPr>
      <w:tblGrid>
        <w:gridCol w:w="626"/>
        <w:gridCol w:w="1216"/>
        <w:gridCol w:w="1188"/>
        <w:gridCol w:w="952"/>
      </w:tblGrid>
      <w:tr w14:paraId="385A1FB6" w14:textId="77777777">
        <w:tblPrEx>
          <w:tblW w:w="3982" w:type="dxa"/>
          <w:tblInd w:w="203" w:type="dxa"/>
          <w:tblBorders>
            <w:top w:val="nil"/>
            <w:left w:val="nil"/>
            <w:bottom w:val="nil"/>
            <w:right w:val="nil"/>
            <w:insideH w:val="nil"/>
            <w:insideV w:val="nil"/>
          </w:tblBorders>
          <w:tblLayout w:type="fixed"/>
          <w:tblLook w:val="04A0"/>
        </w:tblPrEx>
        <w:trPr>
          <w:trHeight w:val="17587"/>
        </w:trPr>
        <w:tc>
          <w:tcPr>
            <w:tcW w:w="626" w:type="dxa"/>
          </w:tcPr>
          <w:p w:rsidR="00793E29" w14:paraId="389714DE" w14:textId="77777777">
            <w:pPr>
              <w:spacing w:line="244" w:lineRule="auto"/>
            </w:pPr>
            <w:r>
              <w:pict>
                <v:shape id="_x0000_s1053" type="#_x0000_t202" style="width:23.55pt;height:125.25pt;margin-top:-1pt;margin-left:-35.8pt;mso-position-horizontal-relative:right-margin-area;mso-position-vertical-relative:top-margin-area;position:absolute;z-index:251714560" filled="f" stroked="f">
                  <v:textbox style="layout-flow:vertical-ideographic" inset="0,0,0,0">
                    <w:txbxContent>
                      <w:p w:rsidR="00793E29" w14:paraId="60F6A185" w14:textId="77777777">
                        <w:pPr>
                          <w:spacing w:before="20" w:line="213" w:lineRule="auto"/>
                          <w:ind w:firstLine="20"/>
                          <w:rPr>
                            <w:rFonts w:ascii="宋体" w:eastAsia="宋体" w:hAnsi="宋体" w:cs="宋体"/>
                            <w:sz w:val="36"/>
                            <w:szCs w:val="36"/>
                          </w:rPr>
                        </w:pPr>
                        <w:r>
                          <w:rPr>
                            <w:rFonts w:ascii="宋体" w:eastAsia="宋体" w:hAnsi="宋体" w:cs="宋体"/>
                            <w:spacing w:val="4"/>
                            <w:sz w:val="36"/>
                            <w:szCs w:val="36"/>
                          </w:rPr>
                          <w:t>施</w:t>
                        </w:r>
                        <w:r>
                          <w:rPr>
                            <w:rFonts w:ascii="宋体" w:eastAsia="宋体" w:hAnsi="宋体" w:cs="宋体"/>
                            <w:spacing w:val="166"/>
                            <w:sz w:val="36"/>
                            <w:szCs w:val="36"/>
                          </w:rPr>
                          <w:t xml:space="preserve"> </w:t>
                        </w:r>
                        <w:r>
                          <w:rPr>
                            <w:rFonts w:ascii="宋体" w:eastAsia="宋体" w:hAnsi="宋体" w:cs="宋体"/>
                            <w:spacing w:val="4"/>
                            <w:sz w:val="36"/>
                            <w:szCs w:val="36"/>
                          </w:rPr>
                          <w:t>工</w:t>
                        </w:r>
                        <w:r>
                          <w:rPr>
                            <w:rFonts w:ascii="宋体" w:eastAsia="宋体" w:hAnsi="宋体" w:cs="宋体"/>
                            <w:spacing w:val="5"/>
                            <w:sz w:val="36"/>
                            <w:szCs w:val="36"/>
                          </w:rPr>
                          <w:t xml:space="preserve">  </w:t>
                        </w:r>
                        <w:r>
                          <w:rPr>
                            <w:rFonts w:ascii="宋体" w:eastAsia="宋体" w:hAnsi="宋体" w:cs="宋体"/>
                            <w:spacing w:val="4"/>
                            <w:sz w:val="36"/>
                            <w:szCs w:val="36"/>
                          </w:rPr>
                          <w:t>班</w:t>
                        </w:r>
                        <w:r>
                          <w:rPr>
                            <w:rFonts w:ascii="宋体" w:eastAsia="宋体" w:hAnsi="宋体" w:cs="宋体"/>
                            <w:spacing w:val="112"/>
                            <w:sz w:val="36"/>
                            <w:szCs w:val="36"/>
                          </w:rPr>
                          <w:t xml:space="preserve"> </w:t>
                        </w:r>
                        <w:r>
                          <w:rPr>
                            <w:rFonts w:ascii="宋体" w:eastAsia="宋体" w:hAnsi="宋体" w:cs="宋体"/>
                            <w:spacing w:val="4"/>
                            <w:sz w:val="36"/>
                            <w:szCs w:val="36"/>
                          </w:rPr>
                          <w:t>组</w:t>
                        </w:r>
                      </w:p>
                    </w:txbxContent>
                  </v:textbox>
                </v:shape>
              </w:pict>
            </w:r>
          </w:p>
          <w:p w:rsidR="00793E29" w14:paraId="1708535B" w14:textId="77777777">
            <w:pPr>
              <w:spacing w:line="244" w:lineRule="auto"/>
            </w:pPr>
          </w:p>
          <w:p w:rsidR="00793E29" w14:paraId="35728135" w14:textId="77777777">
            <w:pPr>
              <w:spacing w:line="244" w:lineRule="auto"/>
            </w:pPr>
          </w:p>
          <w:p w:rsidR="00793E29" w14:paraId="04D39C1C" w14:textId="77777777">
            <w:pPr>
              <w:spacing w:line="244" w:lineRule="auto"/>
            </w:pPr>
          </w:p>
          <w:p w:rsidR="00793E29" w14:paraId="45188715" w14:textId="77777777">
            <w:pPr>
              <w:spacing w:line="244" w:lineRule="auto"/>
            </w:pPr>
          </w:p>
          <w:p w:rsidR="00793E29" w14:paraId="59031136" w14:textId="77777777">
            <w:pPr>
              <w:spacing w:line="244" w:lineRule="auto"/>
            </w:pPr>
          </w:p>
          <w:p w:rsidR="00793E29" w14:paraId="65B823A0" w14:textId="77777777">
            <w:pPr>
              <w:spacing w:line="244" w:lineRule="auto"/>
            </w:pPr>
          </w:p>
          <w:p w:rsidR="00793E29" w14:paraId="643B9740" w14:textId="77777777">
            <w:pPr>
              <w:spacing w:line="245" w:lineRule="auto"/>
            </w:pPr>
          </w:p>
          <w:p w:rsidR="00793E29" w14:paraId="5D266231" w14:textId="77777777">
            <w:pPr>
              <w:spacing w:line="245" w:lineRule="auto"/>
            </w:pPr>
          </w:p>
          <w:p w:rsidR="00793E29" w14:paraId="2491D9E1" w14:textId="77777777">
            <w:pPr>
              <w:spacing w:line="245" w:lineRule="auto"/>
            </w:pPr>
          </w:p>
          <w:p w:rsidR="00793E29" w14:paraId="0A604BAF" w14:textId="77777777">
            <w:pPr>
              <w:spacing w:line="245" w:lineRule="auto"/>
            </w:pPr>
          </w:p>
          <w:p w:rsidR="00793E29" w14:paraId="2B441BDE" w14:textId="77777777">
            <w:pPr>
              <w:spacing w:line="245" w:lineRule="auto"/>
            </w:pPr>
          </w:p>
          <w:p w:rsidR="00793E29" w14:paraId="6EEDDC54" w14:textId="77777777">
            <w:pPr>
              <w:spacing w:line="245" w:lineRule="auto"/>
            </w:pPr>
          </w:p>
          <w:p w:rsidR="00793E29" w14:paraId="362A63B3" w14:textId="77777777">
            <w:pPr>
              <w:spacing w:line="245" w:lineRule="auto"/>
            </w:pPr>
          </w:p>
          <w:p w:rsidR="00793E29" w14:paraId="133F9422" w14:textId="77777777">
            <w:pPr>
              <w:spacing w:line="245" w:lineRule="auto"/>
            </w:pPr>
          </w:p>
          <w:p w:rsidR="00793E29" w14:paraId="0922A87B" w14:textId="77777777">
            <w:pPr>
              <w:spacing w:line="245" w:lineRule="auto"/>
            </w:pPr>
          </w:p>
          <w:p w:rsidR="00793E29" w14:paraId="11A63F24" w14:textId="77777777">
            <w:pPr>
              <w:spacing w:before="117" w:line="499" w:lineRule="exact"/>
              <w:rPr>
                <w:rFonts w:ascii="宋体" w:eastAsia="宋体" w:hAnsi="宋体" w:cs="宋体"/>
                <w:sz w:val="36"/>
                <w:szCs w:val="36"/>
              </w:rPr>
            </w:pPr>
            <w:r>
              <w:rPr>
                <w:rFonts w:ascii="宋体" w:eastAsia="宋体" w:hAnsi="宋体" w:cs="宋体"/>
                <w:position w:val="2"/>
                <w:sz w:val="36"/>
                <w:szCs w:val="36"/>
              </w:rPr>
              <w:t>√</w:t>
            </w:r>
          </w:p>
          <w:p w:rsidR="00793E29" w14:paraId="31D1145B" w14:textId="77777777">
            <w:pPr>
              <w:spacing w:before="231" w:line="499" w:lineRule="exact"/>
              <w:rPr>
                <w:rFonts w:ascii="宋体" w:eastAsia="宋体" w:hAnsi="宋体" w:cs="宋体"/>
                <w:sz w:val="36"/>
                <w:szCs w:val="36"/>
              </w:rPr>
            </w:pPr>
            <w:r>
              <w:rPr>
                <w:rFonts w:ascii="宋体" w:eastAsia="宋体" w:hAnsi="宋体" w:cs="宋体"/>
                <w:position w:val="2"/>
                <w:sz w:val="36"/>
                <w:szCs w:val="36"/>
              </w:rPr>
              <w:t>√</w:t>
            </w:r>
          </w:p>
          <w:p w:rsidR="00793E29" w14:paraId="3D06BD74" w14:textId="77777777">
            <w:pPr>
              <w:spacing w:line="279" w:lineRule="auto"/>
            </w:pPr>
          </w:p>
          <w:p w:rsidR="00793E29" w14:paraId="469ECF2D" w14:textId="77777777">
            <w:pPr>
              <w:spacing w:line="280" w:lineRule="auto"/>
            </w:pPr>
          </w:p>
          <w:p w:rsidR="00793E29" w14:paraId="557EC87D" w14:textId="77777777">
            <w:pPr>
              <w:spacing w:line="280" w:lineRule="auto"/>
            </w:pPr>
          </w:p>
          <w:p w:rsidR="00793E29" w14:paraId="7BDE46C3" w14:textId="77777777">
            <w:pPr>
              <w:spacing w:before="117" w:line="500" w:lineRule="exact"/>
              <w:rPr>
                <w:rFonts w:ascii="宋体" w:eastAsia="宋体" w:hAnsi="宋体" w:cs="宋体"/>
                <w:sz w:val="36"/>
                <w:szCs w:val="36"/>
              </w:rPr>
            </w:pPr>
            <w:r>
              <w:rPr>
                <w:rFonts w:ascii="宋体" w:eastAsia="宋体" w:hAnsi="宋体" w:cs="宋体"/>
                <w:position w:val="2"/>
                <w:sz w:val="36"/>
                <w:szCs w:val="36"/>
              </w:rPr>
              <w:t>√</w:t>
            </w:r>
          </w:p>
          <w:p w:rsidR="00793E29" w14:paraId="194DA180" w14:textId="77777777">
            <w:pPr>
              <w:spacing w:before="231" w:line="499" w:lineRule="exact"/>
              <w:rPr>
                <w:rFonts w:ascii="宋体" w:eastAsia="宋体" w:hAnsi="宋体" w:cs="宋体"/>
                <w:sz w:val="36"/>
                <w:szCs w:val="36"/>
              </w:rPr>
            </w:pPr>
            <w:r>
              <w:rPr>
                <w:rFonts w:ascii="宋体" w:eastAsia="宋体" w:hAnsi="宋体" w:cs="宋体"/>
                <w:position w:val="2"/>
                <w:sz w:val="36"/>
                <w:szCs w:val="36"/>
              </w:rPr>
              <w:t>√</w:t>
            </w:r>
          </w:p>
          <w:p w:rsidR="00793E29" w14:paraId="52396C50" w14:textId="77777777">
            <w:pPr>
              <w:spacing w:before="232" w:line="500" w:lineRule="exact"/>
              <w:rPr>
                <w:rFonts w:ascii="宋体" w:eastAsia="宋体" w:hAnsi="宋体" w:cs="宋体"/>
                <w:sz w:val="36"/>
                <w:szCs w:val="36"/>
              </w:rPr>
            </w:pPr>
            <w:r>
              <w:rPr>
                <w:rFonts w:ascii="宋体" w:eastAsia="宋体" w:hAnsi="宋体" w:cs="宋体"/>
                <w:position w:val="2"/>
                <w:sz w:val="36"/>
                <w:szCs w:val="36"/>
              </w:rPr>
              <w:t>√</w:t>
            </w:r>
          </w:p>
          <w:p w:rsidR="00793E29" w14:paraId="7FFD1778" w14:textId="77777777">
            <w:pPr>
              <w:spacing w:before="231" w:line="500" w:lineRule="exact"/>
              <w:rPr>
                <w:rFonts w:ascii="宋体" w:eastAsia="宋体" w:hAnsi="宋体" w:cs="宋体"/>
                <w:sz w:val="36"/>
                <w:szCs w:val="36"/>
              </w:rPr>
            </w:pPr>
            <w:r>
              <w:rPr>
                <w:rFonts w:ascii="宋体" w:eastAsia="宋体" w:hAnsi="宋体" w:cs="宋体"/>
                <w:position w:val="2"/>
                <w:sz w:val="36"/>
                <w:szCs w:val="36"/>
              </w:rPr>
              <w:t>√</w:t>
            </w:r>
          </w:p>
          <w:p w:rsidR="00793E29" w14:paraId="2B7A51B4" w14:textId="77777777">
            <w:pPr>
              <w:spacing w:before="231" w:line="499" w:lineRule="exact"/>
              <w:rPr>
                <w:rFonts w:ascii="宋体" w:eastAsia="宋体" w:hAnsi="宋体" w:cs="宋体"/>
                <w:sz w:val="36"/>
                <w:szCs w:val="36"/>
              </w:rPr>
            </w:pPr>
            <w:r>
              <w:rPr>
                <w:rFonts w:ascii="宋体" w:eastAsia="宋体" w:hAnsi="宋体" w:cs="宋体"/>
                <w:position w:val="2"/>
                <w:sz w:val="36"/>
                <w:szCs w:val="36"/>
              </w:rPr>
              <w:t>√</w:t>
            </w:r>
          </w:p>
          <w:p w:rsidR="00793E29" w14:paraId="0E9D2AA7" w14:textId="77777777">
            <w:pPr>
              <w:spacing w:before="232" w:line="499" w:lineRule="exact"/>
              <w:rPr>
                <w:rFonts w:ascii="宋体" w:eastAsia="宋体" w:hAnsi="宋体" w:cs="宋体"/>
                <w:sz w:val="36"/>
                <w:szCs w:val="36"/>
              </w:rPr>
            </w:pPr>
            <w:r>
              <w:rPr>
                <w:rFonts w:ascii="宋体" w:eastAsia="宋体" w:hAnsi="宋体" w:cs="宋体"/>
                <w:position w:val="2"/>
                <w:sz w:val="36"/>
                <w:szCs w:val="36"/>
              </w:rPr>
              <w:t>√</w:t>
            </w:r>
          </w:p>
          <w:p w:rsidR="00793E29" w14:paraId="3E7A0E5A" w14:textId="77777777">
            <w:pPr>
              <w:spacing w:before="232" w:line="499" w:lineRule="exact"/>
              <w:rPr>
                <w:rFonts w:ascii="宋体" w:eastAsia="宋体" w:hAnsi="宋体" w:cs="宋体"/>
                <w:sz w:val="36"/>
                <w:szCs w:val="36"/>
              </w:rPr>
            </w:pPr>
            <w:r>
              <w:rPr>
                <w:rFonts w:ascii="宋体" w:eastAsia="宋体" w:hAnsi="宋体" w:cs="宋体"/>
                <w:position w:val="2"/>
                <w:sz w:val="36"/>
                <w:szCs w:val="36"/>
              </w:rPr>
              <w:t>√</w:t>
            </w:r>
          </w:p>
          <w:p w:rsidR="00793E29" w14:paraId="6B8569AF" w14:textId="77777777">
            <w:pPr>
              <w:spacing w:line="279" w:lineRule="auto"/>
            </w:pPr>
          </w:p>
          <w:p w:rsidR="00793E29" w14:paraId="78345A5A" w14:textId="77777777">
            <w:pPr>
              <w:spacing w:line="280" w:lineRule="auto"/>
            </w:pPr>
          </w:p>
          <w:p w:rsidR="00793E29" w14:paraId="0B7B3199" w14:textId="77777777">
            <w:pPr>
              <w:spacing w:line="280" w:lineRule="auto"/>
            </w:pPr>
          </w:p>
          <w:p w:rsidR="00793E29" w14:paraId="102A7AA6" w14:textId="77777777">
            <w:pPr>
              <w:spacing w:before="118" w:line="500" w:lineRule="exact"/>
              <w:rPr>
                <w:rFonts w:ascii="宋体" w:eastAsia="宋体" w:hAnsi="宋体" w:cs="宋体"/>
                <w:sz w:val="36"/>
                <w:szCs w:val="36"/>
              </w:rPr>
            </w:pPr>
            <w:r>
              <w:rPr>
                <w:rFonts w:ascii="宋体" w:eastAsia="宋体" w:hAnsi="宋体" w:cs="宋体"/>
                <w:position w:val="2"/>
                <w:sz w:val="36"/>
                <w:szCs w:val="36"/>
              </w:rPr>
              <w:t>√</w:t>
            </w:r>
          </w:p>
          <w:p w:rsidR="00793E29" w14:paraId="48AFF165" w14:textId="77777777">
            <w:pPr>
              <w:spacing w:before="228" w:line="500" w:lineRule="exact"/>
              <w:rPr>
                <w:rFonts w:ascii="宋体" w:eastAsia="宋体" w:hAnsi="宋体" w:cs="宋体"/>
                <w:sz w:val="36"/>
                <w:szCs w:val="36"/>
              </w:rPr>
            </w:pPr>
            <w:r>
              <w:rPr>
                <w:rFonts w:ascii="宋体" w:eastAsia="宋体" w:hAnsi="宋体" w:cs="宋体"/>
                <w:position w:val="2"/>
                <w:sz w:val="36"/>
                <w:szCs w:val="36"/>
              </w:rPr>
              <w:t>√</w:t>
            </w:r>
          </w:p>
          <w:p w:rsidR="00793E29" w14:paraId="20CC8749" w14:textId="77777777">
            <w:pPr>
              <w:spacing w:before="231" w:line="499" w:lineRule="exact"/>
              <w:rPr>
                <w:rFonts w:ascii="宋体" w:eastAsia="宋体" w:hAnsi="宋体" w:cs="宋体"/>
                <w:sz w:val="36"/>
                <w:szCs w:val="36"/>
              </w:rPr>
            </w:pPr>
            <w:r>
              <w:rPr>
                <w:rFonts w:ascii="宋体" w:eastAsia="宋体" w:hAnsi="宋体" w:cs="宋体"/>
                <w:position w:val="2"/>
                <w:sz w:val="36"/>
                <w:szCs w:val="36"/>
              </w:rPr>
              <w:t>√</w:t>
            </w:r>
          </w:p>
          <w:p w:rsidR="00793E29" w14:paraId="616EBBF5" w14:textId="77777777">
            <w:pPr>
              <w:spacing w:before="224" w:line="500" w:lineRule="exact"/>
              <w:rPr>
                <w:rFonts w:ascii="宋体" w:eastAsia="宋体" w:hAnsi="宋体" w:cs="宋体"/>
                <w:sz w:val="36"/>
                <w:szCs w:val="36"/>
              </w:rPr>
            </w:pPr>
            <w:r>
              <w:rPr>
                <w:rFonts w:ascii="宋体" w:eastAsia="宋体" w:hAnsi="宋体" w:cs="宋体"/>
                <w:position w:val="2"/>
                <w:sz w:val="36"/>
                <w:szCs w:val="36"/>
              </w:rPr>
              <w:t>√</w:t>
            </w:r>
          </w:p>
          <w:p w:rsidR="00793E29" w14:paraId="702D87EF" w14:textId="77777777">
            <w:pPr>
              <w:spacing w:line="277" w:lineRule="auto"/>
            </w:pPr>
          </w:p>
          <w:p w:rsidR="00793E29" w14:paraId="1DC4C52D" w14:textId="77777777">
            <w:pPr>
              <w:spacing w:line="277" w:lineRule="auto"/>
            </w:pPr>
          </w:p>
          <w:p w:rsidR="00793E29" w14:paraId="20CD11D0" w14:textId="77777777">
            <w:pPr>
              <w:spacing w:line="278" w:lineRule="auto"/>
            </w:pPr>
          </w:p>
          <w:p w:rsidR="00793E29" w14:paraId="76311075" w14:textId="77777777">
            <w:pPr>
              <w:spacing w:before="118" w:line="499" w:lineRule="exact"/>
              <w:rPr>
                <w:rFonts w:ascii="宋体" w:eastAsia="宋体" w:hAnsi="宋体" w:cs="宋体"/>
                <w:sz w:val="36"/>
                <w:szCs w:val="36"/>
              </w:rPr>
            </w:pPr>
            <w:r>
              <w:rPr>
                <w:rFonts w:ascii="宋体" w:eastAsia="宋体" w:hAnsi="宋体" w:cs="宋体"/>
                <w:position w:val="2"/>
                <w:sz w:val="36"/>
                <w:szCs w:val="36"/>
              </w:rPr>
              <w:t>√</w:t>
            </w:r>
          </w:p>
          <w:p w:rsidR="00793E29" w14:paraId="535145AC" w14:textId="77777777">
            <w:pPr>
              <w:spacing w:before="232" w:line="499" w:lineRule="exact"/>
              <w:rPr>
                <w:rFonts w:ascii="宋体" w:eastAsia="宋体" w:hAnsi="宋体" w:cs="宋体"/>
                <w:sz w:val="36"/>
                <w:szCs w:val="36"/>
              </w:rPr>
            </w:pPr>
            <w:r>
              <w:rPr>
                <w:rFonts w:ascii="宋体" w:eastAsia="宋体" w:hAnsi="宋体" w:cs="宋体"/>
                <w:position w:val="2"/>
                <w:sz w:val="36"/>
                <w:szCs w:val="36"/>
              </w:rPr>
              <w:t>√</w:t>
            </w:r>
          </w:p>
          <w:p w:rsidR="00793E29" w14:paraId="6FEACA59" w14:textId="77777777">
            <w:pPr>
              <w:spacing w:before="232" w:line="208" w:lineRule="auto"/>
              <w:rPr>
                <w:rFonts w:ascii="宋体" w:eastAsia="宋体" w:hAnsi="宋体" w:cs="宋体"/>
                <w:sz w:val="35"/>
                <w:szCs w:val="35"/>
              </w:rPr>
            </w:pPr>
            <w:r>
              <w:rPr>
                <w:rFonts w:ascii="宋体" w:eastAsia="宋体" w:hAnsi="宋体" w:cs="宋体"/>
                <w:spacing w:val="10"/>
                <w:sz w:val="35"/>
                <w:szCs w:val="35"/>
              </w:rPr>
              <w:t>√</w:t>
            </w:r>
          </w:p>
        </w:tc>
        <w:tc>
          <w:tcPr>
            <w:tcW w:w="1216" w:type="dxa"/>
            <w:textDirection w:val="tbRlV"/>
          </w:tcPr>
          <w:p w:rsidR="00793E29" w14:paraId="1D61A3A2" w14:textId="77777777">
            <w:pPr>
              <w:spacing w:line="290" w:lineRule="auto"/>
            </w:pPr>
            <w:r>
              <w:pict>
                <v:shape id="_x0000_s1054" type="#_x0000_t202" style="width:37.65pt;height:25.25pt;margin-top:33.55pt;margin-left:-48.45pt;mso-position-horizontal-relative:right-margin-area;mso-position-vertical-relative:top-margin-area;position:absolute;z-index:251713536" filled="f" stroked="f">
                  <v:textbox inset="0,0,0,0">
                    <w:txbxContent>
                      <w:p w:rsidR="00793E29" w14:paraId="2E20882C" w14:textId="77777777">
                        <w:pPr>
                          <w:spacing w:before="20" w:line="238" w:lineRule="auto"/>
                          <w:ind w:firstLine="20"/>
                          <w:rPr>
                            <w:rFonts w:ascii="宋体" w:eastAsia="宋体" w:hAnsi="宋体" w:cs="宋体"/>
                            <w:sz w:val="36"/>
                            <w:szCs w:val="36"/>
                          </w:rPr>
                        </w:pPr>
                        <w:r>
                          <w:rPr>
                            <w:rFonts w:ascii="宋体" w:eastAsia="宋体" w:hAnsi="宋体" w:cs="宋体"/>
                            <w:spacing w:val="-2"/>
                            <w:sz w:val="36"/>
                            <w:szCs w:val="36"/>
                          </w:rPr>
                          <w:t>项目</w:t>
                        </w:r>
                      </w:p>
                    </w:txbxContent>
                  </v:textbox>
                </v:shape>
              </w:pict>
            </w:r>
          </w:p>
          <w:p w:rsidR="00793E29" w14:paraId="45CF3586" w14:textId="77777777">
            <w:pPr>
              <w:spacing w:before="117" w:line="219" w:lineRule="auto"/>
              <w:ind w:firstLine="1382"/>
              <w:rPr>
                <w:rFonts w:ascii="宋体" w:eastAsia="宋体" w:hAnsi="宋体" w:cs="宋体"/>
                <w:sz w:val="35"/>
                <w:szCs w:val="35"/>
              </w:rPr>
            </w:pPr>
            <w:r>
              <w:rPr>
                <w:rFonts w:ascii="宋体" w:eastAsia="宋体" w:hAnsi="宋体" w:cs="宋体"/>
                <w:spacing w:val="35"/>
                <w:w w:val="103"/>
                <w:sz w:val="35"/>
                <w:szCs w:val="35"/>
              </w:rPr>
              <w:t>部</w:t>
            </w:r>
            <w:r>
              <w:rPr>
                <w:rFonts w:ascii="宋体" w:eastAsia="宋体" w:hAnsi="宋体" w:cs="宋体"/>
                <w:spacing w:val="32"/>
                <w:sz w:val="35"/>
                <w:szCs w:val="35"/>
              </w:rPr>
              <w:t xml:space="preserve">    </w:t>
            </w:r>
            <w:r>
              <w:rPr>
                <w:rFonts w:ascii="黑体" w:eastAsia="黑体" w:hAnsi="黑体" w:cs="黑体"/>
                <w:spacing w:val="35"/>
                <w:w w:val="103"/>
                <w:sz w:val="35"/>
                <w:szCs w:val="35"/>
              </w:rPr>
              <w:t>√</w:t>
            </w:r>
            <w:r>
              <w:rPr>
                <w:rFonts w:ascii="黑体" w:eastAsia="黑体" w:hAnsi="黑体" w:cs="黑体"/>
                <w:spacing w:val="164"/>
                <w:sz w:val="35"/>
                <w:szCs w:val="35"/>
              </w:rPr>
              <w:t xml:space="preserve"> </w:t>
            </w:r>
            <w:r>
              <w:rPr>
                <w:rFonts w:ascii="宋体" w:eastAsia="宋体" w:hAnsi="宋体" w:cs="宋体"/>
                <w:spacing w:val="35"/>
                <w:w w:val="103"/>
                <w:sz w:val="35"/>
                <w:szCs w:val="35"/>
              </w:rPr>
              <w:t>√</w:t>
            </w:r>
            <w:r>
              <w:rPr>
                <w:rFonts w:ascii="宋体" w:eastAsia="宋体" w:hAnsi="宋体" w:cs="宋体"/>
                <w:spacing w:val="157"/>
                <w:sz w:val="35"/>
                <w:szCs w:val="35"/>
              </w:rPr>
              <w:t xml:space="preserve"> </w:t>
            </w:r>
            <w:r>
              <w:rPr>
                <w:rFonts w:ascii="宋体" w:eastAsia="宋体" w:hAnsi="宋体" w:cs="宋体"/>
                <w:spacing w:val="35"/>
                <w:w w:val="103"/>
                <w:sz w:val="35"/>
                <w:szCs w:val="35"/>
              </w:rPr>
              <w:t>√</w:t>
            </w:r>
            <w:r>
              <w:rPr>
                <w:rFonts w:ascii="宋体" w:eastAsia="宋体" w:hAnsi="宋体" w:cs="宋体"/>
                <w:spacing w:val="161"/>
                <w:sz w:val="35"/>
                <w:szCs w:val="35"/>
              </w:rPr>
              <w:t xml:space="preserve"> </w:t>
            </w:r>
            <w:r>
              <w:rPr>
                <w:rFonts w:ascii="宋体" w:eastAsia="宋体" w:hAnsi="宋体" w:cs="宋体"/>
                <w:spacing w:val="35"/>
                <w:w w:val="103"/>
                <w:sz w:val="35"/>
                <w:szCs w:val="35"/>
              </w:rPr>
              <w:t>√</w:t>
            </w:r>
            <w:r>
              <w:rPr>
                <w:rFonts w:ascii="宋体" w:eastAsia="宋体" w:hAnsi="宋体" w:cs="宋体"/>
                <w:spacing w:val="149"/>
                <w:sz w:val="35"/>
                <w:szCs w:val="35"/>
              </w:rPr>
              <w:t xml:space="preserve"> </w:t>
            </w:r>
            <w:r>
              <w:rPr>
                <w:rFonts w:ascii="黑体" w:eastAsia="黑体" w:hAnsi="黑体" w:cs="黑体"/>
                <w:spacing w:val="35"/>
                <w:w w:val="103"/>
                <w:sz w:val="35"/>
                <w:szCs w:val="35"/>
              </w:rPr>
              <w:t>√</w:t>
            </w:r>
            <w:r>
              <w:rPr>
                <w:rFonts w:ascii="黑体" w:eastAsia="黑体" w:hAnsi="黑体" w:cs="黑体"/>
                <w:spacing w:val="164"/>
                <w:sz w:val="35"/>
                <w:szCs w:val="35"/>
              </w:rPr>
              <w:t xml:space="preserve"> </w:t>
            </w:r>
            <w:r>
              <w:rPr>
                <w:rFonts w:ascii="宋体" w:eastAsia="宋体" w:hAnsi="宋体" w:cs="宋体"/>
                <w:spacing w:val="35"/>
                <w:w w:val="103"/>
                <w:sz w:val="35"/>
                <w:szCs w:val="35"/>
              </w:rPr>
              <w:t>√</w:t>
            </w:r>
            <w:r>
              <w:rPr>
                <w:rFonts w:ascii="宋体" w:eastAsia="宋体" w:hAnsi="宋体" w:cs="宋体"/>
                <w:spacing w:val="161"/>
                <w:sz w:val="35"/>
                <w:szCs w:val="35"/>
              </w:rPr>
              <w:t xml:space="preserve"> </w:t>
            </w:r>
            <w:r>
              <w:rPr>
                <w:rFonts w:ascii="宋体" w:eastAsia="宋体" w:hAnsi="宋体" w:cs="宋体"/>
                <w:spacing w:val="35"/>
                <w:w w:val="103"/>
                <w:sz w:val="35"/>
                <w:szCs w:val="35"/>
              </w:rPr>
              <w:t>√</w:t>
            </w:r>
            <w:r>
              <w:rPr>
                <w:rFonts w:ascii="宋体" w:eastAsia="宋体" w:hAnsi="宋体" w:cs="宋体"/>
                <w:spacing w:val="162"/>
                <w:sz w:val="35"/>
                <w:szCs w:val="35"/>
              </w:rPr>
              <w:t xml:space="preserve"> </w:t>
            </w:r>
            <w:r>
              <w:rPr>
                <w:rFonts w:ascii="宋体" w:eastAsia="宋体" w:hAnsi="宋体" w:cs="宋体"/>
                <w:spacing w:val="35"/>
                <w:w w:val="103"/>
                <w:sz w:val="35"/>
                <w:szCs w:val="35"/>
              </w:rPr>
              <w:t>√</w:t>
            </w:r>
            <w:r>
              <w:rPr>
                <w:rFonts w:ascii="宋体" w:eastAsia="宋体" w:hAnsi="宋体" w:cs="宋体"/>
                <w:spacing w:val="160"/>
                <w:sz w:val="35"/>
                <w:szCs w:val="35"/>
              </w:rPr>
              <w:t xml:space="preserve"> </w:t>
            </w:r>
            <w:r>
              <w:rPr>
                <w:rFonts w:ascii="宋体" w:eastAsia="宋体" w:hAnsi="宋体" w:cs="宋体"/>
                <w:spacing w:val="35"/>
                <w:w w:val="103"/>
                <w:sz w:val="35"/>
                <w:szCs w:val="35"/>
              </w:rPr>
              <w:t>√</w:t>
            </w:r>
            <w:r>
              <w:rPr>
                <w:rFonts w:ascii="宋体" w:eastAsia="宋体" w:hAnsi="宋体" w:cs="宋体"/>
                <w:spacing w:val="161"/>
                <w:sz w:val="35"/>
                <w:szCs w:val="35"/>
              </w:rPr>
              <w:t xml:space="preserve"> </w:t>
            </w:r>
            <w:r>
              <w:rPr>
                <w:rFonts w:ascii="宋体" w:eastAsia="宋体" w:hAnsi="宋体" w:cs="宋体"/>
                <w:spacing w:val="35"/>
                <w:w w:val="103"/>
                <w:sz w:val="35"/>
                <w:szCs w:val="35"/>
              </w:rPr>
              <w:t>√</w:t>
            </w:r>
            <w:r>
              <w:rPr>
                <w:rFonts w:ascii="宋体" w:eastAsia="宋体" w:hAnsi="宋体" w:cs="宋体"/>
                <w:spacing w:val="161"/>
                <w:sz w:val="35"/>
                <w:szCs w:val="35"/>
              </w:rPr>
              <w:t xml:space="preserve"> </w:t>
            </w:r>
            <w:r>
              <w:rPr>
                <w:rFonts w:ascii="宋体" w:eastAsia="宋体" w:hAnsi="宋体" w:cs="宋体"/>
                <w:spacing w:val="35"/>
                <w:w w:val="103"/>
                <w:sz w:val="35"/>
                <w:szCs w:val="35"/>
              </w:rPr>
              <w:t>√</w:t>
            </w:r>
            <w:r>
              <w:rPr>
                <w:rFonts w:ascii="宋体" w:eastAsia="宋体" w:hAnsi="宋体" w:cs="宋体"/>
                <w:spacing w:val="161"/>
                <w:sz w:val="35"/>
                <w:szCs w:val="35"/>
              </w:rPr>
              <w:t xml:space="preserve"> </w:t>
            </w:r>
            <w:r>
              <w:rPr>
                <w:rFonts w:ascii="宋体" w:eastAsia="宋体" w:hAnsi="宋体" w:cs="宋体"/>
                <w:spacing w:val="35"/>
                <w:w w:val="103"/>
                <w:sz w:val="35"/>
                <w:szCs w:val="35"/>
              </w:rPr>
              <w:t>√</w:t>
            </w:r>
            <w:r>
              <w:rPr>
                <w:rFonts w:ascii="宋体" w:eastAsia="宋体" w:hAnsi="宋体" w:cs="宋体"/>
                <w:spacing w:val="150"/>
                <w:sz w:val="35"/>
                <w:szCs w:val="35"/>
              </w:rPr>
              <w:t xml:space="preserve"> </w:t>
            </w:r>
            <w:r>
              <w:rPr>
                <w:rFonts w:ascii="黑体" w:eastAsia="黑体" w:hAnsi="黑体" w:cs="黑体"/>
                <w:spacing w:val="35"/>
                <w:w w:val="103"/>
                <w:sz w:val="35"/>
                <w:szCs w:val="35"/>
              </w:rPr>
              <w:t>√</w:t>
            </w:r>
            <w:r>
              <w:rPr>
                <w:rFonts w:ascii="黑体" w:eastAsia="黑体" w:hAnsi="黑体" w:cs="黑体"/>
                <w:spacing w:val="163"/>
                <w:sz w:val="35"/>
                <w:szCs w:val="35"/>
              </w:rPr>
              <w:t xml:space="preserve"> </w:t>
            </w:r>
            <w:r>
              <w:rPr>
                <w:rFonts w:ascii="宋体" w:eastAsia="宋体" w:hAnsi="宋体" w:cs="宋体"/>
                <w:spacing w:val="35"/>
                <w:w w:val="103"/>
                <w:sz w:val="35"/>
                <w:szCs w:val="35"/>
              </w:rPr>
              <w:t>√</w:t>
            </w:r>
            <w:r>
              <w:rPr>
                <w:rFonts w:ascii="宋体" w:eastAsia="宋体" w:hAnsi="宋体" w:cs="宋体"/>
                <w:spacing w:val="159"/>
                <w:sz w:val="35"/>
                <w:szCs w:val="35"/>
              </w:rPr>
              <w:t xml:space="preserve"> </w:t>
            </w:r>
            <w:r>
              <w:rPr>
                <w:rFonts w:ascii="宋体" w:eastAsia="宋体" w:hAnsi="宋体" w:cs="宋体"/>
                <w:spacing w:val="35"/>
                <w:w w:val="103"/>
                <w:sz w:val="35"/>
                <w:szCs w:val="35"/>
              </w:rPr>
              <w:t>√</w:t>
            </w:r>
            <w:r>
              <w:rPr>
                <w:rFonts w:ascii="宋体" w:eastAsia="宋体" w:hAnsi="宋体" w:cs="宋体"/>
                <w:spacing w:val="161"/>
                <w:sz w:val="35"/>
                <w:szCs w:val="35"/>
              </w:rPr>
              <w:t xml:space="preserve"> </w:t>
            </w:r>
            <w:r>
              <w:rPr>
                <w:rFonts w:ascii="宋体" w:eastAsia="宋体" w:hAnsi="宋体" w:cs="宋体"/>
                <w:spacing w:val="35"/>
                <w:w w:val="103"/>
                <w:sz w:val="35"/>
                <w:szCs w:val="35"/>
              </w:rPr>
              <w:t>√</w:t>
            </w:r>
            <w:r>
              <w:rPr>
                <w:rFonts w:ascii="宋体" w:eastAsia="宋体" w:hAnsi="宋体" w:cs="宋体"/>
                <w:spacing w:val="153"/>
                <w:sz w:val="35"/>
                <w:szCs w:val="35"/>
              </w:rPr>
              <w:t xml:space="preserve"> </w:t>
            </w:r>
            <w:r>
              <w:rPr>
                <w:rFonts w:ascii="宋体" w:eastAsia="宋体" w:hAnsi="宋体" w:cs="宋体"/>
                <w:spacing w:val="35"/>
                <w:w w:val="103"/>
                <w:sz w:val="35"/>
                <w:szCs w:val="35"/>
              </w:rPr>
              <w:t>√</w:t>
            </w:r>
            <w:r>
              <w:rPr>
                <w:rFonts w:ascii="宋体" w:eastAsia="宋体" w:hAnsi="宋体" w:cs="宋体"/>
                <w:spacing w:val="143"/>
                <w:sz w:val="35"/>
                <w:szCs w:val="35"/>
              </w:rPr>
              <w:t xml:space="preserve"> </w:t>
            </w:r>
            <w:r>
              <w:rPr>
                <w:rFonts w:ascii="黑体" w:eastAsia="黑体" w:hAnsi="黑体" w:cs="黑体"/>
                <w:spacing w:val="35"/>
                <w:w w:val="103"/>
                <w:sz w:val="35"/>
                <w:szCs w:val="35"/>
              </w:rPr>
              <w:t>√</w:t>
            </w:r>
            <w:r>
              <w:rPr>
                <w:rFonts w:ascii="黑体" w:eastAsia="黑体" w:hAnsi="黑体" w:cs="黑体"/>
                <w:spacing w:val="163"/>
                <w:sz w:val="35"/>
                <w:szCs w:val="35"/>
              </w:rPr>
              <w:t xml:space="preserve"> </w:t>
            </w:r>
            <w:r>
              <w:rPr>
                <w:rFonts w:ascii="宋体" w:eastAsia="宋体" w:hAnsi="宋体" w:cs="宋体"/>
                <w:spacing w:val="35"/>
                <w:w w:val="103"/>
                <w:sz w:val="35"/>
                <w:szCs w:val="35"/>
              </w:rPr>
              <w:t>√</w:t>
            </w:r>
            <w:r>
              <w:rPr>
                <w:rFonts w:ascii="宋体" w:eastAsia="宋体" w:hAnsi="宋体" w:cs="宋体"/>
                <w:spacing w:val="161"/>
                <w:sz w:val="35"/>
                <w:szCs w:val="35"/>
              </w:rPr>
              <w:t xml:space="preserve"> </w:t>
            </w:r>
            <w:r>
              <w:rPr>
                <w:rFonts w:ascii="宋体" w:eastAsia="宋体" w:hAnsi="宋体" w:cs="宋体"/>
                <w:spacing w:val="35"/>
                <w:w w:val="103"/>
                <w:sz w:val="35"/>
                <w:szCs w:val="35"/>
              </w:rPr>
              <w:t>√</w:t>
            </w:r>
            <w:r>
              <w:rPr>
                <w:rFonts w:ascii="宋体" w:eastAsia="宋体" w:hAnsi="宋体" w:cs="宋体"/>
                <w:spacing w:val="161"/>
                <w:sz w:val="35"/>
                <w:szCs w:val="35"/>
              </w:rPr>
              <w:t xml:space="preserve"> </w:t>
            </w:r>
            <w:r>
              <w:rPr>
                <w:rFonts w:ascii="宋体" w:eastAsia="宋体" w:hAnsi="宋体" w:cs="宋体"/>
                <w:spacing w:val="35"/>
                <w:w w:val="103"/>
                <w:sz w:val="35"/>
                <w:szCs w:val="35"/>
              </w:rPr>
              <w:t>√</w:t>
            </w:r>
          </w:p>
        </w:tc>
        <w:tc>
          <w:tcPr>
            <w:tcW w:w="1188" w:type="dxa"/>
          </w:tcPr>
          <w:p w:rsidR="00793E29" w14:paraId="39452DF2" w14:textId="77777777">
            <w:pPr>
              <w:spacing w:line="285" w:lineRule="auto"/>
            </w:pPr>
          </w:p>
          <w:p w:rsidR="00793E29" w14:paraId="2E0075B5" w14:textId="77777777">
            <w:pPr>
              <w:spacing w:line="285" w:lineRule="auto"/>
            </w:pPr>
          </w:p>
          <w:p w:rsidR="00793E29" w14:paraId="62B05D98" w14:textId="77777777">
            <w:pPr>
              <w:spacing w:before="117" w:line="480" w:lineRule="exact"/>
              <w:ind w:firstLine="237"/>
              <w:rPr>
                <w:rFonts w:ascii="宋体" w:eastAsia="宋体" w:hAnsi="宋体" w:cs="宋体"/>
                <w:sz w:val="36"/>
                <w:szCs w:val="36"/>
              </w:rPr>
            </w:pPr>
            <w:r>
              <w:rPr>
                <w:rFonts w:ascii="宋体" w:eastAsia="宋体" w:hAnsi="宋体" w:cs="宋体"/>
                <w:spacing w:val="-2"/>
                <w:position w:val="1"/>
                <w:sz w:val="36"/>
                <w:szCs w:val="36"/>
              </w:rPr>
              <w:t>监理</w:t>
            </w:r>
          </w:p>
          <w:p w:rsidR="00793E29" w14:paraId="23037CF1" w14:textId="77777777">
            <w:pPr>
              <w:spacing w:before="211" w:line="238" w:lineRule="auto"/>
              <w:ind w:firstLine="237"/>
              <w:rPr>
                <w:rFonts w:ascii="宋体" w:eastAsia="宋体" w:hAnsi="宋体" w:cs="宋体"/>
                <w:sz w:val="36"/>
                <w:szCs w:val="36"/>
              </w:rPr>
            </w:pPr>
            <w:r>
              <w:rPr>
                <w:rFonts w:ascii="宋体" w:eastAsia="宋体" w:hAnsi="宋体" w:cs="宋体"/>
                <w:spacing w:val="-2"/>
                <w:sz w:val="36"/>
                <w:szCs w:val="36"/>
              </w:rPr>
              <w:t>单位</w:t>
            </w:r>
          </w:p>
          <w:p w:rsidR="00793E29" w14:paraId="57DCF288" w14:textId="77777777">
            <w:pPr>
              <w:spacing w:line="308" w:lineRule="auto"/>
            </w:pPr>
          </w:p>
          <w:p w:rsidR="00793E29" w14:paraId="52512219" w14:textId="77777777">
            <w:pPr>
              <w:spacing w:line="309" w:lineRule="auto"/>
            </w:pPr>
          </w:p>
          <w:p w:rsidR="00793E29" w14:paraId="0D95F8FE" w14:textId="77777777">
            <w:pPr>
              <w:spacing w:before="117" w:line="505" w:lineRule="exact"/>
              <w:ind w:firstLine="411"/>
              <w:rPr>
                <w:rFonts w:ascii="黑体" w:eastAsia="黑体" w:hAnsi="黑体" w:cs="黑体"/>
                <w:sz w:val="36"/>
                <w:szCs w:val="36"/>
              </w:rPr>
            </w:pPr>
            <w:r>
              <w:rPr>
                <w:rFonts w:ascii="黑体" w:eastAsia="黑体" w:hAnsi="黑体" w:cs="黑体"/>
                <w:position w:val="2"/>
                <w:sz w:val="36"/>
                <w:szCs w:val="36"/>
              </w:rPr>
              <w:t>√</w:t>
            </w:r>
          </w:p>
          <w:p w:rsidR="00793E29" w14:paraId="4D7DEEEE" w14:textId="77777777">
            <w:pPr>
              <w:spacing w:before="236" w:line="500" w:lineRule="exact"/>
              <w:ind w:firstLine="411"/>
              <w:rPr>
                <w:rFonts w:ascii="宋体" w:eastAsia="宋体" w:hAnsi="宋体" w:cs="宋体"/>
                <w:sz w:val="36"/>
                <w:szCs w:val="36"/>
              </w:rPr>
            </w:pPr>
            <w:r>
              <w:rPr>
                <w:rFonts w:ascii="宋体" w:eastAsia="宋体" w:hAnsi="宋体" w:cs="宋体"/>
                <w:position w:val="2"/>
                <w:sz w:val="36"/>
                <w:szCs w:val="36"/>
              </w:rPr>
              <w:t>√</w:t>
            </w:r>
          </w:p>
          <w:p w:rsidR="00793E29" w14:paraId="73440550" w14:textId="77777777">
            <w:pPr>
              <w:spacing w:before="228" w:line="499" w:lineRule="exact"/>
              <w:ind w:firstLine="411"/>
              <w:rPr>
                <w:rFonts w:ascii="宋体" w:eastAsia="宋体" w:hAnsi="宋体" w:cs="宋体"/>
                <w:sz w:val="36"/>
                <w:szCs w:val="36"/>
              </w:rPr>
            </w:pPr>
            <w:r>
              <w:rPr>
                <w:rFonts w:ascii="宋体" w:eastAsia="宋体" w:hAnsi="宋体" w:cs="宋体"/>
                <w:position w:val="2"/>
                <w:sz w:val="36"/>
                <w:szCs w:val="36"/>
              </w:rPr>
              <w:t>√</w:t>
            </w:r>
          </w:p>
          <w:p w:rsidR="00793E29" w14:paraId="138CBAA3" w14:textId="77777777">
            <w:pPr>
              <w:spacing w:before="231" w:line="500" w:lineRule="exact"/>
              <w:ind w:firstLine="411"/>
              <w:rPr>
                <w:rFonts w:ascii="宋体" w:eastAsia="宋体" w:hAnsi="宋体" w:cs="宋体"/>
                <w:sz w:val="36"/>
                <w:szCs w:val="36"/>
              </w:rPr>
            </w:pPr>
            <w:r>
              <w:rPr>
                <w:rFonts w:ascii="宋体" w:eastAsia="宋体" w:hAnsi="宋体" w:cs="宋体"/>
                <w:position w:val="2"/>
                <w:sz w:val="36"/>
                <w:szCs w:val="36"/>
              </w:rPr>
              <w:t>√</w:t>
            </w:r>
          </w:p>
          <w:p w:rsidR="00793E29" w14:paraId="18E0BA56" w14:textId="77777777">
            <w:pPr>
              <w:spacing w:before="220" w:line="505" w:lineRule="exact"/>
              <w:ind w:firstLine="411"/>
              <w:rPr>
                <w:rFonts w:ascii="黑体" w:eastAsia="黑体" w:hAnsi="黑体" w:cs="黑体"/>
                <w:sz w:val="36"/>
                <w:szCs w:val="36"/>
              </w:rPr>
            </w:pPr>
            <w:r>
              <w:rPr>
                <w:rFonts w:ascii="黑体" w:eastAsia="黑体" w:hAnsi="黑体" w:cs="黑体"/>
                <w:position w:val="2"/>
                <w:sz w:val="36"/>
                <w:szCs w:val="36"/>
              </w:rPr>
              <w:t>√</w:t>
            </w:r>
          </w:p>
          <w:p w:rsidR="00793E29" w14:paraId="005934C9" w14:textId="77777777">
            <w:pPr>
              <w:spacing w:before="237" w:line="500" w:lineRule="exact"/>
              <w:ind w:firstLine="411"/>
              <w:rPr>
                <w:rFonts w:ascii="宋体" w:eastAsia="宋体" w:hAnsi="宋体" w:cs="宋体"/>
                <w:sz w:val="36"/>
                <w:szCs w:val="36"/>
              </w:rPr>
            </w:pPr>
            <w:r>
              <w:rPr>
                <w:rFonts w:ascii="宋体" w:eastAsia="宋体" w:hAnsi="宋体" w:cs="宋体"/>
                <w:position w:val="2"/>
                <w:sz w:val="36"/>
                <w:szCs w:val="36"/>
              </w:rPr>
              <w:t>√</w:t>
            </w:r>
          </w:p>
          <w:p w:rsidR="00793E29" w14:paraId="794AB7B1" w14:textId="77777777">
            <w:pPr>
              <w:spacing w:before="231" w:line="499" w:lineRule="exact"/>
              <w:ind w:firstLine="411"/>
              <w:rPr>
                <w:rFonts w:ascii="宋体" w:eastAsia="宋体" w:hAnsi="宋体" w:cs="宋体"/>
                <w:sz w:val="36"/>
                <w:szCs w:val="36"/>
              </w:rPr>
            </w:pPr>
            <w:r>
              <w:rPr>
                <w:rFonts w:ascii="宋体" w:eastAsia="宋体" w:hAnsi="宋体" w:cs="宋体"/>
                <w:position w:val="2"/>
                <w:sz w:val="36"/>
                <w:szCs w:val="36"/>
              </w:rPr>
              <w:t>√</w:t>
            </w:r>
          </w:p>
          <w:p w:rsidR="00793E29" w14:paraId="4275F5BE" w14:textId="77777777">
            <w:pPr>
              <w:spacing w:before="232" w:line="500" w:lineRule="exact"/>
              <w:ind w:firstLine="411"/>
              <w:rPr>
                <w:rFonts w:ascii="宋体" w:eastAsia="宋体" w:hAnsi="宋体" w:cs="宋体"/>
                <w:sz w:val="36"/>
                <w:szCs w:val="36"/>
              </w:rPr>
            </w:pPr>
            <w:r>
              <w:rPr>
                <w:rFonts w:ascii="宋体" w:eastAsia="宋体" w:hAnsi="宋体" w:cs="宋体"/>
                <w:position w:val="2"/>
                <w:sz w:val="36"/>
                <w:szCs w:val="36"/>
              </w:rPr>
              <w:t>√</w:t>
            </w:r>
          </w:p>
          <w:p w:rsidR="00793E29" w14:paraId="4261463A" w14:textId="77777777">
            <w:pPr>
              <w:spacing w:before="231" w:line="500" w:lineRule="exact"/>
              <w:ind w:firstLine="411"/>
              <w:rPr>
                <w:rFonts w:ascii="宋体" w:eastAsia="宋体" w:hAnsi="宋体" w:cs="宋体"/>
                <w:sz w:val="36"/>
                <w:szCs w:val="36"/>
              </w:rPr>
            </w:pPr>
            <w:r>
              <w:rPr>
                <w:rFonts w:ascii="宋体" w:eastAsia="宋体" w:hAnsi="宋体" w:cs="宋体"/>
                <w:position w:val="2"/>
                <w:sz w:val="36"/>
                <w:szCs w:val="36"/>
              </w:rPr>
              <w:t>√</w:t>
            </w:r>
          </w:p>
          <w:p w:rsidR="00793E29" w14:paraId="28CFEE7F" w14:textId="77777777">
            <w:pPr>
              <w:spacing w:before="231" w:line="499" w:lineRule="exact"/>
              <w:ind w:firstLine="411"/>
              <w:rPr>
                <w:rFonts w:ascii="宋体" w:eastAsia="宋体" w:hAnsi="宋体" w:cs="宋体"/>
                <w:sz w:val="36"/>
                <w:szCs w:val="36"/>
              </w:rPr>
            </w:pPr>
            <w:r>
              <w:rPr>
                <w:rFonts w:ascii="宋体" w:eastAsia="宋体" w:hAnsi="宋体" w:cs="宋体"/>
                <w:position w:val="2"/>
                <w:sz w:val="36"/>
                <w:szCs w:val="36"/>
              </w:rPr>
              <w:t>√</w:t>
            </w:r>
          </w:p>
          <w:p w:rsidR="00793E29" w14:paraId="4BFD464B" w14:textId="77777777">
            <w:pPr>
              <w:spacing w:before="232" w:line="499" w:lineRule="exact"/>
              <w:ind w:firstLine="411"/>
              <w:rPr>
                <w:rFonts w:ascii="宋体" w:eastAsia="宋体" w:hAnsi="宋体" w:cs="宋体"/>
                <w:sz w:val="36"/>
                <w:szCs w:val="36"/>
              </w:rPr>
            </w:pPr>
            <w:r>
              <w:rPr>
                <w:rFonts w:ascii="宋体" w:eastAsia="宋体" w:hAnsi="宋体" w:cs="宋体"/>
                <w:position w:val="2"/>
                <w:sz w:val="36"/>
                <w:szCs w:val="36"/>
              </w:rPr>
              <w:t>√</w:t>
            </w:r>
          </w:p>
          <w:p w:rsidR="00793E29" w14:paraId="4E7E8203" w14:textId="77777777">
            <w:pPr>
              <w:spacing w:before="231" w:line="500" w:lineRule="exact"/>
              <w:ind w:firstLine="411"/>
              <w:rPr>
                <w:rFonts w:ascii="宋体" w:eastAsia="宋体" w:hAnsi="宋体" w:cs="宋体"/>
                <w:sz w:val="36"/>
                <w:szCs w:val="36"/>
              </w:rPr>
            </w:pPr>
            <w:r>
              <w:rPr>
                <w:rFonts w:ascii="宋体" w:eastAsia="宋体" w:hAnsi="宋体" w:cs="宋体"/>
                <w:position w:val="2"/>
                <w:sz w:val="36"/>
                <w:szCs w:val="36"/>
              </w:rPr>
              <w:t>√</w:t>
            </w:r>
          </w:p>
          <w:p w:rsidR="00793E29" w14:paraId="664E93F7" w14:textId="77777777">
            <w:pPr>
              <w:spacing w:before="220" w:line="505" w:lineRule="exact"/>
              <w:ind w:firstLine="411"/>
              <w:rPr>
                <w:rFonts w:ascii="黑体" w:eastAsia="黑体" w:hAnsi="黑体" w:cs="黑体"/>
                <w:sz w:val="36"/>
                <w:szCs w:val="36"/>
              </w:rPr>
            </w:pPr>
            <w:r>
              <w:rPr>
                <w:rFonts w:ascii="黑体" w:eastAsia="黑体" w:hAnsi="黑体" w:cs="黑体"/>
                <w:position w:val="2"/>
                <w:sz w:val="36"/>
                <w:szCs w:val="36"/>
              </w:rPr>
              <w:t>√</w:t>
            </w:r>
          </w:p>
          <w:p w:rsidR="00793E29" w14:paraId="6F8F53A1" w14:textId="77777777">
            <w:pPr>
              <w:spacing w:before="237" w:line="500" w:lineRule="exact"/>
              <w:ind w:firstLine="411"/>
              <w:rPr>
                <w:rFonts w:ascii="宋体" w:eastAsia="宋体" w:hAnsi="宋体" w:cs="宋体"/>
                <w:sz w:val="36"/>
                <w:szCs w:val="36"/>
              </w:rPr>
            </w:pPr>
            <w:r>
              <w:rPr>
                <w:rFonts w:ascii="宋体" w:eastAsia="宋体" w:hAnsi="宋体" w:cs="宋体"/>
                <w:position w:val="2"/>
                <w:sz w:val="36"/>
                <w:szCs w:val="36"/>
              </w:rPr>
              <w:t>√</w:t>
            </w:r>
          </w:p>
          <w:p w:rsidR="00793E29" w14:paraId="68882CB7" w14:textId="77777777">
            <w:pPr>
              <w:spacing w:before="228" w:line="500" w:lineRule="exact"/>
              <w:ind w:firstLine="411"/>
              <w:rPr>
                <w:rFonts w:ascii="宋体" w:eastAsia="宋体" w:hAnsi="宋体" w:cs="宋体"/>
                <w:sz w:val="36"/>
                <w:szCs w:val="36"/>
              </w:rPr>
            </w:pPr>
            <w:r>
              <w:rPr>
                <w:rFonts w:ascii="宋体" w:eastAsia="宋体" w:hAnsi="宋体" w:cs="宋体"/>
                <w:position w:val="2"/>
                <w:sz w:val="36"/>
                <w:szCs w:val="36"/>
              </w:rPr>
              <w:t>√</w:t>
            </w:r>
          </w:p>
          <w:p w:rsidR="00793E29" w14:paraId="4B28519B" w14:textId="77777777">
            <w:pPr>
              <w:spacing w:before="231" w:line="499" w:lineRule="exact"/>
              <w:ind w:firstLine="411"/>
              <w:rPr>
                <w:rFonts w:ascii="宋体" w:eastAsia="宋体" w:hAnsi="宋体" w:cs="宋体"/>
                <w:sz w:val="36"/>
                <w:szCs w:val="36"/>
              </w:rPr>
            </w:pPr>
            <w:r>
              <w:rPr>
                <w:rFonts w:ascii="宋体" w:eastAsia="宋体" w:hAnsi="宋体" w:cs="宋体"/>
                <w:position w:val="2"/>
                <w:sz w:val="36"/>
                <w:szCs w:val="36"/>
              </w:rPr>
              <w:t>√</w:t>
            </w:r>
          </w:p>
          <w:p w:rsidR="00793E29" w14:paraId="64CF7B14" w14:textId="77777777">
            <w:pPr>
              <w:spacing w:before="225" w:line="499" w:lineRule="exact"/>
              <w:ind w:firstLine="411"/>
              <w:rPr>
                <w:rFonts w:ascii="宋体" w:eastAsia="宋体" w:hAnsi="宋体" w:cs="宋体"/>
                <w:sz w:val="36"/>
                <w:szCs w:val="36"/>
              </w:rPr>
            </w:pPr>
            <w:r>
              <w:rPr>
                <w:rFonts w:ascii="宋体" w:eastAsia="宋体" w:hAnsi="宋体" w:cs="宋体"/>
                <w:position w:val="2"/>
                <w:sz w:val="36"/>
                <w:szCs w:val="36"/>
              </w:rPr>
              <w:t>√</w:t>
            </w:r>
          </w:p>
          <w:p w:rsidR="00793E29" w14:paraId="06B18AF5" w14:textId="77777777">
            <w:pPr>
              <w:spacing w:before="213" w:line="505" w:lineRule="exact"/>
              <w:ind w:firstLine="411"/>
              <w:rPr>
                <w:rFonts w:ascii="黑体" w:eastAsia="黑体" w:hAnsi="黑体" w:cs="黑体"/>
                <w:sz w:val="36"/>
                <w:szCs w:val="36"/>
              </w:rPr>
            </w:pPr>
            <w:r>
              <w:rPr>
                <w:rFonts w:ascii="黑体" w:eastAsia="黑体" w:hAnsi="黑体" w:cs="黑体"/>
                <w:position w:val="2"/>
                <w:sz w:val="36"/>
                <w:szCs w:val="36"/>
              </w:rPr>
              <w:t>√</w:t>
            </w:r>
          </w:p>
          <w:p w:rsidR="00793E29" w14:paraId="642C8090" w14:textId="77777777">
            <w:pPr>
              <w:spacing w:before="237" w:line="499" w:lineRule="exact"/>
              <w:ind w:firstLine="411"/>
              <w:rPr>
                <w:rFonts w:ascii="宋体" w:eastAsia="宋体" w:hAnsi="宋体" w:cs="宋体"/>
                <w:sz w:val="36"/>
                <w:szCs w:val="36"/>
              </w:rPr>
            </w:pPr>
            <w:r>
              <w:rPr>
                <w:rFonts w:ascii="宋体" w:eastAsia="宋体" w:hAnsi="宋体" w:cs="宋体"/>
                <w:position w:val="2"/>
                <w:sz w:val="36"/>
                <w:szCs w:val="36"/>
              </w:rPr>
              <w:t>√</w:t>
            </w:r>
          </w:p>
          <w:p w:rsidR="00793E29" w14:paraId="1A4D10EC" w14:textId="77777777">
            <w:pPr>
              <w:spacing w:before="232" w:line="499" w:lineRule="exact"/>
              <w:ind w:firstLine="411"/>
              <w:rPr>
                <w:rFonts w:ascii="宋体" w:eastAsia="宋体" w:hAnsi="宋体" w:cs="宋体"/>
                <w:sz w:val="36"/>
                <w:szCs w:val="36"/>
              </w:rPr>
            </w:pPr>
            <w:r>
              <w:rPr>
                <w:rFonts w:ascii="宋体" w:eastAsia="宋体" w:hAnsi="宋体" w:cs="宋体"/>
                <w:position w:val="2"/>
                <w:sz w:val="36"/>
                <w:szCs w:val="36"/>
              </w:rPr>
              <w:t>√</w:t>
            </w:r>
          </w:p>
          <w:p w:rsidR="00793E29" w14:paraId="198EE3D6" w14:textId="77777777">
            <w:pPr>
              <w:spacing w:before="232" w:line="208" w:lineRule="auto"/>
              <w:ind w:firstLine="411"/>
              <w:rPr>
                <w:rFonts w:ascii="宋体" w:eastAsia="宋体" w:hAnsi="宋体" w:cs="宋体"/>
                <w:sz w:val="35"/>
                <w:szCs w:val="35"/>
              </w:rPr>
            </w:pPr>
            <w:r>
              <w:rPr>
                <w:rFonts w:ascii="宋体" w:eastAsia="宋体" w:hAnsi="宋体" w:cs="宋体"/>
                <w:spacing w:val="10"/>
                <w:sz w:val="35"/>
                <w:szCs w:val="35"/>
              </w:rPr>
              <w:t>√</w:t>
            </w:r>
          </w:p>
        </w:tc>
        <w:tc>
          <w:tcPr>
            <w:tcW w:w="952" w:type="dxa"/>
          </w:tcPr>
          <w:p w:rsidR="00793E29" w14:paraId="19C741C4" w14:textId="77777777">
            <w:pPr>
              <w:spacing w:line="286" w:lineRule="auto"/>
            </w:pPr>
          </w:p>
          <w:p w:rsidR="00793E29" w14:paraId="0C32B873" w14:textId="77777777">
            <w:pPr>
              <w:spacing w:line="287" w:lineRule="auto"/>
            </w:pPr>
          </w:p>
          <w:p w:rsidR="00793E29" w14:paraId="10DAC8C1" w14:textId="77777777">
            <w:pPr>
              <w:spacing w:before="114" w:line="464" w:lineRule="exact"/>
              <w:ind w:firstLine="239"/>
              <w:rPr>
                <w:rFonts w:ascii="宋体" w:eastAsia="宋体" w:hAnsi="宋体" w:cs="宋体"/>
                <w:sz w:val="35"/>
                <w:szCs w:val="35"/>
              </w:rPr>
            </w:pPr>
            <w:r>
              <w:rPr>
                <w:rFonts w:ascii="宋体" w:eastAsia="宋体" w:hAnsi="宋体" w:cs="宋体"/>
                <w:spacing w:val="6"/>
                <w:position w:val="1"/>
                <w:sz w:val="35"/>
                <w:szCs w:val="35"/>
              </w:rPr>
              <w:t>建设</w:t>
            </w:r>
          </w:p>
          <w:p w:rsidR="00793E29" w14:paraId="345457B3" w14:textId="77777777">
            <w:pPr>
              <w:spacing w:before="227" w:line="462" w:lineRule="exact"/>
              <w:ind w:firstLine="238"/>
              <w:rPr>
                <w:rFonts w:ascii="宋体" w:eastAsia="宋体" w:hAnsi="宋体" w:cs="宋体"/>
                <w:sz w:val="35"/>
                <w:szCs w:val="35"/>
              </w:rPr>
            </w:pPr>
            <w:r>
              <w:rPr>
                <w:rFonts w:ascii="宋体" w:eastAsia="宋体" w:hAnsi="宋体" w:cs="宋体"/>
                <w:spacing w:val="6"/>
                <w:position w:val="1"/>
                <w:sz w:val="35"/>
                <w:szCs w:val="35"/>
              </w:rPr>
              <w:t>单位</w:t>
            </w:r>
          </w:p>
          <w:p w:rsidR="00793E29" w14:paraId="22B541B9" w14:textId="77777777">
            <w:pPr>
              <w:spacing w:line="309" w:lineRule="auto"/>
            </w:pPr>
          </w:p>
          <w:p w:rsidR="00793E29" w14:paraId="1EA72BED" w14:textId="77777777">
            <w:pPr>
              <w:spacing w:line="310" w:lineRule="auto"/>
            </w:pPr>
          </w:p>
          <w:p w:rsidR="00793E29" w14:paraId="0E4CF526" w14:textId="77777777">
            <w:pPr>
              <w:spacing w:before="117" w:line="505" w:lineRule="exact"/>
              <w:ind w:firstLine="412"/>
              <w:rPr>
                <w:rFonts w:ascii="黑体" w:eastAsia="黑体" w:hAnsi="黑体" w:cs="黑体"/>
                <w:sz w:val="36"/>
                <w:szCs w:val="36"/>
              </w:rPr>
            </w:pPr>
            <w:r>
              <w:rPr>
                <w:rFonts w:ascii="黑体" w:eastAsia="黑体" w:hAnsi="黑体" w:cs="黑体"/>
                <w:position w:val="2"/>
                <w:sz w:val="36"/>
                <w:szCs w:val="36"/>
              </w:rPr>
              <w:t>√</w:t>
            </w:r>
          </w:p>
          <w:p w:rsidR="00793E29" w14:paraId="3965624F" w14:textId="77777777">
            <w:pPr>
              <w:spacing w:before="236" w:line="500" w:lineRule="exact"/>
              <w:ind w:firstLine="412"/>
              <w:rPr>
                <w:rFonts w:ascii="宋体" w:eastAsia="宋体" w:hAnsi="宋体" w:cs="宋体"/>
                <w:sz w:val="36"/>
                <w:szCs w:val="36"/>
              </w:rPr>
            </w:pPr>
            <w:r>
              <w:rPr>
                <w:rFonts w:ascii="宋体" w:eastAsia="宋体" w:hAnsi="宋体" w:cs="宋体"/>
                <w:position w:val="2"/>
                <w:sz w:val="36"/>
                <w:szCs w:val="36"/>
              </w:rPr>
              <w:t>√</w:t>
            </w:r>
          </w:p>
          <w:p w:rsidR="00793E29" w14:paraId="017950B0" w14:textId="77777777">
            <w:pPr>
              <w:spacing w:line="278" w:lineRule="auto"/>
            </w:pPr>
          </w:p>
          <w:p w:rsidR="00793E29" w14:paraId="26191734" w14:textId="77777777">
            <w:pPr>
              <w:spacing w:line="279" w:lineRule="auto"/>
            </w:pPr>
          </w:p>
          <w:p w:rsidR="00793E29" w14:paraId="2B9BE043" w14:textId="77777777">
            <w:pPr>
              <w:spacing w:line="279" w:lineRule="auto"/>
            </w:pPr>
          </w:p>
          <w:p w:rsidR="00793E29" w14:paraId="15F73C6D" w14:textId="77777777">
            <w:pPr>
              <w:spacing w:before="117" w:line="500" w:lineRule="exact"/>
              <w:ind w:firstLine="412"/>
              <w:rPr>
                <w:rFonts w:ascii="宋体" w:eastAsia="宋体" w:hAnsi="宋体" w:cs="宋体"/>
                <w:sz w:val="36"/>
                <w:szCs w:val="36"/>
              </w:rPr>
            </w:pPr>
            <w:r>
              <w:rPr>
                <w:rFonts w:ascii="宋体" w:eastAsia="宋体" w:hAnsi="宋体" w:cs="宋体"/>
                <w:position w:val="2"/>
                <w:sz w:val="36"/>
                <w:szCs w:val="36"/>
              </w:rPr>
              <w:t>√</w:t>
            </w:r>
          </w:p>
          <w:p w:rsidR="00793E29" w14:paraId="48D5E7C5" w14:textId="77777777">
            <w:pPr>
              <w:spacing w:before="220" w:line="505" w:lineRule="exact"/>
              <w:ind w:firstLine="412"/>
              <w:rPr>
                <w:rFonts w:ascii="黑体" w:eastAsia="黑体" w:hAnsi="黑体" w:cs="黑体"/>
                <w:sz w:val="36"/>
                <w:szCs w:val="36"/>
              </w:rPr>
            </w:pPr>
            <w:r>
              <w:rPr>
                <w:rFonts w:ascii="黑体" w:eastAsia="黑体" w:hAnsi="黑体" w:cs="黑体"/>
                <w:position w:val="2"/>
                <w:sz w:val="36"/>
                <w:szCs w:val="36"/>
              </w:rPr>
              <w:t>√</w:t>
            </w:r>
          </w:p>
          <w:p w:rsidR="00793E29" w14:paraId="51293B4F" w14:textId="77777777">
            <w:pPr>
              <w:spacing w:line="255" w:lineRule="auto"/>
            </w:pPr>
          </w:p>
          <w:p w:rsidR="00793E29" w14:paraId="35D5137A" w14:textId="77777777">
            <w:pPr>
              <w:spacing w:line="255" w:lineRule="auto"/>
            </w:pPr>
          </w:p>
          <w:p w:rsidR="00793E29" w14:paraId="4A58F7A0" w14:textId="77777777">
            <w:pPr>
              <w:spacing w:line="255" w:lineRule="auto"/>
            </w:pPr>
          </w:p>
          <w:p w:rsidR="00793E29" w14:paraId="522099D4" w14:textId="77777777">
            <w:pPr>
              <w:spacing w:line="255" w:lineRule="auto"/>
            </w:pPr>
          </w:p>
          <w:p w:rsidR="00793E29" w14:paraId="47BA38A6" w14:textId="77777777">
            <w:pPr>
              <w:spacing w:line="255" w:lineRule="auto"/>
            </w:pPr>
          </w:p>
          <w:p w:rsidR="00793E29" w14:paraId="4E1C21F4" w14:textId="77777777">
            <w:pPr>
              <w:spacing w:line="255" w:lineRule="auto"/>
            </w:pPr>
          </w:p>
          <w:p w:rsidR="00793E29" w14:paraId="284F6BD4" w14:textId="77777777">
            <w:pPr>
              <w:spacing w:line="256" w:lineRule="auto"/>
            </w:pPr>
          </w:p>
          <w:p w:rsidR="00793E29" w14:paraId="09E863DC" w14:textId="77777777">
            <w:pPr>
              <w:spacing w:line="256" w:lineRule="auto"/>
            </w:pPr>
          </w:p>
          <w:p w:rsidR="00793E29" w14:paraId="334B991C" w14:textId="77777777">
            <w:pPr>
              <w:spacing w:line="256" w:lineRule="auto"/>
            </w:pPr>
          </w:p>
          <w:p w:rsidR="00793E29" w14:paraId="763D84C3" w14:textId="77777777">
            <w:pPr>
              <w:spacing w:before="118" w:line="499" w:lineRule="exact"/>
              <w:ind w:firstLine="412"/>
              <w:rPr>
                <w:rFonts w:ascii="宋体" w:eastAsia="宋体" w:hAnsi="宋体" w:cs="宋体"/>
                <w:sz w:val="36"/>
                <w:szCs w:val="36"/>
              </w:rPr>
            </w:pPr>
            <w:r>
              <w:rPr>
                <w:rFonts w:ascii="宋体" w:eastAsia="宋体" w:hAnsi="宋体" w:cs="宋体"/>
                <w:position w:val="2"/>
                <w:sz w:val="36"/>
                <w:szCs w:val="36"/>
              </w:rPr>
              <w:t>√</w:t>
            </w:r>
          </w:p>
          <w:p w:rsidR="00793E29" w14:paraId="311B1285" w14:textId="77777777">
            <w:pPr>
              <w:spacing w:before="232" w:line="499" w:lineRule="exact"/>
              <w:ind w:firstLine="412"/>
              <w:rPr>
                <w:rFonts w:ascii="宋体" w:eastAsia="宋体" w:hAnsi="宋体" w:cs="宋体"/>
                <w:sz w:val="36"/>
                <w:szCs w:val="36"/>
              </w:rPr>
            </w:pPr>
            <w:r>
              <w:rPr>
                <w:rFonts w:ascii="宋体" w:eastAsia="宋体" w:hAnsi="宋体" w:cs="宋体"/>
                <w:position w:val="2"/>
                <w:sz w:val="36"/>
                <w:szCs w:val="36"/>
              </w:rPr>
              <w:t>√</w:t>
            </w:r>
          </w:p>
          <w:p w:rsidR="00793E29" w14:paraId="76A23E85" w14:textId="77777777">
            <w:pPr>
              <w:spacing w:before="231" w:line="500" w:lineRule="exact"/>
              <w:ind w:firstLine="412"/>
              <w:rPr>
                <w:rFonts w:ascii="宋体" w:eastAsia="宋体" w:hAnsi="宋体" w:cs="宋体"/>
                <w:sz w:val="36"/>
                <w:szCs w:val="36"/>
              </w:rPr>
            </w:pPr>
            <w:r>
              <w:rPr>
                <w:rFonts w:ascii="宋体" w:eastAsia="宋体" w:hAnsi="宋体" w:cs="宋体"/>
                <w:position w:val="2"/>
                <w:sz w:val="36"/>
                <w:szCs w:val="36"/>
              </w:rPr>
              <w:t>√</w:t>
            </w:r>
          </w:p>
          <w:p w:rsidR="00793E29" w14:paraId="49457C16" w14:textId="77777777">
            <w:pPr>
              <w:spacing w:before="231" w:line="500" w:lineRule="exact"/>
              <w:ind w:firstLine="412"/>
              <w:rPr>
                <w:rFonts w:ascii="宋体" w:eastAsia="宋体" w:hAnsi="宋体" w:cs="宋体"/>
                <w:sz w:val="36"/>
                <w:szCs w:val="36"/>
              </w:rPr>
            </w:pPr>
            <w:r>
              <w:rPr>
                <w:rFonts w:ascii="宋体" w:eastAsia="宋体" w:hAnsi="宋体" w:cs="宋体"/>
                <w:position w:val="2"/>
                <w:sz w:val="36"/>
                <w:szCs w:val="36"/>
              </w:rPr>
              <w:t>√</w:t>
            </w:r>
          </w:p>
          <w:p w:rsidR="00793E29" w14:paraId="09B636EE" w14:textId="77777777">
            <w:pPr>
              <w:spacing w:before="220" w:line="505" w:lineRule="exact"/>
              <w:ind w:firstLine="412"/>
              <w:rPr>
                <w:rFonts w:ascii="黑体" w:eastAsia="黑体" w:hAnsi="黑体" w:cs="黑体"/>
                <w:sz w:val="36"/>
                <w:szCs w:val="36"/>
              </w:rPr>
            </w:pPr>
            <w:r>
              <w:rPr>
                <w:rFonts w:ascii="黑体" w:eastAsia="黑体" w:hAnsi="黑体" w:cs="黑体"/>
                <w:position w:val="2"/>
                <w:sz w:val="36"/>
                <w:szCs w:val="36"/>
              </w:rPr>
              <w:t>√</w:t>
            </w:r>
          </w:p>
          <w:p w:rsidR="00793E29" w14:paraId="2E660142" w14:textId="77777777">
            <w:pPr>
              <w:spacing w:line="280" w:lineRule="auto"/>
            </w:pPr>
          </w:p>
          <w:p w:rsidR="00793E29" w14:paraId="1A4B0EAE" w14:textId="77777777">
            <w:pPr>
              <w:spacing w:line="281" w:lineRule="auto"/>
            </w:pPr>
          </w:p>
          <w:p w:rsidR="00793E29" w14:paraId="4C7EEA8C" w14:textId="77777777">
            <w:pPr>
              <w:spacing w:line="281" w:lineRule="auto"/>
            </w:pPr>
          </w:p>
          <w:p w:rsidR="00793E29" w14:paraId="3BF8E5AF" w14:textId="77777777">
            <w:pPr>
              <w:spacing w:before="118" w:line="499" w:lineRule="exact"/>
              <w:ind w:firstLine="412"/>
              <w:rPr>
                <w:rFonts w:ascii="宋体" w:eastAsia="宋体" w:hAnsi="宋体" w:cs="宋体"/>
                <w:sz w:val="36"/>
                <w:szCs w:val="36"/>
              </w:rPr>
            </w:pPr>
            <w:r>
              <w:rPr>
                <w:rFonts w:ascii="宋体" w:eastAsia="宋体" w:hAnsi="宋体" w:cs="宋体"/>
                <w:position w:val="2"/>
                <w:sz w:val="36"/>
                <w:szCs w:val="36"/>
              </w:rPr>
              <w:t>√</w:t>
            </w:r>
          </w:p>
          <w:p w:rsidR="00793E29" w14:paraId="569048D5" w14:textId="77777777">
            <w:pPr>
              <w:spacing w:before="231" w:line="500" w:lineRule="exact"/>
              <w:ind w:firstLine="412"/>
              <w:rPr>
                <w:rFonts w:ascii="宋体" w:eastAsia="宋体" w:hAnsi="宋体" w:cs="宋体"/>
                <w:sz w:val="36"/>
                <w:szCs w:val="36"/>
              </w:rPr>
            </w:pPr>
            <w:r>
              <w:rPr>
                <w:rFonts w:ascii="宋体" w:eastAsia="宋体" w:hAnsi="宋体" w:cs="宋体"/>
                <w:position w:val="2"/>
                <w:sz w:val="36"/>
                <w:szCs w:val="36"/>
              </w:rPr>
              <w:t>√</w:t>
            </w:r>
          </w:p>
          <w:p w:rsidR="00793E29" w14:paraId="7847008C" w14:textId="77777777">
            <w:pPr>
              <w:spacing w:before="224" w:line="500" w:lineRule="exact"/>
              <w:ind w:firstLine="412"/>
              <w:rPr>
                <w:rFonts w:ascii="宋体" w:eastAsia="宋体" w:hAnsi="宋体" w:cs="宋体"/>
                <w:sz w:val="36"/>
                <w:szCs w:val="36"/>
              </w:rPr>
            </w:pPr>
            <w:r>
              <w:rPr>
                <w:rFonts w:ascii="宋体" w:eastAsia="宋体" w:hAnsi="宋体" w:cs="宋体"/>
                <w:position w:val="2"/>
                <w:sz w:val="36"/>
                <w:szCs w:val="36"/>
              </w:rPr>
              <w:t>√</w:t>
            </w:r>
          </w:p>
          <w:p w:rsidR="00793E29" w14:paraId="56ECEDA6" w14:textId="77777777">
            <w:pPr>
              <w:spacing w:before="213" w:line="505" w:lineRule="exact"/>
              <w:ind w:firstLine="412"/>
              <w:rPr>
                <w:rFonts w:ascii="黑体" w:eastAsia="黑体" w:hAnsi="黑体" w:cs="黑体"/>
                <w:sz w:val="36"/>
                <w:szCs w:val="36"/>
              </w:rPr>
            </w:pPr>
            <w:r>
              <w:rPr>
                <w:rFonts w:ascii="黑体" w:eastAsia="黑体" w:hAnsi="黑体" w:cs="黑体"/>
                <w:position w:val="2"/>
                <w:sz w:val="36"/>
                <w:szCs w:val="36"/>
              </w:rPr>
              <w:t>√</w:t>
            </w:r>
          </w:p>
          <w:p w:rsidR="00793E29" w14:paraId="5A65DDA2" w14:textId="77777777">
            <w:pPr>
              <w:spacing w:before="236" w:line="500" w:lineRule="exact"/>
              <w:ind w:firstLine="412"/>
              <w:rPr>
                <w:rFonts w:ascii="宋体" w:eastAsia="宋体" w:hAnsi="宋体" w:cs="宋体"/>
                <w:sz w:val="36"/>
                <w:szCs w:val="36"/>
              </w:rPr>
            </w:pPr>
            <w:r>
              <w:rPr>
                <w:rFonts w:ascii="宋体" w:eastAsia="宋体" w:hAnsi="宋体" w:cs="宋体"/>
                <w:position w:val="2"/>
                <w:sz w:val="36"/>
                <w:szCs w:val="36"/>
              </w:rPr>
              <w:t>√</w:t>
            </w:r>
          </w:p>
          <w:p w:rsidR="00793E29" w14:paraId="10F47203" w14:textId="77777777">
            <w:pPr>
              <w:spacing w:before="231" w:line="500" w:lineRule="exact"/>
              <w:ind w:firstLine="412"/>
              <w:rPr>
                <w:rFonts w:ascii="宋体" w:eastAsia="宋体" w:hAnsi="宋体" w:cs="宋体"/>
                <w:sz w:val="36"/>
                <w:szCs w:val="36"/>
              </w:rPr>
            </w:pPr>
            <w:r>
              <w:rPr>
                <w:rFonts w:ascii="宋体" w:eastAsia="宋体" w:hAnsi="宋体" w:cs="宋体"/>
                <w:position w:val="2"/>
                <w:sz w:val="36"/>
                <w:szCs w:val="36"/>
              </w:rPr>
              <w:t>√</w:t>
            </w:r>
          </w:p>
          <w:p w:rsidR="00793E29" w14:paraId="0CC68E9F" w14:textId="77777777">
            <w:pPr>
              <w:spacing w:before="231" w:line="208" w:lineRule="auto"/>
              <w:ind w:firstLine="412"/>
              <w:rPr>
                <w:rFonts w:ascii="宋体" w:eastAsia="宋体" w:hAnsi="宋体" w:cs="宋体"/>
                <w:sz w:val="35"/>
                <w:szCs w:val="35"/>
              </w:rPr>
            </w:pPr>
            <w:r>
              <w:rPr>
                <w:rFonts w:ascii="宋体" w:eastAsia="宋体" w:hAnsi="宋体" w:cs="宋体"/>
                <w:spacing w:val="10"/>
                <w:sz w:val="35"/>
                <w:szCs w:val="35"/>
              </w:rPr>
              <w:t>√</w:t>
            </w:r>
          </w:p>
        </w:tc>
      </w:tr>
    </w:tbl>
    <w:p w:rsidR="00793E29" w14:paraId="747F5A90" w14:textId="77777777">
      <w:pPr>
        <w:spacing w:line="23" w:lineRule="exact"/>
        <w:rPr>
          <w:sz w:val="2"/>
        </w:rPr>
      </w:pPr>
    </w:p>
    <w:p w:rsidR="00793E29" w14:paraId="54C23129" w14:textId="77777777">
      <w:pPr>
        <w:spacing w:line="14" w:lineRule="auto"/>
        <w:rPr>
          <w:sz w:val="2"/>
        </w:rPr>
      </w:pPr>
      <w:r>
        <w:rPr>
          <w:rFonts w:eastAsia="Arial"/>
          <w:sz w:val="2"/>
          <w:szCs w:val="2"/>
        </w:rPr>
        <w:br w:type="column"/>
      </w:r>
    </w:p>
    <w:p w:rsidR="00793E29" w14:paraId="38E4CCA2" w14:textId="77777777">
      <w:pPr>
        <w:spacing w:line="243" w:lineRule="auto"/>
      </w:pPr>
    </w:p>
    <w:p w:rsidR="00793E29" w14:paraId="3C8B3B6B" w14:textId="77777777">
      <w:pPr>
        <w:spacing w:line="243" w:lineRule="auto"/>
      </w:pPr>
    </w:p>
    <w:p w:rsidR="00793E29" w14:paraId="4473462C" w14:textId="77777777">
      <w:pPr>
        <w:spacing w:line="243" w:lineRule="auto"/>
      </w:pPr>
    </w:p>
    <w:p w:rsidR="00793E29" w14:paraId="1557D8B5" w14:textId="77777777">
      <w:pPr>
        <w:spacing w:line="243" w:lineRule="auto"/>
      </w:pPr>
    </w:p>
    <w:p w:rsidR="00793E29" w14:paraId="66215F9C" w14:textId="77777777">
      <w:pPr>
        <w:spacing w:line="243" w:lineRule="auto"/>
      </w:pPr>
    </w:p>
    <w:p w:rsidR="00793E29" w14:paraId="295DC4EE" w14:textId="77777777">
      <w:pPr>
        <w:spacing w:line="243" w:lineRule="auto"/>
      </w:pPr>
    </w:p>
    <w:p w:rsidR="00793E29" w14:paraId="0D58AF76" w14:textId="77777777">
      <w:pPr>
        <w:spacing w:line="243" w:lineRule="auto"/>
      </w:pPr>
    </w:p>
    <w:p w:rsidR="00793E29" w14:paraId="1E5002E8" w14:textId="77777777">
      <w:pPr>
        <w:spacing w:line="243" w:lineRule="auto"/>
      </w:pPr>
    </w:p>
    <w:p w:rsidR="00793E29" w14:paraId="7E8C4B3B" w14:textId="77777777">
      <w:pPr>
        <w:spacing w:line="243" w:lineRule="auto"/>
      </w:pPr>
    </w:p>
    <w:p w:rsidR="00793E29" w14:paraId="672F052D" w14:textId="77777777">
      <w:pPr>
        <w:spacing w:line="243" w:lineRule="auto"/>
      </w:pPr>
    </w:p>
    <w:p w:rsidR="00793E29" w14:paraId="11E67B2C" w14:textId="77777777">
      <w:pPr>
        <w:spacing w:line="243" w:lineRule="auto"/>
      </w:pPr>
    </w:p>
    <w:p w:rsidR="00793E29" w14:paraId="52100912" w14:textId="77777777">
      <w:pPr>
        <w:spacing w:line="243" w:lineRule="auto"/>
      </w:pPr>
    </w:p>
    <w:p w:rsidR="00793E29" w14:paraId="4C38D952" w14:textId="77777777">
      <w:pPr>
        <w:spacing w:line="243" w:lineRule="auto"/>
      </w:pPr>
    </w:p>
    <w:p w:rsidR="00793E29" w14:paraId="3BF5FA34" w14:textId="77777777">
      <w:pPr>
        <w:spacing w:line="244" w:lineRule="auto"/>
      </w:pPr>
    </w:p>
    <w:p w:rsidR="00793E29" w14:paraId="668C6771" w14:textId="77777777">
      <w:pPr>
        <w:spacing w:line="244" w:lineRule="auto"/>
      </w:pPr>
    </w:p>
    <w:p w:rsidR="00793E29" w14:paraId="33694FFD" w14:textId="77777777">
      <w:pPr>
        <w:spacing w:line="244" w:lineRule="auto"/>
      </w:pPr>
    </w:p>
    <w:p w:rsidR="00793E29" w14:paraId="6A2E7300" w14:textId="77777777">
      <w:pPr>
        <w:spacing w:line="244" w:lineRule="auto"/>
      </w:pPr>
    </w:p>
    <w:p w:rsidR="00793E29" w14:paraId="12FEBBE4" w14:textId="77777777">
      <w:pPr>
        <w:spacing w:line="244" w:lineRule="auto"/>
      </w:pPr>
    </w:p>
    <w:p w:rsidR="00793E29" w14:paraId="517ADB17" w14:textId="77777777">
      <w:pPr>
        <w:spacing w:line="244" w:lineRule="auto"/>
      </w:pPr>
    </w:p>
    <w:p w:rsidR="00793E29" w14:paraId="7133E336" w14:textId="77777777">
      <w:pPr>
        <w:spacing w:line="244" w:lineRule="auto"/>
      </w:pPr>
    </w:p>
    <w:p w:rsidR="00793E29" w14:paraId="6EA070FF" w14:textId="77777777">
      <w:pPr>
        <w:spacing w:line="244" w:lineRule="auto"/>
      </w:pPr>
    </w:p>
    <w:p w:rsidR="00793E29" w14:paraId="1C1BD383" w14:textId="77777777">
      <w:pPr>
        <w:spacing w:line="244" w:lineRule="auto"/>
      </w:pPr>
    </w:p>
    <w:p w:rsidR="00793E29" w14:paraId="728DF937" w14:textId="77777777">
      <w:pPr>
        <w:spacing w:line="244" w:lineRule="auto"/>
      </w:pPr>
    </w:p>
    <w:p w:rsidR="00793E29" w14:paraId="4B9EAEC3" w14:textId="77777777">
      <w:pPr>
        <w:spacing w:line="244" w:lineRule="auto"/>
      </w:pPr>
    </w:p>
    <w:p w:rsidR="00793E29" w14:paraId="21A34B61" w14:textId="77777777">
      <w:pPr>
        <w:spacing w:line="244" w:lineRule="auto"/>
      </w:pPr>
    </w:p>
    <w:p w:rsidR="00793E29" w14:paraId="108F883B" w14:textId="77777777">
      <w:pPr>
        <w:spacing w:line="244" w:lineRule="auto"/>
      </w:pPr>
    </w:p>
    <w:p w:rsidR="00793E29" w14:paraId="6D69F78D" w14:textId="77777777">
      <w:pPr>
        <w:spacing w:before="117" w:line="505" w:lineRule="exact"/>
        <w:ind w:firstLine="218"/>
        <w:rPr>
          <w:rFonts w:ascii="黑体" w:eastAsia="黑体" w:hAnsi="黑体" w:cs="黑体"/>
          <w:sz w:val="36"/>
          <w:szCs w:val="36"/>
        </w:rPr>
      </w:pPr>
      <w:r>
        <w:rPr>
          <w:rFonts w:ascii="黑体" w:eastAsia="黑体" w:hAnsi="黑体" w:cs="黑体"/>
          <w:position w:val="2"/>
          <w:sz w:val="36"/>
          <w:szCs w:val="36"/>
        </w:rPr>
        <w:t>√</w:t>
      </w:r>
    </w:p>
    <w:p w:rsidR="00793E29" w14:paraId="154ADE4D" w14:textId="77777777">
      <w:pPr>
        <w:spacing w:line="247" w:lineRule="auto"/>
      </w:pPr>
    </w:p>
    <w:p w:rsidR="00793E29" w14:paraId="743EF009" w14:textId="77777777">
      <w:pPr>
        <w:spacing w:line="247" w:lineRule="auto"/>
      </w:pPr>
    </w:p>
    <w:p w:rsidR="00793E29" w14:paraId="2D8B6EB9" w14:textId="77777777">
      <w:pPr>
        <w:spacing w:line="247" w:lineRule="auto"/>
      </w:pPr>
    </w:p>
    <w:p w:rsidR="00793E29" w14:paraId="592386F2" w14:textId="77777777">
      <w:pPr>
        <w:spacing w:line="247" w:lineRule="auto"/>
      </w:pPr>
    </w:p>
    <w:p w:rsidR="00793E29" w14:paraId="42FCE6A7" w14:textId="77777777">
      <w:pPr>
        <w:spacing w:line="247" w:lineRule="auto"/>
      </w:pPr>
    </w:p>
    <w:p w:rsidR="00793E29" w14:paraId="7B296E5B" w14:textId="77777777">
      <w:pPr>
        <w:spacing w:line="247" w:lineRule="auto"/>
      </w:pPr>
    </w:p>
    <w:p w:rsidR="00793E29" w14:paraId="7F7B8327" w14:textId="77777777">
      <w:pPr>
        <w:spacing w:line="247" w:lineRule="auto"/>
      </w:pPr>
    </w:p>
    <w:p w:rsidR="00793E29" w14:paraId="4063772A" w14:textId="77777777">
      <w:pPr>
        <w:spacing w:line="247" w:lineRule="auto"/>
      </w:pPr>
    </w:p>
    <w:p w:rsidR="00793E29" w14:paraId="42DF53CF" w14:textId="77777777">
      <w:pPr>
        <w:spacing w:line="247" w:lineRule="auto"/>
      </w:pPr>
    </w:p>
    <w:p w:rsidR="00793E29" w14:paraId="0C9F05F7" w14:textId="77777777">
      <w:pPr>
        <w:spacing w:line="247" w:lineRule="auto"/>
      </w:pPr>
    </w:p>
    <w:p w:rsidR="00793E29" w14:paraId="4BB49F6F" w14:textId="77777777">
      <w:pPr>
        <w:spacing w:line="247" w:lineRule="auto"/>
      </w:pPr>
    </w:p>
    <w:p w:rsidR="00793E29" w14:paraId="6B5542D5" w14:textId="77777777">
      <w:pPr>
        <w:spacing w:line="247" w:lineRule="auto"/>
      </w:pPr>
    </w:p>
    <w:p w:rsidR="00793E29" w14:paraId="40F1D998" w14:textId="77777777">
      <w:pPr>
        <w:spacing w:line="247" w:lineRule="auto"/>
      </w:pPr>
    </w:p>
    <w:p w:rsidR="00793E29" w14:paraId="19356B92" w14:textId="77777777">
      <w:pPr>
        <w:spacing w:line="247" w:lineRule="auto"/>
      </w:pPr>
    </w:p>
    <w:p w:rsidR="00793E29" w14:paraId="316C813A" w14:textId="77777777">
      <w:pPr>
        <w:spacing w:line="247" w:lineRule="auto"/>
      </w:pPr>
    </w:p>
    <w:p w:rsidR="00793E29" w14:paraId="2AA668F6" w14:textId="77777777">
      <w:pPr>
        <w:spacing w:line="247" w:lineRule="auto"/>
      </w:pPr>
    </w:p>
    <w:p w:rsidR="00793E29" w14:paraId="4D156581" w14:textId="77777777">
      <w:pPr>
        <w:spacing w:line="248" w:lineRule="auto"/>
      </w:pPr>
    </w:p>
    <w:p w:rsidR="00793E29" w14:paraId="48E3F249" w14:textId="77777777">
      <w:pPr>
        <w:spacing w:line="248" w:lineRule="auto"/>
      </w:pPr>
    </w:p>
    <w:p w:rsidR="00793E29" w14:paraId="6BD2ADFD" w14:textId="77777777">
      <w:pPr>
        <w:spacing w:line="248" w:lineRule="auto"/>
      </w:pPr>
    </w:p>
    <w:p w:rsidR="00793E29" w14:paraId="0C69AA17" w14:textId="77777777">
      <w:pPr>
        <w:spacing w:line="248" w:lineRule="auto"/>
      </w:pPr>
    </w:p>
    <w:p w:rsidR="00793E29" w14:paraId="4CAEEC7A" w14:textId="77777777">
      <w:pPr>
        <w:spacing w:line="248" w:lineRule="auto"/>
      </w:pPr>
    </w:p>
    <w:p w:rsidR="00793E29" w14:paraId="6DB2E008" w14:textId="77777777">
      <w:pPr>
        <w:spacing w:before="117" w:line="505" w:lineRule="exact"/>
        <w:ind w:firstLine="218"/>
        <w:rPr>
          <w:rFonts w:ascii="黑体" w:eastAsia="黑体" w:hAnsi="黑体" w:cs="黑体"/>
          <w:sz w:val="36"/>
          <w:szCs w:val="36"/>
        </w:rPr>
      </w:pPr>
      <w:r>
        <w:rPr>
          <w:rFonts w:ascii="黑体" w:eastAsia="黑体" w:hAnsi="黑体" w:cs="黑体"/>
          <w:position w:val="2"/>
          <w:sz w:val="36"/>
          <w:szCs w:val="36"/>
        </w:rPr>
        <w:t>√</w:t>
      </w:r>
    </w:p>
    <w:p w:rsidR="00793E29" w14:paraId="02497956" w14:textId="77777777">
      <w:pPr>
        <w:spacing w:line="280" w:lineRule="auto"/>
      </w:pPr>
    </w:p>
    <w:p w:rsidR="00793E29" w14:paraId="57C09768" w14:textId="77777777">
      <w:pPr>
        <w:spacing w:line="281" w:lineRule="auto"/>
      </w:pPr>
    </w:p>
    <w:p w:rsidR="00793E29" w14:paraId="127D4F59" w14:textId="77777777">
      <w:pPr>
        <w:spacing w:line="281" w:lineRule="auto"/>
      </w:pPr>
    </w:p>
    <w:p w:rsidR="00793E29" w14:paraId="6C59B649" w14:textId="77777777">
      <w:pPr>
        <w:spacing w:before="118" w:line="499" w:lineRule="exact"/>
        <w:ind w:firstLine="218"/>
        <w:rPr>
          <w:rFonts w:ascii="宋体" w:eastAsia="宋体" w:hAnsi="宋体" w:cs="宋体"/>
          <w:sz w:val="36"/>
          <w:szCs w:val="36"/>
        </w:rPr>
      </w:pPr>
      <w:r>
        <w:rPr>
          <w:rFonts w:ascii="宋体" w:eastAsia="宋体" w:hAnsi="宋体" w:cs="宋体"/>
          <w:position w:val="2"/>
          <w:sz w:val="36"/>
          <w:szCs w:val="36"/>
        </w:rPr>
        <w:t>√</w:t>
      </w:r>
    </w:p>
    <w:p w:rsidR="00793E29" w14:paraId="48B30E1F" w14:textId="77777777">
      <w:pPr>
        <w:spacing w:line="256" w:lineRule="auto"/>
      </w:pPr>
    </w:p>
    <w:p w:rsidR="00793E29" w14:paraId="1831A1FE" w14:textId="77777777">
      <w:pPr>
        <w:spacing w:line="256" w:lineRule="auto"/>
      </w:pPr>
    </w:p>
    <w:p w:rsidR="00793E29" w14:paraId="432041E0" w14:textId="77777777">
      <w:pPr>
        <w:spacing w:line="257" w:lineRule="auto"/>
      </w:pPr>
    </w:p>
    <w:p w:rsidR="00793E29" w14:paraId="478BF57B" w14:textId="77777777">
      <w:pPr>
        <w:spacing w:line="257" w:lineRule="auto"/>
      </w:pPr>
    </w:p>
    <w:p w:rsidR="00793E29" w14:paraId="5F5557FB" w14:textId="77777777">
      <w:pPr>
        <w:spacing w:line="257" w:lineRule="auto"/>
      </w:pPr>
    </w:p>
    <w:p w:rsidR="00793E29" w14:paraId="681D3264" w14:textId="77777777">
      <w:pPr>
        <w:spacing w:line="257" w:lineRule="auto"/>
      </w:pPr>
    </w:p>
    <w:p w:rsidR="00793E29" w14:paraId="432309FC" w14:textId="77777777">
      <w:pPr>
        <w:spacing w:before="118" w:line="505" w:lineRule="exact"/>
        <w:ind w:firstLine="218"/>
        <w:rPr>
          <w:rFonts w:ascii="黑体" w:eastAsia="黑体" w:hAnsi="黑体" w:cs="黑体"/>
          <w:sz w:val="36"/>
          <w:szCs w:val="36"/>
        </w:rPr>
      </w:pPr>
      <w:r>
        <w:rPr>
          <w:rFonts w:ascii="黑体" w:eastAsia="黑体" w:hAnsi="黑体" w:cs="黑体"/>
          <w:position w:val="2"/>
          <w:sz w:val="36"/>
          <w:szCs w:val="36"/>
        </w:rPr>
        <w:t>√</w:t>
      </w:r>
    </w:p>
    <w:p w:rsidR="00793E29" w14:paraId="3242D25A" w14:textId="77777777">
      <w:pPr>
        <w:sectPr>
          <w:headerReference w:type="default" r:id="rId12"/>
          <w:type w:val="continuous"/>
          <w:pgSz w:w="17860" w:h="25262"/>
          <w:pgMar w:top="400" w:right="2019" w:bottom="0" w:left="2560" w:header="0" w:footer="0" w:gutter="0"/>
          <w:pgNumType w:start="7"/>
          <w:cols w:num="7" w:space="720" w:equalWidth="0">
            <w:col w:w="1417" w:space="100"/>
            <w:col w:w="3546" w:space="100"/>
            <w:col w:w="685" w:space="100"/>
            <w:col w:w="632" w:space="100"/>
            <w:col w:w="1070" w:space="100"/>
            <w:col w:w="4405" w:space="100"/>
            <w:col w:w="929" w:space="0"/>
          </w:cols>
        </w:sectPr>
      </w:pPr>
    </w:p>
    <w:p w:rsidR="00793E29" w14:paraId="488C9D50" w14:textId="77777777">
      <w:pPr>
        <w:spacing w:line="309" w:lineRule="auto"/>
      </w:pPr>
    </w:p>
    <w:p w:rsidR="00793E29" w14:paraId="557BDF00" w14:textId="77777777">
      <w:pPr>
        <w:spacing w:line="310" w:lineRule="auto"/>
      </w:pPr>
    </w:p>
    <w:p w:rsidR="00793E29" w14:paraId="0C26F425" w14:textId="77777777">
      <w:pPr>
        <w:spacing w:line="310" w:lineRule="auto"/>
      </w:pPr>
    </w:p>
    <w:p w:rsidR="00793E29" w14:paraId="4D70ED8E" w14:textId="77777777">
      <w:pPr>
        <w:spacing w:before="117" w:line="259" w:lineRule="exact"/>
        <w:ind w:firstLine="6543"/>
        <w:rPr>
          <w:rFonts w:ascii="宋体" w:eastAsia="宋体" w:hAnsi="宋体" w:cs="宋体"/>
          <w:sz w:val="36"/>
          <w:szCs w:val="36"/>
        </w:rPr>
      </w:pPr>
      <w:r>
        <w:rPr>
          <w:rFonts w:ascii="宋体" w:eastAsia="宋体" w:hAnsi="宋体" w:cs="宋体"/>
          <w:position w:val="-5"/>
          <w:sz w:val="36"/>
          <w:szCs w:val="36"/>
        </w:rPr>
        <w:t>4</w:t>
      </w:r>
    </w:p>
    <w:p w:rsidR="00793E29" w14:paraId="005650AF" w14:textId="77777777">
      <w:pPr>
        <w:sectPr>
          <w:headerReference w:type="default" r:id="rId13"/>
          <w:type w:val="continuous"/>
          <w:pgSz w:w="17860" w:h="25262"/>
          <w:pgMar w:top="400" w:right="2019" w:bottom="0" w:left="2560" w:header="0" w:footer="0" w:gutter="0"/>
          <w:pgNumType w:start="8"/>
          <w:cols w:space="720" w:equalWidth="0">
            <w:col w:w="13280" w:space="0"/>
          </w:cols>
        </w:sectPr>
      </w:pPr>
    </w:p>
    <w:p w:rsidR="00793E29" w14:paraId="0A61F2DD" w14:textId="5B34BA39">
      <w:pPr>
        <w:spacing w:line="255" w:lineRule="auto"/>
      </w:pPr>
      <w:r>
        <mc:AlternateContent>
          <mc:Choice Requires="wps">
            <w:drawing>
              <wp:anchor distT="0" distB="0" distL="114300" distR="114300" simplePos="0" relativeHeight="251722752" behindDoc="0" locked="0" layoutInCell="1" allowOverlap="1">
                <wp:simplePos x="0" y="0"/>
                <wp:positionH relativeFrom="column">
                  <wp:posOffset>5232400</wp:posOffset>
                </wp:positionH>
                <wp:positionV relativeFrom="paragraph">
                  <wp:posOffset>7366000</wp:posOffset>
                </wp:positionV>
                <wp:extent cx="127000" cy="127000"/>
                <wp:effectExtent l="0" t="0" r="6350" b="6350"/>
                <wp:wrapNone/>
                <wp:docPr id="1691749396" name="文本框 28"/>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3967AA" w:rsidRPr="003967AA" w14:textId="0582FE3D">
                            <w:pPr>
                              <w:rPr>
                                <w:color w:val="FFFFFF"/>
                              </w:rPr>
                            </w:pPr>
                            <w:r w:rsidRPr="003967AA">
                              <w:rPr>
                                <w:rFonts w:hint="eastAsia"/>
                                <w:color w:val="FFFFFF"/>
                              </w:rPr>
                              <w:t>，柱梁交接处的抗震箍是最难绑扎的，往往绑扎质量难以保证，因此为了加强抗震箍筋的绑扎质量，本工程计划在</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8" o:spid="_x0000_s1055" type="#_x0000_t202" style="width:10pt;height:10pt;margin-top:580pt;margin-left:412pt;mso-wrap-distance-bottom:0;mso-wrap-distance-left:9pt;mso-wrap-distance-right:9pt;mso-wrap-distance-top:0;position:absolute;v-text-anchor:top;z-index:251721728" filled="f" fillcolor="this" stroked="f" strokeweight="0.5pt">
                <v:textbox>
                  <w:txbxContent>
                    <w:p w:rsidR="003967AA" w:rsidRPr="003967AA" w14:paraId="774DD378" w14:textId="0582FE3D">
                      <w:pPr>
                        <w:rPr>
                          <w:color w:val="FFFFFF"/>
                        </w:rPr>
                      </w:pPr>
                      <w:r w:rsidRPr="003967AA">
                        <w:rPr>
                          <w:rFonts w:hint="eastAsia"/>
                          <w:color w:val="FFFFFF"/>
                        </w:rPr>
                        <w:t>，柱梁交接处的抗震箍是最难绑扎的，往往绑扎质量难以保证，因此为了加强抗震箍筋的绑扎质量，本工程计划在</w:t>
                      </w:r>
                    </w:p>
                  </w:txbxContent>
                </v:textbox>
              </v:shape>
            </w:pict>
          </mc:Fallback>
        </mc:AlternateContent>
      </w:r>
      <w:r>
        <mc:AlternateContent>
          <mc:Choice Requires="wps">
            <w:drawing>
              <wp:anchor distT="0" distB="0" distL="114300" distR="114300" simplePos="0" relativeHeight="251720704" behindDoc="0" locked="0" layoutInCell="1" allowOverlap="1">
                <wp:simplePos x="0" y="0"/>
                <wp:positionH relativeFrom="column">
                  <wp:posOffset>5232400</wp:posOffset>
                </wp:positionH>
                <wp:positionV relativeFrom="paragraph">
                  <wp:posOffset>5461000</wp:posOffset>
                </wp:positionV>
                <wp:extent cx="127000" cy="127000"/>
                <wp:effectExtent l="0" t="0" r="6350" b="6350"/>
                <wp:wrapNone/>
                <wp:docPr id="47522052" name="文本框 27"/>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3967AA" w:rsidRPr="003967AA" w14:textId="0B4E092F">
                            <w:pPr>
                              <w:rPr>
                                <w:color w:val="FFFFFF"/>
                              </w:rPr>
                            </w:pPr>
                            <w:r w:rsidRPr="003967AA">
                              <w:rPr>
                                <w:rFonts w:hint="eastAsia"/>
                                <w:color w:val="FFFFFF"/>
                              </w:rPr>
                              <w:t>半成品的质量检验等级为优良，并在其接受、使用、安装、交付的各个阶段进行标识，防止混用，在需要时能够实</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7" o:spid="_x0000_s1056" type="#_x0000_t202" style="width:10pt;height:10pt;margin-top:430pt;margin-left:412pt;mso-wrap-distance-bottom:0;mso-wrap-distance-left:9pt;mso-wrap-distance-right:9pt;mso-wrap-distance-top:0;position:absolute;v-text-anchor:top;z-index:251719680" filled="f" fillcolor="this" stroked="f" strokeweight="0.5pt">
                <v:textbox>
                  <w:txbxContent>
                    <w:p w:rsidR="003967AA" w:rsidRPr="003967AA" w14:paraId="12E6B0F3" w14:textId="0B4E092F">
                      <w:pPr>
                        <w:rPr>
                          <w:color w:val="FFFFFF"/>
                        </w:rPr>
                      </w:pPr>
                      <w:r w:rsidRPr="003967AA">
                        <w:rPr>
                          <w:rFonts w:hint="eastAsia"/>
                          <w:color w:val="FFFFFF"/>
                        </w:rPr>
                        <w:t>半成品的质量检验等级为优良，并在其接受、使用、安装、交付的各个阶段进行标识，防止混用，在需要时能够实</w:t>
                      </w:r>
                    </w:p>
                  </w:txbxContent>
                </v:textbox>
              </v:shape>
            </w:pict>
          </mc:Fallback>
        </mc:AlternateContent>
      </w:r>
      <w:r>
        <mc:AlternateContent>
          <mc:Choice Requires="wps">
            <w:drawing>
              <wp:anchor distT="0" distB="0" distL="114300" distR="114300" simplePos="0" relativeHeight="251718656" behindDoc="0" locked="0" layoutInCell="1" allowOverlap="1">
                <wp:simplePos x="0" y="0"/>
                <wp:positionH relativeFrom="column">
                  <wp:posOffset>5232400</wp:posOffset>
                </wp:positionH>
                <wp:positionV relativeFrom="paragraph">
                  <wp:posOffset>3556000</wp:posOffset>
                </wp:positionV>
                <wp:extent cx="127000" cy="127000"/>
                <wp:effectExtent l="0" t="0" r="6350" b="6350"/>
                <wp:wrapNone/>
                <wp:docPr id="650199477" name="文本框 2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3967AA" w:rsidRPr="003967AA" w14:textId="3D6EE1C1">
                            <w:pPr>
                              <w:rPr>
                                <w:color w:val="FFFFFF"/>
                              </w:rPr>
                            </w:pPr>
                            <w:r w:rsidRPr="003967AA">
                              <w:rPr>
                                <w:rFonts w:hint="eastAsia"/>
                                <w:color w:val="FFFFFF"/>
                              </w:rPr>
                              <w:t>长、质量员工长、质量员工长、质量员工长、质量员试验员质量员、试验员控制依据经研究确定的原则、施工规范</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6" o:spid="_x0000_s1057" type="#_x0000_t202" style="width:10pt;height:10pt;margin-top:280pt;margin-left:412pt;mso-wrap-distance-bottom:0;mso-wrap-distance-left:9pt;mso-wrap-distance-right:9pt;mso-wrap-distance-top:0;position:absolute;v-text-anchor:top;z-index:251717632" filled="f" fillcolor="this" stroked="f" strokeweight="0.5pt">
                <v:textbox>
                  <w:txbxContent>
                    <w:p w:rsidR="003967AA" w:rsidRPr="003967AA" w14:paraId="0B110550" w14:textId="3D6EE1C1">
                      <w:pPr>
                        <w:rPr>
                          <w:color w:val="FFFFFF"/>
                        </w:rPr>
                      </w:pPr>
                      <w:r w:rsidRPr="003967AA">
                        <w:rPr>
                          <w:rFonts w:hint="eastAsia"/>
                          <w:color w:val="FFFFFF"/>
                        </w:rPr>
                        <w:t>长、质量员工长、质量员工长、质量员工长、质量员试验员质量员、试验员控制依据经研究确定的原则、施工规范</w:t>
                      </w:r>
                    </w:p>
                  </w:txbxContent>
                </v:textbox>
              </v:shape>
            </w:pict>
          </mc:Fallback>
        </mc:AlternateContent>
      </w:r>
      <w:r>
        <mc:AlternateContent>
          <mc:Choice Requires="wps">
            <w:drawing>
              <wp:anchor distT="0" distB="0" distL="114300" distR="114300" simplePos="0" relativeHeight="251716608" behindDoc="0" locked="0" layoutInCell="1" allowOverlap="1">
                <wp:simplePos x="0" y="0"/>
                <wp:positionH relativeFrom="column">
                  <wp:posOffset>5232400</wp:posOffset>
                </wp:positionH>
                <wp:positionV relativeFrom="paragraph">
                  <wp:posOffset>1651000</wp:posOffset>
                </wp:positionV>
                <wp:extent cx="127000" cy="127000"/>
                <wp:effectExtent l="0" t="0" r="6350" b="6350"/>
                <wp:wrapNone/>
                <wp:docPr id="934025645" name="文本框 2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3967AA" w:rsidRPr="003967AA" w14:textId="2DE6C49B">
                            <w:pPr>
                              <w:rPr>
                                <w:color w:val="FFFFFF"/>
                              </w:rPr>
                            </w:pPr>
                            <w:r w:rsidRPr="003967AA">
                              <w:rPr>
                                <w:rFonts w:hint="eastAsia"/>
                                <w:color w:val="FFFFFF"/>
                              </w:rPr>
                              <w:t>电焊焊牢，防止偏位。钢筋制作安放、绑扎就位完毕后，必须严格履行隐蔽工程验收手续。对钢筋级别、直径、根</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5" o:spid="_x0000_s1058" type="#_x0000_t202" style="width:10pt;height:10pt;margin-top:130pt;margin-left:412pt;mso-wrap-distance-bottom:0;mso-wrap-distance-left:9pt;mso-wrap-distance-right:9pt;mso-wrap-distance-top:0;position:absolute;v-text-anchor:top;z-index:251715584" filled="f" fillcolor="this" stroked="f" strokeweight="0.5pt">
                <v:textbox>
                  <w:txbxContent>
                    <w:p w:rsidR="003967AA" w:rsidRPr="003967AA" w14:paraId="6E0CA03F" w14:textId="2DE6C49B">
                      <w:pPr>
                        <w:rPr>
                          <w:color w:val="FFFFFF"/>
                        </w:rPr>
                      </w:pPr>
                      <w:r w:rsidRPr="003967AA">
                        <w:rPr>
                          <w:rFonts w:hint="eastAsia"/>
                          <w:color w:val="FFFFFF"/>
                        </w:rPr>
                        <w:t>电焊焊牢，防止偏位。钢筋制作安放、绑扎就位完毕后，必须严格履行隐蔽工程验收手续。对钢筋级别、直径、根</w:t>
                      </w:r>
                    </w:p>
                  </w:txbxContent>
                </v:textbox>
              </v:shape>
            </w:pict>
          </mc:Fallback>
        </mc:AlternateContent>
      </w:r>
    </w:p>
    <w:p w:rsidR="00793E29" w14:paraId="6AAEBEFB" w14:textId="77777777">
      <w:pPr>
        <w:spacing w:line="255" w:lineRule="auto"/>
      </w:pPr>
    </w:p>
    <w:p w:rsidR="00793E29" w14:paraId="4CE1A254" w14:textId="77777777">
      <w:pPr>
        <w:spacing w:line="255" w:lineRule="auto"/>
      </w:pPr>
    </w:p>
    <w:p w:rsidR="00793E29" w14:paraId="071D4470" w14:textId="77777777">
      <w:pPr>
        <w:spacing w:line="255" w:lineRule="auto"/>
      </w:pPr>
    </w:p>
    <w:p w:rsidR="00793E29" w14:paraId="08D740F3" w14:textId="77777777">
      <w:pPr>
        <w:spacing w:line="256" w:lineRule="auto"/>
      </w:pPr>
    </w:p>
    <w:p w:rsidR="00793E29" w14:paraId="44E36FF6" w14:textId="77777777">
      <w:pPr>
        <w:spacing w:line="256" w:lineRule="auto"/>
      </w:pPr>
    </w:p>
    <w:p w:rsidR="00793E29" w14:paraId="644B075B" w14:textId="77777777">
      <w:pPr>
        <w:spacing w:line="256" w:lineRule="auto"/>
      </w:pPr>
    </w:p>
    <w:p w:rsidR="00793E29" w14:paraId="2D6629D7" w14:textId="77777777">
      <w:pPr>
        <w:spacing w:line="2180" w:lineRule="exact"/>
        <w:textAlignment w:val="center"/>
      </w:pPr>
      <w:r>
        <w:pict>
          <v:group id="_x0000_i1059" style="width:664pt;height:109pt;mso-position-horizontal-relative:char;mso-position-vertical-relative:line" coordsize="13280,21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60" type="#_x0000_t75" style="width:13280;height:2180;position:absolute">
              <v:imagedata r:id="rId14"/>
            </v:shape>
            <v:shape id="_x0000_s1061" type="#_x0000_t202" style="width:10863;height:1861;left:1010;position:absolute;top:36" filled="f" stroked="f">
              <v:textbox inset="0,0,0,0">
                <w:txbxContent>
                  <w:p w:rsidR="00793E29" w14:paraId="05C1DEAD" w14:textId="77777777">
                    <w:pPr>
                      <w:spacing w:line="20" w:lineRule="exact"/>
                    </w:pPr>
                  </w:p>
                  <w:tbl>
                    <w:tblPr>
                      <w:tblStyle w:val="TableNormal01"/>
                      <w:tblW w:w="10822" w:type="dxa"/>
                      <w:tblInd w:w="20" w:type="dxa"/>
                      <w:tblLayout w:type="fixed"/>
                      <w:tblLook w:val="04A0"/>
                    </w:tblPr>
                    <w:tblGrid>
                      <w:gridCol w:w="391"/>
                      <w:gridCol w:w="4500"/>
                      <w:gridCol w:w="2842"/>
                      <w:gridCol w:w="1127"/>
                      <w:gridCol w:w="1188"/>
                      <w:gridCol w:w="774"/>
                    </w:tblGrid>
                    <w:tr w14:paraId="10F1719A" w14:textId="77777777">
                      <w:tblPrEx>
                        <w:tblW w:w="10822" w:type="dxa"/>
                        <w:tblInd w:w="20" w:type="dxa"/>
                        <w:tblLayout w:type="fixed"/>
                        <w:tblLook w:val="04A0"/>
                      </w:tblPrEx>
                      <w:trPr>
                        <w:trHeight w:val="1820"/>
                      </w:trPr>
                      <w:tc>
                        <w:tcPr>
                          <w:tcW w:w="391" w:type="dxa"/>
                        </w:tcPr>
                        <w:p w:rsidR="00793E29" w14:paraId="798847F8" w14:textId="77777777">
                          <w:pPr>
                            <w:spacing w:before="52" w:line="189" w:lineRule="auto"/>
                            <w:rPr>
                              <w:rFonts w:ascii="宋体" w:eastAsia="宋体" w:hAnsi="宋体" w:cs="宋体"/>
                              <w:sz w:val="36"/>
                              <w:szCs w:val="36"/>
                            </w:rPr>
                          </w:pPr>
                          <w:r>
                            <w:rPr>
                              <w:rFonts w:ascii="宋体" w:eastAsia="宋体" w:hAnsi="宋体" w:cs="宋体"/>
                              <w:sz w:val="36"/>
                              <w:szCs w:val="36"/>
                            </w:rPr>
                            <w:t>4</w:t>
                          </w:r>
                        </w:p>
                        <w:p w:rsidR="00793E29" w14:paraId="7C3DECFA" w14:textId="77777777">
                          <w:pPr>
                            <w:spacing w:line="295" w:lineRule="auto"/>
                          </w:pPr>
                        </w:p>
                        <w:p w:rsidR="00793E29" w14:paraId="6EB924A2" w14:textId="77777777">
                          <w:pPr>
                            <w:spacing w:line="296" w:lineRule="auto"/>
                          </w:pPr>
                        </w:p>
                        <w:p w:rsidR="00793E29" w14:paraId="4FBF57C2" w14:textId="77777777">
                          <w:pPr>
                            <w:spacing w:before="117" w:line="188" w:lineRule="auto"/>
                            <w:ind w:firstLine="2"/>
                            <w:rPr>
                              <w:rFonts w:ascii="宋体" w:eastAsia="宋体" w:hAnsi="宋体" w:cs="宋体"/>
                              <w:sz w:val="36"/>
                              <w:szCs w:val="36"/>
                            </w:rPr>
                          </w:pPr>
                          <w:r>
                            <w:rPr>
                              <w:rFonts w:ascii="宋体" w:eastAsia="宋体" w:hAnsi="宋体" w:cs="宋体"/>
                              <w:sz w:val="36"/>
                              <w:szCs w:val="36"/>
                            </w:rPr>
                            <w:t>5</w:t>
                          </w:r>
                        </w:p>
                      </w:tc>
                      <w:tc>
                        <w:tcPr>
                          <w:tcW w:w="4500" w:type="dxa"/>
                        </w:tcPr>
                        <w:p w:rsidR="00793E29" w14:paraId="7A967F85" w14:textId="77777777">
                          <w:pPr>
                            <w:spacing w:before="74" w:line="241" w:lineRule="auto"/>
                            <w:ind w:firstLine="220"/>
                            <w:rPr>
                              <w:rFonts w:ascii="宋体" w:eastAsia="宋体" w:hAnsi="宋体" w:cs="宋体"/>
                              <w:sz w:val="31"/>
                              <w:szCs w:val="31"/>
                            </w:rPr>
                          </w:pPr>
                          <w:r>
                            <w:rPr>
                              <w:rFonts w:ascii="宋体" w:eastAsia="宋体" w:hAnsi="宋体" w:cs="宋体"/>
                              <w:spacing w:val="4"/>
                              <w:sz w:val="31"/>
                              <w:szCs w:val="31"/>
                            </w:rPr>
                            <w:t>构造柱圈梁等模板支设</w:t>
                          </w:r>
                        </w:p>
                        <w:p w:rsidR="00793E29" w14:paraId="7AA70D8B" w14:textId="77777777">
                          <w:pPr>
                            <w:spacing w:before="245" w:line="237" w:lineRule="auto"/>
                            <w:ind w:firstLine="222"/>
                            <w:rPr>
                              <w:rFonts w:ascii="宋体" w:eastAsia="宋体" w:hAnsi="宋体" w:cs="宋体"/>
                              <w:sz w:val="36"/>
                              <w:szCs w:val="36"/>
                            </w:rPr>
                          </w:pPr>
                          <w:r>
                            <w:rPr>
                              <w:rFonts w:ascii="宋体" w:eastAsia="宋体" w:hAnsi="宋体" w:cs="宋体"/>
                              <w:spacing w:val="14"/>
                              <w:sz w:val="36"/>
                              <w:szCs w:val="36"/>
                            </w:rPr>
                            <w:t>构造柱圈梁等混凝土</w:t>
                          </w:r>
                        </w:p>
                        <w:p w:rsidR="00793E29" w14:paraId="75BF93FD" w14:textId="77777777">
                          <w:pPr>
                            <w:spacing w:before="238" w:line="203" w:lineRule="auto"/>
                            <w:ind w:firstLine="223"/>
                            <w:rPr>
                              <w:rFonts w:ascii="宋体" w:eastAsia="宋体" w:hAnsi="宋体" w:cs="宋体"/>
                              <w:sz w:val="36"/>
                              <w:szCs w:val="36"/>
                            </w:rPr>
                          </w:pPr>
                          <w:r>
                            <w:rPr>
                              <w:rFonts w:ascii="宋体" w:eastAsia="宋体" w:hAnsi="宋体" w:cs="宋体"/>
                              <w:spacing w:val="3"/>
                              <w:sz w:val="36"/>
                              <w:szCs w:val="36"/>
                            </w:rPr>
                            <w:t>浇注</w:t>
                          </w:r>
                        </w:p>
                      </w:tc>
                      <w:tc>
                        <w:tcPr>
                          <w:tcW w:w="2842" w:type="dxa"/>
                        </w:tcPr>
                        <w:p w:rsidR="00793E29" w14:paraId="519D52E9" w14:textId="77777777">
                          <w:pPr>
                            <w:spacing w:line="237" w:lineRule="auto"/>
                            <w:ind w:firstLine="904"/>
                            <w:rPr>
                              <w:rFonts w:ascii="宋体" w:eastAsia="宋体" w:hAnsi="宋体" w:cs="宋体"/>
                              <w:sz w:val="36"/>
                              <w:szCs w:val="36"/>
                            </w:rPr>
                          </w:pPr>
                          <w:r>
                            <w:rPr>
                              <w:rFonts w:ascii="宋体" w:eastAsia="宋体" w:hAnsi="宋体" w:cs="宋体"/>
                              <w:spacing w:val="-3"/>
                              <w:sz w:val="36"/>
                              <w:szCs w:val="36"/>
                            </w:rPr>
                            <w:t>优良</w:t>
                          </w:r>
                          <w:r>
                            <w:rPr>
                              <w:rFonts w:ascii="宋体" w:eastAsia="宋体" w:hAnsi="宋体" w:cs="宋体"/>
                              <w:spacing w:val="76"/>
                              <w:sz w:val="36"/>
                              <w:szCs w:val="36"/>
                            </w:rPr>
                            <w:t xml:space="preserve">  </w:t>
                          </w:r>
                          <w:r>
                            <w:rPr>
                              <w:rFonts w:ascii="宋体" w:eastAsia="宋体" w:hAnsi="宋体" w:cs="宋体"/>
                              <w:spacing w:val="-3"/>
                              <w:sz w:val="36"/>
                              <w:szCs w:val="36"/>
                            </w:rPr>
                            <w:t>√</w:t>
                          </w:r>
                        </w:p>
                        <w:p w:rsidR="00793E29" w14:paraId="1B82942E" w14:textId="77777777">
                          <w:pPr>
                            <w:spacing w:line="247" w:lineRule="auto"/>
                          </w:pPr>
                        </w:p>
                        <w:p w:rsidR="00793E29" w14:paraId="7B7B72E3" w14:textId="77777777">
                          <w:pPr>
                            <w:spacing w:line="247" w:lineRule="auto"/>
                          </w:pPr>
                        </w:p>
                        <w:p w:rsidR="00793E29" w14:paraId="49F367EC" w14:textId="77777777">
                          <w:pPr>
                            <w:spacing w:before="117" w:line="237" w:lineRule="auto"/>
                            <w:ind w:firstLine="904"/>
                            <w:rPr>
                              <w:rFonts w:ascii="宋体" w:eastAsia="宋体" w:hAnsi="宋体" w:cs="宋体"/>
                              <w:sz w:val="36"/>
                              <w:szCs w:val="36"/>
                            </w:rPr>
                          </w:pPr>
                          <w:r>
                            <w:rPr>
                              <w:rFonts w:ascii="宋体" w:eastAsia="宋体" w:hAnsi="宋体" w:cs="宋体"/>
                              <w:spacing w:val="3"/>
                              <w:sz w:val="36"/>
                              <w:szCs w:val="36"/>
                            </w:rPr>
                            <w:t>优良</w:t>
                          </w:r>
                          <w:r>
                            <w:rPr>
                              <w:rFonts w:ascii="宋体" w:eastAsia="宋体" w:hAnsi="宋体" w:cs="宋体"/>
                              <w:spacing w:val="67"/>
                              <w:sz w:val="36"/>
                              <w:szCs w:val="36"/>
                            </w:rPr>
                            <w:t xml:space="preserve">  </w:t>
                          </w:r>
                          <w:r>
                            <w:rPr>
                              <w:rFonts w:ascii="宋体" w:eastAsia="宋体" w:hAnsi="宋体" w:cs="宋体"/>
                              <w:spacing w:val="3"/>
                              <w:sz w:val="36"/>
                              <w:szCs w:val="36"/>
                            </w:rPr>
                            <w:t>√</w:t>
                          </w:r>
                        </w:p>
                      </w:tc>
                      <w:tc>
                        <w:tcPr>
                          <w:tcW w:w="1127" w:type="dxa"/>
                        </w:tcPr>
                        <w:p w:rsidR="00793E29" w14:paraId="19E6B383" w14:textId="77777777">
                          <w:pPr>
                            <w:spacing w:line="499" w:lineRule="exact"/>
                            <w:ind w:firstLine="352"/>
                            <w:rPr>
                              <w:rFonts w:ascii="宋体" w:eastAsia="宋体" w:hAnsi="宋体" w:cs="宋体"/>
                              <w:sz w:val="36"/>
                              <w:szCs w:val="36"/>
                            </w:rPr>
                          </w:pPr>
                          <w:r>
                            <w:rPr>
                              <w:rFonts w:ascii="宋体" w:eastAsia="宋体" w:hAnsi="宋体" w:cs="宋体"/>
                              <w:position w:val="2"/>
                              <w:sz w:val="36"/>
                              <w:szCs w:val="36"/>
                            </w:rPr>
                            <w:t>√</w:t>
                          </w:r>
                        </w:p>
                        <w:p w:rsidR="00793E29" w14:paraId="428155D9" w14:textId="77777777">
                          <w:pPr>
                            <w:spacing w:line="457" w:lineRule="auto"/>
                          </w:pPr>
                        </w:p>
                        <w:p w:rsidR="00793E29" w14:paraId="76C73494" w14:textId="77777777">
                          <w:pPr>
                            <w:spacing w:before="117" w:line="499" w:lineRule="exact"/>
                            <w:ind w:firstLine="352"/>
                            <w:rPr>
                              <w:rFonts w:ascii="宋体" w:eastAsia="宋体" w:hAnsi="宋体" w:cs="宋体"/>
                              <w:sz w:val="36"/>
                              <w:szCs w:val="36"/>
                            </w:rPr>
                          </w:pPr>
                          <w:r>
                            <w:rPr>
                              <w:rFonts w:ascii="宋体" w:eastAsia="宋体" w:hAnsi="宋体" w:cs="宋体"/>
                              <w:position w:val="2"/>
                              <w:sz w:val="36"/>
                              <w:szCs w:val="36"/>
                            </w:rPr>
                            <w:t>√</w:t>
                          </w:r>
                        </w:p>
                      </w:tc>
                      <w:tc>
                        <w:tcPr>
                          <w:tcW w:w="1188" w:type="dxa"/>
                        </w:tcPr>
                        <w:p w:rsidR="00793E29" w14:paraId="53390E4C" w14:textId="77777777">
                          <w:pPr>
                            <w:spacing w:line="499" w:lineRule="exact"/>
                            <w:ind w:firstLine="414"/>
                            <w:rPr>
                              <w:rFonts w:ascii="宋体" w:eastAsia="宋体" w:hAnsi="宋体" w:cs="宋体"/>
                              <w:sz w:val="36"/>
                              <w:szCs w:val="36"/>
                            </w:rPr>
                          </w:pPr>
                          <w:r>
                            <w:rPr>
                              <w:rFonts w:ascii="宋体" w:eastAsia="宋体" w:hAnsi="宋体" w:cs="宋体"/>
                              <w:position w:val="2"/>
                              <w:sz w:val="36"/>
                              <w:szCs w:val="36"/>
                            </w:rPr>
                            <w:t>√</w:t>
                          </w:r>
                        </w:p>
                        <w:p w:rsidR="00793E29" w14:paraId="4EE64F40" w14:textId="77777777">
                          <w:pPr>
                            <w:spacing w:line="457" w:lineRule="auto"/>
                          </w:pPr>
                        </w:p>
                        <w:p w:rsidR="00793E29" w14:paraId="747B3BB0" w14:textId="77777777">
                          <w:pPr>
                            <w:spacing w:before="117" w:line="499" w:lineRule="exact"/>
                            <w:ind w:firstLine="414"/>
                            <w:rPr>
                              <w:rFonts w:ascii="宋体" w:eastAsia="宋体" w:hAnsi="宋体" w:cs="宋体"/>
                              <w:sz w:val="36"/>
                              <w:szCs w:val="36"/>
                            </w:rPr>
                          </w:pPr>
                          <w:r>
                            <w:rPr>
                              <w:rFonts w:ascii="宋体" w:eastAsia="宋体" w:hAnsi="宋体" w:cs="宋体"/>
                              <w:position w:val="2"/>
                              <w:sz w:val="36"/>
                              <w:szCs w:val="36"/>
                            </w:rPr>
                            <w:t>√</w:t>
                          </w:r>
                        </w:p>
                      </w:tc>
                      <w:tc>
                        <w:tcPr>
                          <w:tcW w:w="774" w:type="dxa"/>
                        </w:tcPr>
                        <w:p w:rsidR="00793E29" w14:paraId="36ADCF4A" w14:textId="77777777">
                          <w:pPr>
                            <w:spacing w:line="499" w:lineRule="exact"/>
                            <w:ind w:firstLine="414"/>
                            <w:rPr>
                              <w:rFonts w:ascii="宋体" w:eastAsia="宋体" w:hAnsi="宋体" w:cs="宋体"/>
                              <w:sz w:val="36"/>
                              <w:szCs w:val="36"/>
                            </w:rPr>
                          </w:pPr>
                          <w:r>
                            <w:rPr>
                              <w:rFonts w:ascii="宋体" w:eastAsia="宋体" w:hAnsi="宋体" w:cs="宋体"/>
                              <w:position w:val="2"/>
                              <w:sz w:val="36"/>
                              <w:szCs w:val="36"/>
                            </w:rPr>
                            <w:t>√</w:t>
                          </w:r>
                        </w:p>
                        <w:p w:rsidR="00793E29" w14:paraId="44F62991" w14:textId="77777777">
                          <w:pPr>
                            <w:spacing w:line="457" w:lineRule="auto"/>
                          </w:pPr>
                        </w:p>
                        <w:p w:rsidR="00793E29" w14:paraId="32A577CB" w14:textId="77777777">
                          <w:pPr>
                            <w:spacing w:before="117" w:line="499" w:lineRule="exact"/>
                            <w:ind w:firstLine="414"/>
                            <w:rPr>
                              <w:rFonts w:ascii="宋体" w:eastAsia="宋体" w:hAnsi="宋体" w:cs="宋体"/>
                              <w:sz w:val="36"/>
                              <w:szCs w:val="36"/>
                            </w:rPr>
                          </w:pPr>
                          <w:r>
                            <w:rPr>
                              <w:rFonts w:ascii="宋体" w:eastAsia="宋体" w:hAnsi="宋体" w:cs="宋体"/>
                              <w:position w:val="2"/>
                              <w:sz w:val="36"/>
                              <w:szCs w:val="36"/>
                            </w:rPr>
                            <w:t>√</w:t>
                          </w:r>
                        </w:p>
                      </w:tc>
                    </w:tr>
                  </w:tbl>
                  <w:p w:rsidR="00793E29" w14:paraId="199FE608" w14:textId="77777777">
                    <w:pPr>
                      <w:spacing w:line="241" w:lineRule="exact"/>
                      <w:rPr>
                        <w:sz w:val="20"/>
                      </w:rPr>
                    </w:pPr>
                  </w:p>
                </w:txbxContent>
              </v:textbox>
            </v:shape>
            <w10:wrap type="none"/>
            <w10:anchorlock/>
          </v:group>
        </w:pict>
      </w:r>
    </w:p>
    <w:p w:rsidR="00793E29" w14:paraId="435FF9A4" w14:textId="77777777">
      <w:pPr>
        <w:spacing w:before="133" w:line="238" w:lineRule="auto"/>
        <w:ind w:firstLine="805"/>
        <w:rPr>
          <w:rFonts w:ascii="宋体" w:eastAsia="宋体" w:hAnsi="宋体" w:cs="宋体"/>
          <w:sz w:val="36"/>
          <w:szCs w:val="36"/>
        </w:rPr>
      </w:pPr>
      <w:r>
        <w:rPr>
          <w:rFonts w:ascii="宋体" w:eastAsia="宋体" w:hAnsi="宋体" w:cs="宋体"/>
          <w:spacing w:val="13"/>
          <w:sz w:val="36"/>
          <w:szCs w:val="36"/>
        </w:rPr>
        <w:t>质量控制分解</w:t>
      </w:r>
    </w:p>
    <w:p w:rsidR="00793E29" w14:paraId="53F8EEEE" w14:textId="77777777">
      <w:pPr>
        <w:spacing w:line="73" w:lineRule="exact"/>
      </w:pPr>
    </w:p>
    <w:p w:rsidR="00793E29" w14:paraId="0FF2FEF3" w14:textId="77777777">
      <w:pPr>
        <w:sectPr>
          <w:headerReference w:type="default" r:id="rId15"/>
          <w:pgSz w:w="17860" w:h="25262"/>
          <w:pgMar w:top="400" w:right="2019" w:bottom="0" w:left="2560" w:header="0" w:footer="0" w:gutter="0"/>
          <w:pgNumType w:start="9"/>
          <w:cols w:space="720" w:equalWidth="0">
            <w:col w:w="13280" w:space="0"/>
          </w:cols>
        </w:sectPr>
      </w:pPr>
    </w:p>
    <w:p w:rsidR="00793E29" w14:paraId="782B65A0" w14:textId="77777777">
      <w:pPr>
        <w:spacing w:before="82" w:line="254" w:lineRule="auto"/>
        <w:ind w:left="576" w:right="142" w:hanging="15"/>
        <w:rPr>
          <w:rFonts w:ascii="黑体" w:eastAsia="黑体" w:hAnsi="黑体" w:cs="黑体"/>
          <w:sz w:val="36"/>
          <w:szCs w:val="36"/>
        </w:rPr>
      </w:pPr>
      <w:r>
        <w:drawing>
          <wp:anchor distT="0" distB="0" distL="0" distR="0" simplePos="0" relativeHeight="251723776" behindDoc="1" locked="0" layoutInCell="1" allowOverlap="1">
            <wp:simplePos x="0" y="0"/>
            <wp:positionH relativeFrom="column">
              <wp:posOffset>203200</wp:posOffset>
            </wp:positionH>
            <wp:positionV relativeFrom="paragraph">
              <wp:posOffset>6277</wp:posOffset>
            </wp:positionV>
            <wp:extent cx="8013700" cy="10350500"/>
            <wp:effectExtent l="0" t="0" r="0" b="0"/>
            <wp:wrapNone/>
            <wp:docPr id="3" name="IM 3"/>
            <wp:cNvGraphicFramePr/>
            <a:graphic xmlns:a="http://schemas.openxmlformats.org/drawingml/2006/main">
              <a:graphicData uri="http://schemas.openxmlformats.org/drawingml/2006/picture">
                <pic:pic xmlns:pic="http://schemas.openxmlformats.org/drawingml/2006/picture">
                  <pic:nvPicPr>
                    <pic:cNvPr id="3" name="IM 3"/>
                    <pic:cNvPicPr/>
                  </pic:nvPicPr>
                  <pic:blipFill>
                    <a:blip xmlns:r="http://schemas.openxmlformats.org/officeDocument/2006/relationships" r:embed="rId16"/>
                    <a:stretch>
                      <a:fillRect/>
                    </a:stretch>
                  </pic:blipFill>
                  <pic:spPr>
                    <a:xfrm>
                      <a:off x="0" y="0"/>
                      <a:ext cx="8013700" cy="10350500"/>
                    </a:xfrm>
                    <a:prstGeom prst="rect">
                      <a:avLst/>
                    </a:prstGeom>
                  </pic:spPr>
                </pic:pic>
              </a:graphicData>
            </a:graphic>
          </wp:anchor>
        </w:drawing>
      </w:r>
      <w:r>
        <w:rPr>
          <w:rFonts w:ascii="黑体" w:eastAsia="黑体" w:hAnsi="黑体" w:cs="黑体"/>
          <w:spacing w:val="-8"/>
          <w:sz w:val="36"/>
          <w:szCs w:val="36"/>
        </w:rPr>
        <w:t>序</w:t>
      </w:r>
      <w:r>
        <w:rPr>
          <w:rFonts w:ascii="黑体" w:eastAsia="黑体" w:hAnsi="黑体" w:cs="黑体"/>
          <w:sz w:val="36"/>
          <w:szCs w:val="36"/>
        </w:rPr>
        <w:t xml:space="preserve"> </w:t>
      </w:r>
      <w:r>
        <w:rPr>
          <w:rFonts w:ascii="黑体" w:eastAsia="黑体" w:hAnsi="黑体" w:cs="黑体"/>
          <w:spacing w:val="-23"/>
          <w:sz w:val="36"/>
          <w:szCs w:val="36"/>
        </w:rPr>
        <w:t>号</w:t>
      </w:r>
    </w:p>
    <w:p w:rsidR="00793E29" w14:paraId="33E6918E" w14:textId="77777777">
      <w:pPr>
        <w:spacing w:line="374" w:lineRule="auto"/>
      </w:pPr>
    </w:p>
    <w:p w:rsidR="00793E29" w14:paraId="2F6AB3C0" w14:textId="77777777">
      <w:pPr>
        <w:spacing w:before="117" w:line="189" w:lineRule="auto"/>
        <w:ind w:firstLine="660"/>
        <w:rPr>
          <w:rFonts w:ascii="宋体" w:eastAsia="宋体" w:hAnsi="宋体" w:cs="宋体"/>
          <w:sz w:val="36"/>
          <w:szCs w:val="36"/>
        </w:rPr>
      </w:pPr>
      <w:r>
        <w:rPr>
          <w:rFonts w:ascii="宋体" w:eastAsia="宋体" w:hAnsi="宋体" w:cs="宋体"/>
          <w:sz w:val="36"/>
          <w:szCs w:val="36"/>
        </w:rPr>
        <w:t>1</w:t>
      </w:r>
    </w:p>
    <w:p w:rsidR="00793E29" w14:paraId="2B7EAB50" w14:textId="77777777">
      <w:pPr>
        <w:spacing w:line="310" w:lineRule="auto"/>
      </w:pPr>
    </w:p>
    <w:p w:rsidR="00793E29" w14:paraId="357ED861" w14:textId="77777777">
      <w:pPr>
        <w:spacing w:line="310" w:lineRule="auto"/>
      </w:pPr>
    </w:p>
    <w:p w:rsidR="00793E29" w14:paraId="5E3FE38B" w14:textId="77777777">
      <w:pPr>
        <w:spacing w:line="311" w:lineRule="auto"/>
      </w:pPr>
    </w:p>
    <w:p w:rsidR="00793E29" w14:paraId="54093153" w14:textId="77777777">
      <w:pPr>
        <w:spacing w:before="118" w:line="189" w:lineRule="auto"/>
        <w:ind w:firstLine="646"/>
        <w:rPr>
          <w:rFonts w:ascii="宋体" w:eastAsia="宋体" w:hAnsi="宋体" w:cs="宋体"/>
          <w:sz w:val="36"/>
          <w:szCs w:val="36"/>
        </w:rPr>
      </w:pPr>
      <w:r>
        <w:rPr>
          <w:rFonts w:ascii="宋体" w:eastAsia="宋体" w:hAnsi="宋体" w:cs="宋体"/>
          <w:sz w:val="36"/>
          <w:szCs w:val="36"/>
        </w:rPr>
        <w:t>2</w:t>
      </w:r>
    </w:p>
    <w:p w:rsidR="00793E29" w14:paraId="7FB61138" w14:textId="77777777">
      <w:pPr>
        <w:spacing w:line="350" w:lineRule="auto"/>
      </w:pPr>
    </w:p>
    <w:p w:rsidR="00793E29" w14:paraId="06BF89E8" w14:textId="77777777">
      <w:pPr>
        <w:spacing w:line="350" w:lineRule="auto"/>
      </w:pPr>
    </w:p>
    <w:p w:rsidR="00793E29" w14:paraId="7D1A46CB" w14:textId="77777777">
      <w:pPr>
        <w:spacing w:before="117" w:line="191" w:lineRule="auto"/>
        <w:ind w:firstLine="643"/>
        <w:rPr>
          <w:rFonts w:ascii="宋体" w:eastAsia="宋体" w:hAnsi="宋体" w:cs="宋体"/>
          <w:sz w:val="36"/>
          <w:szCs w:val="36"/>
        </w:rPr>
      </w:pPr>
      <w:r>
        <w:rPr>
          <w:rFonts w:ascii="宋体" w:eastAsia="宋体" w:hAnsi="宋体" w:cs="宋体"/>
          <w:sz w:val="36"/>
          <w:szCs w:val="36"/>
        </w:rPr>
        <w:t>3</w:t>
      </w:r>
    </w:p>
    <w:p w:rsidR="00793E29" w14:paraId="741ADED1" w14:textId="77777777">
      <w:pPr>
        <w:spacing w:line="463" w:lineRule="auto"/>
      </w:pPr>
    </w:p>
    <w:p w:rsidR="00793E29" w14:paraId="45E2E88B" w14:textId="77777777">
      <w:pPr>
        <w:spacing w:before="117" w:line="189" w:lineRule="auto"/>
        <w:ind w:firstLine="642"/>
        <w:rPr>
          <w:rFonts w:ascii="宋体" w:eastAsia="宋体" w:hAnsi="宋体" w:cs="宋体"/>
          <w:sz w:val="36"/>
          <w:szCs w:val="36"/>
        </w:rPr>
      </w:pPr>
      <w:r>
        <w:rPr>
          <w:rFonts w:ascii="宋体" w:eastAsia="宋体" w:hAnsi="宋体" w:cs="宋体"/>
          <w:sz w:val="36"/>
          <w:szCs w:val="36"/>
        </w:rPr>
        <w:t>4</w:t>
      </w:r>
    </w:p>
    <w:p w:rsidR="00793E29" w14:paraId="2CFFF6A3" w14:textId="77777777">
      <w:pPr>
        <w:spacing w:line="473" w:lineRule="auto"/>
      </w:pPr>
    </w:p>
    <w:p w:rsidR="00793E29" w14:paraId="72A59265" w14:textId="77777777">
      <w:pPr>
        <w:spacing w:before="118" w:line="188" w:lineRule="auto"/>
        <w:ind w:firstLine="644"/>
        <w:rPr>
          <w:rFonts w:ascii="宋体" w:eastAsia="宋体" w:hAnsi="宋体" w:cs="宋体"/>
          <w:sz w:val="36"/>
          <w:szCs w:val="36"/>
        </w:rPr>
      </w:pPr>
      <w:r>
        <w:rPr>
          <w:rFonts w:ascii="宋体" w:eastAsia="宋体" w:hAnsi="宋体" w:cs="宋体"/>
          <w:sz w:val="36"/>
          <w:szCs w:val="36"/>
        </w:rPr>
        <w:t>5</w:t>
      </w:r>
    </w:p>
    <w:p w:rsidR="00793E29" w14:paraId="54EE1BF5" w14:textId="77777777">
      <w:pPr>
        <w:spacing w:line="465" w:lineRule="auto"/>
      </w:pPr>
    </w:p>
    <w:p w:rsidR="00793E29" w14:paraId="4DB37C2A" w14:textId="77777777">
      <w:pPr>
        <w:spacing w:before="117" w:line="191" w:lineRule="auto"/>
        <w:ind w:firstLine="647"/>
        <w:rPr>
          <w:rFonts w:ascii="宋体" w:eastAsia="宋体" w:hAnsi="宋体" w:cs="宋体"/>
          <w:sz w:val="36"/>
          <w:szCs w:val="36"/>
        </w:rPr>
      </w:pPr>
      <w:r>
        <w:rPr>
          <w:rFonts w:ascii="宋体" w:eastAsia="宋体" w:hAnsi="宋体" w:cs="宋体"/>
          <w:sz w:val="36"/>
          <w:szCs w:val="36"/>
        </w:rPr>
        <w:t>6</w:t>
      </w:r>
    </w:p>
    <w:p w:rsidR="00793E29" w14:paraId="79AF4241" w14:textId="77777777">
      <w:pPr>
        <w:spacing w:line="351" w:lineRule="auto"/>
      </w:pPr>
    </w:p>
    <w:p w:rsidR="00793E29" w14:paraId="538DA023" w14:textId="77777777">
      <w:pPr>
        <w:spacing w:line="351" w:lineRule="auto"/>
      </w:pPr>
    </w:p>
    <w:p w:rsidR="00793E29" w14:paraId="7B454789" w14:textId="77777777">
      <w:pPr>
        <w:spacing w:before="117" w:line="188" w:lineRule="auto"/>
        <w:ind w:firstLine="646"/>
        <w:rPr>
          <w:rFonts w:ascii="宋体" w:eastAsia="宋体" w:hAnsi="宋体" w:cs="宋体"/>
          <w:sz w:val="36"/>
          <w:szCs w:val="36"/>
        </w:rPr>
      </w:pPr>
      <w:r>
        <w:rPr>
          <w:rFonts w:ascii="宋体" w:eastAsia="宋体" w:hAnsi="宋体" w:cs="宋体"/>
          <w:sz w:val="36"/>
          <w:szCs w:val="36"/>
        </w:rPr>
        <w:t>7</w:t>
      </w:r>
    </w:p>
    <w:p w:rsidR="00793E29" w14:paraId="2BD65765" w14:textId="77777777">
      <w:pPr>
        <w:spacing w:line="348" w:lineRule="auto"/>
      </w:pPr>
    </w:p>
    <w:p w:rsidR="00793E29" w14:paraId="58E384A6" w14:textId="77777777">
      <w:pPr>
        <w:spacing w:line="348" w:lineRule="auto"/>
      </w:pPr>
    </w:p>
    <w:p w:rsidR="00793E29" w14:paraId="2B64AEAB" w14:textId="77777777">
      <w:pPr>
        <w:spacing w:before="118" w:line="191" w:lineRule="auto"/>
        <w:ind w:firstLine="644"/>
        <w:rPr>
          <w:rFonts w:ascii="宋体" w:eastAsia="宋体" w:hAnsi="宋体" w:cs="宋体"/>
          <w:sz w:val="36"/>
          <w:szCs w:val="36"/>
        </w:rPr>
      </w:pPr>
      <w:r>
        <w:rPr>
          <w:rFonts w:ascii="宋体" w:eastAsia="宋体" w:hAnsi="宋体" w:cs="宋体"/>
          <w:sz w:val="36"/>
          <w:szCs w:val="36"/>
        </w:rPr>
        <w:t>8</w:t>
      </w:r>
    </w:p>
    <w:p w:rsidR="00793E29" w14:paraId="508DB235" w14:textId="77777777">
      <w:pPr>
        <w:spacing w:line="461" w:lineRule="auto"/>
      </w:pPr>
    </w:p>
    <w:p w:rsidR="00793E29" w14:paraId="66FA7E28" w14:textId="77777777">
      <w:pPr>
        <w:spacing w:before="118" w:line="191" w:lineRule="auto"/>
        <w:ind w:firstLine="644"/>
        <w:rPr>
          <w:rFonts w:ascii="宋体" w:eastAsia="宋体" w:hAnsi="宋体" w:cs="宋体"/>
          <w:sz w:val="36"/>
          <w:szCs w:val="36"/>
        </w:rPr>
      </w:pPr>
      <w:r>
        <w:rPr>
          <w:rFonts w:ascii="宋体" w:eastAsia="宋体" w:hAnsi="宋体" w:cs="宋体"/>
          <w:sz w:val="36"/>
          <w:szCs w:val="36"/>
        </w:rPr>
        <w:t>9</w:t>
      </w:r>
    </w:p>
    <w:p w:rsidR="00793E29" w14:paraId="32C6BBBE" w14:textId="77777777">
      <w:pPr>
        <w:spacing w:line="310" w:lineRule="auto"/>
      </w:pPr>
    </w:p>
    <w:p w:rsidR="00793E29" w14:paraId="0D1D417E" w14:textId="77777777">
      <w:pPr>
        <w:spacing w:line="310" w:lineRule="auto"/>
      </w:pPr>
    </w:p>
    <w:p w:rsidR="00793E29" w14:paraId="36662D9B" w14:textId="77777777">
      <w:pPr>
        <w:spacing w:line="310" w:lineRule="auto"/>
      </w:pPr>
    </w:p>
    <w:p w:rsidR="00793E29" w14:paraId="08F05AF2" w14:textId="77777777">
      <w:pPr>
        <w:spacing w:before="117" w:line="191" w:lineRule="auto"/>
        <w:ind w:firstLine="660"/>
        <w:rPr>
          <w:rFonts w:ascii="宋体" w:eastAsia="宋体" w:hAnsi="宋体" w:cs="宋体"/>
          <w:sz w:val="36"/>
          <w:szCs w:val="36"/>
        </w:rPr>
      </w:pPr>
      <w:r>
        <w:rPr>
          <w:rFonts w:ascii="宋体" w:eastAsia="宋体" w:hAnsi="宋体" w:cs="宋体"/>
          <w:spacing w:val="-7"/>
          <w:sz w:val="36"/>
          <w:szCs w:val="36"/>
        </w:rPr>
        <w:t>10</w:t>
      </w:r>
    </w:p>
    <w:p w:rsidR="00793E29" w14:paraId="07DD9BE8" w14:textId="77777777">
      <w:pPr>
        <w:spacing w:line="309" w:lineRule="auto"/>
      </w:pPr>
    </w:p>
    <w:p w:rsidR="00793E29" w14:paraId="5BB2CA47" w14:textId="77777777">
      <w:pPr>
        <w:spacing w:line="310" w:lineRule="auto"/>
      </w:pPr>
    </w:p>
    <w:p w:rsidR="00793E29" w14:paraId="7506EC11" w14:textId="77777777">
      <w:pPr>
        <w:spacing w:line="310" w:lineRule="auto"/>
      </w:pPr>
    </w:p>
    <w:p w:rsidR="00793E29" w14:paraId="259B460F" w14:textId="77777777">
      <w:pPr>
        <w:spacing w:before="117" w:line="189" w:lineRule="auto"/>
        <w:ind w:firstLine="660"/>
        <w:rPr>
          <w:rFonts w:ascii="宋体" w:eastAsia="宋体" w:hAnsi="宋体" w:cs="宋体"/>
          <w:sz w:val="36"/>
          <w:szCs w:val="36"/>
        </w:rPr>
      </w:pPr>
      <w:r>
        <w:rPr>
          <w:rFonts w:ascii="宋体" w:eastAsia="宋体" w:hAnsi="宋体" w:cs="宋体"/>
          <w:spacing w:val="-7"/>
          <w:sz w:val="36"/>
          <w:szCs w:val="36"/>
        </w:rPr>
        <w:t>11</w:t>
      </w:r>
    </w:p>
    <w:p w:rsidR="00793E29" w14:paraId="50DB66EB" w14:textId="77777777">
      <w:pPr>
        <w:spacing w:line="349" w:lineRule="auto"/>
      </w:pPr>
    </w:p>
    <w:p w:rsidR="00793E29" w14:paraId="0C082B6D" w14:textId="77777777">
      <w:pPr>
        <w:spacing w:line="349" w:lineRule="auto"/>
      </w:pPr>
    </w:p>
    <w:p w:rsidR="00793E29" w14:paraId="3076B736" w14:textId="77777777">
      <w:pPr>
        <w:spacing w:before="117" w:line="189" w:lineRule="auto"/>
        <w:ind w:firstLine="660"/>
        <w:rPr>
          <w:rFonts w:ascii="宋体" w:eastAsia="宋体" w:hAnsi="宋体" w:cs="宋体"/>
          <w:sz w:val="36"/>
          <w:szCs w:val="36"/>
        </w:rPr>
      </w:pPr>
      <w:r>
        <w:rPr>
          <w:rFonts w:ascii="宋体" w:eastAsia="宋体" w:hAnsi="宋体" w:cs="宋体"/>
          <w:spacing w:val="-7"/>
          <w:sz w:val="36"/>
          <w:szCs w:val="36"/>
        </w:rPr>
        <w:t>12</w:t>
      </w:r>
    </w:p>
    <w:p w:rsidR="00793E29" w14:paraId="555F5873" w14:textId="77777777">
      <w:pPr>
        <w:spacing w:line="350" w:lineRule="auto"/>
      </w:pPr>
    </w:p>
    <w:p w:rsidR="00793E29" w14:paraId="45D118B5" w14:textId="77777777">
      <w:pPr>
        <w:spacing w:line="350" w:lineRule="auto"/>
      </w:pPr>
    </w:p>
    <w:p w:rsidR="00793E29" w14:paraId="01ADA4EF" w14:textId="77777777">
      <w:pPr>
        <w:spacing w:before="118" w:line="191" w:lineRule="auto"/>
        <w:ind w:firstLine="660"/>
        <w:rPr>
          <w:rFonts w:ascii="宋体" w:eastAsia="宋体" w:hAnsi="宋体" w:cs="宋体"/>
          <w:sz w:val="36"/>
          <w:szCs w:val="36"/>
        </w:rPr>
      </w:pPr>
      <w:r>
        <w:rPr>
          <w:rFonts w:ascii="宋体" w:eastAsia="宋体" w:hAnsi="宋体" w:cs="宋体"/>
          <w:spacing w:val="-7"/>
          <w:sz w:val="36"/>
          <w:szCs w:val="36"/>
        </w:rPr>
        <w:t>13</w:t>
      </w:r>
    </w:p>
    <w:p w:rsidR="00793E29" w14:paraId="7D9D1BBE" w14:textId="77777777">
      <w:pPr>
        <w:spacing w:line="205" w:lineRule="exact"/>
      </w:pPr>
    </w:p>
    <w:p w:rsidR="00793E29" w14:paraId="0F3E4DB3" w14:textId="77777777">
      <w:pPr>
        <w:spacing w:line="14" w:lineRule="auto"/>
        <w:rPr>
          <w:sz w:val="2"/>
        </w:rPr>
      </w:pPr>
      <w:r>
        <w:rPr>
          <w:rFonts w:eastAsia="Arial"/>
          <w:sz w:val="2"/>
          <w:szCs w:val="2"/>
        </w:rPr>
        <w:br w:type="column"/>
      </w:r>
    </w:p>
    <w:p w:rsidR="00793E29" w14:paraId="64379861" w14:textId="77777777">
      <w:pPr>
        <w:spacing w:before="313" w:line="241" w:lineRule="auto"/>
        <w:ind w:firstLine="250"/>
        <w:rPr>
          <w:rFonts w:ascii="黑体" w:eastAsia="黑体" w:hAnsi="黑体" w:cs="黑体"/>
          <w:sz w:val="36"/>
          <w:szCs w:val="36"/>
        </w:rPr>
      </w:pPr>
      <w:r>
        <w:rPr>
          <w:rFonts w:ascii="黑体" w:eastAsia="黑体" w:hAnsi="黑体" w:cs="黑体"/>
          <w:spacing w:val="-2"/>
          <w:sz w:val="36"/>
          <w:szCs w:val="36"/>
        </w:rPr>
        <w:t>控制项</w:t>
      </w:r>
    </w:p>
    <w:p w:rsidR="00793E29" w14:paraId="43DD9E99" w14:textId="77777777">
      <w:pPr>
        <w:spacing w:line="377" w:lineRule="auto"/>
      </w:pPr>
    </w:p>
    <w:p w:rsidR="00793E29" w14:paraId="281A39DC" w14:textId="77777777">
      <w:pPr>
        <w:spacing w:before="117" w:line="256" w:lineRule="auto"/>
        <w:ind w:left="70" w:right="96" w:firstLine="9"/>
        <w:rPr>
          <w:rFonts w:ascii="宋体" w:eastAsia="宋体" w:hAnsi="宋体" w:cs="宋体"/>
          <w:sz w:val="36"/>
          <w:szCs w:val="36"/>
        </w:rPr>
      </w:pPr>
      <w:r>
        <w:rPr>
          <w:rFonts w:ascii="宋体" w:eastAsia="宋体" w:hAnsi="宋体" w:cs="宋体"/>
          <w:spacing w:val="-3"/>
          <w:sz w:val="36"/>
          <w:szCs w:val="36"/>
        </w:rPr>
        <w:t>编制施工</w:t>
      </w:r>
      <w:r>
        <w:rPr>
          <w:rFonts w:ascii="宋体" w:eastAsia="宋体" w:hAnsi="宋体" w:cs="宋体"/>
          <w:spacing w:val="1"/>
          <w:sz w:val="36"/>
          <w:szCs w:val="36"/>
        </w:rPr>
        <w:t xml:space="preserve"> </w:t>
      </w:r>
      <w:r>
        <w:rPr>
          <w:rFonts w:ascii="宋体" w:eastAsia="宋体" w:hAnsi="宋体" w:cs="宋体"/>
          <w:spacing w:val="-1"/>
          <w:sz w:val="36"/>
          <w:szCs w:val="36"/>
        </w:rPr>
        <w:t>组织设计</w:t>
      </w:r>
    </w:p>
    <w:p w:rsidR="00793E29" w14:paraId="112A8471" w14:textId="77777777">
      <w:pPr>
        <w:spacing w:before="193" w:line="237" w:lineRule="auto"/>
        <w:ind w:firstLine="99"/>
        <w:rPr>
          <w:rFonts w:ascii="宋体" w:eastAsia="宋体" w:hAnsi="宋体" w:cs="宋体"/>
          <w:sz w:val="36"/>
          <w:szCs w:val="36"/>
        </w:rPr>
      </w:pPr>
      <w:r>
        <w:rPr>
          <w:rFonts w:ascii="宋体" w:eastAsia="宋体" w:hAnsi="宋体" w:cs="宋体"/>
          <w:spacing w:val="-6"/>
          <w:sz w:val="36"/>
          <w:szCs w:val="36"/>
        </w:rPr>
        <w:t>图纸会审</w:t>
      </w:r>
    </w:p>
    <w:p w:rsidR="00793E29" w14:paraId="27279C86" w14:textId="77777777">
      <w:pPr>
        <w:spacing w:before="2" w:line="239" w:lineRule="auto"/>
        <w:ind w:firstLine="67"/>
        <w:rPr>
          <w:rFonts w:ascii="宋体" w:eastAsia="宋体" w:hAnsi="宋体" w:cs="宋体"/>
          <w:sz w:val="36"/>
          <w:szCs w:val="36"/>
        </w:rPr>
      </w:pPr>
      <w:r>
        <w:rPr>
          <w:rFonts w:ascii="宋体" w:eastAsia="宋体" w:hAnsi="宋体" w:cs="宋体"/>
          <w:sz w:val="36"/>
          <w:szCs w:val="36"/>
        </w:rPr>
        <w:t>及设计交</w:t>
      </w:r>
    </w:p>
    <w:p w:rsidR="00793E29" w14:paraId="35AC805F" w14:textId="77777777">
      <w:pPr>
        <w:spacing w:before="2" w:line="239" w:lineRule="auto"/>
        <w:ind w:firstLine="607"/>
        <w:rPr>
          <w:rFonts w:ascii="宋体" w:eastAsia="宋体" w:hAnsi="宋体" w:cs="宋体"/>
          <w:sz w:val="36"/>
          <w:szCs w:val="36"/>
        </w:rPr>
      </w:pPr>
      <w:r>
        <w:rPr>
          <w:rFonts w:ascii="宋体" w:eastAsia="宋体" w:hAnsi="宋体" w:cs="宋体"/>
          <w:sz w:val="36"/>
          <w:szCs w:val="36"/>
        </w:rPr>
        <w:t>底</w:t>
      </w:r>
    </w:p>
    <w:p w:rsidR="00793E29" w14:paraId="35C57F20" w14:textId="77777777">
      <w:pPr>
        <w:spacing w:before="257" w:line="237" w:lineRule="auto"/>
        <w:ind w:firstLine="72"/>
        <w:rPr>
          <w:rFonts w:ascii="宋体" w:eastAsia="宋体" w:hAnsi="宋体" w:cs="宋体"/>
          <w:sz w:val="36"/>
          <w:szCs w:val="36"/>
        </w:rPr>
      </w:pPr>
      <w:r>
        <w:rPr>
          <w:rFonts w:ascii="宋体" w:eastAsia="宋体" w:hAnsi="宋体" w:cs="宋体"/>
          <w:spacing w:val="-1"/>
          <w:sz w:val="36"/>
          <w:szCs w:val="36"/>
        </w:rPr>
        <w:t>材料采购</w:t>
      </w:r>
    </w:p>
    <w:p w:rsidR="00793E29" w14:paraId="74AAB475" w14:textId="77777777">
      <w:pPr>
        <w:spacing w:line="372" w:lineRule="auto"/>
      </w:pPr>
    </w:p>
    <w:p w:rsidR="00793E29" w14:paraId="53D9D16E" w14:textId="77777777">
      <w:pPr>
        <w:spacing w:before="118" w:line="237" w:lineRule="auto"/>
        <w:ind w:firstLine="72"/>
        <w:rPr>
          <w:rFonts w:ascii="宋体" w:eastAsia="宋体" w:hAnsi="宋体" w:cs="宋体"/>
          <w:sz w:val="36"/>
          <w:szCs w:val="36"/>
        </w:rPr>
      </w:pPr>
      <w:r>
        <w:rPr>
          <w:rFonts w:ascii="宋体" w:eastAsia="宋体" w:hAnsi="宋体" w:cs="宋体"/>
          <w:spacing w:val="-1"/>
          <w:sz w:val="36"/>
          <w:szCs w:val="36"/>
        </w:rPr>
        <w:t>材料复试</w:t>
      </w:r>
    </w:p>
    <w:p w:rsidR="00793E29" w14:paraId="66445C93" w14:textId="77777777">
      <w:pPr>
        <w:spacing w:before="262" w:line="238" w:lineRule="auto"/>
        <w:ind w:firstLine="68"/>
        <w:rPr>
          <w:rFonts w:ascii="宋体" w:eastAsia="宋体" w:hAnsi="宋体" w:cs="宋体"/>
          <w:sz w:val="36"/>
          <w:szCs w:val="36"/>
        </w:rPr>
      </w:pPr>
      <w:r>
        <w:rPr>
          <w:rFonts w:ascii="宋体" w:eastAsia="宋体" w:hAnsi="宋体" w:cs="宋体"/>
          <w:sz w:val="36"/>
          <w:szCs w:val="36"/>
        </w:rPr>
        <w:t>选定施工</w:t>
      </w:r>
    </w:p>
    <w:p w:rsidR="00793E29" w14:paraId="67A057A8" w14:textId="77777777">
      <w:pPr>
        <w:spacing w:before="4" w:line="238" w:lineRule="auto"/>
        <w:ind w:firstLine="459"/>
        <w:rPr>
          <w:rFonts w:ascii="宋体" w:eastAsia="宋体" w:hAnsi="宋体" w:cs="宋体"/>
          <w:sz w:val="36"/>
          <w:szCs w:val="36"/>
        </w:rPr>
      </w:pPr>
      <w:r>
        <w:rPr>
          <w:rFonts w:ascii="宋体" w:eastAsia="宋体" w:hAnsi="宋体" w:cs="宋体"/>
          <w:spacing w:val="-9"/>
          <w:sz w:val="36"/>
          <w:szCs w:val="36"/>
        </w:rPr>
        <w:t>队伍</w:t>
      </w:r>
    </w:p>
    <w:p w:rsidR="00793E29" w14:paraId="0D4FA339" w14:textId="77777777">
      <w:pPr>
        <w:spacing w:before="26" w:line="238" w:lineRule="auto"/>
        <w:ind w:firstLine="67"/>
        <w:rPr>
          <w:rFonts w:ascii="宋体" w:eastAsia="宋体" w:hAnsi="宋体" w:cs="宋体"/>
          <w:sz w:val="36"/>
          <w:szCs w:val="36"/>
        </w:rPr>
      </w:pPr>
      <w:r>
        <w:rPr>
          <w:rFonts w:ascii="宋体" w:eastAsia="宋体" w:hAnsi="宋体" w:cs="宋体"/>
          <w:sz w:val="36"/>
          <w:szCs w:val="36"/>
        </w:rPr>
        <w:t>施工组织</w:t>
      </w:r>
    </w:p>
    <w:p w:rsidR="00793E29" w14:paraId="4335775B" w14:textId="77777777">
      <w:pPr>
        <w:spacing w:before="1" w:line="238" w:lineRule="auto"/>
        <w:ind w:firstLine="64"/>
        <w:rPr>
          <w:rFonts w:ascii="宋体" w:eastAsia="宋体" w:hAnsi="宋体" w:cs="宋体"/>
          <w:sz w:val="36"/>
          <w:szCs w:val="36"/>
        </w:rPr>
      </w:pPr>
      <w:r>
        <w:rPr>
          <w:rFonts w:ascii="宋体" w:eastAsia="宋体" w:hAnsi="宋体" w:cs="宋体"/>
          <w:spacing w:val="1"/>
          <w:sz w:val="36"/>
          <w:szCs w:val="36"/>
        </w:rPr>
        <w:t>设计交底</w:t>
      </w:r>
    </w:p>
    <w:p w:rsidR="00793E29" w14:paraId="7530B9FE" w14:textId="77777777">
      <w:pPr>
        <w:spacing w:before="259" w:line="256" w:lineRule="auto"/>
        <w:ind w:left="429" w:right="96" w:hanging="357"/>
        <w:rPr>
          <w:rFonts w:ascii="宋体" w:eastAsia="宋体" w:hAnsi="宋体" w:cs="宋体"/>
          <w:sz w:val="36"/>
          <w:szCs w:val="36"/>
        </w:rPr>
      </w:pPr>
      <w:r>
        <w:rPr>
          <w:rFonts w:ascii="宋体" w:eastAsia="宋体" w:hAnsi="宋体" w:cs="宋体"/>
          <w:spacing w:val="-1"/>
          <w:sz w:val="36"/>
          <w:szCs w:val="36"/>
        </w:rPr>
        <w:t>材料机械</w:t>
      </w:r>
      <w:r>
        <w:rPr>
          <w:rFonts w:ascii="宋体" w:eastAsia="宋体" w:hAnsi="宋体" w:cs="宋体"/>
          <w:sz w:val="36"/>
          <w:szCs w:val="36"/>
        </w:rPr>
        <w:t xml:space="preserve"> </w:t>
      </w:r>
      <w:r>
        <w:rPr>
          <w:rFonts w:ascii="宋体" w:eastAsia="宋体" w:hAnsi="宋体" w:cs="宋体"/>
          <w:spacing w:val="-2"/>
          <w:sz w:val="36"/>
          <w:szCs w:val="36"/>
        </w:rPr>
        <w:t>进场</w:t>
      </w:r>
    </w:p>
    <w:p w:rsidR="00793E29" w14:paraId="695C409A" w14:textId="77777777">
      <w:pPr>
        <w:spacing w:line="308" w:lineRule="auto"/>
      </w:pPr>
    </w:p>
    <w:p w:rsidR="00793E29" w14:paraId="1327538D" w14:textId="77777777">
      <w:pPr>
        <w:spacing w:before="117" w:line="238" w:lineRule="auto"/>
        <w:ind w:firstLine="70"/>
        <w:rPr>
          <w:rFonts w:ascii="宋体" w:eastAsia="宋体" w:hAnsi="宋体" w:cs="宋体"/>
          <w:sz w:val="36"/>
          <w:szCs w:val="36"/>
        </w:rPr>
      </w:pPr>
      <w:r>
        <w:rPr>
          <w:rFonts w:ascii="宋体" w:eastAsia="宋体" w:hAnsi="宋体" w:cs="宋体"/>
          <w:spacing w:val="-1"/>
          <w:sz w:val="36"/>
          <w:szCs w:val="36"/>
        </w:rPr>
        <w:t>测量定位</w:t>
      </w:r>
    </w:p>
    <w:p w:rsidR="00793E29" w14:paraId="66BD0882" w14:textId="77777777">
      <w:pPr>
        <w:spacing w:line="371" w:lineRule="auto"/>
      </w:pPr>
    </w:p>
    <w:p w:rsidR="00793E29" w14:paraId="7CFC5D95" w14:textId="77777777">
      <w:pPr>
        <w:spacing w:before="118" w:line="237" w:lineRule="auto"/>
        <w:ind w:firstLine="74"/>
        <w:rPr>
          <w:rFonts w:ascii="宋体" w:eastAsia="宋体" w:hAnsi="宋体" w:cs="宋体"/>
          <w:sz w:val="36"/>
          <w:szCs w:val="36"/>
        </w:rPr>
      </w:pPr>
      <w:r>
        <w:rPr>
          <w:rFonts w:ascii="宋体" w:eastAsia="宋体" w:hAnsi="宋体" w:cs="宋体"/>
          <w:spacing w:val="-2"/>
          <w:sz w:val="36"/>
          <w:szCs w:val="36"/>
        </w:rPr>
        <w:t>钢筋工程</w:t>
      </w:r>
    </w:p>
    <w:p w:rsidR="00793E29" w14:paraId="789F0EB8" w14:textId="77777777">
      <w:pPr>
        <w:spacing w:line="279" w:lineRule="auto"/>
      </w:pPr>
    </w:p>
    <w:p w:rsidR="00793E29" w14:paraId="090490C6" w14:textId="77777777">
      <w:pPr>
        <w:spacing w:line="280" w:lineRule="auto"/>
      </w:pPr>
    </w:p>
    <w:p w:rsidR="00793E29" w14:paraId="0F32AD03" w14:textId="77777777">
      <w:pPr>
        <w:spacing w:line="280" w:lineRule="auto"/>
      </w:pPr>
    </w:p>
    <w:p w:rsidR="00793E29" w14:paraId="2623FE98" w14:textId="77777777">
      <w:pPr>
        <w:spacing w:before="117" w:line="237" w:lineRule="auto"/>
        <w:ind w:firstLine="65"/>
        <w:rPr>
          <w:rFonts w:ascii="宋体" w:eastAsia="宋体" w:hAnsi="宋体" w:cs="宋体"/>
          <w:sz w:val="36"/>
          <w:szCs w:val="36"/>
        </w:rPr>
      </w:pPr>
      <w:r>
        <w:rPr>
          <w:rFonts w:ascii="宋体" w:eastAsia="宋体" w:hAnsi="宋体" w:cs="宋体"/>
          <w:sz w:val="36"/>
          <w:szCs w:val="36"/>
        </w:rPr>
        <w:t>模板工程</w:t>
      </w:r>
    </w:p>
    <w:p w:rsidR="00793E29" w14:paraId="4DEAD107" w14:textId="77777777">
      <w:pPr>
        <w:spacing w:line="304" w:lineRule="auto"/>
      </w:pPr>
    </w:p>
    <w:p w:rsidR="00793E29" w14:paraId="4461E225" w14:textId="77777777">
      <w:pPr>
        <w:spacing w:line="304" w:lineRule="auto"/>
      </w:pPr>
    </w:p>
    <w:p w:rsidR="00793E29" w14:paraId="7A2D6ECB" w14:textId="77777777">
      <w:pPr>
        <w:spacing w:before="118" w:line="255" w:lineRule="auto"/>
        <w:ind w:left="611" w:right="96" w:hanging="540"/>
        <w:rPr>
          <w:rFonts w:ascii="宋体" w:eastAsia="宋体" w:hAnsi="宋体" w:cs="宋体"/>
          <w:sz w:val="36"/>
          <w:szCs w:val="36"/>
        </w:rPr>
      </w:pPr>
      <w:r>
        <w:rPr>
          <w:rFonts w:ascii="宋体" w:eastAsia="宋体" w:hAnsi="宋体" w:cs="宋体"/>
          <w:spacing w:val="-1"/>
          <w:sz w:val="36"/>
          <w:szCs w:val="36"/>
        </w:rPr>
        <w:t>混凝土施</w:t>
      </w:r>
      <w:r>
        <w:rPr>
          <w:rFonts w:ascii="宋体" w:eastAsia="宋体" w:hAnsi="宋体" w:cs="宋体"/>
          <w:spacing w:val="2"/>
          <w:sz w:val="36"/>
          <w:szCs w:val="36"/>
        </w:rPr>
        <w:t xml:space="preserve"> </w:t>
      </w:r>
      <w:r>
        <w:rPr>
          <w:rFonts w:ascii="宋体" w:eastAsia="宋体" w:hAnsi="宋体" w:cs="宋体"/>
          <w:sz w:val="36"/>
          <w:szCs w:val="36"/>
        </w:rPr>
        <w:t>工</w:t>
      </w:r>
    </w:p>
    <w:p w:rsidR="00793E29" w14:paraId="3C005B48" w14:textId="77777777">
      <w:pPr>
        <w:spacing w:line="307" w:lineRule="auto"/>
      </w:pPr>
    </w:p>
    <w:p w:rsidR="00793E29" w14:paraId="74BAA49B" w14:textId="77777777">
      <w:pPr>
        <w:spacing w:before="117" w:line="238" w:lineRule="auto"/>
        <w:ind w:firstLine="68"/>
        <w:rPr>
          <w:rFonts w:ascii="宋体" w:eastAsia="宋体" w:hAnsi="宋体" w:cs="宋体"/>
          <w:sz w:val="36"/>
          <w:szCs w:val="36"/>
        </w:rPr>
      </w:pPr>
      <w:r>
        <w:rPr>
          <w:rFonts w:ascii="宋体" w:eastAsia="宋体" w:hAnsi="宋体" w:cs="宋体"/>
          <w:sz w:val="36"/>
          <w:szCs w:val="36"/>
        </w:rPr>
        <w:t>砌体工程</w:t>
      </w:r>
    </w:p>
    <w:p w:rsidR="00793E29" w14:paraId="3749CB24" w14:textId="77777777">
      <w:pPr>
        <w:spacing w:line="303" w:lineRule="auto"/>
      </w:pPr>
    </w:p>
    <w:p w:rsidR="00793E29" w14:paraId="2502EF3C" w14:textId="77777777">
      <w:pPr>
        <w:spacing w:line="303" w:lineRule="auto"/>
      </w:pPr>
    </w:p>
    <w:p w:rsidR="00793E29" w14:paraId="7CA08B63" w14:textId="77777777">
      <w:pPr>
        <w:spacing w:before="118" w:line="238" w:lineRule="auto"/>
        <w:ind w:firstLine="68"/>
        <w:rPr>
          <w:rFonts w:ascii="宋体" w:eastAsia="宋体" w:hAnsi="宋体" w:cs="宋体"/>
          <w:sz w:val="36"/>
          <w:szCs w:val="36"/>
        </w:rPr>
      </w:pPr>
      <w:r>
        <w:rPr>
          <w:rFonts w:ascii="宋体" w:eastAsia="宋体" w:hAnsi="宋体" w:cs="宋体"/>
          <w:sz w:val="36"/>
          <w:szCs w:val="36"/>
        </w:rPr>
        <w:t>基础回填</w:t>
      </w:r>
    </w:p>
    <w:p w:rsidR="00793E29" w14:paraId="361056D1" w14:textId="77777777">
      <w:pPr>
        <w:spacing w:line="14" w:lineRule="auto"/>
        <w:rPr>
          <w:sz w:val="2"/>
        </w:rPr>
      </w:pPr>
      <w:r>
        <w:rPr>
          <w:rFonts w:eastAsia="Arial"/>
          <w:sz w:val="2"/>
          <w:szCs w:val="2"/>
        </w:rPr>
        <w:br w:type="column"/>
      </w:r>
    </w:p>
    <w:p w:rsidR="00793E29" w14:paraId="2BDF6186" w14:textId="77777777">
      <w:pPr>
        <w:spacing w:before="314" w:line="242" w:lineRule="auto"/>
        <w:ind w:firstLine="1184"/>
        <w:rPr>
          <w:rFonts w:ascii="黑体" w:eastAsia="黑体" w:hAnsi="黑体" w:cs="黑体"/>
          <w:sz w:val="36"/>
          <w:szCs w:val="36"/>
        </w:rPr>
      </w:pPr>
      <w:r>
        <w:rPr>
          <w:rFonts w:ascii="黑体" w:eastAsia="黑体" w:hAnsi="黑体" w:cs="黑体"/>
          <w:spacing w:val="-2"/>
          <w:sz w:val="36"/>
          <w:szCs w:val="36"/>
        </w:rPr>
        <w:t>控制点</w:t>
      </w:r>
    </w:p>
    <w:p w:rsidR="00793E29" w14:paraId="33AD241A" w14:textId="77777777">
      <w:pPr>
        <w:spacing w:before="259" w:line="237" w:lineRule="auto"/>
        <w:ind w:firstLine="96"/>
        <w:rPr>
          <w:rFonts w:ascii="宋体" w:eastAsia="宋体" w:hAnsi="宋体" w:cs="宋体"/>
          <w:sz w:val="36"/>
          <w:szCs w:val="36"/>
        </w:rPr>
      </w:pPr>
      <w:r>
        <w:rPr>
          <w:rFonts w:ascii="宋体" w:eastAsia="宋体" w:hAnsi="宋体" w:cs="宋体"/>
          <w:spacing w:val="1"/>
          <w:sz w:val="36"/>
          <w:szCs w:val="36"/>
        </w:rPr>
        <w:t>施工部署、主要项目</w:t>
      </w:r>
    </w:p>
    <w:p w:rsidR="00793E29" w14:paraId="144ECBCB" w14:textId="77777777">
      <w:pPr>
        <w:spacing w:before="6" w:line="238" w:lineRule="auto"/>
        <w:ind w:firstLine="96"/>
        <w:rPr>
          <w:rFonts w:ascii="宋体" w:eastAsia="宋体" w:hAnsi="宋体" w:cs="宋体"/>
          <w:sz w:val="36"/>
          <w:szCs w:val="36"/>
        </w:rPr>
      </w:pPr>
      <w:r>
        <w:rPr>
          <w:rFonts w:ascii="宋体" w:eastAsia="宋体" w:hAnsi="宋体" w:cs="宋体"/>
          <w:spacing w:val="1"/>
          <w:sz w:val="36"/>
          <w:szCs w:val="36"/>
        </w:rPr>
        <w:t>施工方法、计划及各</w:t>
      </w:r>
    </w:p>
    <w:p w:rsidR="00793E29" w14:paraId="2DECF620" w14:textId="77777777">
      <w:pPr>
        <w:spacing w:before="4" w:line="237" w:lineRule="auto"/>
        <w:ind w:firstLine="820"/>
        <w:rPr>
          <w:rFonts w:ascii="宋体" w:eastAsia="宋体" w:hAnsi="宋体" w:cs="宋体"/>
          <w:sz w:val="36"/>
          <w:szCs w:val="36"/>
        </w:rPr>
      </w:pPr>
      <w:r>
        <w:rPr>
          <w:rFonts w:ascii="宋体" w:eastAsia="宋体" w:hAnsi="宋体" w:cs="宋体"/>
          <w:sz w:val="36"/>
          <w:szCs w:val="36"/>
        </w:rPr>
        <w:t>项管理措施</w:t>
      </w:r>
    </w:p>
    <w:p w:rsidR="00793E29" w14:paraId="76AAF91F" w14:textId="77777777">
      <w:pPr>
        <w:spacing w:before="28" w:line="238" w:lineRule="auto"/>
        <w:ind w:firstLine="97"/>
        <w:rPr>
          <w:rFonts w:ascii="宋体" w:eastAsia="宋体" w:hAnsi="宋体" w:cs="宋体"/>
          <w:sz w:val="36"/>
          <w:szCs w:val="36"/>
        </w:rPr>
      </w:pPr>
      <w:r>
        <w:rPr>
          <w:rFonts w:ascii="宋体" w:eastAsia="宋体" w:hAnsi="宋体" w:cs="宋体"/>
          <w:spacing w:val="1"/>
          <w:sz w:val="36"/>
          <w:szCs w:val="36"/>
        </w:rPr>
        <w:t>对设计提出咨询，了</w:t>
      </w:r>
    </w:p>
    <w:p w:rsidR="00793E29" w14:paraId="18240FC1" w14:textId="77777777">
      <w:pPr>
        <w:spacing w:line="238" w:lineRule="auto"/>
        <w:ind w:firstLine="1537"/>
        <w:rPr>
          <w:rFonts w:ascii="宋体" w:eastAsia="宋体" w:hAnsi="宋体" w:cs="宋体"/>
          <w:sz w:val="36"/>
          <w:szCs w:val="36"/>
        </w:rPr>
      </w:pPr>
      <w:r>
        <w:rPr>
          <w:rFonts w:ascii="宋体" w:eastAsia="宋体" w:hAnsi="宋体" w:cs="宋体"/>
          <w:sz w:val="36"/>
          <w:szCs w:val="36"/>
        </w:rPr>
        <w:t>解</w:t>
      </w:r>
    </w:p>
    <w:p w:rsidR="00793E29" w14:paraId="3A7D0B66" w14:textId="77777777">
      <w:pPr>
        <w:spacing w:before="4" w:line="239" w:lineRule="auto"/>
        <w:ind w:firstLine="994"/>
        <w:rPr>
          <w:rFonts w:ascii="宋体" w:eastAsia="宋体" w:hAnsi="宋体" w:cs="宋体"/>
          <w:sz w:val="36"/>
          <w:szCs w:val="36"/>
        </w:rPr>
      </w:pPr>
      <w:r>
        <w:rPr>
          <w:rFonts w:ascii="宋体" w:eastAsia="宋体" w:hAnsi="宋体" w:cs="宋体"/>
          <w:spacing w:val="1"/>
          <w:sz w:val="36"/>
          <w:szCs w:val="36"/>
        </w:rPr>
        <w:t>设计意图</w:t>
      </w:r>
    </w:p>
    <w:p w:rsidR="00793E29" w14:paraId="6A2B08F1" w14:textId="77777777">
      <w:pPr>
        <w:spacing w:before="24" w:line="237" w:lineRule="auto"/>
        <w:ind w:firstLine="285"/>
        <w:rPr>
          <w:rFonts w:ascii="宋体" w:eastAsia="宋体" w:hAnsi="宋体" w:cs="宋体"/>
          <w:sz w:val="36"/>
          <w:szCs w:val="36"/>
        </w:rPr>
      </w:pPr>
      <w:r>
        <w:rPr>
          <w:rFonts w:ascii="宋体" w:eastAsia="宋体" w:hAnsi="宋体" w:cs="宋体"/>
          <w:sz w:val="36"/>
          <w:szCs w:val="36"/>
        </w:rPr>
        <w:t>物资分承包方的素</w:t>
      </w:r>
    </w:p>
    <w:p w:rsidR="00793E29" w14:paraId="1002EAEF" w14:textId="77777777">
      <w:pPr>
        <w:spacing w:before="5" w:line="237" w:lineRule="auto"/>
        <w:ind w:firstLine="282"/>
        <w:rPr>
          <w:rFonts w:ascii="宋体" w:eastAsia="宋体" w:hAnsi="宋体" w:cs="宋体"/>
          <w:sz w:val="36"/>
          <w:szCs w:val="36"/>
        </w:rPr>
      </w:pPr>
      <w:r>
        <w:rPr>
          <w:rFonts w:ascii="宋体" w:eastAsia="宋体" w:hAnsi="宋体" w:cs="宋体"/>
          <w:sz w:val="36"/>
          <w:szCs w:val="36"/>
        </w:rPr>
        <w:t>质、材料的质量等</w:t>
      </w:r>
    </w:p>
    <w:p w:rsidR="00793E29" w14:paraId="5AFB7D15" w14:textId="77777777">
      <w:pPr>
        <w:spacing w:before="26" w:line="245" w:lineRule="auto"/>
        <w:ind w:left="1179" w:right="84" w:hanging="1079"/>
        <w:rPr>
          <w:rFonts w:ascii="宋体" w:eastAsia="宋体" w:hAnsi="宋体" w:cs="宋体"/>
          <w:sz w:val="36"/>
          <w:szCs w:val="36"/>
        </w:rPr>
      </w:pPr>
      <w:r>
        <w:rPr>
          <w:rFonts w:ascii="宋体" w:eastAsia="宋体" w:hAnsi="宋体" w:cs="宋体"/>
          <w:spacing w:val="-3"/>
          <w:sz w:val="36"/>
          <w:szCs w:val="36"/>
        </w:rPr>
        <w:t>工程物资试验品种、</w:t>
      </w:r>
      <w:r>
        <w:rPr>
          <w:rFonts w:ascii="宋体" w:eastAsia="宋体" w:hAnsi="宋体" w:cs="宋体"/>
          <w:sz w:val="36"/>
          <w:szCs w:val="36"/>
        </w:rPr>
        <w:t xml:space="preserve"> </w:t>
      </w:r>
      <w:r>
        <w:rPr>
          <w:rFonts w:ascii="宋体" w:eastAsia="宋体" w:hAnsi="宋体" w:cs="宋体"/>
          <w:spacing w:val="-1"/>
          <w:sz w:val="36"/>
          <w:szCs w:val="36"/>
        </w:rPr>
        <w:t>数量等</w:t>
      </w:r>
    </w:p>
    <w:p w:rsidR="00793E29" w14:paraId="7CFA798C" w14:textId="77777777">
      <w:pPr>
        <w:spacing w:before="2" w:line="245" w:lineRule="auto"/>
        <w:ind w:left="1010" w:right="70" w:hanging="900"/>
        <w:rPr>
          <w:rFonts w:ascii="宋体" w:eastAsia="宋体" w:hAnsi="宋体" w:cs="宋体"/>
          <w:sz w:val="36"/>
          <w:szCs w:val="36"/>
        </w:rPr>
      </w:pPr>
      <w:r>
        <w:rPr>
          <w:rFonts w:ascii="宋体" w:eastAsia="宋体" w:hAnsi="宋体" w:cs="宋体"/>
          <w:spacing w:val="-3"/>
          <w:sz w:val="36"/>
          <w:szCs w:val="36"/>
        </w:rPr>
        <w:t>施工队的施工业绩、</w:t>
      </w:r>
      <w:r>
        <w:rPr>
          <w:rFonts w:ascii="宋体" w:eastAsia="宋体" w:hAnsi="宋体" w:cs="宋体"/>
          <w:spacing w:val="4"/>
          <w:sz w:val="36"/>
          <w:szCs w:val="36"/>
        </w:rPr>
        <w:t xml:space="preserve"> </w:t>
      </w:r>
      <w:r>
        <w:rPr>
          <w:rFonts w:ascii="宋体" w:eastAsia="宋体" w:hAnsi="宋体" w:cs="宋体"/>
          <w:sz w:val="36"/>
          <w:szCs w:val="36"/>
        </w:rPr>
        <w:t>综合素质</w:t>
      </w:r>
    </w:p>
    <w:p w:rsidR="00793E29" w14:paraId="3015F7C8" w14:textId="77777777">
      <w:pPr>
        <w:spacing w:before="1" w:line="237" w:lineRule="auto"/>
        <w:ind w:firstLine="96"/>
        <w:rPr>
          <w:rFonts w:ascii="宋体" w:eastAsia="宋体" w:hAnsi="宋体" w:cs="宋体"/>
          <w:sz w:val="36"/>
          <w:szCs w:val="36"/>
        </w:rPr>
      </w:pPr>
      <w:r>
        <w:rPr>
          <w:rFonts w:ascii="宋体" w:eastAsia="宋体" w:hAnsi="宋体" w:cs="宋体"/>
          <w:spacing w:val="1"/>
          <w:sz w:val="36"/>
          <w:szCs w:val="36"/>
        </w:rPr>
        <w:t>施组中主要内容及施</w:t>
      </w:r>
    </w:p>
    <w:p w:rsidR="00793E29" w14:paraId="55CF7A50" w14:textId="77777777">
      <w:pPr>
        <w:spacing w:before="2" w:line="238" w:lineRule="auto"/>
        <w:ind w:firstLine="461"/>
        <w:rPr>
          <w:rFonts w:ascii="宋体" w:eastAsia="宋体" w:hAnsi="宋体" w:cs="宋体"/>
          <w:sz w:val="36"/>
          <w:szCs w:val="36"/>
        </w:rPr>
      </w:pPr>
      <w:r>
        <w:rPr>
          <w:rFonts w:ascii="宋体" w:eastAsia="宋体" w:hAnsi="宋体" w:cs="宋体"/>
          <w:sz w:val="36"/>
          <w:szCs w:val="36"/>
        </w:rPr>
        <w:t>工中的注意问题</w:t>
      </w:r>
    </w:p>
    <w:p w:rsidR="00793E29" w14:paraId="139433EB" w14:textId="77777777">
      <w:pPr>
        <w:spacing w:before="26" w:line="237" w:lineRule="auto"/>
        <w:ind w:firstLine="97"/>
        <w:rPr>
          <w:rFonts w:ascii="宋体" w:eastAsia="宋体" w:hAnsi="宋体" w:cs="宋体"/>
          <w:sz w:val="36"/>
          <w:szCs w:val="36"/>
        </w:rPr>
      </w:pPr>
      <w:r>
        <w:rPr>
          <w:rFonts w:ascii="宋体" w:eastAsia="宋体" w:hAnsi="宋体" w:cs="宋体"/>
          <w:spacing w:val="1"/>
          <w:sz w:val="36"/>
          <w:szCs w:val="36"/>
        </w:rPr>
        <w:t>按计划和要求进场检</w:t>
      </w:r>
    </w:p>
    <w:p w:rsidR="00793E29" w14:paraId="37988494" w14:textId="77777777">
      <w:pPr>
        <w:spacing w:before="6" w:line="237" w:lineRule="auto"/>
        <w:ind w:firstLine="101"/>
        <w:rPr>
          <w:rFonts w:ascii="宋体" w:eastAsia="宋体" w:hAnsi="宋体" w:cs="宋体"/>
          <w:sz w:val="36"/>
          <w:szCs w:val="36"/>
        </w:rPr>
      </w:pPr>
      <w:r>
        <w:rPr>
          <w:rFonts w:ascii="宋体" w:eastAsia="宋体" w:hAnsi="宋体" w:cs="宋体"/>
          <w:spacing w:val="1"/>
          <w:sz w:val="36"/>
          <w:szCs w:val="36"/>
        </w:rPr>
        <w:t>验、标识、分类、存</w:t>
      </w:r>
    </w:p>
    <w:p w:rsidR="00793E29" w14:paraId="7123032B" w14:textId="77777777">
      <w:pPr>
        <w:spacing w:before="5" w:line="239" w:lineRule="auto"/>
        <w:ind w:firstLine="1540"/>
        <w:rPr>
          <w:rFonts w:ascii="宋体" w:eastAsia="宋体" w:hAnsi="宋体" w:cs="宋体"/>
          <w:sz w:val="36"/>
          <w:szCs w:val="36"/>
        </w:rPr>
      </w:pPr>
      <w:r>
        <w:rPr>
          <w:rFonts w:ascii="宋体" w:eastAsia="宋体" w:hAnsi="宋体" w:cs="宋体"/>
          <w:sz w:val="36"/>
          <w:szCs w:val="36"/>
        </w:rPr>
        <w:t>放</w:t>
      </w:r>
    </w:p>
    <w:p w:rsidR="00793E29" w14:paraId="673D8DEB" w14:textId="77777777">
      <w:pPr>
        <w:spacing w:before="259" w:line="237" w:lineRule="auto"/>
        <w:ind w:firstLine="280"/>
        <w:rPr>
          <w:rFonts w:ascii="宋体" w:eastAsia="宋体" w:hAnsi="宋体" w:cs="宋体"/>
          <w:sz w:val="36"/>
          <w:szCs w:val="36"/>
        </w:rPr>
      </w:pPr>
      <w:r>
        <w:rPr>
          <w:rFonts w:ascii="宋体" w:eastAsia="宋体" w:hAnsi="宋体" w:cs="宋体"/>
          <w:sz w:val="36"/>
          <w:szCs w:val="36"/>
        </w:rPr>
        <w:t>各种控制桩观测点</w:t>
      </w:r>
    </w:p>
    <w:p w:rsidR="00793E29" w14:paraId="3F7A4F9B" w14:textId="77777777">
      <w:pPr>
        <w:spacing w:before="257" w:line="238" w:lineRule="auto"/>
        <w:ind w:firstLine="100"/>
        <w:rPr>
          <w:rFonts w:ascii="宋体" w:eastAsia="宋体" w:hAnsi="宋体" w:cs="宋体"/>
          <w:sz w:val="36"/>
          <w:szCs w:val="36"/>
        </w:rPr>
      </w:pPr>
      <w:r>
        <w:rPr>
          <w:rFonts w:ascii="宋体" w:eastAsia="宋体" w:hAnsi="宋体" w:cs="宋体"/>
          <w:spacing w:val="-24"/>
          <w:sz w:val="36"/>
          <w:szCs w:val="36"/>
        </w:rPr>
        <w:t>加工、</w:t>
      </w:r>
      <w:r>
        <w:rPr>
          <w:rFonts w:ascii="宋体" w:eastAsia="宋体" w:hAnsi="宋体" w:cs="宋体"/>
          <w:spacing w:val="45"/>
          <w:sz w:val="36"/>
          <w:szCs w:val="36"/>
        </w:rPr>
        <w:t xml:space="preserve"> </w:t>
      </w:r>
      <w:r>
        <w:rPr>
          <w:rFonts w:ascii="宋体" w:eastAsia="宋体" w:hAnsi="宋体" w:cs="宋体"/>
          <w:spacing w:val="-24"/>
          <w:sz w:val="36"/>
          <w:szCs w:val="36"/>
        </w:rPr>
        <w:t>绑扎直螺纹连</w:t>
      </w:r>
    </w:p>
    <w:p w:rsidR="00793E29" w14:paraId="524CC1FA" w14:textId="77777777">
      <w:pPr>
        <w:spacing w:before="3" w:line="239" w:lineRule="auto"/>
        <w:ind w:firstLine="1542"/>
        <w:rPr>
          <w:rFonts w:ascii="宋体" w:eastAsia="宋体" w:hAnsi="宋体" w:cs="宋体"/>
          <w:sz w:val="36"/>
          <w:szCs w:val="36"/>
        </w:rPr>
      </w:pPr>
      <w:r>
        <w:rPr>
          <w:rFonts w:ascii="宋体" w:eastAsia="宋体" w:hAnsi="宋体" w:cs="宋体"/>
          <w:sz w:val="36"/>
          <w:szCs w:val="36"/>
        </w:rPr>
        <w:t>接</w:t>
      </w:r>
    </w:p>
    <w:p w:rsidR="00793E29" w14:paraId="65BA7766" w14:textId="77777777">
      <w:pPr>
        <w:spacing w:before="25" w:line="237" w:lineRule="auto"/>
        <w:ind w:firstLine="284"/>
        <w:rPr>
          <w:rFonts w:ascii="宋体" w:eastAsia="宋体" w:hAnsi="宋体" w:cs="宋体"/>
          <w:sz w:val="36"/>
          <w:szCs w:val="36"/>
        </w:rPr>
      </w:pPr>
      <w:r>
        <w:rPr>
          <w:rFonts w:ascii="宋体" w:eastAsia="宋体" w:hAnsi="宋体" w:cs="宋体"/>
          <w:sz w:val="36"/>
          <w:szCs w:val="36"/>
        </w:rPr>
        <w:t>强度、刚度、稳定</w:t>
      </w:r>
    </w:p>
    <w:p w:rsidR="00793E29" w14:paraId="3D836D41" w14:textId="77777777">
      <w:pPr>
        <w:spacing w:before="5" w:line="237" w:lineRule="auto"/>
        <w:ind w:firstLine="278"/>
        <w:rPr>
          <w:rFonts w:ascii="宋体" w:eastAsia="宋体" w:hAnsi="宋体" w:cs="宋体"/>
          <w:sz w:val="36"/>
          <w:szCs w:val="36"/>
        </w:rPr>
      </w:pPr>
      <w:r>
        <w:rPr>
          <w:rFonts w:ascii="宋体" w:eastAsia="宋体" w:hAnsi="宋体" w:cs="宋体"/>
          <w:spacing w:val="-25"/>
          <w:sz w:val="36"/>
          <w:szCs w:val="36"/>
        </w:rPr>
        <w:t>性、阴阳角模、</w:t>
      </w:r>
      <w:r>
        <w:rPr>
          <w:rFonts w:ascii="宋体" w:eastAsia="宋体" w:hAnsi="宋体" w:cs="宋体"/>
          <w:spacing w:val="41"/>
          <w:sz w:val="36"/>
          <w:szCs w:val="36"/>
        </w:rPr>
        <w:t xml:space="preserve"> </w:t>
      </w:r>
      <w:r>
        <w:rPr>
          <w:rFonts w:ascii="宋体" w:eastAsia="宋体" w:hAnsi="宋体" w:cs="宋体"/>
          <w:spacing w:val="-25"/>
          <w:sz w:val="36"/>
          <w:szCs w:val="36"/>
        </w:rPr>
        <w:t>连</w:t>
      </w:r>
    </w:p>
    <w:p w:rsidR="00793E29" w14:paraId="76033159" w14:textId="77777777">
      <w:pPr>
        <w:spacing w:before="3" w:line="237" w:lineRule="auto"/>
        <w:ind w:firstLine="101"/>
        <w:rPr>
          <w:rFonts w:ascii="宋体" w:eastAsia="宋体" w:hAnsi="宋体" w:cs="宋体"/>
          <w:sz w:val="36"/>
          <w:szCs w:val="36"/>
        </w:rPr>
      </w:pPr>
      <w:r>
        <w:rPr>
          <w:rFonts w:ascii="宋体" w:eastAsia="宋体" w:hAnsi="宋体" w:cs="宋体"/>
          <w:spacing w:val="-23"/>
          <w:sz w:val="36"/>
          <w:szCs w:val="36"/>
        </w:rPr>
        <w:t>接、后浇带支模、</w:t>
      </w:r>
      <w:r>
        <w:rPr>
          <w:rFonts w:ascii="宋体" w:eastAsia="宋体" w:hAnsi="宋体" w:cs="宋体"/>
          <w:spacing w:val="38"/>
          <w:sz w:val="36"/>
          <w:szCs w:val="36"/>
        </w:rPr>
        <w:t xml:space="preserve"> </w:t>
      </w:r>
      <w:r>
        <w:rPr>
          <w:rFonts w:ascii="宋体" w:eastAsia="宋体" w:hAnsi="宋体" w:cs="宋体"/>
          <w:spacing w:val="-23"/>
          <w:sz w:val="36"/>
          <w:szCs w:val="36"/>
        </w:rPr>
        <w:t>拆</w:t>
      </w:r>
    </w:p>
    <w:p w:rsidR="00793E29" w14:paraId="73892242" w14:textId="77777777">
      <w:pPr>
        <w:spacing w:before="7" w:line="237" w:lineRule="auto"/>
        <w:ind w:firstLine="1535"/>
        <w:rPr>
          <w:rFonts w:ascii="宋体" w:eastAsia="宋体" w:hAnsi="宋体" w:cs="宋体"/>
          <w:sz w:val="36"/>
          <w:szCs w:val="36"/>
        </w:rPr>
      </w:pPr>
      <w:r>
        <w:rPr>
          <w:rFonts w:ascii="宋体" w:eastAsia="宋体" w:hAnsi="宋体" w:cs="宋体"/>
          <w:sz w:val="36"/>
          <w:szCs w:val="36"/>
        </w:rPr>
        <w:t>模</w:t>
      </w:r>
    </w:p>
    <w:p w:rsidR="00793E29" w14:paraId="6EF432CA" w14:textId="77777777">
      <w:pPr>
        <w:spacing w:before="25" w:line="246" w:lineRule="auto"/>
        <w:ind w:left="1359" w:right="84" w:hanging="1256"/>
        <w:rPr>
          <w:rFonts w:ascii="宋体" w:eastAsia="宋体" w:hAnsi="宋体" w:cs="宋体"/>
          <w:sz w:val="36"/>
          <w:szCs w:val="36"/>
        </w:rPr>
      </w:pPr>
      <w:r>
        <w:rPr>
          <w:rFonts w:ascii="宋体" w:eastAsia="宋体" w:hAnsi="宋体" w:cs="宋体"/>
          <w:spacing w:val="-4"/>
          <w:sz w:val="36"/>
          <w:szCs w:val="36"/>
        </w:rPr>
        <w:t>浇筑、振捣、养护、</w:t>
      </w:r>
      <w:r>
        <w:rPr>
          <w:rFonts w:ascii="宋体" w:eastAsia="宋体" w:hAnsi="宋体" w:cs="宋体"/>
          <w:spacing w:val="6"/>
          <w:sz w:val="36"/>
          <w:szCs w:val="36"/>
        </w:rPr>
        <w:t xml:space="preserve"> </w:t>
      </w:r>
      <w:r>
        <w:rPr>
          <w:rFonts w:ascii="宋体" w:eastAsia="宋体" w:hAnsi="宋体" w:cs="宋体"/>
          <w:spacing w:val="-2"/>
          <w:sz w:val="36"/>
          <w:szCs w:val="36"/>
        </w:rPr>
        <w:t>测温</w:t>
      </w:r>
    </w:p>
    <w:p w:rsidR="00793E29" w14:paraId="294D501E" w14:textId="77777777">
      <w:pPr>
        <w:spacing w:line="239" w:lineRule="auto"/>
        <w:ind w:left="96" w:right="49" w:firstLine="2"/>
        <w:rPr>
          <w:rFonts w:ascii="宋体" w:eastAsia="宋体" w:hAnsi="宋体" w:cs="宋体"/>
          <w:sz w:val="36"/>
          <w:szCs w:val="36"/>
        </w:rPr>
      </w:pPr>
      <w:r>
        <w:rPr>
          <w:rFonts w:ascii="宋体" w:eastAsia="宋体" w:hAnsi="宋体" w:cs="宋体"/>
          <w:spacing w:val="-24"/>
          <w:sz w:val="36"/>
          <w:szCs w:val="36"/>
        </w:rPr>
        <w:t>组砌方法、</w:t>
      </w:r>
      <w:r>
        <w:rPr>
          <w:rFonts w:ascii="宋体" w:eastAsia="宋体" w:hAnsi="宋体" w:cs="宋体"/>
          <w:spacing w:val="46"/>
          <w:sz w:val="36"/>
          <w:szCs w:val="36"/>
        </w:rPr>
        <w:t xml:space="preserve"> </w:t>
      </w:r>
      <w:r>
        <w:rPr>
          <w:rFonts w:ascii="宋体" w:eastAsia="宋体" w:hAnsi="宋体" w:cs="宋体"/>
          <w:spacing w:val="-24"/>
          <w:sz w:val="36"/>
          <w:szCs w:val="36"/>
        </w:rPr>
        <w:t>灰浆强度</w:t>
      </w:r>
      <w:r>
        <w:rPr>
          <w:rFonts w:ascii="宋体" w:eastAsia="宋体" w:hAnsi="宋体" w:cs="宋体"/>
          <w:sz w:val="36"/>
          <w:szCs w:val="36"/>
        </w:rPr>
        <w:t xml:space="preserve"> </w:t>
      </w:r>
      <w:r>
        <w:rPr>
          <w:rFonts w:ascii="宋体" w:eastAsia="宋体" w:hAnsi="宋体" w:cs="宋体"/>
          <w:spacing w:val="-2"/>
          <w:sz w:val="36"/>
          <w:szCs w:val="36"/>
        </w:rPr>
        <w:t>及饱满度、构造柱、</w:t>
      </w:r>
    </w:p>
    <w:p w:rsidR="00793E29" w14:paraId="1607558F" w14:textId="77777777">
      <w:pPr>
        <w:spacing w:before="1" w:line="237" w:lineRule="auto"/>
        <w:ind w:firstLine="825"/>
        <w:rPr>
          <w:rFonts w:ascii="宋体" w:eastAsia="宋体" w:hAnsi="宋体" w:cs="宋体"/>
          <w:sz w:val="36"/>
          <w:szCs w:val="36"/>
        </w:rPr>
      </w:pPr>
      <w:r>
        <w:rPr>
          <w:rFonts w:ascii="宋体" w:eastAsia="宋体" w:hAnsi="宋体" w:cs="宋体"/>
          <w:spacing w:val="-35"/>
          <w:w w:val="97"/>
          <w:sz w:val="36"/>
          <w:szCs w:val="36"/>
        </w:rPr>
        <w:t>连梁、</w:t>
      </w:r>
      <w:r>
        <w:rPr>
          <w:rFonts w:ascii="宋体" w:eastAsia="宋体" w:hAnsi="宋体" w:cs="宋体"/>
          <w:spacing w:val="48"/>
          <w:sz w:val="36"/>
          <w:szCs w:val="36"/>
        </w:rPr>
        <w:t xml:space="preserve"> </w:t>
      </w:r>
      <w:r>
        <w:rPr>
          <w:rFonts w:ascii="宋体" w:eastAsia="宋体" w:hAnsi="宋体" w:cs="宋体"/>
          <w:spacing w:val="-35"/>
          <w:w w:val="97"/>
          <w:sz w:val="36"/>
          <w:szCs w:val="36"/>
        </w:rPr>
        <w:t>拉筋</w:t>
      </w:r>
    </w:p>
    <w:p w:rsidR="00793E29" w14:paraId="326A0D71" w14:textId="77777777">
      <w:pPr>
        <w:spacing w:before="26" w:line="237" w:lineRule="auto"/>
        <w:ind w:firstLine="99"/>
        <w:rPr>
          <w:rFonts w:ascii="宋体" w:eastAsia="宋体" w:hAnsi="宋体" w:cs="宋体"/>
          <w:sz w:val="36"/>
          <w:szCs w:val="36"/>
        </w:rPr>
      </w:pPr>
      <w:r>
        <w:rPr>
          <w:rFonts w:ascii="宋体" w:eastAsia="宋体" w:hAnsi="宋体" w:cs="宋体"/>
          <w:spacing w:val="1"/>
          <w:sz w:val="36"/>
          <w:szCs w:val="36"/>
        </w:rPr>
        <w:t>灰土比例、土壤干密</w:t>
      </w:r>
    </w:p>
    <w:p w:rsidR="00793E29" w14:paraId="29926E43" w14:textId="77777777">
      <w:pPr>
        <w:spacing w:before="5" w:line="203" w:lineRule="auto"/>
        <w:ind w:firstLine="1540"/>
        <w:rPr>
          <w:rFonts w:ascii="宋体" w:eastAsia="宋体" w:hAnsi="宋体" w:cs="宋体"/>
          <w:sz w:val="36"/>
          <w:szCs w:val="36"/>
        </w:rPr>
      </w:pPr>
      <w:r>
        <w:rPr>
          <w:rFonts w:ascii="宋体" w:eastAsia="宋体" w:hAnsi="宋体" w:cs="宋体"/>
          <w:sz w:val="36"/>
          <w:szCs w:val="36"/>
        </w:rPr>
        <w:t>度</w:t>
      </w:r>
    </w:p>
    <w:p w:rsidR="00793E29" w14:paraId="719CBB61" w14:textId="77777777">
      <w:pPr>
        <w:spacing w:line="14" w:lineRule="auto"/>
        <w:rPr>
          <w:sz w:val="2"/>
        </w:rPr>
      </w:pPr>
      <w:r>
        <w:rPr>
          <w:rFonts w:eastAsia="Arial"/>
          <w:sz w:val="2"/>
          <w:szCs w:val="2"/>
        </w:rPr>
        <w:br w:type="column"/>
      </w:r>
    </w:p>
    <w:p w:rsidR="00793E29" w14:paraId="24CD7D8A" w14:textId="77777777">
      <w:pPr>
        <w:spacing w:before="314" w:line="242" w:lineRule="auto"/>
        <w:ind w:firstLine="771"/>
        <w:rPr>
          <w:rFonts w:ascii="黑体" w:eastAsia="黑体" w:hAnsi="黑体" w:cs="黑体"/>
          <w:sz w:val="36"/>
          <w:szCs w:val="36"/>
        </w:rPr>
      </w:pPr>
      <w:r>
        <w:rPr>
          <w:rFonts w:ascii="黑体" w:eastAsia="黑体" w:hAnsi="黑体" w:cs="黑体"/>
          <w:spacing w:val="-2"/>
          <w:sz w:val="36"/>
          <w:szCs w:val="36"/>
        </w:rPr>
        <w:t>控制人</w:t>
      </w:r>
    </w:p>
    <w:p w:rsidR="00793E29" w14:paraId="7A55D000" w14:textId="77777777">
      <w:pPr>
        <w:spacing w:line="303" w:lineRule="auto"/>
      </w:pPr>
    </w:p>
    <w:p w:rsidR="00793E29" w14:paraId="49198B08" w14:textId="77777777">
      <w:pPr>
        <w:spacing w:line="303" w:lineRule="auto"/>
      </w:pPr>
    </w:p>
    <w:p w:rsidR="00793E29" w14:paraId="73F795A2" w14:textId="77777777">
      <w:pPr>
        <w:spacing w:before="118" w:line="237" w:lineRule="auto"/>
        <w:ind w:firstLine="406"/>
        <w:rPr>
          <w:rFonts w:ascii="宋体" w:eastAsia="宋体" w:hAnsi="宋体" w:cs="宋体"/>
          <w:sz w:val="36"/>
          <w:szCs w:val="36"/>
        </w:rPr>
      </w:pPr>
      <w:r>
        <w:rPr>
          <w:rFonts w:ascii="宋体" w:eastAsia="宋体" w:hAnsi="宋体" w:cs="宋体"/>
          <w:sz w:val="36"/>
          <w:szCs w:val="36"/>
        </w:rPr>
        <w:t>项目工程师</w:t>
      </w:r>
    </w:p>
    <w:p w:rsidR="00793E29" w14:paraId="7C345EFC" w14:textId="77777777">
      <w:pPr>
        <w:spacing w:line="301" w:lineRule="auto"/>
      </w:pPr>
    </w:p>
    <w:p w:rsidR="00793E29" w14:paraId="002CE28F" w14:textId="77777777">
      <w:pPr>
        <w:spacing w:line="302" w:lineRule="auto"/>
      </w:pPr>
    </w:p>
    <w:p w:rsidR="00793E29" w14:paraId="54FC48E9" w14:textId="77777777">
      <w:pPr>
        <w:spacing w:before="117" w:line="256" w:lineRule="auto"/>
        <w:ind w:left="766" w:right="407" w:hanging="360"/>
        <w:rPr>
          <w:rFonts w:ascii="宋体" w:eastAsia="宋体" w:hAnsi="宋体" w:cs="宋体"/>
          <w:sz w:val="36"/>
          <w:szCs w:val="36"/>
        </w:rPr>
      </w:pPr>
      <w:r>
        <w:rPr>
          <w:rFonts w:ascii="宋体" w:eastAsia="宋体" w:hAnsi="宋体" w:cs="宋体"/>
          <w:sz w:val="36"/>
          <w:szCs w:val="36"/>
        </w:rPr>
        <w:t>项目工程师</w:t>
      </w:r>
      <w:r>
        <w:rPr>
          <w:rFonts w:ascii="宋体" w:eastAsia="宋体" w:hAnsi="宋体" w:cs="宋体"/>
          <w:spacing w:val="1"/>
          <w:sz w:val="36"/>
          <w:szCs w:val="36"/>
        </w:rPr>
        <w:t xml:space="preserve"> </w:t>
      </w:r>
      <w:r>
        <w:rPr>
          <w:rFonts w:ascii="宋体" w:eastAsia="宋体" w:hAnsi="宋体" w:cs="宋体"/>
          <w:spacing w:val="-1"/>
          <w:sz w:val="36"/>
          <w:szCs w:val="36"/>
        </w:rPr>
        <w:t>技术员</w:t>
      </w:r>
    </w:p>
    <w:p w:rsidR="00793E29" w14:paraId="6D85FEFD" w14:textId="77777777">
      <w:pPr>
        <w:spacing w:before="195"/>
        <w:ind w:firstLine="587"/>
        <w:rPr>
          <w:rFonts w:ascii="宋体" w:eastAsia="宋体" w:hAnsi="宋体" w:cs="宋体"/>
          <w:sz w:val="36"/>
          <w:szCs w:val="36"/>
        </w:rPr>
      </w:pPr>
      <w:r>
        <w:rPr>
          <w:rFonts w:ascii="宋体" w:eastAsia="宋体" w:hAnsi="宋体" w:cs="宋体"/>
          <w:spacing w:val="-1"/>
          <w:sz w:val="36"/>
          <w:szCs w:val="36"/>
        </w:rPr>
        <w:t>项目经理</w:t>
      </w:r>
    </w:p>
    <w:p w:rsidR="00793E29" w14:paraId="48943129" w14:textId="77777777">
      <w:pPr>
        <w:spacing w:before="1" w:line="236" w:lineRule="auto"/>
        <w:ind w:firstLine="769"/>
        <w:rPr>
          <w:rFonts w:ascii="宋体" w:eastAsia="宋体" w:hAnsi="宋体" w:cs="宋体"/>
          <w:sz w:val="36"/>
          <w:szCs w:val="36"/>
        </w:rPr>
      </w:pPr>
      <w:r>
        <w:rPr>
          <w:rFonts w:ascii="宋体" w:eastAsia="宋体" w:hAnsi="宋体" w:cs="宋体"/>
          <w:spacing w:val="-2"/>
          <w:sz w:val="36"/>
          <w:szCs w:val="36"/>
        </w:rPr>
        <w:t>材料员</w:t>
      </w:r>
    </w:p>
    <w:p w:rsidR="00793E29" w14:paraId="782ED878" w14:textId="77777777">
      <w:pPr>
        <w:spacing w:before="27" w:line="245" w:lineRule="auto"/>
        <w:ind w:left="762" w:right="407" w:hanging="356"/>
        <w:rPr>
          <w:rFonts w:ascii="宋体" w:eastAsia="宋体" w:hAnsi="宋体" w:cs="宋体"/>
          <w:sz w:val="36"/>
          <w:szCs w:val="36"/>
        </w:rPr>
      </w:pPr>
      <w:r>
        <w:rPr>
          <w:rFonts w:ascii="宋体" w:eastAsia="宋体" w:hAnsi="宋体" w:cs="宋体"/>
          <w:sz w:val="36"/>
          <w:szCs w:val="36"/>
        </w:rPr>
        <w:t>项目工程师</w:t>
      </w:r>
      <w:r>
        <w:rPr>
          <w:rFonts w:ascii="宋体" w:eastAsia="宋体" w:hAnsi="宋体" w:cs="宋体"/>
          <w:spacing w:val="1"/>
          <w:sz w:val="36"/>
          <w:szCs w:val="36"/>
        </w:rPr>
        <w:t xml:space="preserve"> </w:t>
      </w:r>
      <w:r>
        <w:rPr>
          <w:rFonts w:ascii="宋体" w:eastAsia="宋体" w:hAnsi="宋体" w:cs="宋体"/>
          <w:sz w:val="36"/>
          <w:szCs w:val="36"/>
        </w:rPr>
        <w:t>试验员</w:t>
      </w:r>
    </w:p>
    <w:p w:rsidR="00793E29" w14:paraId="383366FC" w14:textId="77777777">
      <w:pPr>
        <w:spacing w:before="2" w:line="255" w:lineRule="auto"/>
        <w:ind w:left="223" w:right="225" w:firstLine="363"/>
        <w:rPr>
          <w:rFonts w:ascii="宋体" w:eastAsia="宋体" w:hAnsi="宋体" w:cs="宋体"/>
          <w:sz w:val="36"/>
          <w:szCs w:val="36"/>
        </w:rPr>
      </w:pPr>
      <w:r>
        <w:rPr>
          <w:rFonts w:ascii="宋体" w:eastAsia="宋体" w:hAnsi="宋体" w:cs="宋体"/>
          <w:spacing w:val="-1"/>
          <w:sz w:val="36"/>
          <w:szCs w:val="36"/>
        </w:rPr>
        <w:t>项目经理</w:t>
      </w:r>
      <w:r>
        <w:rPr>
          <w:rFonts w:ascii="宋体" w:eastAsia="宋体" w:hAnsi="宋体" w:cs="宋体"/>
          <w:spacing w:val="1"/>
          <w:sz w:val="36"/>
          <w:szCs w:val="36"/>
        </w:rPr>
        <w:t xml:space="preserve">   </w:t>
      </w:r>
      <w:r>
        <w:rPr>
          <w:rFonts w:ascii="宋体" w:eastAsia="宋体" w:hAnsi="宋体" w:cs="宋体"/>
          <w:spacing w:val="1"/>
          <w:sz w:val="36"/>
          <w:szCs w:val="36"/>
        </w:rPr>
        <w:t>公司劳务部门</w:t>
      </w:r>
    </w:p>
    <w:p w:rsidR="00793E29" w14:paraId="2702A0E6" w14:textId="77777777">
      <w:pPr>
        <w:spacing w:before="196" w:line="237" w:lineRule="auto"/>
        <w:ind w:firstLine="406"/>
        <w:rPr>
          <w:rFonts w:ascii="宋体" w:eastAsia="宋体" w:hAnsi="宋体" w:cs="宋体"/>
          <w:sz w:val="36"/>
          <w:szCs w:val="36"/>
        </w:rPr>
      </w:pPr>
      <w:r>
        <w:rPr>
          <w:rFonts w:ascii="宋体" w:eastAsia="宋体" w:hAnsi="宋体" w:cs="宋体"/>
          <w:sz w:val="36"/>
          <w:szCs w:val="36"/>
        </w:rPr>
        <w:t>项目工程师</w:t>
      </w:r>
    </w:p>
    <w:p w:rsidR="00793E29" w14:paraId="2AE358BE" w14:textId="77777777">
      <w:pPr>
        <w:spacing w:line="372" w:lineRule="auto"/>
      </w:pPr>
    </w:p>
    <w:p w:rsidR="00793E29" w14:paraId="6ED04BE9" w14:textId="77777777">
      <w:pPr>
        <w:spacing w:before="117"/>
        <w:ind w:firstLine="769"/>
        <w:rPr>
          <w:rFonts w:ascii="宋体" w:eastAsia="宋体" w:hAnsi="宋体" w:cs="宋体"/>
          <w:sz w:val="36"/>
          <w:szCs w:val="36"/>
        </w:rPr>
      </w:pPr>
      <w:r>
        <w:rPr>
          <w:rFonts w:ascii="宋体" w:eastAsia="宋体" w:hAnsi="宋体" w:cs="宋体"/>
          <w:spacing w:val="-2"/>
          <w:sz w:val="36"/>
          <w:szCs w:val="36"/>
        </w:rPr>
        <w:t>材料员</w:t>
      </w:r>
    </w:p>
    <w:p w:rsidR="00793E29" w14:paraId="47FD1025" w14:textId="77777777">
      <w:pPr>
        <w:spacing w:before="1" w:line="237" w:lineRule="auto"/>
        <w:ind w:firstLine="764"/>
        <w:rPr>
          <w:rFonts w:ascii="宋体" w:eastAsia="宋体" w:hAnsi="宋体" w:cs="宋体"/>
          <w:sz w:val="36"/>
          <w:szCs w:val="36"/>
        </w:rPr>
      </w:pPr>
      <w:r>
        <w:rPr>
          <w:rFonts w:ascii="宋体" w:eastAsia="宋体" w:hAnsi="宋体" w:cs="宋体"/>
          <w:sz w:val="36"/>
          <w:szCs w:val="36"/>
        </w:rPr>
        <w:t>保管员</w:t>
      </w:r>
    </w:p>
    <w:p w:rsidR="00793E29" w14:paraId="526147DD" w14:textId="77777777">
      <w:pPr>
        <w:spacing w:before="259" w:line="256" w:lineRule="auto"/>
        <w:ind w:left="947" w:right="407" w:hanging="541"/>
        <w:rPr>
          <w:rFonts w:ascii="宋体" w:eastAsia="宋体" w:hAnsi="宋体" w:cs="宋体"/>
          <w:sz w:val="36"/>
          <w:szCs w:val="36"/>
        </w:rPr>
      </w:pPr>
      <w:r>
        <w:rPr>
          <w:rFonts w:ascii="宋体" w:eastAsia="宋体" w:hAnsi="宋体" w:cs="宋体"/>
          <w:sz w:val="36"/>
          <w:szCs w:val="36"/>
        </w:rPr>
        <w:t>项目工程师</w:t>
      </w:r>
      <w:r>
        <w:rPr>
          <w:rFonts w:ascii="宋体" w:eastAsia="宋体" w:hAnsi="宋体" w:cs="宋体"/>
          <w:spacing w:val="1"/>
          <w:sz w:val="36"/>
          <w:szCs w:val="36"/>
        </w:rPr>
        <w:t xml:space="preserve"> </w:t>
      </w:r>
      <w:r>
        <w:rPr>
          <w:rFonts w:ascii="宋体" w:eastAsia="宋体" w:hAnsi="宋体" w:cs="宋体"/>
          <w:spacing w:val="2"/>
          <w:sz w:val="36"/>
          <w:szCs w:val="36"/>
        </w:rPr>
        <w:t>工长</w:t>
      </w:r>
    </w:p>
    <w:p w:rsidR="00793E29" w14:paraId="790EBCC1" w14:textId="77777777">
      <w:pPr>
        <w:spacing w:before="192" w:line="238" w:lineRule="auto"/>
        <w:ind w:firstLine="227"/>
        <w:rPr>
          <w:rFonts w:ascii="宋体" w:eastAsia="宋体" w:hAnsi="宋体" w:cs="宋体"/>
          <w:sz w:val="36"/>
          <w:szCs w:val="36"/>
        </w:rPr>
      </w:pPr>
      <w:r>
        <w:rPr>
          <w:rFonts w:ascii="宋体" w:eastAsia="宋体" w:hAnsi="宋体" w:cs="宋体"/>
          <w:spacing w:val="-6"/>
          <w:sz w:val="36"/>
          <w:szCs w:val="36"/>
        </w:rPr>
        <w:t>工长、质量员</w:t>
      </w:r>
    </w:p>
    <w:p w:rsidR="00793E29" w14:paraId="456C1F4A" w14:textId="77777777">
      <w:pPr>
        <w:spacing w:line="279" w:lineRule="auto"/>
      </w:pPr>
    </w:p>
    <w:p w:rsidR="00793E29" w14:paraId="5FF9385E" w14:textId="77777777">
      <w:pPr>
        <w:spacing w:line="280" w:lineRule="auto"/>
      </w:pPr>
    </w:p>
    <w:p w:rsidR="00793E29" w14:paraId="76F449DC" w14:textId="77777777">
      <w:pPr>
        <w:spacing w:line="280" w:lineRule="auto"/>
      </w:pPr>
    </w:p>
    <w:p w:rsidR="00793E29" w14:paraId="14C2635A" w14:textId="77777777">
      <w:pPr>
        <w:spacing w:before="117" w:line="238" w:lineRule="auto"/>
        <w:ind w:firstLine="227"/>
        <w:rPr>
          <w:rFonts w:ascii="宋体" w:eastAsia="宋体" w:hAnsi="宋体" w:cs="宋体"/>
          <w:sz w:val="36"/>
          <w:szCs w:val="36"/>
        </w:rPr>
      </w:pPr>
      <w:r>
        <w:rPr>
          <w:rFonts w:ascii="宋体" w:eastAsia="宋体" w:hAnsi="宋体" w:cs="宋体"/>
          <w:spacing w:val="-6"/>
          <w:sz w:val="36"/>
          <w:szCs w:val="36"/>
        </w:rPr>
        <w:t>工长、质量员</w:t>
      </w:r>
    </w:p>
    <w:p w:rsidR="00793E29" w14:paraId="006A32DD" w14:textId="77777777">
      <w:pPr>
        <w:spacing w:line="278" w:lineRule="auto"/>
      </w:pPr>
    </w:p>
    <w:p w:rsidR="00793E29" w14:paraId="052E007C" w14:textId="77777777">
      <w:pPr>
        <w:spacing w:line="279" w:lineRule="auto"/>
      </w:pPr>
    </w:p>
    <w:p w:rsidR="00793E29" w14:paraId="50D5515D" w14:textId="77777777">
      <w:pPr>
        <w:spacing w:line="279" w:lineRule="auto"/>
      </w:pPr>
    </w:p>
    <w:p w:rsidR="00793E29" w14:paraId="229F4A97" w14:textId="77777777">
      <w:pPr>
        <w:spacing w:before="118" w:line="238" w:lineRule="auto"/>
        <w:ind w:firstLine="227"/>
        <w:rPr>
          <w:rFonts w:ascii="宋体" w:eastAsia="宋体" w:hAnsi="宋体" w:cs="宋体"/>
          <w:sz w:val="36"/>
          <w:szCs w:val="36"/>
        </w:rPr>
      </w:pPr>
      <w:r>
        <w:rPr>
          <w:rFonts w:ascii="宋体" w:eastAsia="宋体" w:hAnsi="宋体" w:cs="宋体"/>
          <w:spacing w:val="-6"/>
          <w:sz w:val="36"/>
          <w:szCs w:val="36"/>
        </w:rPr>
        <w:t>工长、质量员</w:t>
      </w:r>
    </w:p>
    <w:p w:rsidR="00793E29" w14:paraId="53FD495D" w14:textId="77777777">
      <w:pPr>
        <w:spacing w:line="371" w:lineRule="auto"/>
      </w:pPr>
    </w:p>
    <w:p w:rsidR="00793E29" w14:paraId="36F44BB4" w14:textId="77777777">
      <w:pPr>
        <w:spacing w:before="117" w:line="256" w:lineRule="auto"/>
        <w:ind w:left="762" w:right="268" w:hanging="535"/>
        <w:rPr>
          <w:rFonts w:ascii="宋体" w:eastAsia="宋体" w:hAnsi="宋体" w:cs="宋体"/>
          <w:sz w:val="36"/>
          <w:szCs w:val="36"/>
        </w:rPr>
      </w:pPr>
      <w:r>
        <w:rPr>
          <w:rFonts w:ascii="宋体" w:eastAsia="宋体" w:hAnsi="宋体" w:cs="宋体"/>
          <w:spacing w:val="-7"/>
          <w:sz w:val="36"/>
          <w:szCs w:val="36"/>
        </w:rPr>
        <w:t>工长、质量员</w:t>
      </w:r>
      <w:r>
        <w:rPr>
          <w:rFonts w:ascii="宋体" w:eastAsia="宋体" w:hAnsi="宋体" w:cs="宋体"/>
          <w:sz w:val="36"/>
          <w:szCs w:val="36"/>
        </w:rPr>
        <w:t xml:space="preserve"> </w:t>
      </w:r>
      <w:r>
        <w:rPr>
          <w:rFonts w:ascii="宋体" w:eastAsia="宋体" w:hAnsi="宋体" w:cs="宋体"/>
          <w:sz w:val="36"/>
          <w:szCs w:val="36"/>
        </w:rPr>
        <w:t>试验员</w:t>
      </w:r>
    </w:p>
    <w:p w:rsidR="00793E29" w14:paraId="550906D7" w14:textId="77777777">
      <w:pPr>
        <w:spacing w:line="307" w:lineRule="auto"/>
      </w:pPr>
    </w:p>
    <w:p w:rsidR="00793E29" w14:paraId="565846C3" w14:textId="77777777">
      <w:pPr>
        <w:spacing w:before="117" w:line="238" w:lineRule="auto"/>
        <w:ind w:firstLine="49"/>
        <w:rPr>
          <w:rFonts w:ascii="宋体" w:eastAsia="宋体" w:hAnsi="宋体" w:cs="宋体"/>
          <w:sz w:val="36"/>
          <w:szCs w:val="36"/>
        </w:rPr>
      </w:pPr>
      <w:r>
        <w:rPr>
          <w:rFonts w:ascii="宋体" w:eastAsia="宋体" w:hAnsi="宋体" w:cs="宋体"/>
          <w:sz w:val="36"/>
          <w:szCs w:val="36"/>
        </w:rPr>
        <w:t>质量员、试验员</w:t>
      </w:r>
    </w:p>
    <w:p w:rsidR="00793E29" w14:paraId="139F8CD2" w14:textId="77777777">
      <w:pPr>
        <w:spacing w:line="14" w:lineRule="auto"/>
        <w:rPr>
          <w:sz w:val="2"/>
        </w:rPr>
      </w:pPr>
      <w:r>
        <w:rPr>
          <w:rFonts w:eastAsia="Arial"/>
          <w:sz w:val="2"/>
          <w:szCs w:val="2"/>
        </w:rPr>
        <w:br w:type="column"/>
      </w:r>
    </w:p>
    <w:p w:rsidR="00793E29" w14:paraId="6AEA0FEE" w14:textId="77777777">
      <w:pPr>
        <w:spacing w:before="313" w:line="241" w:lineRule="auto"/>
        <w:ind w:firstLine="1126"/>
        <w:rPr>
          <w:rFonts w:ascii="黑体" w:eastAsia="黑体" w:hAnsi="黑体" w:cs="黑体"/>
          <w:sz w:val="36"/>
          <w:szCs w:val="36"/>
        </w:rPr>
      </w:pPr>
      <w:r>
        <w:rPr>
          <w:rFonts w:ascii="黑体" w:eastAsia="黑体" w:hAnsi="黑体" w:cs="黑体"/>
          <w:spacing w:val="-1"/>
          <w:sz w:val="36"/>
          <w:szCs w:val="36"/>
        </w:rPr>
        <w:t>控制依据</w:t>
      </w:r>
    </w:p>
    <w:p w:rsidR="00793E29" w14:paraId="30720DC8" w14:textId="77777777">
      <w:pPr>
        <w:spacing w:before="261" w:line="237" w:lineRule="auto"/>
        <w:ind w:firstLine="50"/>
        <w:rPr>
          <w:rFonts w:ascii="宋体" w:eastAsia="宋体" w:hAnsi="宋体" w:cs="宋体"/>
          <w:sz w:val="36"/>
          <w:szCs w:val="36"/>
        </w:rPr>
      </w:pPr>
      <w:r>
        <w:rPr>
          <w:rFonts w:ascii="宋体" w:eastAsia="宋体" w:hAnsi="宋体" w:cs="宋体"/>
          <w:sz w:val="36"/>
          <w:szCs w:val="36"/>
        </w:rPr>
        <w:t>经研究确定的原则、施</w:t>
      </w:r>
    </w:p>
    <w:p w:rsidR="00793E29" w14:paraId="22876FEC" w14:textId="77777777">
      <w:pPr>
        <w:spacing w:before="7" w:line="238" w:lineRule="auto"/>
        <w:ind w:firstLine="47"/>
        <w:rPr>
          <w:rFonts w:ascii="宋体" w:eastAsia="宋体" w:hAnsi="宋体" w:cs="宋体"/>
          <w:sz w:val="36"/>
          <w:szCs w:val="36"/>
        </w:rPr>
      </w:pPr>
      <w:r>
        <w:rPr>
          <w:rFonts w:ascii="宋体" w:eastAsia="宋体" w:hAnsi="宋体" w:cs="宋体"/>
          <w:spacing w:val="1"/>
          <w:sz w:val="36"/>
          <w:szCs w:val="36"/>
        </w:rPr>
        <w:t>工规范、规程及现场的</w:t>
      </w:r>
    </w:p>
    <w:p w:rsidR="00793E29" w14:paraId="40DD8867" w14:textId="77777777">
      <w:pPr>
        <w:spacing w:before="4" w:line="237" w:lineRule="auto"/>
        <w:ind w:firstLine="1127"/>
        <w:rPr>
          <w:rFonts w:ascii="宋体" w:eastAsia="宋体" w:hAnsi="宋体" w:cs="宋体"/>
          <w:sz w:val="36"/>
          <w:szCs w:val="36"/>
        </w:rPr>
      </w:pPr>
      <w:r>
        <w:rPr>
          <w:rFonts w:ascii="宋体" w:eastAsia="宋体" w:hAnsi="宋体" w:cs="宋体"/>
          <w:spacing w:val="-1"/>
          <w:sz w:val="36"/>
          <w:szCs w:val="36"/>
        </w:rPr>
        <w:t>工程概况</w:t>
      </w:r>
    </w:p>
    <w:p w:rsidR="00793E29" w14:paraId="0DC69ED4" w14:textId="77777777">
      <w:pPr>
        <w:spacing w:before="28" w:line="238" w:lineRule="auto"/>
        <w:ind w:firstLine="583"/>
        <w:rPr>
          <w:rFonts w:ascii="宋体" w:eastAsia="宋体" w:hAnsi="宋体" w:cs="宋体"/>
          <w:sz w:val="36"/>
          <w:szCs w:val="36"/>
        </w:rPr>
      </w:pPr>
      <w:r>
        <w:rPr>
          <w:rFonts w:ascii="宋体" w:eastAsia="宋体" w:hAnsi="宋体" w:cs="宋体"/>
          <w:spacing w:val="1"/>
          <w:sz w:val="36"/>
          <w:szCs w:val="36"/>
        </w:rPr>
        <w:t>施工图纸、相关文</w:t>
      </w:r>
    </w:p>
    <w:p w:rsidR="00793E29" w14:paraId="17C7E277" w14:textId="77777777">
      <w:pPr>
        <w:spacing w:before="1" w:line="237" w:lineRule="auto"/>
        <w:ind w:firstLine="407"/>
        <w:rPr>
          <w:rFonts w:ascii="宋体" w:eastAsia="宋体" w:hAnsi="宋体" w:cs="宋体"/>
          <w:sz w:val="36"/>
          <w:szCs w:val="36"/>
        </w:rPr>
      </w:pPr>
      <w:r>
        <w:rPr>
          <w:rFonts w:ascii="宋体" w:eastAsia="宋体" w:hAnsi="宋体" w:cs="宋体"/>
          <w:spacing w:val="1"/>
          <w:sz w:val="36"/>
          <w:szCs w:val="36"/>
        </w:rPr>
        <w:t>件、规范、规程、图</w:t>
      </w:r>
    </w:p>
    <w:p w:rsidR="00793E29" w14:paraId="6A47B297" w14:textId="77777777">
      <w:pPr>
        <w:spacing w:before="6" w:line="237" w:lineRule="auto"/>
        <w:ind w:firstLine="1845"/>
        <w:rPr>
          <w:rFonts w:ascii="宋体" w:eastAsia="宋体" w:hAnsi="宋体" w:cs="宋体"/>
          <w:sz w:val="36"/>
          <w:szCs w:val="36"/>
        </w:rPr>
      </w:pPr>
      <w:r>
        <w:rPr>
          <w:rFonts w:ascii="宋体" w:eastAsia="宋体" w:hAnsi="宋体" w:cs="宋体"/>
          <w:sz w:val="36"/>
          <w:szCs w:val="36"/>
        </w:rPr>
        <w:t>集</w:t>
      </w:r>
    </w:p>
    <w:p w:rsidR="00793E29" w14:paraId="5B9B3002" w14:textId="77777777">
      <w:pPr>
        <w:spacing w:before="27" w:line="255" w:lineRule="auto"/>
        <w:ind w:left="768" w:right="578" w:hanging="725"/>
        <w:rPr>
          <w:rFonts w:ascii="宋体" w:eastAsia="宋体" w:hAnsi="宋体" w:cs="宋体"/>
          <w:sz w:val="36"/>
          <w:szCs w:val="36"/>
        </w:rPr>
      </w:pPr>
      <w:r>
        <w:rPr>
          <w:rFonts w:ascii="宋体" w:eastAsia="宋体" w:hAnsi="宋体" w:cs="宋体"/>
          <w:spacing w:val="-3"/>
          <w:sz w:val="36"/>
          <w:szCs w:val="36"/>
        </w:rPr>
        <w:t>施工图纸、验收标准、</w:t>
      </w:r>
      <w:r>
        <w:rPr>
          <w:rFonts w:ascii="宋体" w:eastAsia="宋体" w:hAnsi="宋体" w:cs="宋体"/>
          <w:spacing w:val="9"/>
          <w:sz w:val="36"/>
          <w:szCs w:val="36"/>
        </w:rPr>
        <w:t xml:space="preserve"> </w:t>
      </w:r>
      <w:r>
        <w:rPr>
          <w:rFonts w:ascii="宋体" w:eastAsia="宋体" w:hAnsi="宋体" w:cs="宋体"/>
          <w:sz w:val="36"/>
          <w:szCs w:val="36"/>
        </w:rPr>
        <w:t>材料分包资料</w:t>
      </w:r>
    </w:p>
    <w:p w:rsidR="00793E29" w14:paraId="6B8D9ECE" w14:textId="77777777">
      <w:pPr>
        <w:spacing w:before="193" w:line="238" w:lineRule="auto"/>
        <w:ind w:firstLine="947"/>
        <w:rPr>
          <w:rFonts w:ascii="宋体" w:eastAsia="宋体" w:hAnsi="宋体" w:cs="宋体"/>
          <w:sz w:val="36"/>
          <w:szCs w:val="36"/>
        </w:rPr>
      </w:pPr>
      <w:r>
        <w:rPr>
          <w:rFonts w:ascii="宋体" w:eastAsia="宋体" w:hAnsi="宋体" w:cs="宋体"/>
          <w:sz w:val="36"/>
          <w:szCs w:val="36"/>
        </w:rPr>
        <w:t>相应的标准</w:t>
      </w:r>
    </w:p>
    <w:p w:rsidR="00793E29" w14:paraId="33123C1F" w14:textId="77777777">
      <w:pPr>
        <w:spacing w:line="374" w:lineRule="auto"/>
      </w:pPr>
    </w:p>
    <w:p w:rsidR="00793E29" w14:paraId="5D9951B1" w14:textId="77777777">
      <w:pPr>
        <w:spacing w:before="118" w:line="237" w:lineRule="auto"/>
        <w:ind w:firstLine="223"/>
        <w:rPr>
          <w:rFonts w:ascii="宋体" w:eastAsia="宋体" w:hAnsi="宋体" w:cs="宋体"/>
          <w:sz w:val="36"/>
          <w:szCs w:val="36"/>
        </w:rPr>
      </w:pPr>
      <w:r>
        <w:rPr>
          <w:rFonts w:ascii="宋体" w:eastAsia="宋体" w:hAnsi="宋体" w:cs="宋体"/>
          <w:spacing w:val="1"/>
          <w:sz w:val="36"/>
          <w:szCs w:val="36"/>
        </w:rPr>
        <w:t>公司的质量体系文件</w:t>
      </w:r>
    </w:p>
    <w:p w:rsidR="00793E29" w14:paraId="5DDFEABC" w14:textId="77777777">
      <w:pPr>
        <w:spacing w:line="375" w:lineRule="auto"/>
      </w:pPr>
    </w:p>
    <w:p w:rsidR="00793E29" w14:paraId="723D1CAA" w14:textId="77777777">
      <w:pPr>
        <w:spacing w:before="117" w:line="238" w:lineRule="auto"/>
        <w:ind w:firstLine="76"/>
        <w:rPr>
          <w:rFonts w:ascii="宋体" w:eastAsia="宋体" w:hAnsi="宋体" w:cs="宋体"/>
          <w:sz w:val="36"/>
          <w:szCs w:val="36"/>
        </w:rPr>
      </w:pPr>
      <w:r>
        <w:rPr>
          <w:rFonts w:ascii="宋体" w:eastAsia="宋体" w:hAnsi="宋体" w:cs="宋体"/>
          <w:spacing w:val="-2"/>
          <w:sz w:val="36"/>
          <w:szCs w:val="36"/>
        </w:rPr>
        <w:t>已审批的施工组织设计</w:t>
      </w:r>
    </w:p>
    <w:p w:rsidR="00793E29" w14:paraId="2D8194F4" w14:textId="77777777">
      <w:pPr>
        <w:spacing w:line="372" w:lineRule="auto"/>
      </w:pPr>
    </w:p>
    <w:p w:rsidR="00793E29" w14:paraId="5F3C1D65" w14:textId="77777777">
      <w:pPr>
        <w:spacing w:before="117" w:line="256" w:lineRule="auto"/>
        <w:ind w:left="1485" w:right="543" w:hanging="1441"/>
        <w:rPr>
          <w:rFonts w:ascii="宋体" w:eastAsia="宋体" w:hAnsi="宋体" w:cs="宋体"/>
          <w:sz w:val="36"/>
          <w:szCs w:val="36"/>
        </w:rPr>
      </w:pPr>
      <w:r>
        <w:rPr>
          <w:rFonts w:ascii="宋体" w:eastAsia="宋体" w:hAnsi="宋体" w:cs="宋体"/>
          <w:spacing w:val="1"/>
          <w:sz w:val="36"/>
          <w:szCs w:val="36"/>
        </w:rPr>
        <w:t>合格分承包方、采购计</w:t>
      </w:r>
      <w:r>
        <w:rPr>
          <w:rFonts w:ascii="宋体" w:eastAsia="宋体" w:hAnsi="宋体" w:cs="宋体"/>
          <w:spacing w:val="3"/>
          <w:sz w:val="36"/>
          <w:szCs w:val="36"/>
        </w:rPr>
        <w:t xml:space="preserve"> </w:t>
      </w:r>
      <w:r>
        <w:rPr>
          <w:rFonts w:ascii="宋体" w:eastAsia="宋体" w:hAnsi="宋体" w:cs="宋体"/>
          <w:spacing w:val="-3"/>
          <w:sz w:val="36"/>
          <w:szCs w:val="36"/>
        </w:rPr>
        <w:t>划表</w:t>
      </w:r>
    </w:p>
    <w:p w:rsidR="00793E29" w14:paraId="204093D8" w14:textId="77777777">
      <w:pPr>
        <w:spacing w:before="191" w:line="245" w:lineRule="auto"/>
        <w:ind w:left="584" w:right="543" w:hanging="541"/>
        <w:rPr>
          <w:rFonts w:ascii="宋体" w:eastAsia="宋体" w:hAnsi="宋体" w:cs="宋体"/>
          <w:sz w:val="36"/>
          <w:szCs w:val="36"/>
        </w:rPr>
      </w:pPr>
      <w:r>
        <w:rPr>
          <w:rFonts w:ascii="宋体" w:eastAsia="宋体" w:hAnsi="宋体" w:cs="宋体"/>
          <w:spacing w:val="-21"/>
          <w:sz w:val="36"/>
          <w:szCs w:val="36"/>
        </w:rPr>
        <w:t>施工图纸、规范、</w:t>
      </w:r>
      <w:r>
        <w:rPr>
          <w:rFonts w:ascii="宋体" w:eastAsia="宋体" w:hAnsi="宋体" w:cs="宋体"/>
          <w:spacing w:val="45"/>
          <w:sz w:val="36"/>
          <w:szCs w:val="36"/>
        </w:rPr>
        <w:t xml:space="preserve"> </w:t>
      </w:r>
      <w:r>
        <w:rPr>
          <w:rFonts w:ascii="宋体" w:eastAsia="宋体" w:hAnsi="宋体" w:cs="宋体"/>
          <w:spacing w:val="-21"/>
          <w:sz w:val="36"/>
          <w:szCs w:val="36"/>
        </w:rPr>
        <w:t>测量</w:t>
      </w:r>
      <w:r>
        <w:rPr>
          <w:rFonts w:ascii="宋体" w:eastAsia="宋体" w:hAnsi="宋体" w:cs="宋体"/>
          <w:sz w:val="36"/>
          <w:szCs w:val="36"/>
        </w:rPr>
        <w:t xml:space="preserve"> </w:t>
      </w:r>
      <w:r>
        <w:rPr>
          <w:rFonts w:ascii="宋体" w:eastAsia="宋体" w:hAnsi="宋体" w:cs="宋体"/>
          <w:spacing w:val="1"/>
          <w:sz w:val="36"/>
          <w:szCs w:val="36"/>
        </w:rPr>
        <w:t>定桩成果通知单</w:t>
      </w:r>
    </w:p>
    <w:p w:rsidR="00793E29" w14:paraId="68748B60" w14:textId="77777777">
      <w:pPr>
        <w:spacing w:before="2" w:line="255" w:lineRule="auto"/>
        <w:ind w:left="1125" w:right="578" w:hanging="1082"/>
        <w:rPr>
          <w:rFonts w:ascii="宋体" w:eastAsia="宋体" w:hAnsi="宋体" w:cs="宋体"/>
          <w:sz w:val="36"/>
          <w:szCs w:val="36"/>
        </w:rPr>
      </w:pPr>
      <w:r>
        <w:rPr>
          <w:rFonts w:ascii="宋体" w:eastAsia="宋体" w:hAnsi="宋体" w:cs="宋体"/>
          <w:spacing w:val="-3"/>
          <w:sz w:val="36"/>
          <w:szCs w:val="36"/>
        </w:rPr>
        <w:t>施工图、规范、规程、</w:t>
      </w:r>
      <w:r>
        <w:rPr>
          <w:rFonts w:ascii="宋体" w:eastAsia="宋体" w:hAnsi="宋体" w:cs="宋体"/>
          <w:spacing w:val="9"/>
          <w:sz w:val="36"/>
          <w:szCs w:val="36"/>
        </w:rPr>
        <w:t xml:space="preserve"> </w:t>
      </w:r>
      <w:r>
        <w:rPr>
          <w:rFonts w:ascii="宋体" w:eastAsia="宋体" w:hAnsi="宋体" w:cs="宋体"/>
          <w:spacing w:val="-1"/>
          <w:sz w:val="36"/>
          <w:szCs w:val="36"/>
        </w:rPr>
        <w:t>技术交底</w:t>
      </w:r>
    </w:p>
    <w:p w:rsidR="00793E29" w14:paraId="5A13CDC5" w14:textId="77777777">
      <w:pPr>
        <w:spacing w:line="309" w:lineRule="auto"/>
      </w:pPr>
    </w:p>
    <w:p w:rsidR="00793E29" w14:paraId="44C9EDFC" w14:textId="77777777">
      <w:pPr>
        <w:spacing w:before="117" w:line="254" w:lineRule="auto"/>
        <w:ind w:left="585" w:right="543" w:hanging="542"/>
        <w:rPr>
          <w:rFonts w:ascii="宋体" w:eastAsia="宋体" w:hAnsi="宋体" w:cs="宋体"/>
          <w:sz w:val="36"/>
          <w:szCs w:val="36"/>
        </w:rPr>
      </w:pPr>
      <w:r>
        <w:rPr>
          <w:rFonts w:ascii="宋体" w:eastAsia="宋体" w:hAnsi="宋体" w:cs="宋体"/>
          <w:spacing w:val="1"/>
          <w:sz w:val="36"/>
          <w:szCs w:val="36"/>
        </w:rPr>
        <w:t>施工图纸、模板的设计</w:t>
      </w:r>
      <w:r>
        <w:rPr>
          <w:rFonts w:ascii="宋体" w:eastAsia="宋体" w:hAnsi="宋体" w:cs="宋体"/>
          <w:spacing w:val="5"/>
          <w:sz w:val="36"/>
          <w:szCs w:val="36"/>
        </w:rPr>
        <w:t xml:space="preserve"> </w:t>
      </w:r>
      <w:r>
        <w:rPr>
          <w:rFonts w:ascii="宋体" w:eastAsia="宋体" w:hAnsi="宋体" w:cs="宋体"/>
          <w:spacing w:val="-3"/>
          <w:sz w:val="36"/>
          <w:szCs w:val="36"/>
        </w:rPr>
        <w:t>方案、技术交底</w:t>
      </w:r>
    </w:p>
    <w:p w:rsidR="00793E29" w14:paraId="11BBBA36" w14:textId="77777777">
      <w:pPr>
        <w:spacing w:line="312" w:lineRule="auto"/>
      </w:pPr>
    </w:p>
    <w:p w:rsidR="00793E29" w14:paraId="69E35F0A" w14:textId="77777777">
      <w:pPr>
        <w:spacing w:before="118" w:line="256" w:lineRule="auto"/>
        <w:ind w:left="585" w:right="543" w:hanging="542"/>
        <w:rPr>
          <w:rFonts w:ascii="宋体" w:eastAsia="宋体" w:hAnsi="宋体" w:cs="宋体"/>
          <w:sz w:val="36"/>
          <w:szCs w:val="36"/>
        </w:rPr>
      </w:pPr>
      <w:r>
        <w:rPr>
          <w:rFonts w:ascii="宋体" w:eastAsia="宋体" w:hAnsi="宋体" w:cs="宋体"/>
          <w:spacing w:val="1"/>
          <w:sz w:val="36"/>
          <w:szCs w:val="36"/>
        </w:rPr>
        <w:t>施工图纸、规范、施工</w:t>
      </w:r>
      <w:r>
        <w:rPr>
          <w:rFonts w:ascii="宋体" w:eastAsia="宋体" w:hAnsi="宋体" w:cs="宋体"/>
          <w:spacing w:val="5"/>
          <w:sz w:val="36"/>
          <w:szCs w:val="36"/>
        </w:rPr>
        <w:t xml:space="preserve"> </w:t>
      </w:r>
      <w:r>
        <w:rPr>
          <w:rFonts w:ascii="宋体" w:eastAsia="宋体" w:hAnsi="宋体" w:cs="宋体"/>
          <w:spacing w:val="-3"/>
          <w:sz w:val="36"/>
          <w:szCs w:val="36"/>
        </w:rPr>
        <w:t>方案、技术交底</w:t>
      </w:r>
    </w:p>
    <w:p w:rsidR="00793E29" w14:paraId="52C1F007" w14:textId="77777777">
      <w:pPr>
        <w:spacing w:line="307" w:lineRule="auto"/>
      </w:pPr>
    </w:p>
    <w:p w:rsidR="00793E29" w14:paraId="75221DDF" w14:textId="77777777">
      <w:pPr>
        <w:spacing w:before="117" w:line="237" w:lineRule="auto"/>
        <w:ind w:firstLine="47"/>
        <w:rPr>
          <w:rFonts w:ascii="宋体" w:eastAsia="宋体" w:hAnsi="宋体" w:cs="宋体"/>
          <w:sz w:val="36"/>
          <w:szCs w:val="36"/>
        </w:rPr>
      </w:pPr>
      <w:r>
        <w:rPr>
          <w:rFonts w:ascii="宋体" w:eastAsia="宋体" w:hAnsi="宋体" w:cs="宋体"/>
          <w:spacing w:val="1"/>
          <w:sz w:val="36"/>
          <w:szCs w:val="36"/>
        </w:rPr>
        <w:t>规范、规程、技术交底</w:t>
      </w:r>
    </w:p>
    <w:p w:rsidR="00793E29" w14:paraId="38E0F257" w14:textId="77777777">
      <w:pPr>
        <w:spacing w:line="376" w:lineRule="auto"/>
      </w:pPr>
    </w:p>
    <w:p w:rsidR="00793E29" w14:paraId="28BDD709" w14:textId="77777777">
      <w:pPr>
        <w:spacing w:before="117" w:line="221" w:lineRule="auto"/>
        <w:ind w:left="1125" w:right="725" w:hanging="902"/>
        <w:rPr>
          <w:rFonts w:ascii="宋体" w:eastAsia="宋体" w:hAnsi="宋体" w:cs="宋体"/>
          <w:sz w:val="36"/>
          <w:szCs w:val="36"/>
        </w:rPr>
      </w:pPr>
      <w:r>
        <w:rPr>
          <w:rFonts w:ascii="宋体" w:eastAsia="宋体" w:hAnsi="宋体" w:cs="宋体"/>
          <w:spacing w:val="-24"/>
          <w:sz w:val="36"/>
          <w:szCs w:val="36"/>
        </w:rPr>
        <w:t>施工规范、</w:t>
      </w:r>
      <w:r>
        <w:rPr>
          <w:rFonts w:ascii="宋体" w:eastAsia="宋体" w:hAnsi="宋体" w:cs="宋体"/>
          <w:spacing w:val="48"/>
          <w:sz w:val="36"/>
          <w:szCs w:val="36"/>
        </w:rPr>
        <w:t xml:space="preserve"> </w:t>
      </w:r>
      <w:r>
        <w:rPr>
          <w:rFonts w:ascii="宋体" w:eastAsia="宋体" w:hAnsi="宋体" w:cs="宋体"/>
          <w:spacing w:val="-24"/>
          <w:sz w:val="36"/>
          <w:szCs w:val="36"/>
        </w:rPr>
        <w:t>操作规程</w:t>
      </w:r>
      <w:r>
        <w:rPr>
          <w:rFonts w:ascii="宋体" w:eastAsia="宋体" w:hAnsi="宋体" w:cs="宋体"/>
          <w:sz w:val="36"/>
          <w:szCs w:val="36"/>
        </w:rPr>
        <w:t xml:space="preserve"> </w:t>
      </w:r>
      <w:r>
        <w:rPr>
          <w:rFonts w:ascii="宋体" w:eastAsia="宋体" w:hAnsi="宋体" w:cs="宋体"/>
          <w:spacing w:val="-1"/>
          <w:sz w:val="36"/>
          <w:szCs w:val="36"/>
        </w:rPr>
        <w:t>技术交底</w:t>
      </w:r>
    </w:p>
    <w:p w:rsidR="00793E29" w14:paraId="15EF4F89" w14:textId="77777777">
      <w:pPr>
        <w:sectPr>
          <w:headerReference w:type="default" r:id="rId17"/>
          <w:type w:val="continuous"/>
          <w:pgSz w:w="17860" w:h="25262"/>
          <w:pgMar w:top="400" w:right="2019" w:bottom="0" w:left="2560" w:header="0" w:footer="0" w:gutter="0"/>
          <w:pgNumType w:start="10"/>
          <w:cols w:num="5" w:space="720" w:equalWidth="0">
            <w:col w:w="1058" w:space="100"/>
            <w:col w:w="1607" w:space="100"/>
            <w:col w:w="3399" w:space="100"/>
            <w:col w:w="2616" w:space="100"/>
            <w:col w:w="4202" w:space="0"/>
          </w:cols>
        </w:sectPr>
      </w:pPr>
    </w:p>
    <w:p w:rsidR="00793E29" w14:paraId="18CAF764" w14:textId="77777777">
      <w:pPr>
        <w:spacing w:line="282" w:lineRule="auto"/>
      </w:pPr>
    </w:p>
    <w:p w:rsidR="00793E29" w14:paraId="3D8168C8" w14:textId="77777777">
      <w:pPr>
        <w:spacing w:before="117" w:line="238" w:lineRule="auto"/>
        <w:ind w:firstLine="817"/>
        <w:rPr>
          <w:rFonts w:ascii="宋体" w:eastAsia="宋体" w:hAnsi="宋体" w:cs="宋体"/>
          <w:sz w:val="36"/>
          <w:szCs w:val="36"/>
        </w:rPr>
      </w:pPr>
      <w:r>
        <w:rPr>
          <w:rFonts w:ascii="宋体" w:eastAsia="宋体" w:hAnsi="宋体" w:cs="宋体"/>
          <w:spacing w:val="-2"/>
          <w:sz w:val="36"/>
          <w:szCs w:val="36"/>
        </w:rPr>
        <w:t>主要质量控制点</w:t>
      </w:r>
    </w:p>
    <w:p w:rsidR="00793E29" w14:paraId="289D9600" w14:textId="77777777">
      <w:pPr>
        <w:spacing w:before="318" w:line="237" w:lineRule="auto"/>
        <w:ind w:firstLine="806"/>
        <w:rPr>
          <w:rFonts w:ascii="宋体" w:eastAsia="宋体" w:hAnsi="宋体" w:cs="宋体"/>
          <w:sz w:val="36"/>
          <w:szCs w:val="36"/>
        </w:rPr>
      </w:pPr>
      <w:r>
        <w:rPr>
          <w:rFonts w:ascii="宋体" w:eastAsia="宋体" w:hAnsi="宋体" w:cs="宋体"/>
          <w:spacing w:val="-7"/>
          <w:sz w:val="36"/>
          <w:szCs w:val="36"/>
        </w:rPr>
        <w:t>特殊过程：地基工程、</w:t>
      </w:r>
      <w:r>
        <w:rPr>
          <w:rFonts w:ascii="宋体" w:eastAsia="宋体" w:hAnsi="宋体" w:cs="宋体"/>
          <w:spacing w:val="42"/>
          <w:sz w:val="36"/>
          <w:szCs w:val="36"/>
        </w:rPr>
        <w:t xml:space="preserve"> </w:t>
      </w:r>
      <w:r>
        <w:rPr>
          <w:rFonts w:ascii="宋体" w:eastAsia="宋体" w:hAnsi="宋体" w:cs="宋体"/>
          <w:spacing w:val="-7"/>
          <w:sz w:val="36"/>
          <w:szCs w:val="36"/>
        </w:rPr>
        <w:t>保温工程、梁柱节点钢筋隐蔽过程。</w:t>
      </w:r>
    </w:p>
    <w:p w:rsidR="00793E29" w14:paraId="40905392" w14:textId="77777777">
      <w:pPr>
        <w:spacing w:line="407" w:lineRule="auto"/>
      </w:pPr>
    </w:p>
    <w:p w:rsidR="00793E29" w14:paraId="7BE2CC25" w14:textId="77777777">
      <w:pPr>
        <w:spacing w:before="118" w:line="258" w:lineRule="exact"/>
        <w:ind w:firstLine="6546"/>
        <w:rPr>
          <w:rFonts w:ascii="宋体" w:eastAsia="宋体" w:hAnsi="宋体" w:cs="宋体"/>
          <w:sz w:val="36"/>
          <w:szCs w:val="36"/>
        </w:rPr>
      </w:pPr>
      <w:r>
        <w:rPr>
          <w:rFonts w:ascii="宋体" w:eastAsia="宋体" w:hAnsi="宋体" w:cs="宋体"/>
          <w:position w:val="-5"/>
          <w:sz w:val="36"/>
          <w:szCs w:val="36"/>
        </w:rPr>
        <w:t>5</w:t>
      </w:r>
    </w:p>
    <w:p w:rsidR="00793E29" w14:paraId="46BEABEA" w14:textId="77777777">
      <w:pPr>
        <w:sectPr>
          <w:headerReference w:type="default" r:id="rId18"/>
          <w:type w:val="continuous"/>
          <w:pgSz w:w="17860" w:h="25262"/>
          <w:pgMar w:top="400" w:right="2019" w:bottom="0" w:left="2560" w:header="0" w:footer="0" w:gutter="0"/>
          <w:pgNumType w:start="11"/>
          <w:cols w:space="720" w:equalWidth="0">
            <w:col w:w="13280" w:space="0"/>
          </w:cols>
        </w:sectPr>
      </w:pPr>
    </w:p>
    <w:p w:rsidR="00793E29" w14:paraId="1BD60F3F" w14:textId="24B0962B">
      <w:pPr>
        <w:spacing w:line="245" w:lineRule="auto"/>
      </w:pPr>
      <w:r>
        <mc:AlternateContent>
          <mc:Choice Requires="wps">
            <w:drawing>
              <wp:anchor distT="0" distB="0" distL="114300" distR="114300" simplePos="0" relativeHeight="251731968" behindDoc="0" locked="0" layoutInCell="1" allowOverlap="1">
                <wp:simplePos x="0" y="0"/>
                <wp:positionH relativeFrom="column">
                  <wp:posOffset>5181600</wp:posOffset>
                </wp:positionH>
                <wp:positionV relativeFrom="paragraph">
                  <wp:posOffset>7366000</wp:posOffset>
                </wp:positionV>
                <wp:extent cx="127000" cy="127000"/>
                <wp:effectExtent l="0" t="0" r="6350" b="6350"/>
                <wp:wrapNone/>
                <wp:docPr id="1994195500" name="文本框 3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3967AA" w:rsidRPr="003967AA" w14:textId="0B9D2FA0">
                            <w:pPr>
                              <w:rPr>
                                <w:color w:val="FFFFFF"/>
                              </w:rPr>
                            </w:pPr>
                            <w:r w:rsidRPr="003967AA">
                              <w:rPr>
                                <w:rFonts w:hint="eastAsia"/>
                                <w:color w:val="FFFFFF"/>
                              </w:rPr>
                              <w:t>时混凝土强度必须达到规范要求，拆模时，应注意不损坏混凝土面。浇捣混凝土过程中，必须按规范要求，根据每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2" o:spid="_x0000_s1062" type="#_x0000_t202" style="width:10pt;height:10pt;margin-top:580pt;margin-left:408pt;mso-wrap-distance-bottom:0;mso-wrap-distance-left:9pt;mso-wrap-distance-right:9pt;mso-wrap-distance-top:0;position:absolute;v-text-anchor:top;z-index:251730944" filled="f" fillcolor="this" stroked="f" strokeweight="0.5pt">
                <v:textbox>
                  <w:txbxContent>
                    <w:p w:rsidR="003967AA" w:rsidRPr="003967AA" w14:paraId="26D13738" w14:textId="0B9D2FA0">
                      <w:pPr>
                        <w:rPr>
                          <w:color w:val="FFFFFF"/>
                        </w:rPr>
                      </w:pPr>
                      <w:r w:rsidRPr="003967AA">
                        <w:rPr>
                          <w:rFonts w:hint="eastAsia"/>
                          <w:color w:val="FFFFFF"/>
                        </w:rPr>
                        <w:t>时混凝土强度必须达到规范要求，拆模时，应注意不损坏混凝土面。浇捣混凝土过程中，必须按规范要求，根据每</w:t>
                      </w:r>
                    </w:p>
                  </w:txbxContent>
                </v:textbox>
              </v:shape>
            </w:pict>
          </mc:Fallback>
        </mc:AlternateContent>
      </w:r>
      <w:r>
        <mc:AlternateContent>
          <mc:Choice Requires="wps">
            <w:drawing>
              <wp:anchor distT="0" distB="0" distL="114300" distR="114300" simplePos="0" relativeHeight="251729920" behindDoc="0" locked="0" layoutInCell="1" allowOverlap="1">
                <wp:simplePos x="0" y="0"/>
                <wp:positionH relativeFrom="column">
                  <wp:posOffset>5181600</wp:posOffset>
                </wp:positionH>
                <wp:positionV relativeFrom="paragraph">
                  <wp:posOffset>5461000</wp:posOffset>
                </wp:positionV>
                <wp:extent cx="127000" cy="127000"/>
                <wp:effectExtent l="0" t="0" r="6350" b="6350"/>
                <wp:wrapNone/>
                <wp:docPr id="1002364305" name="文本框 3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3967AA" w:rsidRPr="003967AA" w14:textId="2FB3426E">
                            <w:pPr>
                              <w:rPr>
                                <w:color w:val="FFFFFF"/>
                              </w:rPr>
                            </w:pPr>
                            <w:r w:rsidRPr="003967AA">
                              <w:rPr>
                                <w:rFonts w:hint="eastAsia"/>
                                <w:color w:val="FFFFFF"/>
                              </w:rPr>
                              <w:t>坚决贯彻执行。做好冬施前的各项准备工作，组织采购冬施设备。清理运输道路和施工工作面，采取防滑、排水措</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1" o:spid="_x0000_s1063" type="#_x0000_t202" style="width:10pt;height:10pt;margin-top:430pt;margin-left:408pt;mso-wrap-distance-bottom:0;mso-wrap-distance-left:9pt;mso-wrap-distance-right:9pt;mso-wrap-distance-top:0;position:absolute;v-text-anchor:top;z-index:251728896" filled="f" fillcolor="this" stroked="f" strokeweight="0.5pt">
                <v:textbox>
                  <w:txbxContent>
                    <w:p w:rsidR="003967AA" w:rsidRPr="003967AA" w14:paraId="51A11ABB" w14:textId="2FB3426E">
                      <w:pPr>
                        <w:rPr>
                          <w:color w:val="FFFFFF"/>
                        </w:rPr>
                      </w:pPr>
                      <w:r w:rsidRPr="003967AA">
                        <w:rPr>
                          <w:rFonts w:hint="eastAsia"/>
                          <w:color w:val="FFFFFF"/>
                        </w:rPr>
                        <w:t>坚决贯彻执行。做好冬施前的各项准备工作，组织采购冬施设备。清理运输道路和施工工作面，采取防滑、排水措</w:t>
                      </w:r>
                    </w:p>
                  </w:txbxContent>
                </v:textbox>
              </v:shape>
            </w:pict>
          </mc:Fallback>
        </mc:AlternateContent>
      </w:r>
      <w:r>
        <mc:AlternateContent>
          <mc:Choice Requires="wps">
            <w:drawing>
              <wp:anchor distT="0" distB="0" distL="114300" distR="114300" simplePos="0" relativeHeight="251727872" behindDoc="0" locked="0" layoutInCell="1" allowOverlap="1">
                <wp:simplePos x="0" y="0"/>
                <wp:positionH relativeFrom="column">
                  <wp:posOffset>5181600</wp:posOffset>
                </wp:positionH>
                <wp:positionV relativeFrom="paragraph">
                  <wp:posOffset>3556000</wp:posOffset>
                </wp:positionV>
                <wp:extent cx="127000" cy="127000"/>
                <wp:effectExtent l="0" t="0" r="6350" b="6350"/>
                <wp:wrapNone/>
                <wp:docPr id="1736344776" name="文本框 3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3967AA" w:rsidRPr="003967AA" w14:textId="2657E6B6">
                            <w:pPr>
                              <w:rPr>
                                <w:color w:val="FFFFFF"/>
                              </w:rPr>
                            </w:pPr>
                            <w:r w:rsidRPr="003967AA">
                              <w:rPr>
                                <w:rFonts w:hint="eastAsia"/>
                                <w:color w:val="FFFFFF"/>
                              </w:rPr>
                              <w:t>土、砂浆搅拌站后台的配合比执行和坍落度的检查，指导工作和试块的成型、养护、送验工作，对不按配合比施工</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0" o:spid="_x0000_s1064" type="#_x0000_t202" style="width:10pt;height:10pt;margin-top:280pt;margin-left:408pt;mso-wrap-distance-bottom:0;mso-wrap-distance-left:9pt;mso-wrap-distance-right:9pt;mso-wrap-distance-top:0;position:absolute;v-text-anchor:top;z-index:251726848" filled="f" fillcolor="this" stroked="f" strokeweight="0.5pt">
                <v:textbox>
                  <w:txbxContent>
                    <w:p w:rsidR="003967AA" w:rsidRPr="003967AA" w14:paraId="3B00B2CA" w14:textId="2657E6B6">
                      <w:pPr>
                        <w:rPr>
                          <w:color w:val="FFFFFF"/>
                        </w:rPr>
                      </w:pPr>
                      <w:r w:rsidRPr="003967AA">
                        <w:rPr>
                          <w:rFonts w:hint="eastAsia"/>
                          <w:color w:val="FFFFFF"/>
                        </w:rPr>
                        <w:t>土、砂浆搅拌站后台的配合比执行和坍落度的检查，指导工作和试块的成型、养护、送验工作，对不按配合比施工</w:t>
                      </w:r>
                    </w:p>
                  </w:txbxContent>
                </v:textbox>
              </v:shape>
            </w:pict>
          </mc:Fallback>
        </mc:AlternateContent>
      </w:r>
      <w:r>
        <mc:AlternateContent>
          <mc:Choice Requires="wps">
            <w:drawing>
              <wp:anchor distT="0" distB="0" distL="114300" distR="114300" simplePos="0" relativeHeight="251725824" behindDoc="0" locked="0" layoutInCell="1" allowOverlap="1">
                <wp:simplePos x="0" y="0"/>
                <wp:positionH relativeFrom="column">
                  <wp:posOffset>5181600</wp:posOffset>
                </wp:positionH>
                <wp:positionV relativeFrom="paragraph">
                  <wp:posOffset>1651000</wp:posOffset>
                </wp:positionV>
                <wp:extent cx="127000" cy="127000"/>
                <wp:effectExtent l="0" t="0" r="6350" b="6350"/>
                <wp:wrapNone/>
                <wp:docPr id="1203140889" name="文本框 29"/>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3967AA" w:rsidRPr="003967AA" w14:textId="5D37089B">
                            <w:pPr>
                              <w:rPr>
                                <w:color w:val="FFFFFF"/>
                              </w:rPr>
                            </w:pPr>
                            <w:r w:rsidRPr="003967AA">
                              <w:rPr>
                                <w:rFonts w:hint="eastAsia"/>
                                <w:color w:val="FFFFFF"/>
                              </w:rPr>
                              <w:t>度。</w:t>
                            </w:r>
                            <w:r w:rsidRPr="003967AA">
                              <w:rPr>
                                <w:rFonts w:hint="eastAsia"/>
                                <w:color w:val="FFFFFF"/>
                              </w:rPr>
                              <w:t>10</w:t>
                            </w:r>
                            <w:r w:rsidRPr="003967AA">
                              <w:rPr>
                                <w:rFonts w:hint="eastAsia"/>
                                <w:color w:val="FFFFFF"/>
                              </w:rPr>
                              <w:t>）负责本项目施工现场的质量检测器具的使用和保管工作，确保器具准确无误符合标准要求。</w:t>
                            </w:r>
                            <w:r w:rsidRPr="003967AA">
                              <w:rPr>
                                <w:rFonts w:hint="eastAsia"/>
                                <w:color w:val="FFFFFF"/>
                              </w:rPr>
                              <w:t>11</w:t>
                            </w:r>
                            <w:r w:rsidRPr="003967AA">
                              <w:rPr>
                                <w:rFonts w:hint="eastAsia"/>
                                <w:color w:val="FFFFFF"/>
                              </w:rPr>
                              <w:t>）负责</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9" o:spid="_x0000_s1065" type="#_x0000_t202" style="width:10pt;height:10pt;margin-top:130pt;margin-left:408pt;mso-wrap-distance-bottom:0;mso-wrap-distance-left:9pt;mso-wrap-distance-right:9pt;mso-wrap-distance-top:0;position:absolute;v-text-anchor:top;z-index:251724800" filled="f" fillcolor="this" stroked="f" strokeweight="0.5pt">
                <v:textbox>
                  <w:txbxContent>
                    <w:p w:rsidR="003967AA" w:rsidRPr="003967AA" w14:paraId="6FE418F1" w14:textId="5D37089B">
                      <w:pPr>
                        <w:rPr>
                          <w:color w:val="FFFFFF"/>
                        </w:rPr>
                      </w:pPr>
                      <w:r w:rsidRPr="003967AA">
                        <w:rPr>
                          <w:rFonts w:hint="eastAsia"/>
                          <w:color w:val="FFFFFF"/>
                        </w:rPr>
                        <w:t>度。</w:t>
                      </w:r>
                      <w:r w:rsidRPr="003967AA">
                        <w:rPr>
                          <w:rFonts w:hint="eastAsia"/>
                          <w:color w:val="FFFFFF"/>
                        </w:rPr>
                        <w:t>10</w:t>
                      </w:r>
                      <w:r w:rsidRPr="003967AA">
                        <w:rPr>
                          <w:rFonts w:hint="eastAsia"/>
                          <w:color w:val="FFFFFF"/>
                        </w:rPr>
                        <w:t>）负责本项目施工现场的质量检测器具的使用和保管工作，确保器具准确无误符合标准要求。</w:t>
                      </w:r>
                      <w:r w:rsidRPr="003967AA">
                        <w:rPr>
                          <w:rFonts w:hint="eastAsia"/>
                          <w:color w:val="FFFFFF"/>
                        </w:rPr>
                        <w:t>11</w:t>
                      </w:r>
                      <w:r w:rsidRPr="003967AA">
                        <w:rPr>
                          <w:rFonts w:hint="eastAsia"/>
                          <w:color w:val="FFFFFF"/>
                        </w:rPr>
                        <w:t>）负责</w:t>
                      </w:r>
                    </w:p>
                  </w:txbxContent>
                </v:textbox>
              </v:shape>
            </w:pict>
          </mc:Fallback>
        </mc:AlternateContent>
      </w:r>
    </w:p>
    <w:p w:rsidR="00793E29" w14:paraId="7E139230" w14:textId="77777777">
      <w:pPr>
        <w:spacing w:line="246" w:lineRule="auto"/>
      </w:pPr>
    </w:p>
    <w:p w:rsidR="00793E29" w14:paraId="4FDC4561" w14:textId="77777777">
      <w:pPr>
        <w:spacing w:line="246" w:lineRule="auto"/>
      </w:pPr>
    </w:p>
    <w:p w:rsidR="00793E29" w14:paraId="505E8383" w14:textId="77777777">
      <w:pPr>
        <w:spacing w:line="246" w:lineRule="auto"/>
      </w:pPr>
    </w:p>
    <w:p w:rsidR="00793E29" w14:paraId="54E81A4C" w14:textId="77777777">
      <w:pPr>
        <w:spacing w:line="246" w:lineRule="auto"/>
      </w:pPr>
    </w:p>
    <w:p w:rsidR="00793E29" w14:paraId="6745AA0D" w14:textId="77777777">
      <w:pPr>
        <w:spacing w:line="246" w:lineRule="auto"/>
      </w:pPr>
    </w:p>
    <w:p w:rsidR="00793E29" w14:paraId="7699A9C2" w14:textId="77777777">
      <w:pPr>
        <w:spacing w:line="246" w:lineRule="auto"/>
      </w:pPr>
    </w:p>
    <w:p w:rsidR="00793E29" w14:paraId="00126D0B" w14:textId="77777777">
      <w:pPr>
        <w:spacing w:line="246" w:lineRule="auto"/>
      </w:pPr>
    </w:p>
    <w:p w:rsidR="00793E29" w14:paraId="5DEDF252" w14:textId="77777777">
      <w:pPr>
        <w:spacing w:before="117" w:line="400" w:lineRule="auto"/>
        <w:ind w:left="2" w:right="144" w:firstLine="717"/>
        <w:rPr>
          <w:rFonts w:ascii="宋体" w:eastAsia="宋体" w:hAnsi="宋体" w:cs="宋体"/>
          <w:sz w:val="36"/>
          <w:szCs w:val="36"/>
        </w:rPr>
      </w:pPr>
      <w:r>
        <w:rPr>
          <w:rFonts w:ascii="宋体" w:eastAsia="宋体" w:hAnsi="宋体" w:cs="宋体"/>
          <w:spacing w:val="-1"/>
          <w:sz w:val="36"/>
          <w:szCs w:val="36"/>
        </w:rPr>
        <w:t>关键工序：钢筋工程、混凝土工程、屋面防水、厕、浴间防水、梁柱接头模板</w:t>
      </w:r>
      <w:r>
        <w:rPr>
          <w:rFonts w:ascii="宋体" w:eastAsia="宋体" w:hAnsi="宋体" w:cs="宋体"/>
          <w:spacing w:val="29"/>
          <w:sz w:val="36"/>
          <w:szCs w:val="36"/>
        </w:rPr>
        <w:t xml:space="preserve"> </w:t>
      </w:r>
      <w:r>
        <w:rPr>
          <w:rFonts w:ascii="宋体" w:eastAsia="宋体" w:hAnsi="宋体" w:cs="宋体"/>
          <w:spacing w:val="-11"/>
          <w:sz w:val="36"/>
          <w:szCs w:val="36"/>
        </w:rPr>
        <w:t>处理。</w:t>
      </w:r>
    </w:p>
    <w:p w:rsidR="00793E29" w14:paraId="0C761DE4" w14:textId="77777777">
      <w:pPr>
        <w:spacing w:line="237" w:lineRule="auto"/>
        <w:ind w:firstLine="726"/>
        <w:rPr>
          <w:rFonts w:ascii="宋体" w:eastAsia="宋体" w:hAnsi="宋体" w:cs="宋体"/>
          <w:sz w:val="36"/>
          <w:szCs w:val="36"/>
        </w:rPr>
      </w:pPr>
      <w:r>
        <w:rPr>
          <w:rFonts w:ascii="宋体" w:eastAsia="宋体" w:hAnsi="宋体" w:cs="宋体"/>
          <w:spacing w:val="-2"/>
          <w:sz w:val="36"/>
          <w:szCs w:val="36"/>
        </w:rPr>
        <w:t>特殊过程的管理</w:t>
      </w:r>
    </w:p>
    <w:p w:rsidR="00793E29" w14:paraId="2A657CBC" w14:textId="77777777">
      <w:pPr>
        <w:spacing w:before="317" w:line="400" w:lineRule="auto"/>
        <w:ind w:left="15" w:right="144" w:firstLine="711"/>
        <w:rPr>
          <w:rFonts w:ascii="宋体" w:eastAsia="宋体" w:hAnsi="宋体" w:cs="宋体"/>
          <w:sz w:val="36"/>
          <w:szCs w:val="36"/>
        </w:rPr>
      </w:pPr>
      <w:r>
        <w:rPr>
          <w:rFonts w:ascii="宋体" w:eastAsia="宋体" w:hAnsi="宋体" w:cs="宋体"/>
          <w:spacing w:val="-1"/>
          <w:sz w:val="36"/>
          <w:szCs w:val="36"/>
        </w:rPr>
        <w:t>特殊过程由项目技术负责人在施工组织设计中进行识别并确定相应的施工方法</w:t>
      </w:r>
      <w:r>
        <w:rPr>
          <w:rFonts w:ascii="宋体" w:eastAsia="宋体" w:hAnsi="宋体" w:cs="宋体"/>
          <w:spacing w:val="22"/>
          <w:sz w:val="36"/>
          <w:szCs w:val="36"/>
        </w:rPr>
        <w:t xml:space="preserve"> </w:t>
      </w:r>
      <w:r>
        <w:rPr>
          <w:rFonts w:ascii="宋体" w:eastAsia="宋体" w:hAnsi="宋体" w:cs="宋体"/>
          <w:spacing w:val="-11"/>
          <w:sz w:val="36"/>
          <w:szCs w:val="36"/>
        </w:rPr>
        <w:t>和控制要点；</w:t>
      </w:r>
    </w:p>
    <w:p w:rsidR="00793E29" w14:paraId="126F0806" w14:textId="77777777">
      <w:pPr>
        <w:spacing w:before="3" w:line="399" w:lineRule="auto"/>
        <w:ind w:left="12" w:right="144" w:firstLine="752"/>
        <w:rPr>
          <w:rFonts w:ascii="宋体" w:eastAsia="宋体" w:hAnsi="宋体" w:cs="宋体"/>
          <w:sz w:val="36"/>
          <w:szCs w:val="36"/>
        </w:rPr>
      </w:pPr>
      <w:r>
        <w:rPr>
          <w:rFonts w:ascii="宋体" w:eastAsia="宋体" w:hAnsi="宋体" w:cs="宋体"/>
          <w:spacing w:val="-2"/>
          <w:sz w:val="36"/>
          <w:szCs w:val="36"/>
        </w:rPr>
        <w:t>由专业技术员负责编制特殊过程施工方案，必要时还需向工程监理工程师申报</w:t>
      </w:r>
      <w:r>
        <w:rPr>
          <w:rFonts w:ascii="宋体" w:eastAsia="宋体" w:hAnsi="宋体" w:cs="宋体"/>
          <w:spacing w:val="18"/>
          <w:sz w:val="36"/>
          <w:szCs w:val="36"/>
        </w:rPr>
        <w:t xml:space="preserve"> </w:t>
      </w:r>
      <w:r>
        <w:rPr>
          <w:rFonts w:ascii="宋体" w:eastAsia="宋体" w:hAnsi="宋体" w:cs="宋体"/>
          <w:spacing w:val="-17"/>
          <w:sz w:val="36"/>
          <w:szCs w:val="36"/>
        </w:rPr>
        <w:t>审查；</w:t>
      </w:r>
    </w:p>
    <w:p w:rsidR="00793E29" w14:paraId="48938BD8" w14:textId="77777777">
      <w:pPr>
        <w:spacing w:line="781" w:lineRule="exact"/>
        <w:ind w:firstLine="719"/>
        <w:rPr>
          <w:rFonts w:ascii="宋体" w:eastAsia="宋体" w:hAnsi="宋体" w:cs="宋体"/>
          <w:sz w:val="36"/>
          <w:szCs w:val="36"/>
        </w:rPr>
      </w:pPr>
      <w:r>
        <w:rPr>
          <w:rFonts w:ascii="宋体" w:eastAsia="宋体" w:hAnsi="宋体" w:cs="宋体"/>
          <w:spacing w:val="-1"/>
          <w:position w:val="30"/>
          <w:sz w:val="36"/>
          <w:szCs w:val="36"/>
        </w:rPr>
        <w:t>施工过程中由专业技术员负责特殊过程施工方案的执行和监控，单位工程质量</w:t>
      </w:r>
    </w:p>
    <w:p w:rsidR="00793E29" w14:paraId="5F68CA1D" w14:textId="77777777">
      <w:pPr>
        <w:spacing w:before="1" w:line="235" w:lineRule="auto"/>
        <w:ind w:firstLine="5"/>
        <w:rPr>
          <w:rFonts w:ascii="宋体" w:eastAsia="宋体" w:hAnsi="宋体" w:cs="宋体"/>
          <w:sz w:val="36"/>
          <w:szCs w:val="36"/>
        </w:rPr>
      </w:pPr>
      <w:r>
        <w:rPr>
          <w:rFonts w:ascii="宋体" w:eastAsia="宋体" w:hAnsi="宋体" w:cs="宋体"/>
          <w:spacing w:val="-2"/>
          <w:sz w:val="36"/>
          <w:szCs w:val="36"/>
        </w:rPr>
        <w:t>检查员负责检查和验收；项目技术负责人对特殊过程的实施效果进行验证和评价。</w:t>
      </w:r>
    </w:p>
    <w:p w:rsidR="00793E29" w14:paraId="521EA2E9" w14:textId="77777777">
      <w:pPr>
        <w:spacing w:before="23" w:line="6520" w:lineRule="exact"/>
        <w:ind w:firstLine="19"/>
        <w:textAlignment w:val="center"/>
      </w:pPr>
      <w:r>
        <w:pict>
          <v:group id="_x0000_i1066" style="width:654pt;height:326pt;mso-position-horizontal-relative:char;mso-position-vertical-relative:line" coordsize="13080,6520">
            <v:shape id="_x0000_s1067" type="#_x0000_t75" style="width:13080;height:6520;position:absolute">
              <v:imagedata r:id="rId19"/>
            </v:shape>
            <v:shape id="_x0000_s1068" type="#_x0000_t202" style="width:12120;height:6155;left:171;position:absolute;top:62" filled="f" stroked="f">
              <v:textbox inset="0,0,0,0">
                <w:txbxContent>
                  <w:p w:rsidR="00793E29" w14:paraId="475D45FA" w14:textId="77777777">
                    <w:pPr>
                      <w:spacing w:line="20" w:lineRule="exact"/>
                    </w:pPr>
                  </w:p>
                  <w:tbl>
                    <w:tblPr>
                      <w:tblStyle w:val="TableNormal02"/>
                      <w:tblW w:w="12079" w:type="dxa"/>
                      <w:tblInd w:w="20" w:type="dxa"/>
                      <w:tblLayout w:type="fixed"/>
                      <w:tblLook w:val="04A0"/>
                    </w:tblPr>
                    <w:tblGrid>
                      <w:gridCol w:w="1042"/>
                      <w:gridCol w:w="3714"/>
                      <w:gridCol w:w="4653"/>
                      <w:gridCol w:w="2670"/>
                    </w:tblGrid>
                    <w:tr w14:paraId="53D36228" w14:textId="77777777">
                      <w:tblPrEx>
                        <w:tblW w:w="12079" w:type="dxa"/>
                        <w:tblInd w:w="20" w:type="dxa"/>
                        <w:tblLayout w:type="fixed"/>
                        <w:tblLook w:val="04A0"/>
                      </w:tblPrEx>
                      <w:trPr>
                        <w:trHeight w:val="6115"/>
                      </w:trPr>
                      <w:tc>
                        <w:tcPr>
                          <w:tcW w:w="1042" w:type="dxa"/>
                          <w:textDirection w:val="tbRlV"/>
                        </w:tcPr>
                        <w:p w:rsidR="00793E29" w14:paraId="6052615C" w14:textId="77777777">
                          <w:pPr>
                            <w:spacing w:line="275" w:lineRule="auto"/>
                          </w:pPr>
                        </w:p>
                        <w:p w:rsidR="00793E29" w14:paraId="536DE295" w14:textId="77777777">
                          <w:pPr>
                            <w:spacing w:line="276" w:lineRule="auto"/>
                          </w:pPr>
                        </w:p>
                        <w:p w:rsidR="00793E29" w14:paraId="399A5801" w14:textId="77777777">
                          <w:pPr>
                            <w:spacing w:before="120" w:line="211" w:lineRule="auto"/>
                            <w:ind w:firstLine="1810"/>
                            <w:rPr>
                              <w:rFonts w:ascii="宋体" w:eastAsia="宋体" w:hAnsi="宋体" w:cs="宋体"/>
                              <w:sz w:val="36"/>
                              <w:szCs w:val="36"/>
                            </w:rPr>
                          </w:pPr>
                          <w:r>
                            <w:rPr>
                              <w:rFonts w:ascii="宋体" w:eastAsia="宋体" w:hAnsi="宋体" w:cs="宋体"/>
                              <w:spacing w:val="34"/>
                              <w:sz w:val="36"/>
                              <w:szCs w:val="36"/>
                            </w:rPr>
                            <w:t>特</w:t>
                          </w:r>
                          <w:r>
                            <w:rPr>
                              <w:rFonts w:ascii="宋体" w:eastAsia="宋体" w:hAnsi="宋体" w:cs="宋体"/>
                              <w:spacing w:val="127"/>
                              <w:sz w:val="36"/>
                              <w:szCs w:val="36"/>
                            </w:rPr>
                            <w:t xml:space="preserve"> </w:t>
                          </w:r>
                          <w:r>
                            <w:rPr>
                              <w:rFonts w:ascii="宋体" w:eastAsia="宋体" w:hAnsi="宋体" w:cs="宋体"/>
                              <w:spacing w:val="34"/>
                              <w:sz w:val="36"/>
                              <w:szCs w:val="36"/>
                            </w:rPr>
                            <w:t>殊</w:t>
                          </w:r>
                          <w:r>
                            <w:rPr>
                              <w:rFonts w:ascii="宋体" w:eastAsia="宋体" w:hAnsi="宋体" w:cs="宋体"/>
                              <w:spacing w:val="127"/>
                              <w:sz w:val="36"/>
                              <w:szCs w:val="36"/>
                            </w:rPr>
                            <w:t xml:space="preserve"> </w:t>
                          </w:r>
                          <w:r>
                            <w:rPr>
                              <w:rFonts w:ascii="宋体" w:eastAsia="宋体" w:hAnsi="宋体" w:cs="宋体"/>
                              <w:spacing w:val="34"/>
                              <w:sz w:val="36"/>
                              <w:szCs w:val="36"/>
                            </w:rPr>
                            <w:t>过</w:t>
                          </w:r>
                          <w:r>
                            <w:rPr>
                              <w:rFonts w:ascii="宋体" w:eastAsia="宋体" w:hAnsi="宋体" w:cs="宋体"/>
                              <w:spacing w:val="124"/>
                              <w:sz w:val="36"/>
                              <w:szCs w:val="36"/>
                            </w:rPr>
                            <w:t xml:space="preserve"> </w:t>
                          </w:r>
                          <w:r>
                            <w:rPr>
                              <w:rFonts w:ascii="宋体" w:eastAsia="宋体" w:hAnsi="宋体" w:cs="宋体"/>
                              <w:spacing w:val="34"/>
                              <w:sz w:val="36"/>
                              <w:szCs w:val="36"/>
                            </w:rPr>
                            <w:t>程</w:t>
                          </w:r>
                        </w:p>
                      </w:tc>
                      <w:tc>
                        <w:tcPr>
                          <w:tcW w:w="3714" w:type="dxa"/>
                        </w:tcPr>
                        <w:p w:rsidR="00793E29" w14:paraId="712EEB16" w14:textId="77777777">
                          <w:pPr>
                            <w:spacing w:line="238" w:lineRule="auto"/>
                            <w:ind w:firstLine="1372"/>
                            <w:rPr>
                              <w:rFonts w:ascii="宋体" w:eastAsia="宋体" w:hAnsi="宋体" w:cs="宋体"/>
                              <w:sz w:val="36"/>
                              <w:szCs w:val="36"/>
                            </w:rPr>
                          </w:pPr>
                          <w:r>
                            <w:rPr>
                              <w:rFonts w:ascii="宋体" w:eastAsia="宋体" w:hAnsi="宋体" w:cs="宋体"/>
                              <w:spacing w:val="-1"/>
                              <w:sz w:val="36"/>
                              <w:szCs w:val="36"/>
                            </w:rPr>
                            <w:t>识别</w:t>
                          </w:r>
                        </w:p>
                        <w:p w:rsidR="00793E29" w14:paraId="2FFDAB32" w14:textId="77777777">
                          <w:pPr>
                            <w:spacing w:before="247" w:line="237" w:lineRule="auto"/>
                            <w:ind w:firstLine="834"/>
                            <w:rPr>
                              <w:rFonts w:ascii="宋体" w:eastAsia="宋体" w:hAnsi="宋体" w:cs="宋体"/>
                              <w:sz w:val="36"/>
                              <w:szCs w:val="36"/>
                            </w:rPr>
                          </w:pPr>
                          <w:r>
                            <w:rPr>
                              <w:rFonts w:ascii="宋体" w:eastAsia="宋体" w:hAnsi="宋体" w:cs="宋体"/>
                              <w:spacing w:val="-1"/>
                              <w:sz w:val="36"/>
                              <w:szCs w:val="36"/>
                            </w:rPr>
                            <w:t>作业指导书</w:t>
                          </w:r>
                        </w:p>
                        <w:p w:rsidR="00793E29" w14:paraId="319D6EE9" w14:textId="77777777">
                          <w:pPr>
                            <w:spacing w:before="255" w:line="237" w:lineRule="auto"/>
                            <w:ind w:firstLine="1017"/>
                            <w:rPr>
                              <w:rFonts w:ascii="宋体" w:eastAsia="宋体" w:hAnsi="宋体" w:cs="宋体"/>
                              <w:sz w:val="36"/>
                              <w:szCs w:val="36"/>
                            </w:rPr>
                          </w:pPr>
                          <w:r>
                            <w:rPr>
                              <w:rFonts w:ascii="宋体" w:eastAsia="宋体" w:hAnsi="宋体" w:cs="宋体"/>
                              <w:spacing w:val="-2"/>
                              <w:sz w:val="36"/>
                              <w:szCs w:val="36"/>
                            </w:rPr>
                            <w:t>工艺参数</w:t>
                          </w:r>
                        </w:p>
                        <w:p w:rsidR="00793E29" w14:paraId="7FB4C100" w14:textId="77777777">
                          <w:pPr>
                            <w:spacing w:before="254" w:line="237" w:lineRule="auto"/>
                            <w:ind w:firstLine="689"/>
                            <w:rPr>
                              <w:rFonts w:ascii="宋体" w:eastAsia="宋体" w:hAnsi="宋体" w:cs="宋体"/>
                              <w:sz w:val="36"/>
                              <w:szCs w:val="36"/>
                            </w:rPr>
                          </w:pPr>
                          <w:r>
                            <w:rPr>
                              <w:rFonts w:ascii="宋体" w:eastAsia="宋体" w:hAnsi="宋体" w:cs="宋体"/>
                              <w:spacing w:val="-6"/>
                              <w:sz w:val="36"/>
                              <w:szCs w:val="36"/>
                            </w:rPr>
                            <w:t>岗前教育培训</w:t>
                          </w:r>
                        </w:p>
                        <w:p w:rsidR="00793E29" w14:paraId="545D0D77" w14:textId="77777777">
                          <w:pPr>
                            <w:spacing w:before="250" w:line="237" w:lineRule="auto"/>
                            <w:ind w:firstLine="1014"/>
                            <w:rPr>
                              <w:rFonts w:ascii="宋体" w:eastAsia="宋体" w:hAnsi="宋体" w:cs="宋体"/>
                              <w:sz w:val="36"/>
                              <w:szCs w:val="36"/>
                            </w:rPr>
                          </w:pPr>
                          <w:r>
                            <w:rPr>
                              <w:rFonts w:ascii="宋体" w:eastAsia="宋体" w:hAnsi="宋体" w:cs="宋体"/>
                              <w:spacing w:val="-2"/>
                              <w:sz w:val="36"/>
                              <w:szCs w:val="36"/>
                            </w:rPr>
                            <w:t>人员资格</w:t>
                          </w:r>
                        </w:p>
                        <w:p w:rsidR="00793E29" w14:paraId="10DA80CD" w14:textId="77777777">
                          <w:pPr>
                            <w:spacing w:before="254" w:line="238" w:lineRule="auto"/>
                            <w:ind w:firstLine="1018"/>
                            <w:rPr>
                              <w:rFonts w:ascii="宋体" w:eastAsia="宋体" w:hAnsi="宋体" w:cs="宋体"/>
                              <w:sz w:val="36"/>
                              <w:szCs w:val="36"/>
                            </w:rPr>
                          </w:pPr>
                          <w:r>
                            <w:rPr>
                              <w:rFonts w:ascii="宋体" w:eastAsia="宋体" w:hAnsi="宋体" w:cs="宋体"/>
                              <w:spacing w:val="-2"/>
                              <w:sz w:val="36"/>
                              <w:szCs w:val="36"/>
                            </w:rPr>
                            <w:t>过程监视</w:t>
                          </w:r>
                        </w:p>
                        <w:p w:rsidR="00793E29" w14:paraId="298BE189" w14:textId="77777777">
                          <w:pPr>
                            <w:spacing w:before="253" w:line="238" w:lineRule="auto"/>
                            <w:ind w:firstLine="1018"/>
                            <w:rPr>
                              <w:rFonts w:ascii="宋体" w:eastAsia="宋体" w:hAnsi="宋体" w:cs="宋体"/>
                              <w:sz w:val="36"/>
                              <w:szCs w:val="36"/>
                            </w:rPr>
                          </w:pPr>
                          <w:r>
                            <w:rPr>
                              <w:rFonts w:ascii="宋体" w:eastAsia="宋体" w:hAnsi="宋体" w:cs="宋体"/>
                              <w:spacing w:val="-2"/>
                              <w:sz w:val="36"/>
                              <w:szCs w:val="36"/>
                            </w:rPr>
                            <w:t>过程控制</w:t>
                          </w:r>
                        </w:p>
                        <w:p w:rsidR="00793E29" w14:paraId="76580CEC" w14:textId="77777777">
                          <w:pPr>
                            <w:spacing w:before="253" w:line="237" w:lineRule="auto"/>
                            <w:ind w:firstLine="1017"/>
                            <w:rPr>
                              <w:rFonts w:ascii="宋体" w:eastAsia="宋体" w:hAnsi="宋体" w:cs="宋体"/>
                              <w:sz w:val="36"/>
                              <w:szCs w:val="36"/>
                            </w:rPr>
                          </w:pPr>
                          <w:r>
                            <w:rPr>
                              <w:rFonts w:ascii="宋体" w:eastAsia="宋体" w:hAnsi="宋体" w:cs="宋体"/>
                              <w:spacing w:val="-2"/>
                              <w:sz w:val="36"/>
                              <w:szCs w:val="36"/>
                            </w:rPr>
                            <w:t>工序检验</w:t>
                          </w:r>
                        </w:p>
                        <w:p w:rsidR="00793E29" w14:paraId="2AF4B6DE" w14:textId="77777777">
                          <w:pPr>
                            <w:spacing w:before="249" w:line="203" w:lineRule="auto"/>
                            <w:ind w:firstLine="1018"/>
                            <w:rPr>
                              <w:rFonts w:ascii="宋体" w:eastAsia="宋体" w:hAnsi="宋体" w:cs="宋体"/>
                              <w:sz w:val="36"/>
                              <w:szCs w:val="36"/>
                            </w:rPr>
                          </w:pPr>
                          <w:r>
                            <w:rPr>
                              <w:rFonts w:ascii="宋体" w:eastAsia="宋体" w:hAnsi="宋体" w:cs="宋体"/>
                              <w:spacing w:val="-2"/>
                              <w:sz w:val="36"/>
                              <w:szCs w:val="36"/>
                            </w:rPr>
                            <w:t>验证评价</w:t>
                          </w:r>
                        </w:p>
                      </w:tc>
                      <w:tc>
                        <w:tcPr>
                          <w:tcW w:w="4653" w:type="dxa"/>
                        </w:tcPr>
                        <w:p w:rsidR="00793E29" w14:paraId="09182351" w14:textId="77777777">
                          <w:pPr>
                            <w:spacing w:line="238" w:lineRule="auto"/>
                            <w:ind w:firstLine="904"/>
                            <w:rPr>
                              <w:rFonts w:ascii="宋体" w:eastAsia="宋体" w:hAnsi="宋体" w:cs="宋体"/>
                              <w:sz w:val="36"/>
                              <w:szCs w:val="36"/>
                            </w:rPr>
                          </w:pPr>
                          <w:r>
                            <w:rPr>
                              <w:rFonts w:ascii="宋体" w:eastAsia="宋体" w:hAnsi="宋体" w:cs="宋体"/>
                              <w:spacing w:val="-1"/>
                              <w:sz w:val="36"/>
                              <w:szCs w:val="36"/>
                            </w:rPr>
                            <w:t>工程施工组织设计</w:t>
                          </w:r>
                        </w:p>
                        <w:p w:rsidR="00793E29" w14:paraId="7E0F8488" w14:textId="77777777">
                          <w:pPr>
                            <w:spacing w:before="248" w:line="238" w:lineRule="auto"/>
                            <w:ind w:firstLine="1263"/>
                            <w:rPr>
                              <w:rFonts w:ascii="宋体" w:eastAsia="宋体" w:hAnsi="宋体" w:cs="宋体"/>
                              <w:sz w:val="36"/>
                              <w:szCs w:val="36"/>
                            </w:rPr>
                          </w:pPr>
                          <w:r>
                            <w:rPr>
                              <w:rFonts w:ascii="宋体" w:eastAsia="宋体" w:hAnsi="宋体" w:cs="宋体"/>
                              <w:spacing w:val="-1"/>
                              <w:sz w:val="36"/>
                              <w:szCs w:val="36"/>
                            </w:rPr>
                            <w:t>专项施工方案</w:t>
                          </w:r>
                        </w:p>
                        <w:p w:rsidR="00793E29" w14:paraId="345C58C2" w14:textId="77777777">
                          <w:pPr>
                            <w:spacing w:before="252" w:line="237" w:lineRule="auto"/>
                            <w:ind w:firstLine="1623"/>
                            <w:rPr>
                              <w:rFonts w:ascii="宋体" w:eastAsia="宋体" w:hAnsi="宋体" w:cs="宋体"/>
                              <w:sz w:val="36"/>
                              <w:szCs w:val="36"/>
                            </w:rPr>
                          </w:pPr>
                          <w:r>
                            <w:rPr>
                              <w:rFonts w:ascii="宋体" w:eastAsia="宋体" w:hAnsi="宋体" w:cs="宋体"/>
                              <w:spacing w:val="-2"/>
                              <w:sz w:val="36"/>
                              <w:szCs w:val="36"/>
                            </w:rPr>
                            <w:t>技术交底</w:t>
                          </w:r>
                        </w:p>
                        <w:p w:rsidR="00793E29" w14:paraId="55C5CDFC" w14:textId="77777777">
                          <w:pPr>
                            <w:spacing w:before="252" w:line="237" w:lineRule="auto"/>
                            <w:ind w:firstLine="1619"/>
                            <w:rPr>
                              <w:rFonts w:ascii="宋体" w:eastAsia="宋体" w:hAnsi="宋体" w:cs="宋体"/>
                              <w:sz w:val="36"/>
                              <w:szCs w:val="36"/>
                            </w:rPr>
                          </w:pPr>
                          <w:r>
                            <w:rPr>
                              <w:rFonts w:ascii="宋体" w:eastAsia="宋体" w:hAnsi="宋体" w:cs="宋体"/>
                              <w:spacing w:val="-1"/>
                              <w:sz w:val="36"/>
                              <w:szCs w:val="36"/>
                            </w:rPr>
                            <w:t>会议记录</w:t>
                          </w:r>
                        </w:p>
                        <w:p w:rsidR="00793E29" w14:paraId="207C2FA4" w14:textId="77777777">
                          <w:pPr>
                            <w:spacing w:before="252" w:line="237" w:lineRule="auto"/>
                            <w:ind w:firstLine="1442"/>
                            <w:rPr>
                              <w:rFonts w:ascii="宋体" w:eastAsia="宋体" w:hAnsi="宋体" w:cs="宋体"/>
                              <w:sz w:val="36"/>
                              <w:szCs w:val="36"/>
                            </w:rPr>
                          </w:pPr>
                          <w:r>
                            <w:rPr>
                              <w:rFonts w:ascii="宋体" w:eastAsia="宋体" w:hAnsi="宋体" w:cs="宋体"/>
                              <w:spacing w:val="-1"/>
                              <w:sz w:val="36"/>
                              <w:szCs w:val="36"/>
                            </w:rPr>
                            <w:t>操作上岗证</w:t>
                          </w:r>
                        </w:p>
                        <w:p w:rsidR="00793E29" w14:paraId="573C5A0E" w14:textId="77777777">
                          <w:pPr>
                            <w:spacing w:before="255"/>
                            <w:ind w:firstLine="1620"/>
                            <w:rPr>
                              <w:rFonts w:ascii="宋体" w:eastAsia="宋体" w:hAnsi="宋体" w:cs="宋体"/>
                              <w:sz w:val="36"/>
                              <w:szCs w:val="36"/>
                            </w:rPr>
                          </w:pPr>
                          <w:r>
                            <w:rPr>
                              <w:rFonts w:ascii="宋体" w:eastAsia="宋体" w:hAnsi="宋体" w:cs="宋体"/>
                              <w:spacing w:val="-1"/>
                              <w:sz w:val="36"/>
                              <w:szCs w:val="36"/>
                            </w:rPr>
                            <w:t>施工日志</w:t>
                          </w:r>
                        </w:p>
                        <w:p w:rsidR="00793E29" w14:paraId="41579CC2" w14:textId="77777777">
                          <w:pPr>
                            <w:spacing w:before="248" w:line="237" w:lineRule="auto"/>
                            <w:ind w:firstLine="980"/>
                            <w:rPr>
                              <w:rFonts w:ascii="宋体" w:eastAsia="宋体" w:hAnsi="宋体" w:cs="宋体"/>
                              <w:sz w:val="36"/>
                              <w:szCs w:val="36"/>
                            </w:rPr>
                          </w:pPr>
                          <w:r>
                            <w:rPr>
                              <w:rFonts w:ascii="宋体" w:eastAsia="宋体" w:hAnsi="宋体" w:cs="宋体"/>
                              <w:spacing w:val="-10"/>
                              <w:sz w:val="36"/>
                              <w:szCs w:val="36"/>
                            </w:rPr>
                            <w:t>日常质量检查记录</w:t>
                          </w:r>
                        </w:p>
                        <w:p w:rsidR="00793E29" w14:paraId="592597DD" w14:textId="77777777">
                          <w:pPr>
                            <w:spacing w:before="255" w:line="237" w:lineRule="auto"/>
                            <w:ind w:firstLine="1626"/>
                            <w:rPr>
                              <w:rFonts w:ascii="宋体" w:eastAsia="宋体" w:hAnsi="宋体" w:cs="宋体"/>
                              <w:sz w:val="36"/>
                              <w:szCs w:val="36"/>
                            </w:rPr>
                          </w:pPr>
                          <w:r>
                            <w:rPr>
                              <w:rFonts w:ascii="宋体" w:eastAsia="宋体" w:hAnsi="宋体" w:cs="宋体"/>
                              <w:spacing w:val="-2"/>
                              <w:sz w:val="36"/>
                              <w:szCs w:val="36"/>
                            </w:rPr>
                            <w:t>验收记录</w:t>
                          </w:r>
                        </w:p>
                        <w:p w:rsidR="00793E29" w14:paraId="123FEDE0" w14:textId="77777777">
                          <w:pPr>
                            <w:spacing w:before="249" w:line="203" w:lineRule="auto"/>
                            <w:ind w:firstLine="1620"/>
                            <w:rPr>
                              <w:rFonts w:ascii="宋体" w:eastAsia="宋体" w:hAnsi="宋体" w:cs="宋体"/>
                              <w:sz w:val="36"/>
                              <w:szCs w:val="36"/>
                            </w:rPr>
                          </w:pPr>
                          <w:r>
                            <w:rPr>
                              <w:rFonts w:ascii="宋体" w:eastAsia="宋体" w:hAnsi="宋体" w:cs="宋体"/>
                              <w:spacing w:val="-1"/>
                              <w:sz w:val="36"/>
                              <w:szCs w:val="36"/>
                            </w:rPr>
                            <w:t>评价记录</w:t>
                          </w:r>
                        </w:p>
                      </w:tc>
                      <w:tc>
                        <w:tcPr>
                          <w:tcW w:w="2670" w:type="dxa"/>
                        </w:tcPr>
                        <w:p w:rsidR="00793E29" w14:paraId="39957621" w14:textId="77777777">
                          <w:pPr>
                            <w:spacing w:line="237" w:lineRule="auto"/>
                            <w:ind w:firstLine="876"/>
                            <w:rPr>
                              <w:rFonts w:ascii="宋体" w:eastAsia="宋体" w:hAnsi="宋体" w:cs="宋体"/>
                              <w:sz w:val="36"/>
                              <w:szCs w:val="36"/>
                            </w:rPr>
                          </w:pPr>
                          <w:r>
                            <w:rPr>
                              <w:rFonts w:ascii="宋体" w:eastAsia="宋体" w:hAnsi="宋体" w:cs="宋体"/>
                              <w:spacing w:val="-2"/>
                              <w:sz w:val="36"/>
                              <w:szCs w:val="36"/>
                            </w:rPr>
                            <w:t>项目工程师</w:t>
                          </w:r>
                        </w:p>
                        <w:p w:rsidR="00793E29" w14:paraId="35E19BF7" w14:textId="77777777">
                          <w:pPr>
                            <w:spacing w:before="250" w:line="237" w:lineRule="auto"/>
                            <w:ind w:firstLine="1237"/>
                            <w:rPr>
                              <w:rFonts w:ascii="宋体" w:eastAsia="宋体" w:hAnsi="宋体" w:cs="宋体"/>
                              <w:sz w:val="36"/>
                              <w:szCs w:val="36"/>
                            </w:rPr>
                          </w:pPr>
                          <w:r>
                            <w:rPr>
                              <w:rFonts w:ascii="宋体" w:eastAsia="宋体" w:hAnsi="宋体" w:cs="宋体"/>
                              <w:spacing w:val="-2"/>
                              <w:sz w:val="36"/>
                              <w:szCs w:val="36"/>
                            </w:rPr>
                            <w:t>技术员</w:t>
                          </w:r>
                        </w:p>
                        <w:p w:rsidR="00793E29" w14:paraId="2B29339D" w14:textId="77777777">
                          <w:pPr>
                            <w:spacing w:before="254" w:line="237" w:lineRule="auto"/>
                            <w:ind w:firstLine="1237"/>
                            <w:rPr>
                              <w:rFonts w:ascii="宋体" w:eastAsia="宋体" w:hAnsi="宋体" w:cs="宋体"/>
                              <w:sz w:val="36"/>
                              <w:szCs w:val="36"/>
                            </w:rPr>
                          </w:pPr>
                          <w:r>
                            <w:rPr>
                              <w:rFonts w:ascii="宋体" w:eastAsia="宋体" w:hAnsi="宋体" w:cs="宋体"/>
                              <w:spacing w:val="-2"/>
                              <w:sz w:val="36"/>
                              <w:szCs w:val="36"/>
                            </w:rPr>
                            <w:t>技术员</w:t>
                          </w:r>
                        </w:p>
                        <w:p w:rsidR="00793E29" w14:paraId="66ADE28D" w14:textId="77777777">
                          <w:pPr>
                            <w:spacing w:before="254" w:line="237" w:lineRule="auto"/>
                            <w:ind w:firstLine="1237"/>
                            <w:rPr>
                              <w:rFonts w:ascii="宋体" w:eastAsia="宋体" w:hAnsi="宋体" w:cs="宋体"/>
                              <w:sz w:val="36"/>
                              <w:szCs w:val="36"/>
                            </w:rPr>
                          </w:pPr>
                          <w:r>
                            <w:rPr>
                              <w:rFonts w:ascii="宋体" w:eastAsia="宋体" w:hAnsi="宋体" w:cs="宋体"/>
                              <w:spacing w:val="-2"/>
                              <w:sz w:val="36"/>
                              <w:szCs w:val="36"/>
                            </w:rPr>
                            <w:t>技术员</w:t>
                          </w:r>
                        </w:p>
                        <w:p w:rsidR="00793E29" w14:paraId="37D9373B" w14:textId="77777777">
                          <w:pPr>
                            <w:spacing w:before="250" w:line="238" w:lineRule="auto"/>
                            <w:ind w:firstLine="1057"/>
                            <w:rPr>
                              <w:rFonts w:ascii="宋体" w:eastAsia="宋体" w:hAnsi="宋体" w:cs="宋体"/>
                              <w:sz w:val="36"/>
                              <w:szCs w:val="36"/>
                            </w:rPr>
                          </w:pPr>
                          <w:r>
                            <w:rPr>
                              <w:rFonts w:ascii="宋体" w:eastAsia="宋体" w:hAnsi="宋体" w:cs="宋体"/>
                              <w:spacing w:val="-2"/>
                              <w:sz w:val="36"/>
                              <w:szCs w:val="36"/>
                            </w:rPr>
                            <w:t>项目经理</w:t>
                          </w:r>
                        </w:p>
                        <w:p w:rsidR="00793E29" w14:paraId="23289D84" w14:textId="77777777">
                          <w:pPr>
                            <w:spacing w:before="252" w:line="241" w:lineRule="auto"/>
                            <w:ind w:firstLine="1418"/>
                            <w:rPr>
                              <w:rFonts w:ascii="宋体" w:eastAsia="宋体" w:hAnsi="宋体" w:cs="宋体"/>
                              <w:sz w:val="36"/>
                              <w:szCs w:val="36"/>
                            </w:rPr>
                          </w:pPr>
                          <w:r>
                            <w:rPr>
                              <w:rFonts w:ascii="宋体" w:eastAsia="宋体" w:hAnsi="宋体" w:cs="宋体"/>
                              <w:spacing w:val="-3"/>
                              <w:sz w:val="36"/>
                              <w:szCs w:val="36"/>
                            </w:rPr>
                            <w:t>工长</w:t>
                          </w:r>
                        </w:p>
                        <w:p w:rsidR="00793E29" w14:paraId="682F8494" w14:textId="77777777">
                          <w:pPr>
                            <w:spacing w:before="247" w:line="238" w:lineRule="auto"/>
                            <w:ind w:firstLine="1240"/>
                            <w:rPr>
                              <w:rFonts w:ascii="宋体" w:eastAsia="宋体" w:hAnsi="宋体" w:cs="宋体"/>
                              <w:sz w:val="36"/>
                              <w:szCs w:val="36"/>
                            </w:rPr>
                          </w:pPr>
                          <w:r>
                            <w:rPr>
                              <w:rFonts w:ascii="宋体" w:eastAsia="宋体" w:hAnsi="宋体" w:cs="宋体"/>
                              <w:spacing w:val="-3"/>
                              <w:sz w:val="36"/>
                              <w:szCs w:val="36"/>
                            </w:rPr>
                            <w:t>质量员</w:t>
                          </w:r>
                        </w:p>
                        <w:p w:rsidR="00793E29" w14:paraId="01FE0161" w14:textId="77777777">
                          <w:pPr>
                            <w:spacing w:before="252" w:line="238" w:lineRule="auto"/>
                            <w:ind w:firstLine="1240"/>
                            <w:rPr>
                              <w:rFonts w:ascii="宋体" w:eastAsia="宋体" w:hAnsi="宋体" w:cs="宋体"/>
                              <w:sz w:val="36"/>
                              <w:szCs w:val="36"/>
                            </w:rPr>
                          </w:pPr>
                          <w:r>
                            <w:rPr>
                              <w:rFonts w:ascii="宋体" w:eastAsia="宋体" w:hAnsi="宋体" w:cs="宋体"/>
                              <w:spacing w:val="-3"/>
                              <w:sz w:val="36"/>
                              <w:szCs w:val="36"/>
                            </w:rPr>
                            <w:t>质量员</w:t>
                          </w:r>
                        </w:p>
                        <w:p w:rsidR="00793E29" w14:paraId="08879107" w14:textId="77777777">
                          <w:pPr>
                            <w:spacing w:before="248" w:line="203" w:lineRule="auto"/>
                            <w:ind w:firstLine="876"/>
                            <w:rPr>
                              <w:rFonts w:ascii="宋体" w:eastAsia="宋体" w:hAnsi="宋体" w:cs="宋体"/>
                              <w:sz w:val="36"/>
                              <w:szCs w:val="36"/>
                            </w:rPr>
                          </w:pPr>
                          <w:r>
                            <w:rPr>
                              <w:rFonts w:ascii="宋体" w:eastAsia="宋体" w:hAnsi="宋体" w:cs="宋体"/>
                              <w:spacing w:val="-2"/>
                              <w:sz w:val="36"/>
                              <w:szCs w:val="36"/>
                            </w:rPr>
                            <w:t>项目工程师</w:t>
                          </w:r>
                        </w:p>
                      </w:tc>
                    </w:tr>
                  </w:tbl>
                  <w:p w:rsidR="00793E29" w14:paraId="6F69743B" w14:textId="77777777">
                    <w:pPr>
                      <w:spacing w:line="241" w:lineRule="exact"/>
                      <w:rPr>
                        <w:sz w:val="20"/>
                      </w:rPr>
                    </w:pPr>
                  </w:p>
                </w:txbxContent>
              </v:textbox>
            </v:shape>
            <w10:wrap type="none"/>
            <w10:anchorlock/>
          </v:group>
        </w:pict>
      </w:r>
    </w:p>
    <w:p w:rsidR="00793E29" w14:paraId="7C5C9F74" w14:textId="77777777">
      <w:pPr>
        <w:spacing w:before="291" w:line="237" w:lineRule="auto"/>
        <w:ind w:firstLine="760"/>
        <w:rPr>
          <w:rFonts w:ascii="宋体" w:eastAsia="宋体" w:hAnsi="宋体" w:cs="宋体"/>
          <w:sz w:val="36"/>
          <w:szCs w:val="36"/>
        </w:rPr>
      </w:pPr>
      <w:r>
        <w:rPr>
          <w:rFonts w:ascii="宋体" w:eastAsia="宋体" w:hAnsi="宋体" w:cs="宋体"/>
          <w:spacing w:val="-6"/>
          <w:sz w:val="36"/>
          <w:szCs w:val="36"/>
        </w:rPr>
        <w:t>四新</w:t>
      </w:r>
      <w:r>
        <w:rPr>
          <w:rFonts w:ascii="宋体" w:eastAsia="宋体" w:hAnsi="宋体" w:cs="宋体"/>
          <w:spacing w:val="-6"/>
          <w:sz w:val="36"/>
          <w:szCs w:val="36"/>
        </w:rPr>
        <w:t>”</w:t>
      </w:r>
      <w:r>
        <w:rPr>
          <w:rFonts w:ascii="宋体" w:eastAsia="宋体" w:hAnsi="宋体" w:cs="宋体"/>
          <w:spacing w:val="-6"/>
          <w:sz w:val="36"/>
          <w:szCs w:val="36"/>
        </w:rPr>
        <w:t>技术的采用</w:t>
      </w:r>
    </w:p>
    <w:p w:rsidR="00793E29" w14:paraId="085E2B0B" w14:textId="77777777">
      <w:pPr>
        <w:spacing w:before="319" w:line="237" w:lineRule="auto"/>
        <w:ind w:firstLine="721"/>
        <w:rPr>
          <w:rFonts w:ascii="宋体" w:eastAsia="宋体" w:hAnsi="宋体" w:cs="宋体"/>
          <w:sz w:val="36"/>
          <w:szCs w:val="36"/>
        </w:rPr>
      </w:pPr>
      <w:r>
        <w:rPr>
          <w:rFonts w:ascii="宋体" w:eastAsia="宋体" w:hAnsi="宋体" w:cs="宋体"/>
          <w:spacing w:val="-1"/>
          <w:sz w:val="36"/>
          <w:szCs w:val="36"/>
        </w:rPr>
        <w:t>本工程拟采用新技术、新工艺有：</w:t>
      </w:r>
    </w:p>
    <w:p w:rsidR="00793E29" w14:paraId="1FA5E8E4" w14:textId="77777777">
      <w:pPr>
        <w:spacing w:before="319" w:line="400" w:lineRule="auto"/>
        <w:ind w:right="144" w:firstLine="742"/>
        <w:rPr>
          <w:rFonts w:ascii="宋体" w:eastAsia="宋体" w:hAnsi="宋体" w:cs="宋体"/>
          <w:sz w:val="36"/>
          <w:szCs w:val="36"/>
        </w:rPr>
      </w:pPr>
      <w:r>
        <w:rPr>
          <w:rFonts w:ascii="宋体" w:eastAsia="宋体" w:hAnsi="宋体" w:cs="宋体"/>
          <w:spacing w:val="-11"/>
          <w:sz w:val="36"/>
          <w:szCs w:val="36"/>
        </w:rPr>
        <w:t>1</w:t>
      </w:r>
      <w:r>
        <w:rPr>
          <w:rFonts w:ascii="宋体" w:eastAsia="宋体" w:hAnsi="宋体" w:cs="宋体"/>
          <w:spacing w:val="-56"/>
          <w:sz w:val="36"/>
          <w:szCs w:val="36"/>
        </w:rPr>
        <w:t xml:space="preserve"> </w:t>
      </w:r>
      <w:r>
        <w:rPr>
          <w:rFonts w:ascii="宋体" w:eastAsia="宋体" w:hAnsi="宋体" w:cs="宋体"/>
          <w:spacing w:val="-11"/>
          <w:sz w:val="36"/>
          <w:szCs w:val="36"/>
        </w:rPr>
        <w:t>）高性能混凝土技术的应用：混凝土裂缝防治技术，</w:t>
      </w:r>
      <w:r>
        <w:rPr>
          <w:rFonts w:ascii="宋体" w:eastAsia="宋体" w:hAnsi="宋体" w:cs="宋体"/>
          <w:spacing w:val="43"/>
          <w:sz w:val="36"/>
          <w:szCs w:val="36"/>
        </w:rPr>
        <w:t xml:space="preserve"> </w:t>
      </w:r>
      <w:r>
        <w:rPr>
          <w:rFonts w:ascii="宋体" w:eastAsia="宋体" w:hAnsi="宋体" w:cs="宋体"/>
          <w:spacing w:val="-11"/>
          <w:sz w:val="36"/>
          <w:szCs w:val="36"/>
        </w:rPr>
        <w:t>通过对混凝土原材料的</w:t>
      </w:r>
      <w:r>
        <w:rPr>
          <w:rFonts w:ascii="宋体" w:eastAsia="宋体" w:hAnsi="宋体" w:cs="宋体"/>
          <w:sz w:val="36"/>
          <w:szCs w:val="36"/>
        </w:rPr>
        <w:t xml:space="preserve">  </w:t>
      </w:r>
      <w:r>
        <w:rPr>
          <w:rFonts w:ascii="宋体" w:eastAsia="宋体" w:hAnsi="宋体" w:cs="宋体"/>
          <w:spacing w:val="-1"/>
          <w:sz w:val="36"/>
          <w:szCs w:val="36"/>
        </w:rPr>
        <w:t>选择和配合比优化设计及混凝土一次性找平收光覆膜养护控制混凝土收缩裂缝。混</w:t>
      </w:r>
      <w:r>
        <w:rPr>
          <w:rFonts w:ascii="宋体" w:eastAsia="宋体" w:hAnsi="宋体" w:cs="宋体"/>
          <w:spacing w:val="16"/>
          <w:sz w:val="36"/>
          <w:szCs w:val="36"/>
        </w:rPr>
        <w:t xml:space="preserve"> </w:t>
      </w:r>
      <w:r>
        <w:rPr>
          <w:rFonts w:ascii="宋体" w:eastAsia="宋体" w:hAnsi="宋体" w:cs="宋体"/>
          <w:spacing w:val="-8"/>
          <w:sz w:val="36"/>
          <w:szCs w:val="36"/>
        </w:rPr>
        <w:t>凝土耐久性技术，</w:t>
      </w:r>
      <w:r>
        <w:rPr>
          <w:rFonts w:ascii="宋体" w:eastAsia="宋体" w:hAnsi="宋体" w:cs="宋体"/>
          <w:spacing w:val="103"/>
          <w:sz w:val="36"/>
          <w:szCs w:val="36"/>
        </w:rPr>
        <w:t xml:space="preserve"> </w:t>
      </w:r>
      <w:r>
        <w:rPr>
          <w:rFonts w:ascii="宋体" w:eastAsia="宋体" w:hAnsi="宋体" w:cs="宋体"/>
          <w:spacing w:val="-8"/>
          <w:sz w:val="36"/>
          <w:szCs w:val="36"/>
        </w:rPr>
        <w:t>通过调整混凝土内掺合物使之与所用水泥相匹配，控制混凝土内</w:t>
      </w:r>
      <w:r>
        <w:rPr>
          <w:rFonts w:ascii="宋体" w:eastAsia="宋体" w:hAnsi="宋体" w:cs="宋体"/>
          <w:sz w:val="36"/>
          <w:szCs w:val="36"/>
        </w:rPr>
        <w:t xml:space="preserve"> </w:t>
      </w:r>
      <w:r>
        <w:rPr>
          <w:rFonts w:ascii="宋体" w:eastAsia="宋体" w:hAnsi="宋体" w:cs="宋体"/>
          <w:spacing w:val="-8"/>
          <w:sz w:val="36"/>
          <w:szCs w:val="36"/>
        </w:rPr>
        <w:t>的碱含量以及氯离子含量，</w:t>
      </w:r>
      <w:r>
        <w:rPr>
          <w:rFonts w:ascii="宋体" w:eastAsia="宋体" w:hAnsi="宋体" w:cs="宋体"/>
          <w:spacing w:val="95"/>
          <w:sz w:val="36"/>
          <w:szCs w:val="36"/>
        </w:rPr>
        <w:t xml:space="preserve"> </w:t>
      </w:r>
      <w:r>
        <w:rPr>
          <w:rFonts w:ascii="宋体" w:eastAsia="宋体" w:hAnsi="宋体" w:cs="宋体"/>
          <w:spacing w:val="-8"/>
          <w:sz w:val="36"/>
          <w:szCs w:val="36"/>
        </w:rPr>
        <w:t>提高混凝土的密实度，从而增强混凝土本身的护筋能</w:t>
      </w:r>
      <w:r>
        <w:rPr>
          <w:rFonts w:ascii="宋体" w:eastAsia="宋体" w:hAnsi="宋体" w:cs="宋体"/>
          <w:sz w:val="36"/>
          <w:szCs w:val="36"/>
        </w:rPr>
        <w:t xml:space="preserve">   </w:t>
      </w:r>
      <w:r>
        <w:rPr>
          <w:rFonts w:ascii="宋体" w:eastAsia="宋体" w:hAnsi="宋体" w:cs="宋体"/>
          <w:spacing w:val="-3"/>
          <w:sz w:val="36"/>
          <w:szCs w:val="36"/>
        </w:rPr>
        <w:t>力。</w:t>
      </w:r>
    </w:p>
    <w:p w:rsidR="00793E29" w14:paraId="3AE42687" w14:textId="77777777">
      <w:pPr>
        <w:spacing w:before="1" w:line="236" w:lineRule="auto"/>
        <w:ind w:firstLine="728"/>
        <w:rPr>
          <w:rFonts w:ascii="宋体" w:eastAsia="宋体" w:hAnsi="宋体" w:cs="宋体"/>
          <w:sz w:val="36"/>
          <w:szCs w:val="36"/>
        </w:rPr>
      </w:pPr>
      <w:r>
        <w:rPr>
          <w:rFonts w:ascii="宋体" w:eastAsia="宋体" w:hAnsi="宋体" w:cs="宋体"/>
          <w:spacing w:val="-6"/>
          <w:sz w:val="36"/>
          <w:szCs w:val="36"/>
        </w:rPr>
        <w:t>2</w:t>
      </w:r>
      <w:r>
        <w:rPr>
          <w:rFonts w:ascii="宋体" w:eastAsia="宋体" w:hAnsi="宋体" w:cs="宋体"/>
          <w:spacing w:val="-72"/>
          <w:sz w:val="36"/>
          <w:szCs w:val="36"/>
        </w:rPr>
        <w:t xml:space="preserve"> </w:t>
      </w:r>
      <w:r>
        <w:rPr>
          <w:rFonts w:ascii="宋体" w:eastAsia="宋体" w:hAnsi="宋体" w:cs="宋体"/>
          <w:spacing w:val="-6"/>
          <w:sz w:val="36"/>
          <w:szCs w:val="36"/>
        </w:rPr>
        <w:t>）建筑防水技术的应用：屋面防水</w:t>
      </w:r>
      <w:r>
        <w:rPr>
          <w:rFonts w:ascii="宋体" w:eastAsia="宋体" w:hAnsi="宋体" w:cs="宋体"/>
          <w:spacing w:val="-62"/>
          <w:sz w:val="36"/>
          <w:szCs w:val="36"/>
        </w:rPr>
        <w:t xml:space="preserve"> </w:t>
      </w:r>
      <w:r>
        <w:rPr>
          <w:rFonts w:ascii="宋体" w:eastAsia="宋体" w:hAnsi="宋体" w:cs="宋体"/>
          <w:spacing w:val="-6"/>
          <w:sz w:val="36"/>
          <w:szCs w:val="36"/>
        </w:rPr>
        <w:t>SBS</w:t>
      </w:r>
      <w:r>
        <w:rPr>
          <w:rFonts w:ascii="宋体" w:eastAsia="宋体" w:hAnsi="宋体" w:cs="宋体"/>
          <w:spacing w:val="-94"/>
          <w:sz w:val="36"/>
          <w:szCs w:val="36"/>
        </w:rPr>
        <w:t xml:space="preserve"> </w:t>
      </w:r>
      <w:r>
        <w:rPr>
          <w:rFonts w:ascii="宋体" w:eastAsia="宋体" w:hAnsi="宋体" w:cs="宋体"/>
          <w:spacing w:val="-6"/>
          <w:sz w:val="36"/>
          <w:szCs w:val="36"/>
        </w:rPr>
        <w:t>防水卷材。</w:t>
      </w:r>
    </w:p>
    <w:p w:rsidR="00793E29" w14:paraId="5DA6EF9E" w14:textId="77777777">
      <w:pPr>
        <w:spacing w:line="265" w:lineRule="auto"/>
      </w:pPr>
    </w:p>
    <w:p w:rsidR="00793E29" w14:paraId="684373C9" w14:textId="77777777">
      <w:pPr>
        <w:spacing w:line="265" w:lineRule="auto"/>
      </w:pPr>
    </w:p>
    <w:p w:rsidR="00793E29" w14:paraId="7EBDDBBA" w14:textId="77777777">
      <w:pPr>
        <w:spacing w:line="265" w:lineRule="auto"/>
      </w:pPr>
    </w:p>
    <w:p w:rsidR="00793E29" w14:paraId="54A37C7C" w14:textId="77777777">
      <w:pPr>
        <w:spacing w:line="265" w:lineRule="auto"/>
      </w:pPr>
    </w:p>
    <w:p w:rsidR="00793E29" w14:paraId="1EEB7C16" w14:textId="77777777">
      <w:pPr>
        <w:spacing w:line="266" w:lineRule="auto"/>
      </w:pPr>
    </w:p>
    <w:p w:rsidR="00793E29" w14:paraId="4B042611" w14:textId="77777777">
      <w:pPr>
        <w:spacing w:before="118" w:line="191" w:lineRule="auto"/>
        <w:ind w:firstLine="6468"/>
        <w:rPr>
          <w:rFonts w:ascii="宋体" w:eastAsia="宋体" w:hAnsi="宋体" w:cs="宋体"/>
          <w:sz w:val="36"/>
          <w:szCs w:val="36"/>
        </w:rPr>
      </w:pPr>
      <w:r>
        <w:rPr>
          <w:rFonts w:ascii="宋体" w:eastAsia="宋体" w:hAnsi="宋体" w:cs="宋体"/>
          <w:sz w:val="36"/>
          <w:szCs w:val="36"/>
        </w:rPr>
        <w:t>6</w:t>
      </w:r>
    </w:p>
    <w:p w:rsidR="00793E29" w14:paraId="79353E5A" w14:textId="77777777">
      <w:pPr>
        <w:sectPr>
          <w:headerReference w:type="default" r:id="rId20"/>
          <w:pgSz w:w="17860" w:h="25262"/>
          <w:pgMar w:top="400" w:right="2119" w:bottom="0" w:left="2640" w:header="0" w:footer="0" w:gutter="0"/>
          <w:pgNumType w:start="12"/>
          <w:cols w:space="720"/>
        </w:sectPr>
      </w:pPr>
    </w:p>
    <w:p w:rsidR="00793E29" w14:paraId="0AA5FD48" w14:textId="1B080376">
      <w:pPr>
        <w:spacing w:line="246" w:lineRule="auto"/>
      </w:pPr>
      <w:r>
        <mc:AlternateContent>
          <mc:Choice Requires="wps">
            <w:drawing>
              <wp:anchor distT="0" distB="0" distL="114300" distR="114300" simplePos="0" relativeHeight="251740160" behindDoc="0" locked="0" layoutInCell="1" allowOverlap="1">
                <wp:simplePos x="0" y="0"/>
                <wp:positionH relativeFrom="column">
                  <wp:posOffset>5765800</wp:posOffset>
                </wp:positionH>
                <wp:positionV relativeFrom="paragraph">
                  <wp:posOffset>7366000</wp:posOffset>
                </wp:positionV>
                <wp:extent cx="127000" cy="127000"/>
                <wp:effectExtent l="0" t="0" r="6350" b="6350"/>
                <wp:wrapNone/>
                <wp:docPr id="1432527700" name="文本框 3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3967AA" w:rsidRPr="003967AA" w14:textId="121B06EA">
                            <w:pPr>
                              <w:rPr>
                                <w:color w:val="FFFFFF"/>
                              </w:rPr>
                            </w:pPr>
                            <w:r w:rsidRPr="003967AA">
                              <w:rPr>
                                <w:rFonts w:hint="eastAsia"/>
                                <w:color w:val="FFFFFF"/>
                              </w:rPr>
                              <w:t>管理条例》、《混凝土配合比申请》、《混凝土浇筑申请》、《拆模申请》、《质量奖罚条例》等制度。</w:t>
                            </w:r>
                            <w:r w:rsidRPr="003967AA">
                              <w:rPr>
                                <w:rFonts w:hint="eastAsia"/>
                                <w:color w:val="FFFFFF"/>
                              </w:rPr>
                              <w:t>5</w:t>
                            </w:r>
                            <w:r w:rsidRPr="003967AA">
                              <w:rPr>
                                <w:rFonts w:hint="eastAsia"/>
                                <w:color w:val="FFFFFF"/>
                              </w:rPr>
                              <w:t>）与相</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6" o:spid="_x0000_s1069" type="#_x0000_t202" style="width:10pt;height:10pt;margin-top:580pt;margin-left:454pt;mso-wrap-distance-bottom:0;mso-wrap-distance-left:9pt;mso-wrap-distance-right:9pt;mso-wrap-distance-top:0;position:absolute;v-text-anchor:top;z-index:251739136" filled="f" fillcolor="this" stroked="f" strokeweight="0.5pt">
                <v:textbox>
                  <w:txbxContent>
                    <w:p w:rsidR="003967AA" w:rsidRPr="003967AA" w14:paraId="252ED4B3" w14:textId="121B06EA">
                      <w:pPr>
                        <w:rPr>
                          <w:color w:val="FFFFFF"/>
                        </w:rPr>
                      </w:pPr>
                      <w:r w:rsidRPr="003967AA">
                        <w:rPr>
                          <w:rFonts w:hint="eastAsia"/>
                          <w:color w:val="FFFFFF"/>
                        </w:rPr>
                        <w:t>管理条例》、《混凝土配合比申请》、《混凝土浇筑申请》、《拆模申请》、《质量奖罚条例》等制度。</w:t>
                      </w:r>
                      <w:r w:rsidRPr="003967AA">
                        <w:rPr>
                          <w:rFonts w:hint="eastAsia"/>
                          <w:color w:val="FFFFFF"/>
                        </w:rPr>
                        <w:t>5</w:t>
                      </w:r>
                      <w:r w:rsidRPr="003967AA">
                        <w:rPr>
                          <w:rFonts w:hint="eastAsia"/>
                          <w:color w:val="FFFFFF"/>
                        </w:rPr>
                        <w:t>）与相</w:t>
                      </w:r>
                    </w:p>
                  </w:txbxContent>
                </v:textbox>
              </v:shape>
            </w:pict>
          </mc:Fallback>
        </mc:AlternateContent>
      </w:r>
      <w:r>
        <mc:AlternateContent>
          <mc:Choice Requires="wps">
            <w:drawing>
              <wp:anchor distT="0" distB="0" distL="114300" distR="114300" simplePos="0" relativeHeight="251738112" behindDoc="0" locked="0" layoutInCell="1" allowOverlap="1">
                <wp:simplePos x="0" y="0"/>
                <wp:positionH relativeFrom="column">
                  <wp:posOffset>5765800</wp:posOffset>
                </wp:positionH>
                <wp:positionV relativeFrom="paragraph">
                  <wp:posOffset>5461000</wp:posOffset>
                </wp:positionV>
                <wp:extent cx="127000" cy="127000"/>
                <wp:effectExtent l="0" t="0" r="6350" b="6350"/>
                <wp:wrapNone/>
                <wp:docPr id="837620454" name="文本框 3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3967AA" w:rsidRPr="003967AA" w14:textId="0D7E0578">
                            <w:pPr>
                              <w:rPr>
                                <w:color w:val="FFFFFF"/>
                              </w:rPr>
                            </w:pPr>
                            <w:r w:rsidRPr="003967AA">
                              <w:rPr>
                                <w:rFonts w:hint="eastAsia"/>
                                <w:color w:val="FFFFFF"/>
                              </w:rPr>
                              <w:t>程由项目技术负责人在施工组织设计中进行识别并确定相应的施工方法和控制要点；由专业技术员负责编制特殊过</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5" o:spid="_x0000_s1070" type="#_x0000_t202" style="width:10pt;height:10pt;margin-top:430pt;margin-left:454pt;mso-wrap-distance-bottom:0;mso-wrap-distance-left:9pt;mso-wrap-distance-right:9pt;mso-wrap-distance-top:0;position:absolute;v-text-anchor:top;z-index:251737088" filled="f" fillcolor="this" stroked="f" strokeweight="0.5pt">
                <v:textbox>
                  <w:txbxContent>
                    <w:p w:rsidR="003967AA" w:rsidRPr="003967AA" w14:paraId="4EF5029C" w14:textId="0D7E0578">
                      <w:pPr>
                        <w:rPr>
                          <w:color w:val="FFFFFF"/>
                        </w:rPr>
                      </w:pPr>
                      <w:r w:rsidRPr="003967AA">
                        <w:rPr>
                          <w:rFonts w:hint="eastAsia"/>
                          <w:color w:val="FFFFFF"/>
                        </w:rPr>
                        <w:t>程由项目技术负责人在施工组织设计中进行识别并确定相应的施工方法和控制要点；由专业技术员负责编制特殊过</w:t>
                      </w:r>
                    </w:p>
                  </w:txbxContent>
                </v:textbox>
              </v:shape>
            </w:pict>
          </mc:Fallback>
        </mc:AlternateContent>
      </w:r>
      <w:r>
        <mc:AlternateContent>
          <mc:Choice Requires="wps">
            <w:drawing>
              <wp:anchor distT="0" distB="0" distL="114300" distR="114300" simplePos="0" relativeHeight="251736064" behindDoc="0" locked="0" layoutInCell="1" allowOverlap="1">
                <wp:simplePos x="0" y="0"/>
                <wp:positionH relativeFrom="column">
                  <wp:posOffset>5765800</wp:posOffset>
                </wp:positionH>
                <wp:positionV relativeFrom="paragraph">
                  <wp:posOffset>3556000</wp:posOffset>
                </wp:positionV>
                <wp:extent cx="127000" cy="127000"/>
                <wp:effectExtent l="0" t="0" r="6350" b="6350"/>
                <wp:wrapNone/>
                <wp:docPr id="1260725842" name="文本框 3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3967AA" w:rsidRPr="003967AA" w14:textId="2B30FEFA">
                            <w:pPr>
                              <w:rPr>
                                <w:color w:val="FFFFFF"/>
                              </w:rPr>
                            </w:pPr>
                            <w:r w:rsidRPr="003967AA">
                              <w:rPr>
                                <w:rFonts w:hint="eastAsia"/>
                                <w:color w:val="FFFFFF"/>
                              </w:rPr>
                              <w:t>资料来源必须真实、可信，资料填报必须子项齐全，应填子项不得缺漏。检查验收资料应是在按要求内容进行自检</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4" o:spid="_x0000_s1071" type="#_x0000_t202" style="width:10pt;height:10pt;margin-top:280pt;margin-left:454pt;mso-wrap-distance-bottom:0;mso-wrap-distance-left:9pt;mso-wrap-distance-right:9pt;mso-wrap-distance-top:0;position:absolute;v-text-anchor:top;z-index:251735040" filled="f" fillcolor="this" stroked="f" strokeweight="0.5pt">
                <v:textbox>
                  <w:txbxContent>
                    <w:p w:rsidR="003967AA" w:rsidRPr="003967AA" w14:paraId="75A4AD64" w14:textId="2B30FEFA">
                      <w:pPr>
                        <w:rPr>
                          <w:color w:val="FFFFFF"/>
                        </w:rPr>
                      </w:pPr>
                      <w:r w:rsidRPr="003967AA">
                        <w:rPr>
                          <w:rFonts w:hint="eastAsia"/>
                          <w:color w:val="FFFFFF"/>
                        </w:rPr>
                        <w:t>资料来源必须真实、可信，资料填报必须子项齐全，应填子项不得缺漏。检查验收资料应是在按要求内容进行自检</w:t>
                      </w:r>
                    </w:p>
                  </w:txbxContent>
                </v:textbox>
              </v:shape>
            </w:pict>
          </mc:Fallback>
        </mc:AlternateContent>
      </w:r>
      <w:r>
        <mc:AlternateContent>
          <mc:Choice Requires="wps">
            <w:drawing>
              <wp:anchor distT="0" distB="0" distL="114300" distR="114300" simplePos="0" relativeHeight="251734016" behindDoc="0" locked="0" layoutInCell="1" allowOverlap="1">
                <wp:simplePos x="0" y="0"/>
                <wp:positionH relativeFrom="column">
                  <wp:posOffset>5765800</wp:posOffset>
                </wp:positionH>
                <wp:positionV relativeFrom="paragraph">
                  <wp:posOffset>1651000</wp:posOffset>
                </wp:positionV>
                <wp:extent cx="127000" cy="127000"/>
                <wp:effectExtent l="0" t="0" r="6350" b="6350"/>
                <wp:wrapNone/>
                <wp:docPr id="985511072" name="文本框 3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3967AA" w:rsidRPr="003967AA" w14:textId="6AFE8536">
                            <w:pPr>
                              <w:rPr>
                                <w:color w:val="FFFFFF"/>
                              </w:rPr>
                            </w:pPr>
                            <w:r w:rsidRPr="003967AA">
                              <w:rPr>
                                <w:rFonts w:hint="eastAsia"/>
                                <w:color w:val="FFFFFF"/>
                              </w:rPr>
                              <w:t>质评资料真实、准确、完整。</w:t>
                            </w:r>
                            <w:r w:rsidRPr="003967AA">
                              <w:rPr>
                                <w:rFonts w:hint="eastAsia"/>
                                <w:color w:val="FFFFFF"/>
                              </w:rPr>
                              <w:t>12</w:t>
                            </w:r>
                            <w:r w:rsidRPr="003967AA">
                              <w:rPr>
                                <w:rFonts w:hint="eastAsia"/>
                                <w:color w:val="FFFFFF"/>
                              </w:rPr>
                              <w:t>）负责工程创优实体照片的拍摄</w:t>
                            </w:r>
                            <w:r w:rsidRPr="003967AA">
                              <w:rPr>
                                <w:rFonts w:hint="eastAsia"/>
                                <w:color w:val="FFFFFF"/>
                              </w:rPr>
                              <w:t>.</w:t>
                            </w:r>
                            <w:r w:rsidRPr="003967AA">
                              <w:rPr>
                                <w:rFonts w:hint="eastAsia"/>
                                <w:color w:val="FFFFFF"/>
                              </w:rPr>
                              <w:t>试验员创优职责</w:t>
                            </w:r>
                            <w:r w:rsidRPr="003967AA">
                              <w:rPr>
                                <w:rFonts w:hint="eastAsia"/>
                                <w:color w:val="FFFFFF"/>
                              </w:rPr>
                              <w:t>1</w:t>
                            </w:r>
                            <w:r w:rsidRPr="003967AA">
                              <w:rPr>
                                <w:rFonts w:hint="eastAsia"/>
                                <w:color w:val="FFFFFF"/>
                              </w:rPr>
                              <w:t>）根据《项目试验策划》，</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3" o:spid="_x0000_s1072" type="#_x0000_t202" style="width:10pt;height:10pt;margin-top:130pt;margin-left:454pt;mso-wrap-distance-bottom:0;mso-wrap-distance-left:9pt;mso-wrap-distance-right:9pt;mso-wrap-distance-top:0;position:absolute;v-text-anchor:top;z-index:251732992" filled="f" fillcolor="this" stroked="f" strokeweight="0.5pt">
                <v:textbox>
                  <w:txbxContent>
                    <w:p w:rsidR="003967AA" w:rsidRPr="003967AA" w14:paraId="20F279B8" w14:textId="6AFE8536">
                      <w:pPr>
                        <w:rPr>
                          <w:color w:val="FFFFFF"/>
                        </w:rPr>
                      </w:pPr>
                      <w:r w:rsidRPr="003967AA">
                        <w:rPr>
                          <w:rFonts w:hint="eastAsia"/>
                          <w:color w:val="FFFFFF"/>
                        </w:rPr>
                        <w:t>质评资料真实、准确、完整。</w:t>
                      </w:r>
                      <w:r w:rsidRPr="003967AA">
                        <w:rPr>
                          <w:rFonts w:hint="eastAsia"/>
                          <w:color w:val="FFFFFF"/>
                        </w:rPr>
                        <w:t>12</w:t>
                      </w:r>
                      <w:r w:rsidRPr="003967AA">
                        <w:rPr>
                          <w:rFonts w:hint="eastAsia"/>
                          <w:color w:val="FFFFFF"/>
                        </w:rPr>
                        <w:t>）负责工程创优实体照片的拍摄</w:t>
                      </w:r>
                      <w:r w:rsidRPr="003967AA">
                        <w:rPr>
                          <w:rFonts w:hint="eastAsia"/>
                          <w:color w:val="FFFFFF"/>
                        </w:rPr>
                        <w:t>.</w:t>
                      </w:r>
                      <w:r w:rsidRPr="003967AA">
                        <w:rPr>
                          <w:rFonts w:hint="eastAsia"/>
                          <w:color w:val="FFFFFF"/>
                        </w:rPr>
                        <w:t>试验员创优职责</w:t>
                      </w:r>
                      <w:r w:rsidRPr="003967AA">
                        <w:rPr>
                          <w:rFonts w:hint="eastAsia"/>
                          <w:color w:val="FFFFFF"/>
                        </w:rPr>
                        <w:t>1</w:t>
                      </w:r>
                      <w:r w:rsidRPr="003967AA">
                        <w:rPr>
                          <w:rFonts w:hint="eastAsia"/>
                          <w:color w:val="FFFFFF"/>
                        </w:rPr>
                        <w:t>）根据《项目试验策划》，</w:t>
                      </w:r>
                    </w:p>
                  </w:txbxContent>
                </v:textbox>
              </v:shape>
            </w:pict>
          </mc:Fallback>
        </mc:AlternateContent>
      </w:r>
    </w:p>
    <w:p w:rsidR="00793E29" w14:paraId="1CF26CEE" w14:textId="77777777">
      <w:pPr>
        <w:spacing w:line="246" w:lineRule="auto"/>
      </w:pPr>
    </w:p>
    <w:p w:rsidR="00793E29" w14:paraId="1B499BAA" w14:textId="77777777">
      <w:pPr>
        <w:spacing w:line="246" w:lineRule="auto"/>
      </w:pPr>
    </w:p>
    <w:p w:rsidR="00793E29" w14:paraId="71E57AE2" w14:textId="77777777">
      <w:pPr>
        <w:spacing w:line="246" w:lineRule="auto"/>
      </w:pPr>
    </w:p>
    <w:p w:rsidR="00793E29" w14:paraId="0BA81DCD" w14:textId="77777777">
      <w:pPr>
        <w:spacing w:line="246" w:lineRule="auto"/>
      </w:pPr>
    </w:p>
    <w:p w:rsidR="00793E29" w14:paraId="4B8BF1F3" w14:textId="77777777">
      <w:pPr>
        <w:spacing w:line="246" w:lineRule="auto"/>
      </w:pPr>
    </w:p>
    <w:p w:rsidR="00793E29" w14:paraId="52CDE51F" w14:textId="77777777">
      <w:pPr>
        <w:spacing w:line="246" w:lineRule="auto"/>
      </w:pPr>
    </w:p>
    <w:p w:rsidR="00793E29" w14:paraId="3FDBBB0A" w14:textId="77777777">
      <w:pPr>
        <w:spacing w:line="246" w:lineRule="auto"/>
      </w:pPr>
    </w:p>
    <w:p w:rsidR="00793E29" w14:paraId="6BA3543C" w14:textId="77777777">
      <w:pPr>
        <w:spacing w:before="117" w:line="400" w:lineRule="auto"/>
        <w:ind w:left="921" w:right="804" w:firstLine="723"/>
        <w:rPr>
          <w:rFonts w:ascii="宋体" w:eastAsia="宋体" w:hAnsi="宋体" w:cs="宋体"/>
          <w:sz w:val="36"/>
          <w:szCs w:val="36"/>
        </w:rPr>
      </w:pPr>
      <w:r>
        <w:rPr>
          <w:rFonts w:ascii="宋体" w:eastAsia="宋体" w:hAnsi="宋体" w:cs="宋体"/>
          <w:spacing w:val="-4"/>
          <w:sz w:val="36"/>
          <w:szCs w:val="36"/>
        </w:rPr>
        <w:t>3</w:t>
      </w:r>
      <w:r>
        <w:rPr>
          <w:rFonts w:ascii="宋体" w:eastAsia="宋体" w:hAnsi="宋体" w:cs="宋体"/>
          <w:spacing w:val="-68"/>
          <w:sz w:val="36"/>
          <w:szCs w:val="36"/>
        </w:rPr>
        <w:t xml:space="preserve"> </w:t>
      </w:r>
      <w:r>
        <w:rPr>
          <w:rFonts w:ascii="宋体" w:eastAsia="宋体" w:hAnsi="宋体" w:cs="宋体"/>
          <w:spacing w:val="-4"/>
          <w:sz w:val="36"/>
          <w:szCs w:val="36"/>
        </w:rPr>
        <w:t>）建筑企业管理信息化技术的应用：应用工程软件进行钢筋、模板计算及放</w:t>
      </w:r>
      <w:r>
        <w:rPr>
          <w:rFonts w:ascii="宋体" w:eastAsia="宋体" w:hAnsi="宋体" w:cs="宋体"/>
          <w:sz w:val="36"/>
          <w:szCs w:val="36"/>
        </w:rPr>
        <w:t xml:space="preserve">  </w:t>
      </w:r>
      <w:r>
        <w:rPr>
          <w:rFonts w:ascii="宋体" w:eastAsia="宋体" w:hAnsi="宋体" w:cs="宋体"/>
          <w:spacing w:val="-1"/>
          <w:sz w:val="36"/>
          <w:szCs w:val="36"/>
        </w:rPr>
        <w:t>样；应用工程量清单计价技术；以及应用品茗软件编制施工组织设计及进行工程进</w:t>
      </w:r>
      <w:r>
        <w:rPr>
          <w:rFonts w:ascii="宋体" w:eastAsia="宋体" w:hAnsi="宋体" w:cs="宋体"/>
          <w:spacing w:val="30"/>
          <w:sz w:val="36"/>
          <w:szCs w:val="36"/>
        </w:rPr>
        <w:t xml:space="preserve"> </w:t>
      </w:r>
      <w:r>
        <w:rPr>
          <w:rFonts w:ascii="宋体" w:eastAsia="宋体" w:hAnsi="宋体" w:cs="宋体"/>
          <w:spacing w:val="-1"/>
          <w:sz w:val="36"/>
          <w:szCs w:val="36"/>
        </w:rPr>
        <w:t>度计划（网络图）编制及跟踪调整；项目质量管理、安全管理、成本管理、物资管</w:t>
      </w:r>
    </w:p>
    <w:p w:rsidR="00793E29" w14:paraId="73E36752" w14:textId="77777777">
      <w:pPr>
        <w:spacing w:line="237" w:lineRule="auto"/>
        <w:ind w:firstLine="925"/>
        <w:rPr>
          <w:rFonts w:ascii="宋体" w:eastAsia="宋体" w:hAnsi="宋体" w:cs="宋体"/>
          <w:sz w:val="36"/>
          <w:szCs w:val="36"/>
        </w:rPr>
      </w:pPr>
      <w:r>
        <w:rPr>
          <w:rFonts w:ascii="宋体" w:eastAsia="宋体" w:hAnsi="宋体" w:cs="宋体"/>
          <w:spacing w:val="-7"/>
          <w:sz w:val="36"/>
          <w:szCs w:val="36"/>
        </w:rPr>
        <w:t>理信息化技术。</w:t>
      </w:r>
    </w:p>
    <w:p w:rsidR="00793E29" w14:paraId="75FFB9C9" w14:textId="77777777">
      <w:pPr>
        <w:spacing w:before="192" w:line="907" w:lineRule="exact"/>
        <w:ind w:firstLine="1574"/>
        <w:rPr>
          <w:rFonts w:ascii="黑体" w:eastAsia="黑体" w:hAnsi="黑体" w:cs="黑体"/>
          <w:sz w:val="42"/>
          <w:szCs w:val="42"/>
        </w:rPr>
      </w:pPr>
      <w:r>
        <w:rPr>
          <w:rFonts w:ascii="黑体" w:eastAsia="黑体" w:hAnsi="黑体" w:cs="黑体"/>
          <w:spacing w:val="-1"/>
          <w:position w:val="34"/>
          <w:sz w:val="42"/>
          <w:szCs w:val="42"/>
        </w:rPr>
        <w:t>五、质量保证体系</w:t>
      </w:r>
    </w:p>
    <w:p w:rsidR="00793E29" w14:paraId="6E873DBE" w14:textId="77777777">
      <w:pPr>
        <w:spacing w:before="1" w:line="241" w:lineRule="auto"/>
        <w:ind w:firstLine="1474"/>
        <w:rPr>
          <w:rFonts w:ascii="黑体" w:eastAsia="黑体" w:hAnsi="黑体" w:cs="黑体"/>
          <w:sz w:val="36"/>
          <w:szCs w:val="36"/>
        </w:rPr>
      </w:pPr>
      <w:r>
        <w:rPr>
          <w:rFonts w:ascii="黑体" w:eastAsia="黑体" w:hAnsi="黑体" w:cs="黑体"/>
          <w:spacing w:val="-1"/>
          <w:sz w:val="36"/>
          <w:szCs w:val="36"/>
        </w:rPr>
        <w:t>质量组织机构图</w:t>
      </w:r>
    </w:p>
    <w:p w:rsidR="00793E29" w14:paraId="55588740" w14:textId="77777777">
      <w:pPr>
        <w:spacing w:line="261" w:lineRule="auto"/>
      </w:pPr>
    </w:p>
    <w:p w:rsidR="00793E29" w14:paraId="40498B60" w14:textId="77777777">
      <w:pPr>
        <w:spacing w:line="261" w:lineRule="auto"/>
      </w:pPr>
    </w:p>
    <w:p w:rsidR="00793E29" w14:paraId="6074B5A5" w14:textId="77777777">
      <w:pPr>
        <w:spacing w:line="262" w:lineRule="auto"/>
      </w:pPr>
    </w:p>
    <w:p w:rsidR="00793E29" w14:paraId="786957A0" w14:textId="77777777">
      <w:pPr>
        <w:spacing w:line="12260" w:lineRule="exact"/>
        <w:textAlignment w:val="center"/>
      </w:pPr>
      <w:r>
        <w:pict>
          <v:group id="_x0000_i1073" style="width:734pt;height:613pt;mso-position-horizontal-relative:char;mso-position-vertical-relative:line" coordsize="14680,12260">
            <v:shape id="_x0000_s1074" type="#_x0000_t75" style="width:14680;height:12260;position:absolute">
              <v:imagedata r:id="rId21"/>
            </v:shape>
            <v:shape id="_x0000_s1075" type="#_x0000_t202" style="width:11019;height:11701;left:1516;position:absolute;top:148" filled="f" stroked="f">
              <v:textbox inset="0,0,0,0">
                <w:txbxContent>
                  <w:p w:rsidR="00793E29" w14:paraId="1006F29F" w14:textId="77777777">
                    <w:pPr>
                      <w:spacing w:before="20" w:line="738" w:lineRule="exact"/>
                      <w:ind w:firstLine="4956"/>
                      <w:rPr>
                        <w:rFonts w:ascii="宋体" w:eastAsia="宋体" w:hAnsi="宋体" w:cs="宋体"/>
                        <w:sz w:val="42"/>
                        <w:szCs w:val="42"/>
                      </w:rPr>
                    </w:pPr>
                    <w:r>
                      <w:rPr>
                        <w:rFonts w:ascii="宋体" w:eastAsia="宋体" w:hAnsi="宋体" w:cs="宋体"/>
                        <w:position w:val="21"/>
                        <w:sz w:val="42"/>
                        <w:szCs w:val="42"/>
                      </w:rPr>
                      <w:t>项目经理</w:t>
                    </w:r>
                  </w:p>
                  <w:p w:rsidR="00793E29" w14:paraId="759672A8" w14:textId="77777777">
                    <w:pPr>
                      <w:spacing w:line="238" w:lineRule="auto"/>
                      <w:ind w:firstLine="5166"/>
                      <w:rPr>
                        <w:rFonts w:ascii="宋体" w:eastAsia="宋体" w:hAnsi="宋体" w:cs="宋体"/>
                        <w:sz w:val="42"/>
                        <w:szCs w:val="42"/>
                      </w:rPr>
                    </w:pPr>
                    <w:r>
                      <w:rPr>
                        <w:rFonts w:ascii="宋体" w:eastAsia="宋体" w:hAnsi="宋体" w:cs="宋体"/>
                        <w:spacing w:val="-1"/>
                        <w:sz w:val="42"/>
                        <w:szCs w:val="42"/>
                      </w:rPr>
                      <w:t>任吕杰</w:t>
                    </w:r>
                  </w:p>
                  <w:p w:rsidR="00793E29" w14:paraId="27B9A060" w14:textId="77777777">
                    <w:pPr>
                      <w:spacing w:line="250" w:lineRule="auto"/>
                    </w:pPr>
                  </w:p>
                  <w:p w:rsidR="00793E29" w14:paraId="174A5AC5" w14:textId="77777777">
                    <w:pPr>
                      <w:spacing w:line="250" w:lineRule="auto"/>
                    </w:pPr>
                  </w:p>
                  <w:p w:rsidR="00793E29" w14:paraId="1A88ED84" w14:textId="77777777">
                    <w:pPr>
                      <w:spacing w:line="250" w:lineRule="auto"/>
                    </w:pPr>
                  </w:p>
                  <w:p w:rsidR="00793E29" w14:paraId="120CB267" w14:textId="77777777">
                    <w:pPr>
                      <w:spacing w:line="250" w:lineRule="auto"/>
                    </w:pPr>
                  </w:p>
                  <w:p w:rsidR="00793E29" w14:paraId="0C24DDE8" w14:textId="77777777">
                    <w:pPr>
                      <w:spacing w:line="251" w:lineRule="auto"/>
                    </w:pPr>
                  </w:p>
                  <w:p w:rsidR="00793E29" w14:paraId="7D61C181" w14:textId="77777777">
                    <w:pPr>
                      <w:spacing w:line="251" w:lineRule="auto"/>
                    </w:pPr>
                  </w:p>
                  <w:p w:rsidR="00793E29" w14:paraId="2A4962DB" w14:textId="77777777">
                    <w:pPr>
                      <w:spacing w:line="251" w:lineRule="auto"/>
                    </w:pPr>
                  </w:p>
                  <w:p w:rsidR="00793E29" w14:paraId="5C624219" w14:textId="77777777">
                    <w:pPr>
                      <w:spacing w:line="251" w:lineRule="auto"/>
                    </w:pPr>
                  </w:p>
                  <w:p w:rsidR="00793E29" w14:paraId="408EB16B" w14:textId="77777777">
                    <w:pPr>
                      <w:spacing w:line="251" w:lineRule="auto"/>
                    </w:pPr>
                  </w:p>
                  <w:p w:rsidR="00793E29" w14:paraId="3D3924C5" w14:textId="77777777">
                    <w:pPr>
                      <w:spacing w:before="136" w:line="228" w:lineRule="auto"/>
                      <w:ind w:firstLine="20"/>
                      <w:rPr>
                        <w:rFonts w:ascii="宋体" w:eastAsia="宋体" w:hAnsi="宋体" w:cs="宋体"/>
                        <w:sz w:val="42"/>
                        <w:szCs w:val="42"/>
                      </w:rPr>
                    </w:pPr>
                    <w:r>
                      <w:rPr>
                        <w:rFonts w:ascii="宋体" w:eastAsia="宋体" w:hAnsi="宋体" w:cs="宋体"/>
                        <w:spacing w:val="-1"/>
                        <w:position w:val="3"/>
                        <w:sz w:val="42"/>
                        <w:szCs w:val="42"/>
                      </w:rPr>
                      <w:t>项目技术负责人</w:t>
                    </w:r>
                    <w:r>
                      <w:rPr>
                        <w:rFonts w:ascii="宋体" w:eastAsia="宋体" w:hAnsi="宋体" w:cs="宋体"/>
                        <w:spacing w:val="2"/>
                        <w:position w:val="3"/>
                        <w:sz w:val="42"/>
                        <w:szCs w:val="42"/>
                      </w:rPr>
                      <w:t xml:space="preserve">                              </w:t>
                    </w:r>
                    <w:r>
                      <w:rPr>
                        <w:rFonts w:ascii="宋体" w:eastAsia="宋体" w:hAnsi="宋体" w:cs="宋体"/>
                        <w:spacing w:val="-1"/>
                        <w:position w:val="-5"/>
                        <w:sz w:val="42"/>
                        <w:szCs w:val="42"/>
                      </w:rPr>
                      <w:t>项目工长</w:t>
                    </w:r>
                  </w:p>
                  <w:p w:rsidR="00793E29" w14:paraId="54447DAB" w14:textId="77777777">
                    <w:pPr>
                      <w:spacing w:line="238" w:lineRule="auto"/>
                      <w:ind w:firstLine="855"/>
                      <w:rPr>
                        <w:rFonts w:ascii="宋体" w:eastAsia="宋体" w:hAnsi="宋体" w:cs="宋体"/>
                        <w:sz w:val="42"/>
                        <w:szCs w:val="42"/>
                      </w:rPr>
                    </w:pPr>
                    <w:r>
                      <w:rPr>
                        <w:rFonts w:ascii="宋体" w:eastAsia="宋体" w:hAnsi="宋体" w:cs="宋体"/>
                        <w:spacing w:val="-1"/>
                        <w:sz w:val="42"/>
                        <w:szCs w:val="42"/>
                      </w:rPr>
                      <w:t>倪竹萍</w:t>
                    </w:r>
                  </w:p>
                  <w:p w:rsidR="00793E29" w14:paraId="6295FCBC" w14:textId="77777777">
                    <w:pPr>
                      <w:spacing w:line="246" w:lineRule="auto"/>
                    </w:pPr>
                  </w:p>
                  <w:p w:rsidR="00793E29" w14:paraId="2F0D9C8D" w14:textId="77777777">
                    <w:pPr>
                      <w:spacing w:line="246" w:lineRule="auto"/>
                    </w:pPr>
                  </w:p>
                  <w:p w:rsidR="00793E29" w14:paraId="383BA869" w14:textId="77777777">
                    <w:pPr>
                      <w:spacing w:line="246" w:lineRule="auto"/>
                    </w:pPr>
                  </w:p>
                  <w:p w:rsidR="00793E29" w14:paraId="63B8A028" w14:textId="77777777">
                    <w:pPr>
                      <w:spacing w:line="247" w:lineRule="auto"/>
                    </w:pPr>
                  </w:p>
                  <w:p w:rsidR="00793E29" w14:paraId="3CE4FA78" w14:textId="77777777">
                    <w:pPr>
                      <w:spacing w:line="247" w:lineRule="auto"/>
                    </w:pPr>
                  </w:p>
                  <w:p w:rsidR="00793E29" w14:paraId="3769A290" w14:textId="77777777">
                    <w:pPr>
                      <w:spacing w:line="247" w:lineRule="auto"/>
                    </w:pPr>
                  </w:p>
                  <w:p w:rsidR="00793E29" w14:paraId="6A8E4766" w14:textId="77777777">
                    <w:pPr>
                      <w:spacing w:line="247" w:lineRule="auto"/>
                    </w:pPr>
                  </w:p>
                  <w:p w:rsidR="00793E29" w14:paraId="6F561321" w14:textId="77777777">
                    <w:pPr>
                      <w:spacing w:line="247" w:lineRule="auto"/>
                    </w:pPr>
                  </w:p>
                  <w:p w:rsidR="00793E29" w14:paraId="5428DB96" w14:textId="77777777">
                    <w:pPr>
                      <w:spacing w:line="247" w:lineRule="auto"/>
                    </w:pPr>
                  </w:p>
                  <w:p w:rsidR="00793E29" w14:paraId="3E7CFA69" w14:textId="77777777">
                    <w:pPr>
                      <w:spacing w:line="247" w:lineRule="auto"/>
                    </w:pPr>
                  </w:p>
                  <w:p w:rsidR="00793E29" w14:paraId="5B9F5DB8" w14:textId="77777777">
                    <w:pPr>
                      <w:spacing w:line="247" w:lineRule="auto"/>
                    </w:pPr>
                  </w:p>
                  <w:p w:rsidR="00793E29" w14:paraId="0BDB31F1" w14:textId="77777777">
                    <w:pPr>
                      <w:spacing w:line="247" w:lineRule="auto"/>
                    </w:pPr>
                  </w:p>
                  <w:p w:rsidR="00793E29" w14:paraId="731792B6" w14:textId="77777777">
                    <w:pPr>
                      <w:spacing w:line="247" w:lineRule="auto"/>
                    </w:pPr>
                  </w:p>
                  <w:p w:rsidR="00793E29" w14:paraId="6A6437BE" w14:textId="77777777">
                    <w:pPr>
                      <w:spacing w:line="247" w:lineRule="auto"/>
                    </w:pPr>
                  </w:p>
                  <w:p w:rsidR="00793E29" w14:paraId="21BB55F5" w14:textId="77777777">
                    <w:pPr>
                      <w:spacing w:line="247" w:lineRule="auto"/>
                    </w:pPr>
                  </w:p>
                  <w:p w:rsidR="00793E29" w14:paraId="2ADD5AFE" w14:textId="77777777">
                    <w:pPr>
                      <w:spacing w:before="137" w:line="619" w:lineRule="exact"/>
                      <w:ind w:firstLine="5641"/>
                      <w:rPr>
                        <w:rFonts w:ascii="宋体" w:eastAsia="宋体" w:hAnsi="宋体" w:cs="宋体"/>
                        <w:sz w:val="42"/>
                        <w:szCs w:val="42"/>
                      </w:rPr>
                    </w:pPr>
                    <w:r>
                      <w:rPr>
                        <w:rFonts w:ascii="宋体" w:eastAsia="宋体" w:hAnsi="宋体" w:cs="宋体"/>
                        <w:position w:val="11"/>
                        <w:sz w:val="42"/>
                        <w:szCs w:val="42"/>
                      </w:rPr>
                      <w:t>安</w:t>
                    </w:r>
                  </w:p>
                  <w:p w:rsidR="00793E29" w14:paraId="08F88497" w14:textId="77777777">
                    <w:pPr>
                      <w:spacing w:line="208" w:lineRule="auto"/>
                      <w:ind w:firstLine="5522"/>
                      <w:rPr>
                        <w:rFonts w:ascii="宋体" w:eastAsia="宋体" w:hAnsi="宋体" w:cs="宋体"/>
                        <w:sz w:val="42"/>
                        <w:szCs w:val="42"/>
                      </w:rPr>
                    </w:pPr>
                    <w:r>
                      <w:rPr>
                        <w:rFonts w:ascii="宋体" w:eastAsia="宋体" w:hAnsi="宋体" w:cs="宋体"/>
                        <w:sz w:val="42"/>
                        <w:szCs w:val="42"/>
                      </w:rPr>
                      <w:t>全</w:t>
                    </w:r>
                  </w:p>
                  <w:p w:rsidR="00793E29" w14:paraId="41033ED1" w14:textId="77777777">
                    <w:pPr>
                      <w:spacing w:before="111" w:line="239" w:lineRule="auto"/>
                      <w:ind w:firstLine="5522"/>
                      <w:rPr>
                        <w:rFonts w:ascii="宋体" w:eastAsia="宋体" w:hAnsi="宋体" w:cs="宋体"/>
                        <w:sz w:val="42"/>
                        <w:szCs w:val="42"/>
                      </w:rPr>
                    </w:pPr>
                    <w:r>
                      <w:rPr>
                        <w:rFonts w:ascii="宋体" w:eastAsia="宋体" w:hAnsi="宋体" w:cs="宋体"/>
                        <w:sz w:val="42"/>
                        <w:szCs w:val="42"/>
                      </w:rPr>
                      <w:t>员</w:t>
                    </w:r>
                  </w:p>
                  <w:p w:rsidR="00793E29" w14:paraId="348DA6FA" w14:textId="77777777">
                    <w:pPr>
                      <w:spacing w:line="273" w:lineRule="auto"/>
                    </w:pPr>
                  </w:p>
                  <w:p w:rsidR="00793E29" w14:paraId="394B9080" w14:textId="77777777">
                    <w:pPr>
                      <w:spacing w:line="274" w:lineRule="auto"/>
                    </w:pPr>
                  </w:p>
                  <w:p w:rsidR="00793E29" w14:paraId="22F34383" w14:textId="77777777">
                    <w:pPr>
                      <w:spacing w:before="136" w:line="237" w:lineRule="auto"/>
                      <w:ind w:firstLine="866"/>
                      <w:rPr>
                        <w:rFonts w:ascii="宋体" w:eastAsia="宋体" w:hAnsi="宋体" w:cs="宋体"/>
                        <w:sz w:val="42"/>
                        <w:szCs w:val="42"/>
                      </w:rPr>
                    </w:pPr>
                    <w:r>
                      <w:rPr>
                        <w:rFonts w:ascii="宋体" w:eastAsia="宋体" w:hAnsi="宋体" w:cs="宋体"/>
                        <w:spacing w:val="-5"/>
                        <w:sz w:val="42"/>
                        <w:szCs w:val="42"/>
                      </w:rPr>
                      <w:t>马建科</w:t>
                    </w:r>
                  </w:p>
                </w:txbxContent>
              </v:textbox>
            </v:shape>
            <v:shape id="_x0000_s1076" type="#_x0000_t202" style="width:539;height:2303;left:13482;position:absolute;top:8793" filled="f" stroked="f">
              <v:textbox style="layout-flow:vertical-ideographic" inset="0,0,0,0">
                <w:txbxContent>
                  <w:p w:rsidR="00793E29" w14:paraId="4A8F2694" w14:textId="77777777">
                    <w:pPr>
                      <w:spacing w:before="19" w:line="212" w:lineRule="auto"/>
                      <w:ind w:firstLine="20"/>
                      <w:rPr>
                        <w:rFonts w:ascii="宋体" w:eastAsia="宋体" w:hAnsi="宋体" w:cs="宋体"/>
                        <w:sz w:val="42"/>
                        <w:szCs w:val="42"/>
                      </w:rPr>
                    </w:pPr>
                    <w:r>
                      <w:rPr>
                        <w:rFonts w:ascii="宋体" w:eastAsia="宋体" w:hAnsi="宋体" w:cs="宋体"/>
                        <w:spacing w:val="42"/>
                        <w:sz w:val="42"/>
                        <w:szCs w:val="42"/>
                      </w:rPr>
                      <w:t>成</w:t>
                    </w:r>
                    <w:r>
                      <w:rPr>
                        <w:rFonts w:ascii="宋体" w:eastAsia="宋体" w:hAnsi="宋体" w:cs="宋体"/>
                        <w:spacing w:val="-75"/>
                        <w:sz w:val="42"/>
                        <w:szCs w:val="42"/>
                      </w:rPr>
                      <w:t xml:space="preserve"> </w:t>
                    </w:r>
                    <w:r>
                      <w:rPr>
                        <w:rFonts w:ascii="宋体" w:eastAsia="宋体" w:hAnsi="宋体" w:cs="宋体"/>
                        <w:spacing w:val="42"/>
                        <w:sz w:val="42"/>
                        <w:szCs w:val="42"/>
                      </w:rPr>
                      <w:t>本</w:t>
                    </w:r>
                    <w:r>
                      <w:rPr>
                        <w:rFonts w:ascii="宋体" w:eastAsia="宋体" w:hAnsi="宋体" w:cs="宋体"/>
                        <w:spacing w:val="-70"/>
                        <w:sz w:val="42"/>
                        <w:szCs w:val="42"/>
                      </w:rPr>
                      <w:t xml:space="preserve"> </w:t>
                    </w:r>
                    <w:r>
                      <w:rPr>
                        <w:rFonts w:ascii="宋体" w:eastAsia="宋体" w:hAnsi="宋体" w:cs="宋体"/>
                        <w:spacing w:val="42"/>
                        <w:sz w:val="42"/>
                        <w:szCs w:val="42"/>
                      </w:rPr>
                      <w:t>核</w:t>
                    </w:r>
                    <w:r>
                      <w:rPr>
                        <w:rFonts w:ascii="宋体" w:eastAsia="宋体" w:hAnsi="宋体" w:cs="宋体"/>
                        <w:spacing w:val="-71"/>
                        <w:sz w:val="42"/>
                        <w:szCs w:val="42"/>
                      </w:rPr>
                      <w:t xml:space="preserve"> </w:t>
                    </w:r>
                    <w:r>
                      <w:rPr>
                        <w:rFonts w:ascii="宋体" w:eastAsia="宋体" w:hAnsi="宋体" w:cs="宋体"/>
                        <w:spacing w:val="42"/>
                        <w:sz w:val="42"/>
                        <w:szCs w:val="42"/>
                      </w:rPr>
                      <w:t>算</w:t>
                    </w:r>
                  </w:p>
                </w:txbxContent>
              </v:textbox>
            </v:shape>
            <v:shape id="_x0000_s1077" type="#_x0000_t202" style="width:542;height:1701;left:2740;position:absolute;top:8868" filled="f" stroked="f">
              <v:textbox style="layout-flow:vertical-ideographic" inset="0,0,0,0">
                <w:txbxContent>
                  <w:p w:rsidR="00793E29" w14:paraId="3D408E25" w14:textId="77777777">
                    <w:pPr>
                      <w:spacing w:before="19" w:line="214" w:lineRule="auto"/>
                      <w:ind w:firstLine="20"/>
                      <w:rPr>
                        <w:rFonts w:ascii="宋体" w:eastAsia="宋体" w:hAnsi="宋体" w:cs="宋体"/>
                        <w:sz w:val="42"/>
                        <w:szCs w:val="42"/>
                      </w:rPr>
                    </w:pPr>
                    <w:r>
                      <w:rPr>
                        <w:rFonts w:ascii="宋体" w:eastAsia="宋体" w:hAnsi="宋体" w:cs="宋体"/>
                        <w:spacing w:val="-5"/>
                        <w:sz w:val="42"/>
                        <w:szCs w:val="42"/>
                      </w:rPr>
                      <w:t>施</w:t>
                    </w:r>
                    <w:r>
                      <w:rPr>
                        <w:rFonts w:ascii="宋体" w:eastAsia="宋体" w:hAnsi="宋体" w:cs="宋体"/>
                        <w:spacing w:val="-16"/>
                        <w:sz w:val="42"/>
                        <w:szCs w:val="42"/>
                      </w:rPr>
                      <w:t xml:space="preserve"> </w:t>
                    </w:r>
                    <w:r>
                      <w:rPr>
                        <w:rFonts w:ascii="宋体" w:eastAsia="宋体" w:hAnsi="宋体" w:cs="宋体"/>
                        <w:spacing w:val="-5"/>
                        <w:sz w:val="42"/>
                        <w:szCs w:val="42"/>
                      </w:rPr>
                      <w:t>工</w:t>
                    </w:r>
                    <w:r>
                      <w:rPr>
                        <w:rFonts w:ascii="宋体" w:eastAsia="宋体" w:hAnsi="宋体" w:cs="宋体"/>
                        <w:spacing w:val="12"/>
                        <w:sz w:val="42"/>
                        <w:szCs w:val="42"/>
                      </w:rPr>
                      <w:t xml:space="preserve"> </w:t>
                    </w:r>
                    <w:r>
                      <w:rPr>
                        <w:rFonts w:ascii="宋体" w:eastAsia="宋体" w:hAnsi="宋体" w:cs="宋体"/>
                        <w:spacing w:val="-5"/>
                        <w:sz w:val="42"/>
                        <w:szCs w:val="42"/>
                      </w:rPr>
                      <w:t>员</w:t>
                    </w:r>
                  </w:p>
                </w:txbxContent>
              </v:textbox>
            </v:shape>
            <v:shape id="_x0000_s1078" type="#_x0000_t202" style="width:537;height:1701;left:4751;position:absolute;top:8883" filled="f" stroked="f">
              <v:textbox style="layout-flow:vertical-ideographic" inset="0,0,0,0">
                <w:txbxContent>
                  <w:p w:rsidR="00793E29" w14:paraId="5E0A8DAC" w14:textId="77777777">
                    <w:pPr>
                      <w:spacing w:before="19" w:line="212" w:lineRule="auto"/>
                      <w:ind w:firstLine="20"/>
                      <w:rPr>
                        <w:rFonts w:ascii="宋体" w:eastAsia="宋体" w:hAnsi="宋体" w:cs="宋体"/>
                        <w:sz w:val="42"/>
                        <w:szCs w:val="42"/>
                      </w:rPr>
                    </w:pPr>
                    <w:r>
                      <w:rPr>
                        <w:rFonts w:ascii="宋体" w:eastAsia="宋体" w:hAnsi="宋体" w:cs="宋体"/>
                        <w:spacing w:val="42"/>
                        <w:sz w:val="42"/>
                        <w:szCs w:val="42"/>
                      </w:rPr>
                      <w:t>技</w:t>
                    </w:r>
                    <w:r>
                      <w:rPr>
                        <w:rFonts w:ascii="宋体" w:eastAsia="宋体" w:hAnsi="宋体" w:cs="宋体"/>
                        <w:spacing w:val="-75"/>
                        <w:sz w:val="42"/>
                        <w:szCs w:val="42"/>
                      </w:rPr>
                      <w:t xml:space="preserve"> </w:t>
                    </w:r>
                    <w:r>
                      <w:rPr>
                        <w:rFonts w:ascii="宋体" w:eastAsia="宋体" w:hAnsi="宋体" w:cs="宋体"/>
                        <w:spacing w:val="42"/>
                        <w:sz w:val="42"/>
                        <w:szCs w:val="42"/>
                      </w:rPr>
                      <w:t>术</w:t>
                    </w:r>
                    <w:r>
                      <w:rPr>
                        <w:rFonts w:ascii="宋体" w:eastAsia="宋体" w:hAnsi="宋体" w:cs="宋体"/>
                        <w:spacing w:val="-70"/>
                        <w:sz w:val="42"/>
                        <w:szCs w:val="42"/>
                      </w:rPr>
                      <w:t xml:space="preserve"> </w:t>
                    </w:r>
                    <w:r>
                      <w:rPr>
                        <w:rFonts w:ascii="宋体" w:eastAsia="宋体" w:hAnsi="宋体" w:cs="宋体"/>
                        <w:spacing w:val="42"/>
                        <w:sz w:val="42"/>
                        <w:szCs w:val="42"/>
                      </w:rPr>
                      <w:t>员</w:t>
                    </w:r>
                  </w:p>
                </w:txbxContent>
              </v:textbox>
            </v:shape>
            <v:shape id="_x0000_s1079" type="#_x0000_t202" style="width:537;height:1701;left:574;position:absolute;top:8832" filled="f" stroked="f">
              <v:textbox style="layout-flow:vertical-ideographic" inset="0,0,0,0">
                <w:txbxContent>
                  <w:p w:rsidR="00793E29" w14:paraId="09487F8D" w14:textId="77777777">
                    <w:pPr>
                      <w:spacing w:before="19" w:line="212" w:lineRule="auto"/>
                      <w:ind w:firstLine="20"/>
                      <w:rPr>
                        <w:rFonts w:ascii="宋体" w:eastAsia="宋体" w:hAnsi="宋体" w:cs="宋体"/>
                        <w:sz w:val="42"/>
                        <w:szCs w:val="42"/>
                      </w:rPr>
                    </w:pPr>
                    <w:r>
                      <w:rPr>
                        <w:rFonts w:ascii="宋体" w:eastAsia="宋体" w:hAnsi="宋体" w:cs="宋体"/>
                        <w:spacing w:val="42"/>
                        <w:sz w:val="42"/>
                        <w:szCs w:val="42"/>
                      </w:rPr>
                      <w:t>质</w:t>
                    </w:r>
                    <w:r>
                      <w:rPr>
                        <w:rFonts w:ascii="宋体" w:eastAsia="宋体" w:hAnsi="宋体" w:cs="宋体"/>
                        <w:spacing w:val="-75"/>
                        <w:sz w:val="42"/>
                        <w:szCs w:val="42"/>
                      </w:rPr>
                      <w:t xml:space="preserve"> </w:t>
                    </w:r>
                    <w:r>
                      <w:rPr>
                        <w:rFonts w:ascii="宋体" w:eastAsia="宋体" w:hAnsi="宋体" w:cs="宋体"/>
                        <w:spacing w:val="42"/>
                        <w:sz w:val="42"/>
                        <w:szCs w:val="42"/>
                      </w:rPr>
                      <w:t>量</w:t>
                    </w:r>
                    <w:r>
                      <w:rPr>
                        <w:rFonts w:ascii="宋体" w:eastAsia="宋体" w:hAnsi="宋体" w:cs="宋体"/>
                        <w:spacing w:val="-70"/>
                        <w:sz w:val="42"/>
                        <w:szCs w:val="42"/>
                      </w:rPr>
                      <w:t xml:space="preserve"> </w:t>
                    </w:r>
                    <w:r>
                      <w:rPr>
                        <w:rFonts w:ascii="宋体" w:eastAsia="宋体" w:hAnsi="宋体" w:cs="宋体"/>
                        <w:spacing w:val="42"/>
                        <w:sz w:val="42"/>
                        <w:szCs w:val="42"/>
                      </w:rPr>
                      <w:t>员</w:t>
                    </w:r>
                  </w:p>
                </w:txbxContent>
              </v:textbox>
            </v:shape>
            <v:shape id="_x0000_s1080" type="#_x0000_t202" style="width:535;height:1701;left:11310;position:absolute;top:8785" filled="f" stroked="f">
              <v:textbox style="layout-flow:vertical-ideographic" inset="0,0,0,0">
                <w:txbxContent>
                  <w:p w:rsidR="00793E29" w14:paraId="0A98B6B9" w14:textId="77777777">
                    <w:pPr>
                      <w:spacing w:before="20" w:line="210" w:lineRule="auto"/>
                      <w:ind w:firstLine="20"/>
                      <w:rPr>
                        <w:rFonts w:ascii="宋体" w:eastAsia="宋体" w:hAnsi="宋体" w:cs="宋体"/>
                        <w:sz w:val="42"/>
                        <w:szCs w:val="42"/>
                      </w:rPr>
                    </w:pPr>
                    <w:r>
                      <w:rPr>
                        <w:rFonts w:ascii="宋体" w:eastAsia="宋体" w:hAnsi="宋体" w:cs="宋体"/>
                        <w:spacing w:val="42"/>
                        <w:sz w:val="42"/>
                        <w:szCs w:val="42"/>
                      </w:rPr>
                      <w:t>材</w:t>
                    </w:r>
                    <w:r>
                      <w:rPr>
                        <w:rFonts w:ascii="宋体" w:eastAsia="宋体" w:hAnsi="宋体" w:cs="宋体"/>
                        <w:spacing w:val="-71"/>
                        <w:sz w:val="42"/>
                        <w:szCs w:val="42"/>
                      </w:rPr>
                      <w:t xml:space="preserve"> </w:t>
                    </w:r>
                    <w:r>
                      <w:rPr>
                        <w:rFonts w:ascii="宋体" w:eastAsia="宋体" w:hAnsi="宋体" w:cs="宋体"/>
                        <w:spacing w:val="42"/>
                        <w:sz w:val="42"/>
                        <w:szCs w:val="42"/>
                      </w:rPr>
                      <w:t>料</w:t>
                    </w:r>
                    <w:r>
                      <w:rPr>
                        <w:rFonts w:ascii="宋体" w:eastAsia="宋体" w:hAnsi="宋体" w:cs="宋体"/>
                        <w:spacing w:val="-74"/>
                        <w:sz w:val="42"/>
                        <w:szCs w:val="42"/>
                      </w:rPr>
                      <w:t xml:space="preserve"> </w:t>
                    </w:r>
                    <w:r>
                      <w:rPr>
                        <w:rFonts w:ascii="宋体" w:eastAsia="宋体" w:hAnsi="宋体" w:cs="宋体"/>
                        <w:spacing w:val="42"/>
                        <w:sz w:val="42"/>
                        <w:szCs w:val="42"/>
                      </w:rPr>
                      <w:t>员</w:t>
                    </w:r>
                  </w:p>
                </w:txbxContent>
              </v:textbox>
            </v:shape>
            <v:shape id="_x0000_s1081" type="#_x0000_t202" style="width:539;height:1701;left:9049;position:absolute;top:8818" filled="f" stroked="f">
              <v:textbox style="layout-flow:vertical-ideographic" inset="0,0,0,0">
                <w:txbxContent>
                  <w:p w:rsidR="00793E29" w14:paraId="53C42601" w14:textId="77777777">
                    <w:pPr>
                      <w:spacing w:before="19" w:line="212" w:lineRule="auto"/>
                      <w:ind w:firstLine="20"/>
                      <w:rPr>
                        <w:rFonts w:ascii="宋体" w:eastAsia="宋体" w:hAnsi="宋体" w:cs="宋体"/>
                        <w:sz w:val="42"/>
                        <w:szCs w:val="42"/>
                      </w:rPr>
                    </w:pPr>
                    <w:r>
                      <w:rPr>
                        <w:rFonts w:ascii="宋体" w:eastAsia="宋体" w:hAnsi="宋体" w:cs="宋体"/>
                        <w:spacing w:val="13"/>
                        <w:sz w:val="42"/>
                        <w:szCs w:val="42"/>
                      </w:rPr>
                      <w:t>安</w:t>
                    </w:r>
                    <w:r>
                      <w:rPr>
                        <w:rFonts w:ascii="宋体" w:eastAsia="宋体" w:hAnsi="宋体" w:cs="宋体"/>
                        <w:spacing w:val="-52"/>
                        <w:sz w:val="42"/>
                        <w:szCs w:val="42"/>
                      </w:rPr>
                      <w:t xml:space="preserve"> </w:t>
                    </w:r>
                    <w:r>
                      <w:rPr>
                        <w:rFonts w:ascii="宋体" w:eastAsia="宋体" w:hAnsi="宋体" w:cs="宋体"/>
                        <w:spacing w:val="13"/>
                        <w:sz w:val="42"/>
                        <w:szCs w:val="42"/>
                      </w:rPr>
                      <w:t>全</w:t>
                    </w:r>
                    <w:r>
                      <w:rPr>
                        <w:rFonts w:ascii="宋体" w:eastAsia="宋体" w:hAnsi="宋体" w:cs="宋体"/>
                        <w:spacing w:val="-6"/>
                        <w:sz w:val="42"/>
                        <w:szCs w:val="42"/>
                      </w:rPr>
                      <w:t xml:space="preserve"> </w:t>
                    </w:r>
                    <w:r>
                      <w:rPr>
                        <w:rFonts w:ascii="宋体" w:eastAsia="宋体" w:hAnsi="宋体" w:cs="宋体"/>
                        <w:spacing w:val="13"/>
                        <w:sz w:val="42"/>
                        <w:szCs w:val="42"/>
                      </w:rPr>
                      <w:t>员</w:t>
                    </w:r>
                  </w:p>
                </w:txbxContent>
              </v:textbox>
            </v:shape>
            <v:shape id="_x0000_s1082" type="#_x0000_t202" style="width:1295;height:584;left:239;position:absolute;top:11231" filled="f" stroked="f">
              <v:textbox inset="0,0,0,0">
                <w:txbxContent>
                  <w:p w:rsidR="00793E29" w14:paraId="4BB5345F" w14:textId="77777777">
                    <w:pPr>
                      <w:spacing w:before="19" w:line="239" w:lineRule="auto"/>
                      <w:ind w:firstLine="20"/>
                      <w:rPr>
                        <w:rFonts w:ascii="宋体" w:eastAsia="宋体" w:hAnsi="宋体" w:cs="宋体"/>
                        <w:sz w:val="42"/>
                        <w:szCs w:val="42"/>
                      </w:rPr>
                    </w:pPr>
                    <w:r>
                      <w:rPr>
                        <w:rFonts w:ascii="宋体" w:eastAsia="宋体" w:hAnsi="宋体" w:cs="宋体"/>
                        <w:spacing w:val="-2"/>
                        <w:sz w:val="42"/>
                        <w:szCs w:val="42"/>
                      </w:rPr>
                      <w:t>樊志鹏</w:t>
                    </w:r>
                  </w:p>
                </w:txbxContent>
              </v:textbox>
            </v:shape>
            <w10:wrap type="none"/>
            <w10:anchorlock/>
          </v:group>
        </w:pict>
      </w:r>
    </w:p>
    <w:p w:rsidR="00793E29" w14:paraId="7C538969" w14:textId="77777777">
      <w:pPr>
        <w:spacing w:line="310" w:lineRule="auto"/>
      </w:pPr>
    </w:p>
    <w:p w:rsidR="00793E29" w14:paraId="2BCB7DC0" w14:textId="77777777">
      <w:pPr>
        <w:spacing w:line="311" w:lineRule="auto"/>
      </w:pPr>
    </w:p>
    <w:p w:rsidR="00793E29" w14:paraId="38A40B4A" w14:textId="77777777">
      <w:pPr>
        <w:spacing w:before="117"/>
        <w:ind w:firstLine="1650"/>
        <w:rPr>
          <w:rFonts w:ascii="黑体" w:eastAsia="黑体" w:hAnsi="黑体" w:cs="黑体"/>
          <w:sz w:val="36"/>
          <w:szCs w:val="36"/>
        </w:rPr>
      </w:pPr>
      <w:r>
        <w:rPr>
          <w:rFonts w:ascii="黑体" w:eastAsia="黑体" w:hAnsi="黑体" w:cs="黑体"/>
          <w:spacing w:val="-1"/>
          <w:sz w:val="36"/>
          <w:szCs w:val="36"/>
        </w:rPr>
        <w:t>质量管理职责</w:t>
      </w:r>
    </w:p>
    <w:p w:rsidR="00793E29" w14:paraId="0851D5E0" w14:textId="77777777">
      <w:pPr>
        <w:spacing w:before="324" w:line="237" w:lineRule="auto"/>
        <w:ind w:firstLine="1642"/>
        <w:rPr>
          <w:rFonts w:ascii="宋体" w:eastAsia="宋体" w:hAnsi="宋体" w:cs="宋体"/>
          <w:sz w:val="36"/>
          <w:szCs w:val="36"/>
        </w:rPr>
      </w:pPr>
      <w:r>
        <w:rPr>
          <w:rFonts w:ascii="宋体" w:eastAsia="宋体" w:hAnsi="宋体" w:cs="宋体"/>
          <w:sz w:val="36"/>
          <w:szCs w:val="36"/>
        </w:rPr>
        <w:t>项目经理创优职责</w:t>
      </w:r>
    </w:p>
    <w:p w:rsidR="00793E29" w14:paraId="4686AA7F" w14:textId="77777777">
      <w:pPr>
        <w:spacing w:line="274" w:lineRule="auto"/>
      </w:pPr>
    </w:p>
    <w:p w:rsidR="00793E29" w14:paraId="3747A5DA" w14:textId="77777777">
      <w:pPr>
        <w:spacing w:line="274" w:lineRule="auto"/>
      </w:pPr>
    </w:p>
    <w:p w:rsidR="00793E29" w14:paraId="52B25C42" w14:textId="77777777">
      <w:pPr>
        <w:spacing w:line="274" w:lineRule="auto"/>
      </w:pPr>
    </w:p>
    <w:p w:rsidR="00793E29" w14:paraId="1F8A356F" w14:textId="77777777">
      <w:pPr>
        <w:spacing w:line="274" w:lineRule="auto"/>
      </w:pPr>
    </w:p>
    <w:p w:rsidR="00793E29" w14:paraId="1430948E" w14:textId="77777777">
      <w:pPr>
        <w:spacing w:line="275" w:lineRule="auto"/>
      </w:pPr>
    </w:p>
    <w:p w:rsidR="00793E29" w14:paraId="26BFCC07" w14:textId="77777777">
      <w:pPr>
        <w:spacing w:before="118" w:line="188" w:lineRule="auto"/>
        <w:ind w:firstLine="7387"/>
        <w:rPr>
          <w:rFonts w:ascii="宋体" w:eastAsia="宋体" w:hAnsi="宋体" w:cs="宋体"/>
          <w:sz w:val="36"/>
          <w:szCs w:val="36"/>
        </w:rPr>
      </w:pPr>
      <w:r>
        <w:rPr>
          <w:rFonts w:ascii="宋体" w:eastAsia="宋体" w:hAnsi="宋体" w:cs="宋体"/>
          <w:sz w:val="36"/>
          <w:szCs w:val="36"/>
        </w:rPr>
        <w:t>7</w:t>
      </w:r>
    </w:p>
    <w:p w:rsidR="00793E29" w14:paraId="2702E41D" w14:textId="77777777">
      <w:pPr>
        <w:sectPr>
          <w:headerReference w:type="default" r:id="rId22"/>
          <w:pgSz w:w="17860" w:h="25262"/>
          <w:pgMar w:top="400" w:right="1459" w:bottom="0" w:left="1720" w:header="0" w:footer="0" w:gutter="0"/>
          <w:pgNumType w:start="13"/>
          <w:cols w:space="720"/>
        </w:sectPr>
      </w:pPr>
    </w:p>
    <w:p w:rsidR="00793E29" w14:paraId="34F5EF86" w14:textId="23EB59F3">
      <w:pPr>
        <w:spacing w:line="245" w:lineRule="auto"/>
      </w:pPr>
      <w:r>
        <mc:AlternateContent>
          <mc:Choice Requires="wps">
            <w:drawing>
              <wp:anchor distT="0" distB="0" distL="114300" distR="114300" simplePos="0" relativeHeight="251748352" behindDoc="0" locked="0" layoutInCell="1" allowOverlap="1">
                <wp:simplePos x="0" y="0"/>
                <wp:positionH relativeFrom="column">
                  <wp:posOffset>5181600</wp:posOffset>
                </wp:positionH>
                <wp:positionV relativeFrom="paragraph">
                  <wp:posOffset>7366000</wp:posOffset>
                </wp:positionV>
                <wp:extent cx="127000" cy="127000"/>
                <wp:effectExtent l="0" t="0" r="6350" b="6350"/>
                <wp:wrapNone/>
                <wp:docPr id="513109244" name="文本框 4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3967AA" w:rsidRPr="003967AA" w14:textId="3703F072">
                            <w:pPr>
                              <w:rPr>
                                <w:color w:val="FFFFFF"/>
                              </w:rPr>
                            </w:pPr>
                            <w:r w:rsidRPr="003967AA">
                              <w:rPr>
                                <w:rFonts w:hint="eastAsia"/>
                                <w:color w:val="FFFFFF"/>
                              </w:rPr>
                              <w:t>必须分类堆放、并且按要求标识。为了保证本工程使用的物资设备、原材料、半成品、成品的质量，防止使用不合</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40" o:spid="_x0000_s1083" type="#_x0000_t202" style="width:10pt;height:10pt;margin-top:580pt;margin-left:408pt;mso-wrap-distance-bottom:0;mso-wrap-distance-left:9pt;mso-wrap-distance-right:9pt;mso-wrap-distance-top:0;position:absolute;v-text-anchor:top;z-index:251747328" filled="f" fillcolor="this" stroked="f" strokeweight="0.5pt">
                <v:textbox>
                  <w:txbxContent>
                    <w:p w:rsidR="003967AA" w:rsidRPr="003967AA" w14:paraId="54C1C64F" w14:textId="3703F072">
                      <w:pPr>
                        <w:rPr>
                          <w:color w:val="FFFFFF"/>
                        </w:rPr>
                      </w:pPr>
                      <w:r w:rsidRPr="003967AA">
                        <w:rPr>
                          <w:rFonts w:hint="eastAsia"/>
                          <w:color w:val="FFFFFF"/>
                        </w:rPr>
                        <w:t>必须分类堆放、并且按要求标识。为了保证本工程使用的物资设备、原材料、半成品、成品的质量，防止使用不合</w:t>
                      </w:r>
                    </w:p>
                  </w:txbxContent>
                </v:textbox>
              </v:shape>
            </w:pict>
          </mc:Fallback>
        </mc:AlternateContent>
      </w:r>
      <w:r>
        <mc:AlternateContent>
          <mc:Choice Requires="wps">
            <w:drawing>
              <wp:anchor distT="0" distB="0" distL="114300" distR="114300" simplePos="0" relativeHeight="251746304" behindDoc="0" locked="0" layoutInCell="1" allowOverlap="1">
                <wp:simplePos x="0" y="0"/>
                <wp:positionH relativeFrom="column">
                  <wp:posOffset>5181600</wp:posOffset>
                </wp:positionH>
                <wp:positionV relativeFrom="paragraph">
                  <wp:posOffset>5461000</wp:posOffset>
                </wp:positionV>
                <wp:extent cx="127000" cy="127000"/>
                <wp:effectExtent l="0" t="0" r="6350" b="6350"/>
                <wp:wrapNone/>
                <wp:docPr id="1261581656" name="文本框 39"/>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3967AA" w:rsidRPr="003967AA" w14:textId="0B0F2304">
                            <w:pPr>
                              <w:rPr>
                                <w:color w:val="FFFFFF"/>
                              </w:rPr>
                            </w:pPr>
                            <w:r w:rsidRPr="003967AA">
                              <w:rPr>
                                <w:rFonts w:hint="eastAsia"/>
                                <w:color w:val="FFFFFF"/>
                              </w:rPr>
                              <w:t>程实行重新检测，确定其是否满足设计要求，否则应为资料不符合要求。国家标准或地方法规规定，实行见证取样</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9" o:spid="_x0000_s1084" type="#_x0000_t202" style="width:10pt;height:10pt;margin-top:430pt;margin-left:408pt;mso-wrap-distance-bottom:0;mso-wrap-distance-left:9pt;mso-wrap-distance-right:9pt;mso-wrap-distance-top:0;position:absolute;v-text-anchor:top;z-index:251745280" filled="f" fillcolor="this" stroked="f" strokeweight="0.5pt">
                <v:textbox>
                  <w:txbxContent>
                    <w:p w:rsidR="003967AA" w:rsidRPr="003967AA" w14:paraId="7E30D1E2" w14:textId="0B0F2304">
                      <w:pPr>
                        <w:rPr>
                          <w:color w:val="FFFFFF"/>
                        </w:rPr>
                      </w:pPr>
                      <w:r w:rsidRPr="003967AA">
                        <w:rPr>
                          <w:rFonts w:hint="eastAsia"/>
                          <w:color w:val="FFFFFF"/>
                        </w:rPr>
                        <w:t>程实行重新检测，确定其是否满足设计要求，否则应为资料不符合要求。国家标准或地方法规规定，实行见证取样</w:t>
                      </w:r>
                    </w:p>
                  </w:txbxContent>
                </v:textbox>
              </v:shape>
            </w:pict>
          </mc:Fallback>
        </mc:AlternateContent>
      </w:r>
      <w:r>
        <mc:AlternateContent>
          <mc:Choice Requires="wps">
            <w:drawing>
              <wp:anchor distT="0" distB="0" distL="114300" distR="114300" simplePos="0" relativeHeight="251744256" behindDoc="0" locked="0" layoutInCell="1" allowOverlap="1">
                <wp:simplePos x="0" y="0"/>
                <wp:positionH relativeFrom="column">
                  <wp:posOffset>5181600</wp:posOffset>
                </wp:positionH>
                <wp:positionV relativeFrom="paragraph">
                  <wp:posOffset>3556000</wp:posOffset>
                </wp:positionV>
                <wp:extent cx="127000" cy="127000"/>
                <wp:effectExtent l="0" t="0" r="6350" b="6350"/>
                <wp:wrapNone/>
                <wp:docPr id="1575958499" name="文本框 38"/>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3967AA" w:rsidRPr="003967AA" w14:textId="7D52BF38">
                            <w:pPr>
                              <w:rPr>
                                <w:color w:val="FFFFFF"/>
                              </w:rPr>
                            </w:pPr>
                            <w:r w:rsidRPr="003967AA">
                              <w:rPr>
                                <w:rFonts w:hint="eastAsia"/>
                                <w:color w:val="FFFFFF"/>
                              </w:rPr>
                              <w:t>申报工程隐蔽验收。⑵对于结构工程、地下防水防潮工程、屋面防水工程、埋地管线及接地装置等等工程隐蔽前必</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8" o:spid="_x0000_s1085" type="#_x0000_t202" style="width:10pt;height:10pt;margin-top:280pt;margin-left:408pt;mso-wrap-distance-bottom:0;mso-wrap-distance-left:9pt;mso-wrap-distance-right:9pt;mso-wrap-distance-top:0;position:absolute;v-text-anchor:top;z-index:251743232" filled="f" fillcolor="this" stroked="f" strokeweight="0.5pt">
                <v:textbox>
                  <w:txbxContent>
                    <w:p w:rsidR="003967AA" w:rsidRPr="003967AA" w14:paraId="75D2506E" w14:textId="7D52BF38">
                      <w:pPr>
                        <w:rPr>
                          <w:color w:val="FFFFFF"/>
                        </w:rPr>
                      </w:pPr>
                      <w:r w:rsidRPr="003967AA">
                        <w:rPr>
                          <w:rFonts w:hint="eastAsia"/>
                          <w:color w:val="FFFFFF"/>
                        </w:rPr>
                        <w:t>申报工程隐蔽验收。⑵对于结构工程、地下防水防潮工程、屋面防水工程、埋地管线及接地装置等等工程隐蔽前必</w:t>
                      </w:r>
                    </w:p>
                  </w:txbxContent>
                </v:textbox>
              </v:shape>
            </w:pict>
          </mc:Fallback>
        </mc:AlternateContent>
      </w:r>
      <w:r>
        <mc:AlternateContent>
          <mc:Choice Requires="wps">
            <w:drawing>
              <wp:anchor distT="0" distB="0" distL="114300" distR="114300" simplePos="0" relativeHeight="251742208" behindDoc="0" locked="0" layoutInCell="1" allowOverlap="1">
                <wp:simplePos x="0" y="0"/>
                <wp:positionH relativeFrom="column">
                  <wp:posOffset>5181600</wp:posOffset>
                </wp:positionH>
                <wp:positionV relativeFrom="paragraph">
                  <wp:posOffset>1651000</wp:posOffset>
                </wp:positionV>
                <wp:extent cx="127000" cy="127000"/>
                <wp:effectExtent l="0" t="0" r="6350" b="6350"/>
                <wp:wrapNone/>
                <wp:docPr id="1569758493" name="文本框 37"/>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3967AA" w:rsidRPr="003967AA" w14:textId="174381F1">
                            <w:pPr>
                              <w:rPr>
                                <w:color w:val="FFFFFF"/>
                              </w:rPr>
                            </w:pPr>
                            <w:r w:rsidRPr="003967AA">
                              <w:rPr>
                                <w:rFonts w:hint="eastAsia"/>
                                <w:color w:val="FFFFFF"/>
                              </w:rPr>
                              <w:t>料应随工程进度及时收集、整理，并应按专业归类，认真书写，字迹清楚，项目齐全、准确、真实，无未了事项。</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7" o:spid="_x0000_s1086" type="#_x0000_t202" style="width:10pt;height:10pt;margin-top:130pt;margin-left:408pt;mso-wrap-distance-bottom:0;mso-wrap-distance-left:9pt;mso-wrap-distance-right:9pt;mso-wrap-distance-top:0;position:absolute;v-text-anchor:top;z-index:251741184" filled="f" fillcolor="this" stroked="f" strokeweight="0.5pt">
                <v:textbox>
                  <w:txbxContent>
                    <w:p w:rsidR="003967AA" w:rsidRPr="003967AA" w14:paraId="3D287947" w14:textId="174381F1">
                      <w:pPr>
                        <w:rPr>
                          <w:color w:val="FFFFFF"/>
                        </w:rPr>
                      </w:pPr>
                      <w:r w:rsidRPr="003967AA">
                        <w:rPr>
                          <w:rFonts w:hint="eastAsia"/>
                          <w:color w:val="FFFFFF"/>
                        </w:rPr>
                        <w:t>料应随工程进度及时收集、整理，并应按专业归类，认真书写，字迹清楚，项目齐全、准确、真实，无未了事项。</w:t>
                      </w:r>
                    </w:p>
                  </w:txbxContent>
                </v:textbox>
              </v:shape>
            </w:pict>
          </mc:Fallback>
        </mc:AlternateContent>
      </w:r>
    </w:p>
    <w:p w:rsidR="00793E29" w14:paraId="59F2A9FD" w14:textId="77777777">
      <w:pPr>
        <w:spacing w:line="246" w:lineRule="auto"/>
      </w:pPr>
    </w:p>
    <w:p w:rsidR="00793E29" w14:paraId="4D704599" w14:textId="77777777">
      <w:pPr>
        <w:spacing w:line="246" w:lineRule="auto"/>
      </w:pPr>
    </w:p>
    <w:p w:rsidR="00793E29" w14:paraId="672ACDA1" w14:textId="77777777">
      <w:pPr>
        <w:spacing w:line="246" w:lineRule="auto"/>
      </w:pPr>
    </w:p>
    <w:p w:rsidR="00793E29" w14:paraId="701F8B87" w14:textId="77777777">
      <w:pPr>
        <w:spacing w:line="246" w:lineRule="auto"/>
      </w:pPr>
    </w:p>
    <w:p w:rsidR="00793E29" w14:paraId="0538A56B" w14:textId="77777777">
      <w:pPr>
        <w:spacing w:line="246" w:lineRule="auto"/>
      </w:pPr>
    </w:p>
    <w:p w:rsidR="00793E29" w14:paraId="692EB895" w14:textId="77777777">
      <w:pPr>
        <w:spacing w:line="246" w:lineRule="auto"/>
      </w:pPr>
    </w:p>
    <w:p w:rsidR="00793E29" w14:paraId="406C2D9B" w14:textId="77777777">
      <w:pPr>
        <w:spacing w:line="246" w:lineRule="auto"/>
      </w:pPr>
    </w:p>
    <w:p w:rsidR="00793E29" w14:paraId="111E685B" w14:textId="77777777">
      <w:pPr>
        <w:spacing w:before="117" w:line="400" w:lineRule="auto"/>
        <w:ind w:left="11" w:right="147" w:firstLine="731"/>
        <w:rPr>
          <w:rFonts w:ascii="宋体" w:eastAsia="宋体" w:hAnsi="宋体" w:cs="宋体"/>
          <w:sz w:val="36"/>
          <w:szCs w:val="36"/>
        </w:rPr>
      </w:pPr>
      <w:r>
        <w:rPr>
          <w:rFonts w:ascii="宋体" w:eastAsia="宋体" w:hAnsi="宋体" w:cs="宋体"/>
          <w:spacing w:val="-4"/>
          <w:sz w:val="36"/>
          <w:szCs w:val="36"/>
        </w:rPr>
        <w:t>1</w:t>
      </w:r>
      <w:r>
        <w:rPr>
          <w:rFonts w:ascii="宋体" w:eastAsia="宋体" w:hAnsi="宋体" w:cs="宋体"/>
          <w:spacing w:val="-79"/>
          <w:sz w:val="36"/>
          <w:szCs w:val="36"/>
        </w:rPr>
        <w:t xml:space="preserve"> </w:t>
      </w:r>
      <w:r>
        <w:rPr>
          <w:rFonts w:ascii="宋体" w:eastAsia="宋体" w:hAnsi="宋体" w:cs="宋体"/>
          <w:spacing w:val="-4"/>
          <w:sz w:val="36"/>
          <w:szCs w:val="36"/>
        </w:rPr>
        <w:t>）贯彻执行质量方针、目标；建立施工项目质量保证体系，分配项目质量职</w:t>
      </w:r>
      <w:r>
        <w:rPr>
          <w:rFonts w:ascii="宋体" w:eastAsia="宋体" w:hAnsi="宋体" w:cs="宋体"/>
          <w:sz w:val="36"/>
          <w:szCs w:val="36"/>
        </w:rPr>
        <w:t xml:space="preserve"> </w:t>
      </w:r>
      <w:r>
        <w:rPr>
          <w:rFonts w:ascii="宋体" w:eastAsia="宋体" w:hAnsi="宋体" w:cs="宋体"/>
          <w:spacing w:val="-7"/>
          <w:sz w:val="36"/>
          <w:szCs w:val="36"/>
        </w:rPr>
        <w:t>能和明确权限。</w:t>
      </w:r>
    </w:p>
    <w:p w:rsidR="00793E29" w14:paraId="569624C1" w14:textId="77777777">
      <w:pPr>
        <w:spacing w:before="2" w:line="399" w:lineRule="auto"/>
        <w:ind w:left="2" w:right="153" w:firstLine="725"/>
        <w:rPr>
          <w:rFonts w:ascii="宋体" w:eastAsia="宋体" w:hAnsi="宋体" w:cs="宋体"/>
          <w:sz w:val="36"/>
          <w:szCs w:val="36"/>
        </w:rPr>
      </w:pPr>
      <w:r>
        <w:rPr>
          <w:rFonts w:ascii="宋体" w:eastAsia="宋体" w:hAnsi="宋体" w:cs="宋体"/>
          <w:spacing w:val="-4"/>
          <w:sz w:val="36"/>
          <w:szCs w:val="36"/>
        </w:rPr>
        <w:t>2</w:t>
      </w:r>
      <w:r>
        <w:rPr>
          <w:rFonts w:ascii="宋体" w:eastAsia="宋体" w:hAnsi="宋体" w:cs="宋体"/>
          <w:spacing w:val="-71"/>
          <w:sz w:val="36"/>
          <w:szCs w:val="36"/>
        </w:rPr>
        <w:t xml:space="preserve"> </w:t>
      </w:r>
      <w:r>
        <w:rPr>
          <w:rFonts w:ascii="宋体" w:eastAsia="宋体" w:hAnsi="宋体" w:cs="宋体"/>
          <w:spacing w:val="-4"/>
          <w:sz w:val="36"/>
          <w:szCs w:val="36"/>
        </w:rPr>
        <w:t>）严格执行国家、行业、地方政府的法律法规、规范、标准，接受各级主管</w:t>
      </w:r>
      <w:r>
        <w:rPr>
          <w:rFonts w:ascii="宋体" w:eastAsia="宋体" w:hAnsi="宋体" w:cs="宋体"/>
          <w:sz w:val="36"/>
          <w:szCs w:val="36"/>
        </w:rPr>
        <w:t xml:space="preserve"> </w:t>
      </w:r>
      <w:r>
        <w:rPr>
          <w:rFonts w:ascii="宋体" w:eastAsia="宋体" w:hAnsi="宋体" w:cs="宋体"/>
          <w:spacing w:val="-3"/>
          <w:sz w:val="36"/>
          <w:szCs w:val="36"/>
        </w:rPr>
        <w:t>部门和公司职能部门对项目的监督和检查。</w:t>
      </w:r>
    </w:p>
    <w:p w:rsidR="00793E29" w14:paraId="590CD4B5" w14:textId="77777777">
      <w:pPr>
        <w:spacing w:line="237" w:lineRule="auto"/>
        <w:ind w:firstLine="725"/>
        <w:rPr>
          <w:rFonts w:ascii="宋体" w:eastAsia="宋体" w:hAnsi="宋体" w:cs="宋体"/>
          <w:sz w:val="36"/>
          <w:szCs w:val="36"/>
        </w:rPr>
      </w:pPr>
      <w:r>
        <w:rPr>
          <w:rFonts w:ascii="宋体" w:eastAsia="宋体" w:hAnsi="宋体" w:cs="宋体"/>
          <w:spacing w:val="-6"/>
          <w:sz w:val="36"/>
          <w:szCs w:val="36"/>
        </w:rPr>
        <w:t>3</w:t>
      </w:r>
      <w:r>
        <w:rPr>
          <w:rFonts w:ascii="宋体" w:eastAsia="宋体" w:hAnsi="宋体" w:cs="宋体"/>
          <w:spacing w:val="-58"/>
          <w:sz w:val="36"/>
          <w:szCs w:val="36"/>
        </w:rPr>
        <w:t xml:space="preserve"> </w:t>
      </w:r>
      <w:r>
        <w:rPr>
          <w:rFonts w:ascii="宋体" w:eastAsia="宋体" w:hAnsi="宋体" w:cs="宋体"/>
          <w:spacing w:val="-6"/>
          <w:sz w:val="36"/>
          <w:szCs w:val="36"/>
        </w:rPr>
        <w:t>）全面履行工程合同，对所承担的工程项目质量负全面责任。</w:t>
      </w:r>
    </w:p>
    <w:p w:rsidR="00793E29" w14:paraId="5C49005D" w14:textId="77777777">
      <w:pPr>
        <w:spacing w:before="319" w:line="237" w:lineRule="auto"/>
        <w:ind w:firstLine="723"/>
        <w:rPr>
          <w:rFonts w:ascii="宋体" w:eastAsia="宋体" w:hAnsi="宋体" w:cs="宋体"/>
          <w:sz w:val="36"/>
          <w:szCs w:val="36"/>
        </w:rPr>
      </w:pPr>
      <w:r>
        <w:rPr>
          <w:rFonts w:ascii="宋体" w:eastAsia="宋体" w:hAnsi="宋体" w:cs="宋体"/>
          <w:spacing w:val="-6"/>
          <w:sz w:val="36"/>
          <w:szCs w:val="36"/>
        </w:rPr>
        <w:t>4</w:t>
      </w:r>
      <w:r>
        <w:rPr>
          <w:rFonts w:ascii="宋体" w:eastAsia="宋体" w:hAnsi="宋体" w:cs="宋体"/>
          <w:spacing w:val="-62"/>
          <w:sz w:val="36"/>
          <w:szCs w:val="36"/>
        </w:rPr>
        <w:t xml:space="preserve"> </w:t>
      </w:r>
      <w:r>
        <w:rPr>
          <w:rFonts w:ascii="宋体" w:eastAsia="宋体" w:hAnsi="宋体" w:cs="宋体"/>
          <w:spacing w:val="-6"/>
          <w:sz w:val="36"/>
          <w:szCs w:val="36"/>
        </w:rPr>
        <w:t>）主持一般工程项目质量创优计划的编制并认真组织落实。</w:t>
      </w:r>
    </w:p>
    <w:p w:rsidR="00793E29" w14:paraId="779FDD1A" w14:textId="77777777">
      <w:pPr>
        <w:spacing w:before="317" w:line="400" w:lineRule="auto"/>
        <w:ind w:left="8" w:right="168" w:firstLine="718"/>
        <w:rPr>
          <w:rFonts w:ascii="宋体" w:eastAsia="宋体" w:hAnsi="宋体" w:cs="宋体"/>
          <w:sz w:val="36"/>
          <w:szCs w:val="36"/>
        </w:rPr>
      </w:pPr>
      <w:r>
        <w:rPr>
          <w:rFonts w:ascii="宋体" w:eastAsia="宋体" w:hAnsi="宋体" w:cs="宋体"/>
          <w:spacing w:val="-5"/>
          <w:sz w:val="36"/>
          <w:szCs w:val="36"/>
        </w:rPr>
        <w:t>5</w:t>
      </w:r>
      <w:r>
        <w:rPr>
          <w:rFonts w:ascii="宋体" w:eastAsia="宋体" w:hAnsi="宋体" w:cs="宋体"/>
          <w:spacing w:val="-51"/>
          <w:sz w:val="36"/>
          <w:szCs w:val="36"/>
        </w:rPr>
        <w:t xml:space="preserve"> </w:t>
      </w:r>
      <w:r>
        <w:rPr>
          <w:rFonts w:ascii="宋体" w:eastAsia="宋体" w:hAnsi="宋体" w:cs="宋体"/>
          <w:spacing w:val="-5"/>
          <w:sz w:val="36"/>
          <w:szCs w:val="36"/>
        </w:rPr>
        <w:t>）接受质量审核，落实纠正和预防措施，对本项目质量记录的完整、准确负</w:t>
      </w:r>
      <w:r>
        <w:rPr>
          <w:rFonts w:ascii="宋体" w:eastAsia="宋体" w:hAnsi="宋体" w:cs="宋体"/>
          <w:sz w:val="36"/>
          <w:szCs w:val="36"/>
        </w:rPr>
        <w:t xml:space="preserve"> </w:t>
      </w:r>
      <w:r>
        <w:rPr>
          <w:rFonts w:ascii="宋体" w:eastAsia="宋体" w:hAnsi="宋体" w:cs="宋体"/>
          <w:spacing w:val="-2"/>
          <w:sz w:val="36"/>
          <w:szCs w:val="36"/>
        </w:rPr>
        <w:t>责，对项目工程（产品）质量，过程质量、服务质量和创优质量负责。</w:t>
      </w:r>
    </w:p>
    <w:p w:rsidR="00793E29" w14:paraId="4AF22F2C" w14:textId="77777777">
      <w:pPr>
        <w:spacing w:before="1" w:line="237" w:lineRule="auto"/>
        <w:ind w:firstLine="729"/>
        <w:rPr>
          <w:rFonts w:ascii="宋体" w:eastAsia="宋体" w:hAnsi="宋体" w:cs="宋体"/>
          <w:sz w:val="36"/>
          <w:szCs w:val="36"/>
        </w:rPr>
      </w:pPr>
      <w:r>
        <w:rPr>
          <w:rFonts w:ascii="宋体" w:eastAsia="宋体" w:hAnsi="宋体" w:cs="宋体"/>
          <w:spacing w:val="-8"/>
          <w:sz w:val="36"/>
          <w:szCs w:val="36"/>
        </w:rPr>
        <w:t>6</w:t>
      </w:r>
      <w:r>
        <w:rPr>
          <w:rFonts w:ascii="宋体" w:eastAsia="宋体" w:hAnsi="宋体" w:cs="宋体"/>
          <w:spacing w:val="-68"/>
          <w:sz w:val="36"/>
          <w:szCs w:val="36"/>
        </w:rPr>
        <w:t xml:space="preserve"> </w:t>
      </w:r>
      <w:r>
        <w:rPr>
          <w:rFonts w:ascii="宋体" w:eastAsia="宋体" w:hAnsi="宋体" w:cs="宋体"/>
          <w:spacing w:val="-8"/>
          <w:sz w:val="36"/>
          <w:szCs w:val="36"/>
        </w:rPr>
        <w:t>）负责对分包商的现场考核和评定的管理。</w:t>
      </w:r>
    </w:p>
    <w:p w:rsidR="00793E29" w14:paraId="48088739" w14:textId="77777777">
      <w:pPr>
        <w:spacing w:before="319" w:line="237" w:lineRule="auto"/>
        <w:ind w:firstLine="722"/>
        <w:rPr>
          <w:rFonts w:ascii="宋体" w:eastAsia="宋体" w:hAnsi="宋体" w:cs="宋体"/>
          <w:sz w:val="36"/>
          <w:szCs w:val="36"/>
        </w:rPr>
      </w:pPr>
      <w:r>
        <w:rPr>
          <w:rFonts w:ascii="宋体" w:eastAsia="宋体" w:hAnsi="宋体" w:cs="宋体"/>
          <w:spacing w:val="-1"/>
          <w:sz w:val="36"/>
          <w:szCs w:val="36"/>
        </w:rPr>
        <w:t>技术负责创优职责</w:t>
      </w:r>
    </w:p>
    <w:p w:rsidR="00793E29" w14:paraId="0A386030" w14:textId="77777777">
      <w:pPr>
        <w:spacing w:before="313" w:line="401" w:lineRule="auto"/>
        <w:ind w:left="1" w:firstLine="740"/>
        <w:rPr>
          <w:rFonts w:ascii="宋体" w:eastAsia="宋体" w:hAnsi="宋体" w:cs="宋体"/>
          <w:sz w:val="36"/>
          <w:szCs w:val="36"/>
        </w:rPr>
      </w:pPr>
      <w:r>
        <w:rPr>
          <w:rFonts w:ascii="宋体" w:eastAsia="宋体" w:hAnsi="宋体" w:cs="宋体"/>
          <w:spacing w:val="-4"/>
          <w:sz w:val="36"/>
          <w:szCs w:val="36"/>
        </w:rPr>
        <w:t>1</w:t>
      </w:r>
      <w:r>
        <w:rPr>
          <w:rFonts w:ascii="宋体" w:eastAsia="宋体" w:hAnsi="宋体" w:cs="宋体"/>
          <w:spacing w:val="-75"/>
          <w:sz w:val="36"/>
          <w:szCs w:val="36"/>
        </w:rPr>
        <w:t xml:space="preserve"> </w:t>
      </w:r>
      <w:r>
        <w:rPr>
          <w:rFonts w:ascii="宋体" w:eastAsia="宋体" w:hAnsi="宋体" w:cs="宋体"/>
          <w:spacing w:val="-4"/>
          <w:sz w:val="36"/>
          <w:szCs w:val="36"/>
        </w:rPr>
        <w:t>）贯彻执行质量方针、项目质量计划与科技发展规划的引进及推广应用工</w:t>
      </w:r>
      <w:r>
        <w:rPr>
          <w:rFonts w:ascii="宋体" w:eastAsia="宋体" w:hAnsi="宋体" w:cs="宋体"/>
          <w:sz w:val="36"/>
          <w:szCs w:val="36"/>
        </w:rPr>
        <w:t xml:space="preserve">   </w:t>
      </w:r>
      <w:r>
        <w:rPr>
          <w:rFonts w:ascii="宋体" w:eastAsia="宋体" w:hAnsi="宋体" w:cs="宋体"/>
          <w:spacing w:val="-2"/>
          <w:sz w:val="36"/>
          <w:szCs w:val="36"/>
        </w:rPr>
        <w:t>作，负责审核项目物资计划及工程物资需要计划，对工程质量负有第一技术责任。</w:t>
      </w:r>
    </w:p>
    <w:p w:rsidR="00793E29" w14:paraId="2FCEDA0B" w14:textId="77777777">
      <w:pPr>
        <w:spacing w:before="3" w:line="399" w:lineRule="auto"/>
        <w:ind w:left="71" w:right="139" w:firstLine="656"/>
        <w:rPr>
          <w:rFonts w:ascii="宋体" w:eastAsia="宋体" w:hAnsi="宋体" w:cs="宋体"/>
          <w:sz w:val="36"/>
          <w:szCs w:val="36"/>
        </w:rPr>
      </w:pPr>
      <w:r>
        <w:rPr>
          <w:rFonts w:ascii="宋体" w:eastAsia="宋体" w:hAnsi="宋体" w:cs="宋体"/>
          <w:spacing w:val="-1"/>
          <w:sz w:val="36"/>
          <w:szCs w:val="36"/>
        </w:rPr>
        <w:t>2</w:t>
      </w:r>
      <w:r>
        <w:rPr>
          <w:rFonts w:ascii="宋体" w:eastAsia="宋体" w:hAnsi="宋体" w:cs="宋体"/>
          <w:spacing w:val="-1"/>
          <w:sz w:val="36"/>
          <w:szCs w:val="36"/>
        </w:rPr>
        <w:t>）协助项目经理实施质量体系文件，负责编制、审定项目施工组织设计或项</w:t>
      </w:r>
      <w:r>
        <w:rPr>
          <w:rFonts w:ascii="宋体" w:eastAsia="宋体" w:hAnsi="宋体" w:cs="宋体"/>
          <w:spacing w:val="21"/>
          <w:sz w:val="36"/>
          <w:szCs w:val="36"/>
        </w:rPr>
        <w:t xml:space="preserve"> </w:t>
      </w:r>
      <w:r>
        <w:rPr>
          <w:rFonts w:ascii="宋体" w:eastAsia="宋体" w:hAnsi="宋体" w:cs="宋体"/>
          <w:spacing w:val="-3"/>
          <w:sz w:val="36"/>
          <w:szCs w:val="36"/>
        </w:rPr>
        <w:t>目质量计划及重点、特殊工程技术措施、项目创优策划等施工方案。</w:t>
      </w:r>
    </w:p>
    <w:p w:rsidR="00793E29" w14:paraId="2D8FB236" w14:textId="77777777">
      <w:pPr>
        <w:spacing w:before="3" w:line="399" w:lineRule="auto"/>
        <w:ind w:left="1" w:firstLine="723"/>
        <w:rPr>
          <w:rFonts w:ascii="宋体" w:eastAsia="宋体" w:hAnsi="宋体" w:cs="宋体"/>
          <w:sz w:val="36"/>
          <w:szCs w:val="36"/>
        </w:rPr>
      </w:pPr>
      <w:r>
        <w:rPr>
          <w:rFonts w:ascii="宋体" w:eastAsia="宋体" w:hAnsi="宋体" w:cs="宋体"/>
          <w:spacing w:val="-1"/>
          <w:sz w:val="36"/>
          <w:szCs w:val="36"/>
        </w:rPr>
        <w:t>3</w:t>
      </w:r>
      <w:r>
        <w:rPr>
          <w:rFonts w:ascii="宋体" w:eastAsia="宋体" w:hAnsi="宋体" w:cs="宋体"/>
          <w:spacing w:val="-1"/>
          <w:sz w:val="36"/>
          <w:szCs w:val="36"/>
        </w:rPr>
        <w:t>）协助项目经理对工程质量进行控制，管理与监督、主持对工程质量进行定</w:t>
      </w:r>
      <w:r>
        <w:rPr>
          <w:rFonts w:ascii="宋体" w:eastAsia="宋体" w:hAnsi="宋体" w:cs="宋体"/>
          <w:spacing w:val="24"/>
          <w:sz w:val="36"/>
          <w:szCs w:val="36"/>
        </w:rPr>
        <w:t xml:space="preserve"> </w:t>
      </w:r>
      <w:r>
        <w:rPr>
          <w:rFonts w:ascii="宋体" w:eastAsia="宋体" w:hAnsi="宋体" w:cs="宋体"/>
          <w:spacing w:val="-9"/>
          <w:sz w:val="36"/>
          <w:szCs w:val="36"/>
        </w:rPr>
        <w:t>期检查、评议、整改及工程质量验评，</w:t>
      </w:r>
      <w:r>
        <w:rPr>
          <w:rFonts w:ascii="宋体" w:eastAsia="宋体" w:hAnsi="宋体" w:cs="宋体"/>
          <w:spacing w:val="97"/>
          <w:sz w:val="36"/>
          <w:szCs w:val="36"/>
        </w:rPr>
        <w:t xml:space="preserve"> </w:t>
      </w:r>
      <w:r>
        <w:rPr>
          <w:rFonts w:ascii="宋体" w:eastAsia="宋体" w:hAnsi="宋体" w:cs="宋体"/>
          <w:spacing w:val="-9"/>
          <w:sz w:val="36"/>
          <w:szCs w:val="36"/>
        </w:rPr>
        <w:t>指导监督施工现场各级人员做好创优监督。</w:t>
      </w:r>
    </w:p>
    <w:p w:rsidR="00793E29" w14:paraId="7CB48FC4" w14:textId="77777777">
      <w:pPr>
        <w:spacing w:before="3" w:line="400" w:lineRule="auto"/>
        <w:ind w:right="499" w:firstLine="723"/>
        <w:rPr>
          <w:rFonts w:ascii="宋体" w:eastAsia="宋体" w:hAnsi="宋体" w:cs="宋体"/>
          <w:sz w:val="36"/>
          <w:szCs w:val="36"/>
        </w:rPr>
      </w:pPr>
      <w:r>
        <w:rPr>
          <w:rFonts w:ascii="宋体" w:eastAsia="宋体" w:hAnsi="宋体" w:cs="宋体"/>
          <w:spacing w:val="-4"/>
          <w:sz w:val="36"/>
          <w:szCs w:val="36"/>
        </w:rPr>
        <w:t>4</w:t>
      </w:r>
      <w:r>
        <w:rPr>
          <w:rFonts w:ascii="宋体" w:eastAsia="宋体" w:hAnsi="宋体" w:cs="宋体"/>
          <w:spacing w:val="-57"/>
          <w:sz w:val="36"/>
          <w:szCs w:val="36"/>
        </w:rPr>
        <w:t xml:space="preserve"> </w:t>
      </w:r>
      <w:r>
        <w:rPr>
          <w:rFonts w:ascii="宋体" w:eastAsia="宋体" w:hAnsi="宋体" w:cs="宋体"/>
          <w:spacing w:val="-4"/>
          <w:sz w:val="36"/>
          <w:szCs w:val="36"/>
        </w:rPr>
        <w:t>）组织编制并审核施工方案、施工组织计划、质量阶段预控计划及技术措</w:t>
      </w:r>
      <w:r>
        <w:rPr>
          <w:rFonts w:ascii="宋体" w:eastAsia="宋体" w:hAnsi="宋体" w:cs="宋体"/>
          <w:sz w:val="36"/>
          <w:szCs w:val="36"/>
        </w:rPr>
        <w:t xml:space="preserve"> </w:t>
      </w:r>
      <w:r>
        <w:rPr>
          <w:rFonts w:ascii="宋体" w:eastAsia="宋体" w:hAnsi="宋体" w:cs="宋体"/>
          <w:spacing w:val="-1"/>
          <w:sz w:val="36"/>
          <w:szCs w:val="36"/>
        </w:rPr>
        <w:t>施，负责分包提交技术方案的审批。</w:t>
      </w:r>
    </w:p>
    <w:p w:rsidR="00793E29" w14:paraId="35FC3D5A" w14:textId="77777777">
      <w:pPr>
        <w:spacing w:line="237" w:lineRule="auto"/>
        <w:ind w:firstLine="726"/>
        <w:rPr>
          <w:rFonts w:ascii="宋体" w:eastAsia="宋体" w:hAnsi="宋体" w:cs="宋体"/>
          <w:sz w:val="36"/>
          <w:szCs w:val="36"/>
        </w:rPr>
      </w:pPr>
      <w:r>
        <w:rPr>
          <w:rFonts w:ascii="宋体" w:eastAsia="宋体" w:hAnsi="宋体" w:cs="宋体"/>
          <w:spacing w:val="-5"/>
          <w:sz w:val="36"/>
          <w:szCs w:val="36"/>
        </w:rPr>
        <w:t>5</w:t>
      </w:r>
      <w:r>
        <w:rPr>
          <w:rFonts w:ascii="宋体" w:eastAsia="宋体" w:hAnsi="宋体" w:cs="宋体"/>
          <w:spacing w:val="-57"/>
          <w:sz w:val="36"/>
          <w:szCs w:val="36"/>
        </w:rPr>
        <w:t xml:space="preserve"> </w:t>
      </w:r>
      <w:r>
        <w:rPr>
          <w:rFonts w:ascii="宋体" w:eastAsia="宋体" w:hAnsi="宋体" w:cs="宋体"/>
          <w:spacing w:val="-5"/>
          <w:sz w:val="36"/>
          <w:szCs w:val="36"/>
        </w:rPr>
        <w:t>）负责项目的技术培训和持证上岗及创优检查、评定工作。</w:t>
      </w:r>
    </w:p>
    <w:p w:rsidR="00793E29" w14:paraId="28CA75F2" w14:textId="77777777">
      <w:pPr>
        <w:spacing w:before="316" w:line="237" w:lineRule="auto"/>
        <w:ind w:firstLine="729"/>
        <w:rPr>
          <w:rFonts w:ascii="宋体" w:eastAsia="宋体" w:hAnsi="宋体" w:cs="宋体"/>
          <w:sz w:val="36"/>
          <w:szCs w:val="36"/>
        </w:rPr>
      </w:pPr>
      <w:r>
        <w:rPr>
          <w:rFonts w:ascii="宋体" w:eastAsia="宋体" w:hAnsi="宋体" w:cs="宋体"/>
          <w:spacing w:val="-4"/>
          <w:sz w:val="36"/>
          <w:szCs w:val="36"/>
        </w:rPr>
        <w:t>6</w:t>
      </w:r>
      <w:r>
        <w:rPr>
          <w:rFonts w:ascii="宋体" w:eastAsia="宋体" w:hAnsi="宋体" w:cs="宋体"/>
          <w:spacing w:val="-75"/>
          <w:sz w:val="36"/>
          <w:szCs w:val="36"/>
        </w:rPr>
        <w:t xml:space="preserve"> </w:t>
      </w:r>
      <w:r>
        <w:rPr>
          <w:rFonts w:ascii="宋体" w:eastAsia="宋体" w:hAnsi="宋体" w:cs="宋体"/>
          <w:spacing w:val="-4"/>
          <w:sz w:val="36"/>
          <w:szCs w:val="36"/>
        </w:rPr>
        <w:t>）负责组织各阶段的质量验收及各项竣工资料的指导、审定工作。</w:t>
      </w:r>
    </w:p>
    <w:p w:rsidR="00793E29" w14:paraId="7A1B8CFE" w14:textId="77777777">
      <w:pPr>
        <w:spacing w:before="320" w:line="237" w:lineRule="auto"/>
        <w:ind w:firstLine="722"/>
        <w:rPr>
          <w:rFonts w:ascii="宋体" w:eastAsia="宋体" w:hAnsi="宋体" w:cs="宋体"/>
          <w:sz w:val="36"/>
          <w:szCs w:val="36"/>
        </w:rPr>
      </w:pPr>
      <w:r>
        <w:rPr>
          <w:rFonts w:ascii="宋体" w:eastAsia="宋体" w:hAnsi="宋体" w:cs="宋体"/>
          <w:spacing w:val="-2"/>
          <w:sz w:val="36"/>
          <w:szCs w:val="36"/>
        </w:rPr>
        <w:t>技术员创优职责</w:t>
      </w:r>
    </w:p>
    <w:p w:rsidR="00793E29" w14:paraId="0DFCE270" w14:textId="77777777">
      <w:pPr>
        <w:spacing w:before="317" w:line="237" w:lineRule="auto"/>
        <w:ind w:firstLine="742"/>
        <w:rPr>
          <w:rFonts w:ascii="宋体" w:eastAsia="宋体" w:hAnsi="宋体" w:cs="宋体"/>
          <w:sz w:val="36"/>
          <w:szCs w:val="36"/>
        </w:rPr>
      </w:pPr>
      <w:r>
        <w:rPr>
          <w:rFonts w:ascii="宋体" w:eastAsia="宋体" w:hAnsi="宋体" w:cs="宋体"/>
          <w:spacing w:val="-3"/>
          <w:sz w:val="36"/>
          <w:szCs w:val="36"/>
        </w:rPr>
        <w:t>1</w:t>
      </w:r>
      <w:r>
        <w:rPr>
          <w:rFonts w:ascii="宋体" w:eastAsia="宋体" w:hAnsi="宋体" w:cs="宋体"/>
          <w:spacing w:val="-3"/>
          <w:sz w:val="36"/>
          <w:szCs w:val="36"/>
        </w:rPr>
        <w:t>）参加图纸预审和图纸会审，进行纪录整理。</w:t>
      </w:r>
    </w:p>
    <w:p w:rsidR="00793E29" w14:paraId="3987A766" w14:textId="77777777">
      <w:pPr>
        <w:spacing w:before="316" w:line="237" w:lineRule="auto"/>
        <w:ind w:firstLine="728"/>
        <w:rPr>
          <w:rFonts w:ascii="宋体" w:eastAsia="宋体" w:hAnsi="宋体" w:cs="宋体"/>
          <w:sz w:val="36"/>
          <w:szCs w:val="36"/>
        </w:rPr>
      </w:pPr>
      <w:r>
        <w:rPr>
          <w:rFonts w:ascii="宋体" w:eastAsia="宋体" w:hAnsi="宋体" w:cs="宋体"/>
          <w:spacing w:val="-2"/>
          <w:sz w:val="36"/>
          <w:szCs w:val="36"/>
        </w:rPr>
        <w:t>2</w:t>
      </w:r>
      <w:r>
        <w:rPr>
          <w:rFonts w:ascii="宋体" w:eastAsia="宋体" w:hAnsi="宋体" w:cs="宋体"/>
          <w:spacing w:val="-2"/>
          <w:sz w:val="36"/>
          <w:szCs w:val="36"/>
        </w:rPr>
        <w:t>）参加本项目经理部承担施工的一般工程施工组织设计编制。</w:t>
      </w:r>
    </w:p>
    <w:p w:rsidR="00793E29" w14:paraId="242DBD30" w14:textId="77777777">
      <w:pPr>
        <w:spacing w:before="319" w:line="408" w:lineRule="auto"/>
        <w:ind w:left="15" w:right="139" w:firstLine="709"/>
        <w:rPr>
          <w:rFonts w:ascii="宋体" w:eastAsia="宋体" w:hAnsi="宋体" w:cs="宋体"/>
          <w:sz w:val="36"/>
          <w:szCs w:val="36"/>
        </w:rPr>
      </w:pPr>
      <w:r>
        <w:rPr>
          <w:rFonts w:ascii="宋体" w:eastAsia="宋体" w:hAnsi="宋体" w:cs="宋体"/>
          <w:spacing w:val="-4"/>
          <w:sz w:val="36"/>
          <w:szCs w:val="36"/>
        </w:rPr>
        <w:t>3</w:t>
      </w:r>
      <w:r>
        <w:rPr>
          <w:rFonts w:ascii="宋体" w:eastAsia="宋体" w:hAnsi="宋体" w:cs="宋体"/>
          <w:spacing w:val="-54"/>
          <w:sz w:val="36"/>
          <w:szCs w:val="36"/>
        </w:rPr>
        <w:t xml:space="preserve"> </w:t>
      </w:r>
      <w:r>
        <w:rPr>
          <w:rFonts w:ascii="宋体" w:eastAsia="宋体" w:hAnsi="宋体" w:cs="宋体"/>
          <w:spacing w:val="-4"/>
          <w:sz w:val="36"/>
          <w:szCs w:val="36"/>
        </w:rPr>
        <w:t>）负责对分包商进行技术交底，审核分包商班组的交底，且各项交底必须以</w:t>
      </w:r>
      <w:r>
        <w:rPr>
          <w:rFonts w:ascii="宋体" w:eastAsia="宋体" w:hAnsi="宋体" w:cs="宋体"/>
          <w:sz w:val="36"/>
          <w:szCs w:val="36"/>
        </w:rPr>
        <w:t xml:space="preserve"> </w:t>
      </w:r>
      <w:r>
        <w:rPr>
          <w:rFonts w:ascii="宋体" w:eastAsia="宋体" w:hAnsi="宋体" w:cs="宋体"/>
          <w:spacing w:val="-23"/>
          <w:sz w:val="36"/>
          <w:szCs w:val="36"/>
        </w:rPr>
        <w:t>书面形式进行，</w:t>
      </w:r>
      <w:r>
        <w:rPr>
          <w:rFonts w:ascii="宋体" w:eastAsia="宋体" w:hAnsi="宋体" w:cs="宋体"/>
          <w:spacing w:val="55"/>
          <w:sz w:val="36"/>
          <w:szCs w:val="36"/>
        </w:rPr>
        <w:t xml:space="preserve"> </w:t>
      </w:r>
      <w:r>
        <w:rPr>
          <w:rFonts w:ascii="宋体" w:eastAsia="宋体" w:hAnsi="宋体" w:cs="宋体"/>
          <w:spacing w:val="-23"/>
          <w:sz w:val="36"/>
          <w:szCs w:val="36"/>
        </w:rPr>
        <w:t>手续齐全。</w:t>
      </w:r>
    </w:p>
    <w:p w:rsidR="00793E29" w14:paraId="09BF98B5" w14:textId="77777777">
      <w:pPr>
        <w:spacing w:line="250" w:lineRule="auto"/>
      </w:pPr>
    </w:p>
    <w:p w:rsidR="00793E29" w14:paraId="1652090F" w14:textId="77777777">
      <w:pPr>
        <w:spacing w:line="250" w:lineRule="auto"/>
      </w:pPr>
    </w:p>
    <w:p w:rsidR="00793E29" w14:paraId="64324BDB" w14:textId="77777777">
      <w:pPr>
        <w:spacing w:line="250" w:lineRule="auto"/>
      </w:pPr>
    </w:p>
    <w:p w:rsidR="00793E29" w14:paraId="7894EE5E" w14:textId="77777777">
      <w:pPr>
        <w:spacing w:line="251" w:lineRule="auto"/>
      </w:pPr>
    </w:p>
    <w:p w:rsidR="00793E29" w14:paraId="048975E0" w14:textId="77777777">
      <w:pPr>
        <w:spacing w:line="251" w:lineRule="auto"/>
      </w:pPr>
    </w:p>
    <w:p w:rsidR="00793E29" w14:paraId="287BD13E" w14:textId="77777777">
      <w:pPr>
        <w:spacing w:before="117" w:line="191" w:lineRule="auto"/>
        <w:ind w:firstLine="6466"/>
        <w:rPr>
          <w:rFonts w:ascii="宋体" w:eastAsia="宋体" w:hAnsi="宋体" w:cs="宋体"/>
          <w:sz w:val="36"/>
          <w:szCs w:val="36"/>
        </w:rPr>
      </w:pPr>
      <w:r>
        <w:rPr>
          <w:rFonts w:ascii="宋体" w:eastAsia="宋体" w:hAnsi="宋体" w:cs="宋体"/>
          <w:sz w:val="36"/>
          <w:szCs w:val="36"/>
        </w:rPr>
        <w:t>8</w:t>
      </w:r>
    </w:p>
    <w:p w:rsidR="00793E29" w14:paraId="3116FA36" w14:textId="77777777">
      <w:pPr>
        <w:sectPr>
          <w:headerReference w:type="default" r:id="rId23"/>
          <w:pgSz w:w="17860" w:h="25262"/>
          <w:pgMar w:top="400" w:right="2304" w:bottom="0" w:left="2640" w:header="0" w:footer="0" w:gutter="0"/>
          <w:pgNumType w:start="14"/>
          <w:cols w:space="720"/>
        </w:sectPr>
      </w:pPr>
    </w:p>
    <w:p w:rsidR="00793E29" w14:paraId="5989B66B" w14:textId="387976E5">
      <w:pPr>
        <w:spacing w:line="245" w:lineRule="auto"/>
      </w:pPr>
      <w:r>
        <mc:AlternateContent>
          <mc:Choice Requires="wps">
            <w:drawing>
              <wp:anchor distT="0" distB="0" distL="114300" distR="114300" simplePos="0" relativeHeight="251756544" behindDoc="0" locked="0" layoutInCell="1" allowOverlap="1">
                <wp:simplePos x="0" y="0"/>
                <wp:positionH relativeFrom="column">
                  <wp:posOffset>5182870</wp:posOffset>
                </wp:positionH>
                <wp:positionV relativeFrom="paragraph">
                  <wp:posOffset>7366000</wp:posOffset>
                </wp:positionV>
                <wp:extent cx="127000" cy="127000"/>
                <wp:effectExtent l="0" t="0" r="6350" b="6350"/>
                <wp:wrapNone/>
                <wp:docPr id="1211696239" name="文本框 4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3967AA" w:rsidRPr="003967AA" w14:textId="127EEAB7">
                            <w:pPr>
                              <w:rPr>
                                <w:color w:val="FFFFFF"/>
                              </w:rPr>
                            </w:pPr>
                            <w:r w:rsidRPr="003967AA">
                              <w:rPr>
                                <w:rFonts w:hint="eastAsia"/>
                                <w:color w:val="FFFFFF"/>
                              </w:rPr>
                              <w:t>。</w:t>
                            </w:r>
                            <w:r w:rsidRPr="003967AA">
                              <w:rPr>
                                <w:rFonts w:hint="eastAsia"/>
                                <w:color w:val="FFFFFF"/>
                              </w:rPr>
                              <w:t>.</w:t>
                            </w:r>
                            <w:r w:rsidRPr="003967AA">
                              <w:rPr>
                                <w:rFonts w:hint="eastAsia"/>
                                <w:color w:val="FFFFFF"/>
                              </w:rPr>
                              <w:t>高温、冬季、雨期等季节性施工措施雨季施工措施按照施工计划本工程装修发生雨季施工，故提出以下要求：</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44" o:spid="_x0000_s1087" type="#_x0000_t202" style="width:10pt;height:10pt;margin-top:580pt;margin-left:408.1pt;mso-wrap-distance-bottom:0;mso-wrap-distance-left:9pt;mso-wrap-distance-right:9pt;mso-wrap-distance-top:0;position:absolute;v-text-anchor:top;z-index:251755520" filled="f" fillcolor="this" stroked="f" strokeweight="0.5pt">
                <v:textbox>
                  <w:txbxContent>
                    <w:p w:rsidR="003967AA" w:rsidRPr="003967AA" w14:paraId="0CC9948A" w14:textId="127EEAB7">
                      <w:pPr>
                        <w:rPr>
                          <w:color w:val="FFFFFF"/>
                        </w:rPr>
                      </w:pPr>
                      <w:r w:rsidRPr="003967AA">
                        <w:rPr>
                          <w:rFonts w:hint="eastAsia"/>
                          <w:color w:val="FFFFFF"/>
                        </w:rPr>
                        <w:t>。</w:t>
                      </w:r>
                      <w:r w:rsidRPr="003967AA">
                        <w:rPr>
                          <w:rFonts w:hint="eastAsia"/>
                          <w:color w:val="FFFFFF"/>
                        </w:rPr>
                        <w:t>.</w:t>
                      </w:r>
                      <w:r w:rsidRPr="003967AA">
                        <w:rPr>
                          <w:rFonts w:hint="eastAsia"/>
                          <w:color w:val="FFFFFF"/>
                        </w:rPr>
                        <w:t>高温、冬季、雨期等季节性施工措施雨季施工措施按照施工计划本工程装修发生雨季施工，故提出以下要求：</w:t>
                      </w:r>
                    </w:p>
                  </w:txbxContent>
                </v:textbox>
              </v:shape>
            </w:pict>
          </mc:Fallback>
        </mc:AlternateContent>
      </w:r>
      <w:r>
        <mc:AlternateContent>
          <mc:Choice Requires="wps">
            <w:drawing>
              <wp:anchor distT="0" distB="0" distL="114300" distR="114300" simplePos="0" relativeHeight="251754496" behindDoc="0" locked="0" layoutInCell="1" allowOverlap="1">
                <wp:simplePos x="0" y="0"/>
                <wp:positionH relativeFrom="column">
                  <wp:posOffset>5182870</wp:posOffset>
                </wp:positionH>
                <wp:positionV relativeFrom="paragraph">
                  <wp:posOffset>5461000</wp:posOffset>
                </wp:positionV>
                <wp:extent cx="127000" cy="127000"/>
                <wp:effectExtent l="0" t="0" r="6350" b="6350"/>
                <wp:wrapNone/>
                <wp:docPr id="218672859" name="文本框 4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3967AA" w:rsidRPr="003967AA" w14:textId="24CDD2DF">
                            <w:pPr>
                              <w:rPr>
                                <w:color w:val="FFFFFF"/>
                              </w:rPr>
                            </w:pPr>
                            <w:r w:rsidRPr="003967AA">
                              <w:rPr>
                                <w:rFonts w:hint="eastAsia"/>
                                <w:color w:val="FFFFFF"/>
                              </w:rPr>
                              <w:t>彻，工程质量有保证。</w:t>
                            </w:r>
                            <w:r w:rsidRPr="003967AA">
                              <w:rPr>
                                <w:rFonts w:hint="eastAsia"/>
                                <w:color w:val="FFFFFF"/>
                              </w:rPr>
                              <w:t>3</w:t>
                            </w:r>
                            <w:r w:rsidRPr="003967AA">
                              <w:rPr>
                                <w:rFonts w:hint="eastAsia"/>
                                <w:color w:val="FFFFFF"/>
                              </w:rPr>
                              <w:t>）特殊过程由经过培训考核合格、并持证的专业人员使用受控设备和经批准的方案进行作</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43" o:spid="_x0000_s1088" type="#_x0000_t202" style="width:10pt;height:10pt;margin-top:430pt;margin-left:408.1pt;mso-wrap-distance-bottom:0;mso-wrap-distance-left:9pt;mso-wrap-distance-right:9pt;mso-wrap-distance-top:0;position:absolute;v-text-anchor:top;z-index:251753472" filled="f" fillcolor="this" stroked="f" strokeweight="0.5pt">
                <v:textbox>
                  <w:txbxContent>
                    <w:p w:rsidR="003967AA" w:rsidRPr="003967AA" w14:paraId="126CB0E2" w14:textId="24CDD2DF">
                      <w:pPr>
                        <w:rPr>
                          <w:color w:val="FFFFFF"/>
                        </w:rPr>
                      </w:pPr>
                      <w:r w:rsidRPr="003967AA">
                        <w:rPr>
                          <w:rFonts w:hint="eastAsia"/>
                          <w:color w:val="FFFFFF"/>
                        </w:rPr>
                        <w:t>彻，工程质量有保证。</w:t>
                      </w:r>
                      <w:r w:rsidRPr="003967AA">
                        <w:rPr>
                          <w:rFonts w:hint="eastAsia"/>
                          <w:color w:val="FFFFFF"/>
                        </w:rPr>
                        <w:t>3</w:t>
                      </w:r>
                      <w:r w:rsidRPr="003967AA">
                        <w:rPr>
                          <w:rFonts w:hint="eastAsia"/>
                          <w:color w:val="FFFFFF"/>
                        </w:rPr>
                        <w:t>）特殊过程由经过培训考核合格、并持证的专业人员使用受控设备和经批准的方案进行作</w:t>
                      </w:r>
                    </w:p>
                  </w:txbxContent>
                </v:textbox>
              </v:shape>
            </w:pict>
          </mc:Fallback>
        </mc:AlternateContent>
      </w:r>
      <w:r>
        <mc:AlternateContent>
          <mc:Choice Requires="wps">
            <w:drawing>
              <wp:anchor distT="0" distB="0" distL="114300" distR="114300" simplePos="0" relativeHeight="251752448" behindDoc="0" locked="0" layoutInCell="1" allowOverlap="1">
                <wp:simplePos x="0" y="0"/>
                <wp:positionH relativeFrom="column">
                  <wp:posOffset>5182870</wp:posOffset>
                </wp:positionH>
                <wp:positionV relativeFrom="paragraph">
                  <wp:posOffset>3556000</wp:posOffset>
                </wp:positionV>
                <wp:extent cx="127000" cy="127000"/>
                <wp:effectExtent l="0" t="0" r="6350" b="6350"/>
                <wp:wrapNone/>
                <wp:docPr id="1102734405" name="文本框 4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3967AA" w:rsidRPr="003967AA" w14:textId="21DBB755">
                            <w:pPr>
                              <w:rPr>
                                <w:color w:val="FFFFFF"/>
                              </w:rPr>
                            </w:pPr>
                            <w:r w:rsidRPr="003967AA">
                              <w:rPr>
                                <w:rFonts w:hint="eastAsia"/>
                                <w:color w:val="FFFFFF"/>
                              </w:rPr>
                              <w:t>组，制定专项工程冬季施工措施并及时组织全体人员开展技术培训，建立相应的岗位责任制，以确保冬季施工措施</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42" o:spid="_x0000_s1089" type="#_x0000_t202" style="width:10pt;height:10pt;margin-top:280pt;margin-left:408.1pt;mso-wrap-distance-bottom:0;mso-wrap-distance-left:9pt;mso-wrap-distance-right:9pt;mso-wrap-distance-top:0;position:absolute;v-text-anchor:top;z-index:251751424" filled="f" fillcolor="this" stroked="f" strokeweight="0.5pt">
                <v:textbox>
                  <w:txbxContent>
                    <w:p w:rsidR="003967AA" w:rsidRPr="003967AA" w14:paraId="0EA90D06" w14:textId="21DBB755">
                      <w:pPr>
                        <w:rPr>
                          <w:color w:val="FFFFFF"/>
                        </w:rPr>
                      </w:pPr>
                      <w:r w:rsidRPr="003967AA">
                        <w:rPr>
                          <w:rFonts w:hint="eastAsia"/>
                          <w:color w:val="FFFFFF"/>
                        </w:rPr>
                        <w:t>组，制定专项工程冬季施工措施并及时组织全体人员开展技术培训，建立相应的岗位责任制，以确保冬季施工措施</w:t>
                      </w:r>
                    </w:p>
                  </w:txbxContent>
                </v:textbox>
              </v:shape>
            </w:pict>
          </mc:Fallback>
        </mc:AlternateContent>
      </w:r>
      <w:r>
        <mc:AlternateContent>
          <mc:Choice Requires="wps">
            <w:drawing>
              <wp:anchor distT="0" distB="0" distL="114300" distR="114300" simplePos="0" relativeHeight="251750400" behindDoc="0" locked="0" layoutInCell="1" allowOverlap="1">
                <wp:simplePos x="0" y="0"/>
                <wp:positionH relativeFrom="column">
                  <wp:posOffset>5182870</wp:posOffset>
                </wp:positionH>
                <wp:positionV relativeFrom="paragraph">
                  <wp:posOffset>1651000</wp:posOffset>
                </wp:positionV>
                <wp:extent cx="127000" cy="127000"/>
                <wp:effectExtent l="0" t="0" r="6350" b="6350"/>
                <wp:wrapNone/>
                <wp:docPr id="1630277063" name="文本框 4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3967AA" w:rsidRPr="003967AA" w14:textId="75D585F4">
                            <w:pPr>
                              <w:rPr>
                                <w:color w:val="FFFFFF"/>
                              </w:rPr>
                            </w:pPr>
                            <w:r w:rsidRPr="003967AA">
                              <w:rPr>
                                <w:rFonts w:hint="eastAsia"/>
                                <w:color w:val="FFFFFF"/>
                              </w:rPr>
                              <w:t>及沉降测量，并及时准确做好记录资料。</w:t>
                            </w:r>
                            <w:r w:rsidRPr="003967AA">
                              <w:rPr>
                                <w:rFonts w:hint="eastAsia"/>
                                <w:color w:val="FFFFFF"/>
                              </w:rPr>
                              <w:t>2</w:t>
                            </w:r>
                            <w:r w:rsidRPr="003967AA">
                              <w:rPr>
                                <w:rFonts w:hint="eastAsia"/>
                                <w:color w:val="FFFFFF"/>
                              </w:rPr>
                              <w:t>）做好测量仪器及测量工具的保管及保养工作，确保各种测量工具的完</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41" o:spid="_x0000_s1090" type="#_x0000_t202" style="width:10pt;height:10pt;margin-top:130pt;margin-left:408.1pt;mso-wrap-distance-bottom:0;mso-wrap-distance-left:9pt;mso-wrap-distance-right:9pt;mso-wrap-distance-top:0;position:absolute;v-text-anchor:top;z-index:251749376" filled="f" fillcolor="this" stroked="f" strokeweight="0.5pt">
                <v:textbox>
                  <w:txbxContent>
                    <w:p w:rsidR="003967AA" w:rsidRPr="003967AA" w14:paraId="73F2690C" w14:textId="75D585F4">
                      <w:pPr>
                        <w:rPr>
                          <w:color w:val="FFFFFF"/>
                        </w:rPr>
                      </w:pPr>
                      <w:r w:rsidRPr="003967AA">
                        <w:rPr>
                          <w:rFonts w:hint="eastAsia"/>
                          <w:color w:val="FFFFFF"/>
                        </w:rPr>
                        <w:t>及沉降测量，并及时准确做好记录资料。</w:t>
                      </w:r>
                      <w:r w:rsidRPr="003967AA">
                        <w:rPr>
                          <w:rFonts w:hint="eastAsia"/>
                          <w:color w:val="FFFFFF"/>
                        </w:rPr>
                        <w:t>2</w:t>
                      </w:r>
                      <w:r w:rsidRPr="003967AA">
                        <w:rPr>
                          <w:rFonts w:hint="eastAsia"/>
                          <w:color w:val="FFFFFF"/>
                        </w:rPr>
                        <w:t>）做好测量仪器及测量工具的保管及保养工作，确保各种测量工具的完</w:t>
                      </w:r>
                    </w:p>
                  </w:txbxContent>
                </v:textbox>
              </v:shape>
            </w:pict>
          </mc:Fallback>
        </mc:AlternateContent>
      </w:r>
    </w:p>
    <w:p w:rsidR="00793E29" w14:paraId="132807AE" w14:textId="77777777">
      <w:pPr>
        <w:spacing w:line="246" w:lineRule="auto"/>
      </w:pPr>
    </w:p>
    <w:p w:rsidR="00793E29" w14:paraId="01BB6BC4" w14:textId="77777777">
      <w:pPr>
        <w:spacing w:line="246" w:lineRule="auto"/>
      </w:pPr>
    </w:p>
    <w:p w:rsidR="00793E29" w14:paraId="0E21F19B" w14:textId="77777777">
      <w:pPr>
        <w:spacing w:line="246" w:lineRule="auto"/>
      </w:pPr>
    </w:p>
    <w:p w:rsidR="00793E29" w14:paraId="473E9204" w14:textId="77777777">
      <w:pPr>
        <w:spacing w:line="246" w:lineRule="auto"/>
      </w:pPr>
    </w:p>
    <w:p w:rsidR="00793E29" w14:paraId="4674719A" w14:textId="77777777">
      <w:pPr>
        <w:spacing w:line="246" w:lineRule="auto"/>
      </w:pPr>
    </w:p>
    <w:p w:rsidR="00793E29" w14:paraId="7C370C17" w14:textId="77777777">
      <w:pPr>
        <w:spacing w:line="246" w:lineRule="auto"/>
      </w:pPr>
    </w:p>
    <w:p w:rsidR="00793E29" w14:paraId="66D7C4D1" w14:textId="77777777">
      <w:pPr>
        <w:spacing w:line="246" w:lineRule="auto"/>
      </w:pPr>
    </w:p>
    <w:p w:rsidR="00793E29" w14:paraId="7EA66681" w14:textId="77777777">
      <w:pPr>
        <w:spacing w:before="117" w:line="400" w:lineRule="auto"/>
        <w:ind w:left="11" w:right="191" w:firstLine="714"/>
        <w:rPr>
          <w:rFonts w:ascii="宋体" w:eastAsia="宋体" w:hAnsi="宋体" w:cs="宋体"/>
          <w:sz w:val="36"/>
          <w:szCs w:val="36"/>
        </w:rPr>
      </w:pPr>
      <w:r>
        <w:rPr>
          <w:rFonts w:ascii="宋体" w:eastAsia="宋体" w:hAnsi="宋体" w:cs="宋体"/>
          <w:spacing w:val="-4"/>
          <w:sz w:val="36"/>
          <w:szCs w:val="36"/>
        </w:rPr>
        <w:t>4</w:t>
      </w:r>
      <w:r>
        <w:rPr>
          <w:rFonts w:ascii="宋体" w:eastAsia="宋体" w:hAnsi="宋体" w:cs="宋体"/>
          <w:spacing w:val="-64"/>
          <w:sz w:val="36"/>
          <w:szCs w:val="36"/>
        </w:rPr>
        <w:t xml:space="preserve"> </w:t>
      </w:r>
      <w:r>
        <w:rPr>
          <w:rFonts w:ascii="宋体" w:eastAsia="宋体" w:hAnsi="宋体" w:cs="宋体"/>
          <w:spacing w:val="-4"/>
          <w:sz w:val="36"/>
          <w:szCs w:val="36"/>
        </w:rPr>
        <w:t>）负责规范、标准、规程、图纸管理。指导、监督施工人员严格按图纸、规</w:t>
      </w:r>
      <w:r>
        <w:rPr>
          <w:rFonts w:ascii="宋体" w:eastAsia="宋体" w:hAnsi="宋体" w:cs="宋体"/>
          <w:sz w:val="36"/>
          <w:szCs w:val="36"/>
        </w:rPr>
        <w:t xml:space="preserve"> </w:t>
      </w:r>
      <w:r>
        <w:rPr>
          <w:rFonts w:ascii="宋体" w:eastAsia="宋体" w:hAnsi="宋体" w:cs="宋体"/>
          <w:spacing w:val="-5"/>
          <w:sz w:val="36"/>
          <w:szCs w:val="36"/>
        </w:rPr>
        <w:t>范、标准、规程施工。</w:t>
      </w:r>
    </w:p>
    <w:p w:rsidR="00793E29" w14:paraId="50B7683C" w14:textId="77777777">
      <w:pPr>
        <w:spacing w:before="2" w:line="399" w:lineRule="auto"/>
        <w:ind w:left="5" w:right="557" w:firstLine="722"/>
        <w:rPr>
          <w:rFonts w:ascii="宋体" w:eastAsia="宋体" w:hAnsi="宋体" w:cs="宋体"/>
          <w:sz w:val="36"/>
          <w:szCs w:val="36"/>
        </w:rPr>
      </w:pPr>
      <w:r>
        <w:rPr>
          <w:rFonts w:ascii="宋体" w:eastAsia="宋体" w:hAnsi="宋体" w:cs="宋体"/>
          <w:spacing w:val="-4"/>
          <w:sz w:val="36"/>
          <w:szCs w:val="36"/>
        </w:rPr>
        <w:t>5</w:t>
      </w:r>
      <w:r>
        <w:rPr>
          <w:rFonts w:ascii="宋体" w:eastAsia="宋体" w:hAnsi="宋体" w:cs="宋体"/>
          <w:spacing w:val="-77"/>
          <w:sz w:val="36"/>
          <w:szCs w:val="36"/>
        </w:rPr>
        <w:t xml:space="preserve"> </w:t>
      </w:r>
      <w:r>
        <w:rPr>
          <w:rFonts w:ascii="宋体" w:eastAsia="宋体" w:hAnsi="宋体" w:cs="宋体"/>
          <w:spacing w:val="-4"/>
          <w:sz w:val="36"/>
          <w:szCs w:val="36"/>
        </w:rPr>
        <w:t>）对本工程所使用的新技术、新工艺、新材料、新设备与研究成果推广应</w:t>
      </w:r>
      <w:r>
        <w:rPr>
          <w:rFonts w:ascii="宋体" w:eastAsia="宋体" w:hAnsi="宋体" w:cs="宋体"/>
          <w:sz w:val="36"/>
          <w:szCs w:val="36"/>
        </w:rPr>
        <w:t xml:space="preserve"> </w:t>
      </w:r>
      <w:r>
        <w:rPr>
          <w:rFonts w:ascii="宋体" w:eastAsia="宋体" w:hAnsi="宋体" w:cs="宋体"/>
          <w:spacing w:val="-2"/>
          <w:sz w:val="36"/>
          <w:szCs w:val="36"/>
        </w:rPr>
        <w:t>用；编制推广应用计划和推广措施方案，并及时总结改进。</w:t>
      </w:r>
    </w:p>
    <w:p w:rsidR="00793E29" w14:paraId="2726ABED" w14:textId="77777777">
      <w:pPr>
        <w:spacing w:line="781" w:lineRule="exact"/>
        <w:ind w:firstLine="731"/>
        <w:rPr>
          <w:rFonts w:ascii="宋体" w:eastAsia="宋体" w:hAnsi="宋体" w:cs="宋体"/>
          <w:sz w:val="36"/>
          <w:szCs w:val="36"/>
        </w:rPr>
      </w:pPr>
      <w:r>
        <w:rPr>
          <w:rFonts w:ascii="宋体" w:eastAsia="宋体" w:hAnsi="宋体" w:cs="宋体"/>
          <w:spacing w:val="-8"/>
          <w:position w:val="30"/>
          <w:sz w:val="36"/>
          <w:szCs w:val="36"/>
        </w:rPr>
        <w:t>6</w:t>
      </w:r>
      <w:r>
        <w:rPr>
          <w:rFonts w:ascii="宋体" w:eastAsia="宋体" w:hAnsi="宋体" w:cs="宋体"/>
          <w:spacing w:val="-75"/>
          <w:position w:val="30"/>
          <w:sz w:val="36"/>
          <w:szCs w:val="36"/>
        </w:rPr>
        <w:t xml:space="preserve"> </w:t>
      </w:r>
      <w:r>
        <w:rPr>
          <w:rFonts w:ascii="宋体" w:eastAsia="宋体" w:hAnsi="宋体" w:cs="宋体"/>
          <w:spacing w:val="-8"/>
          <w:position w:val="30"/>
          <w:sz w:val="36"/>
          <w:szCs w:val="36"/>
        </w:rPr>
        <w:t>）负责工程技术资料和竣工资料的整理。</w:t>
      </w:r>
    </w:p>
    <w:p w:rsidR="00793E29" w14:paraId="119E6CAE" w14:textId="77777777">
      <w:pPr>
        <w:spacing w:line="238" w:lineRule="auto"/>
        <w:ind w:firstLine="729"/>
        <w:rPr>
          <w:rFonts w:ascii="宋体" w:eastAsia="宋体" w:hAnsi="宋体" w:cs="宋体"/>
          <w:sz w:val="36"/>
          <w:szCs w:val="36"/>
        </w:rPr>
      </w:pPr>
      <w:r>
        <w:rPr>
          <w:rFonts w:ascii="宋体" w:eastAsia="宋体" w:hAnsi="宋体" w:cs="宋体"/>
          <w:spacing w:val="-10"/>
          <w:sz w:val="36"/>
          <w:szCs w:val="36"/>
        </w:rPr>
        <w:t>7</w:t>
      </w:r>
      <w:r>
        <w:rPr>
          <w:rFonts w:ascii="宋体" w:eastAsia="宋体" w:hAnsi="宋体" w:cs="宋体"/>
          <w:spacing w:val="-74"/>
          <w:sz w:val="36"/>
          <w:szCs w:val="36"/>
        </w:rPr>
        <w:t xml:space="preserve"> </w:t>
      </w:r>
      <w:r>
        <w:rPr>
          <w:rFonts w:ascii="宋体" w:eastAsia="宋体" w:hAnsi="宋体" w:cs="宋体"/>
          <w:spacing w:val="-10"/>
          <w:sz w:val="36"/>
          <w:szCs w:val="36"/>
        </w:rPr>
        <w:t>）参加质量事故的分析和处理。</w:t>
      </w:r>
    </w:p>
    <w:p w:rsidR="00793E29" w14:paraId="05BC10ED" w14:textId="77777777">
      <w:pPr>
        <w:spacing w:before="316" w:line="779" w:lineRule="exact"/>
        <w:ind w:firstLine="721"/>
        <w:rPr>
          <w:rFonts w:ascii="宋体" w:eastAsia="宋体" w:hAnsi="宋体" w:cs="宋体"/>
          <w:sz w:val="36"/>
          <w:szCs w:val="36"/>
        </w:rPr>
      </w:pPr>
      <w:r>
        <w:rPr>
          <w:rFonts w:ascii="宋体" w:eastAsia="宋体" w:hAnsi="宋体" w:cs="宋体"/>
          <w:spacing w:val="-1"/>
          <w:position w:val="30"/>
          <w:sz w:val="36"/>
          <w:szCs w:val="36"/>
        </w:rPr>
        <w:t>施工员创优职责</w:t>
      </w:r>
    </w:p>
    <w:p w:rsidR="00793E29" w14:paraId="1AE2130A" w14:textId="77777777">
      <w:pPr>
        <w:spacing w:line="237" w:lineRule="auto"/>
        <w:ind w:firstLine="743"/>
        <w:rPr>
          <w:rFonts w:ascii="宋体" w:eastAsia="宋体" w:hAnsi="宋体" w:cs="宋体"/>
          <w:sz w:val="36"/>
          <w:szCs w:val="36"/>
        </w:rPr>
      </w:pPr>
      <w:r>
        <w:rPr>
          <w:rFonts w:ascii="宋体" w:eastAsia="宋体" w:hAnsi="宋体" w:cs="宋体"/>
          <w:spacing w:val="-9"/>
          <w:sz w:val="36"/>
          <w:szCs w:val="36"/>
        </w:rPr>
        <w:t>1</w:t>
      </w:r>
      <w:r>
        <w:rPr>
          <w:rFonts w:ascii="宋体" w:eastAsia="宋体" w:hAnsi="宋体" w:cs="宋体"/>
          <w:spacing w:val="-78"/>
          <w:sz w:val="36"/>
          <w:szCs w:val="36"/>
        </w:rPr>
        <w:t xml:space="preserve"> </w:t>
      </w:r>
      <w:r>
        <w:rPr>
          <w:rFonts w:ascii="宋体" w:eastAsia="宋体" w:hAnsi="宋体" w:cs="宋体"/>
          <w:spacing w:val="-9"/>
          <w:sz w:val="36"/>
          <w:szCs w:val="36"/>
        </w:rPr>
        <w:t>）负责具体实施项目的项目质量计划。</w:t>
      </w:r>
    </w:p>
    <w:p w:rsidR="00793E29" w14:paraId="6E013049" w14:textId="77777777">
      <w:pPr>
        <w:spacing w:before="317" w:line="400" w:lineRule="auto"/>
        <w:ind w:left="4" w:right="555" w:firstLine="725"/>
        <w:rPr>
          <w:rFonts w:ascii="宋体" w:eastAsia="宋体" w:hAnsi="宋体" w:cs="宋体"/>
          <w:sz w:val="36"/>
          <w:szCs w:val="36"/>
        </w:rPr>
      </w:pPr>
      <w:r>
        <w:rPr>
          <w:rFonts w:ascii="宋体" w:eastAsia="宋体" w:hAnsi="宋体" w:cs="宋体"/>
          <w:spacing w:val="-4"/>
          <w:sz w:val="36"/>
          <w:szCs w:val="36"/>
        </w:rPr>
        <w:t>2</w:t>
      </w:r>
      <w:r>
        <w:rPr>
          <w:rFonts w:ascii="宋体" w:eastAsia="宋体" w:hAnsi="宋体" w:cs="宋体"/>
          <w:spacing w:val="-77"/>
          <w:sz w:val="36"/>
          <w:szCs w:val="36"/>
        </w:rPr>
        <w:t xml:space="preserve"> </w:t>
      </w:r>
      <w:r>
        <w:rPr>
          <w:rFonts w:ascii="宋体" w:eastAsia="宋体" w:hAnsi="宋体" w:cs="宋体"/>
          <w:spacing w:val="-4"/>
          <w:sz w:val="36"/>
          <w:szCs w:val="36"/>
        </w:rPr>
        <w:t>）负责按项目生产进度计划安排施工生产，并通过采取各种措施，包括材</w:t>
      </w:r>
      <w:r>
        <w:rPr>
          <w:rFonts w:ascii="宋体" w:eastAsia="宋体" w:hAnsi="宋体" w:cs="宋体"/>
          <w:sz w:val="36"/>
          <w:szCs w:val="36"/>
        </w:rPr>
        <w:t xml:space="preserve"> </w:t>
      </w:r>
      <w:r>
        <w:rPr>
          <w:rFonts w:ascii="宋体" w:eastAsia="宋体" w:hAnsi="宋体" w:cs="宋体"/>
          <w:spacing w:val="-2"/>
          <w:sz w:val="36"/>
          <w:szCs w:val="36"/>
        </w:rPr>
        <w:t>料、机具、劳动力的平衡调配，确保生产计划得以完成。</w:t>
      </w:r>
    </w:p>
    <w:p w:rsidR="00793E29" w14:paraId="3EA64F90" w14:textId="77777777">
      <w:pPr>
        <w:spacing w:before="2" w:line="400" w:lineRule="auto"/>
        <w:ind w:left="5" w:right="195" w:firstLine="721"/>
        <w:rPr>
          <w:rFonts w:ascii="宋体" w:eastAsia="宋体" w:hAnsi="宋体" w:cs="宋体"/>
          <w:sz w:val="36"/>
          <w:szCs w:val="36"/>
        </w:rPr>
      </w:pPr>
      <w:r>
        <w:rPr>
          <w:rFonts w:ascii="宋体" w:eastAsia="宋体" w:hAnsi="宋体" w:cs="宋体"/>
          <w:spacing w:val="-4"/>
          <w:sz w:val="36"/>
          <w:szCs w:val="36"/>
        </w:rPr>
        <w:t>3</w:t>
      </w:r>
      <w:r>
        <w:rPr>
          <w:rFonts w:ascii="宋体" w:eastAsia="宋体" w:hAnsi="宋体" w:cs="宋体"/>
          <w:spacing w:val="-70"/>
          <w:sz w:val="36"/>
          <w:szCs w:val="36"/>
        </w:rPr>
        <w:t xml:space="preserve"> </w:t>
      </w:r>
      <w:r>
        <w:rPr>
          <w:rFonts w:ascii="宋体" w:eastAsia="宋体" w:hAnsi="宋体" w:cs="宋体"/>
          <w:spacing w:val="-4"/>
          <w:sz w:val="36"/>
          <w:szCs w:val="36"/>
        </w:rPr>
        <w:t>）负责向操作人员进行技术交底，确保施工过程中关键工序、特殊过程的工</w:t>
      </w:r>
      <w:r>
        <w:rPr>
          <w:rFonts w:ascii="宋体" w:eastAsia="宋体" w:hAnsi="宋体" w:cs="宋体"/>
          <w:sz w:val="36"/>
          <w:szCs w:val="36"/>
        </w:rPr>
        <w:t xml:space="preserve"> </w:t>
      </w:r>
      <w:r>
        <w:rPr>
          <w:rFonts w:ascii="宋体" w:eastAsia="宋体" w:hAnsi="宋体" w:cs="宋体"/>
          <w:spacing w:val="-10"/>
          <w:sz w:val="36"/>
          <w:szCs w:val="36"/>
        </w:rPr>
        <w:t>程质量。</w:t>
      </w:r>
    </w:p>
    <w:p w:rsidR="00793E29" w14:paraId="0D4728A6" w14:textId="77777777">
      <w:pPr>
        <w:spacing w:line="779" w:lineRule="exact"/>
        <w:ind w:firstLine="725"/>
        <w:rPr>
          <w:rFonts w:ascii="宋体" w:eastAsia="宋体" w:hAnsi="宋体" w:cs="宋体"/>
          <w:sz w:val="36"/>
          <w:szCs w:val="36"/>
        </w:rPr>
      </w:pPr>
      <w:r>
        <w:rPr>
          <w:rFonts w:ascii="宋体" w:eastAsia="宋体" w:hAnsi="宋体" w:cs="宋体"/>
          <w:spacing w:val="-11"/>
          <w:position w:val="30"/>
          <w:sz w:val="36"/>
          <w:szCs w:val="36"/>
        </w:rPr>
        <w:t>4</w:t>
      </w:r>
      <w:r>
        <w:rPr>
          <w:rFonts w:ascii="宋体" w:eastAsia="宋体" w:hAnsi="宋体" w:cs="宋体"/>
          <w:spacing w:val="-75"/>
          <w:position w:val="30"/>
          <w:sz w:val="36"/>
          <w:szCs w:val="36"/>
        </w:rPr>
        <w:t xml:space="preserve"> </w:t>
      </w:r>
      <w:r>
        <w:rPr>
          <w:rFonts w:ascii="宋体" w:eastAsia="宋体" w:hAnsi="宋体" w:cs="宋体"/>
          <w:spacing w:val="-11"/>
          <w:position w:val="30"/>
          <w:sz w:val="36"/>
          <w:szCs w:val="36"/>
        </w:rPr>
        <w:t>）负责进行安全技术交底。</w:t>
      </w:r>
    </w:p>
    <w:p w:rsidR="00793E29" w14:paraId="7DEF19E7" w14:textId="77777777">
      <w:pPr>
        <w:spacing w:line="237" w:lineRule="auto"/>
        <w:ind w:firstLine="728"/>
        <w:rPr>
          <w:rFonts w:ascii="宋体" w:eastAsia="宋体" w:hAnsi="宋体" w:cs="宋体"/>
          <w:sz w:val="36"/>
          <w:szCs w:val="36"/>
        </w:rPr>
      </w:pPr>
      <w:r>
        <w:rPr>
          <w:rFonts w:ascii="宋体" w:eastAsia="宋体" w:hAnsi="宋体" w:cs="宋体"/>
          <w:spacing w:val="-9"/>
          <w:sz w:val="36"/>
          <w:szCs w:val="36"/>
        </w:rPr>
        <w:t>5</w:t>
      </w:r>
      <w:r>
        <w:rPr>
          <w:rFonts w:ascii="宋体" w:eastAsia="宋体" w:hAnsi="宋体" w:cs="宋体"/>
          <w:spacing w:val="-66"/>
          <w:sz w:val="36"/>
          <w:szCs w:val="36"/>
        </w:rPr>
        <w:t xml:space="preserve"> </w:t>
      </w:r>
      <w:r>
        <w:rPr>
          <w:rFonts w:ascii="宋体" w:eastAsia="宋体" w:hAnsi="宋体" w:cs="宋体"/>
          <w:spacing w:val="-9"/>
          <w:sz w:val="36"/>
          <w:szCs w:val="36"/>
        </w:rPr>
        <w:t>）负责按文明施工的要求组织施工。</w:t>
      </w:r>
    </w:p>
    <w:p w:rsidR="00793E29" w14:paraId="58C1BC8F" w14:textId="77777777">
      <w:pPr>
        <w:spacing w:before="319" w:line="400" w:lineRule="auto"/>
        <w:ind w:firstLine="731"/>
        <w:rPr>
          <w:rFonts w:ascii="宋体" w:eastAsia="宋体" w:hAnsi="宋体" w:cs="宋体"/>
          <w:sz w:val="36"/>
          <w:szCs w:val="36"/>
        </w:rPr>
      </w:pPr>
      <w:r>
        <w:rPr>
          <w:rFonts w:ascii="宋体" w:eastAsia="宋体" w:hAnsi="宋体" w:cs="宋体"/>
          <w:spacing w:val="-4"/>
          <w:sz w:val="36"/>
          <w:szCs w:val="36"/>
        </w:rPr>
        <w:t>6</w:t>
      </w:r>
      <w:r>
        <w:rPr>
          <w:rFonts w:ascii="宋体" w:eastAsia="宋体" w:hAnsi="宋体" w:cs="宋体"/>
          <w:spacing w:val="-59"/>
          <w:sz w:val="36"/>
          <w:szCs w:val="36"/>
        </w:rPr>
        <w:t xml:space="preserve"> </w:t>
      </w:r>
      <w:r>
        <w:rPr>
          <w:rFonts w:ascii="宋体" w:eastAsia="宋体" w:hAnsi="宋体" w:cs="宋体"/>
          <w:spacing w:val="-4"/>
          <w:sz w:val="36"/>
          <w:szCs w:val="36"/>
        </w:rPr>
        <w:t>）负责对本项目工程使用的原材料成品，半成品的实际性能和质量状态要求</w:t>
      </w:r>
      <w:r>
        <w:rPr>
          <w:rFonts w:ascii="宋体" w:eastAsia="宋体" w:hAnsi="宋体" w:cs="宋体"/>
          <w:sz w:val="36"/>
          <w:szCs w:val="36"/>
        </w:rPr>
        <w:t xml:space="preserve">  </w:t>
      </w:r>
      <w:r>
        <w:rPr>
          <w:rFonts w:ascii="宋体" w:eastAsia="宋体" w:hAnsi="宋体" w:cs="宋体"/>
          <w:spacing w:val="-1"/>
          <w:sz w:val="36"/>
          <w:szCs w:val="36"/>
        </w:rPr>
        <w:t>试验人员、材料人员提供合格证和试验报告，对不合格的原材料成品、半成品提出</w:t>
      </w:r>
      <w:r>
        <w:rPr>
          <w:rFonts w:ascii="宋体" w:eastAsia="宋体" w:hAnsi="宋体" w:cs="宋体"/>
          <w:spacing w:val="33"/>
          <w:sz w:val="36"/>
          <w:szCs w:val="36"/>
        </w:rPr>
        <w:t xml:space="preserve"> </w:t>
      </w:r>
      <w:r>
        <w:rPr>
          <w:rFonts w:ascii="宋体" w:eastAsia="宋体" w:hAnsi="宋体" w:cs="宋体"/>
          <w:spacing w:val="-1"/>
          <w:sz w:val="36"/>
          <w:szCs w:val="36"/>
        </w:rPr>
        <w:t>退货，对不合格产品供应商清退。</w:t>
      </w:r>
    </w:p>
    <w:p w:rsidR="00793E29" w14:paraId="1B6BADB7" w14:textId="77777777">
      <w:pPr>
        <w:spacing w:line="781" w:lineRule="exact"/>
        <w:ind w:firstLine="729"/>
        <w:rPr>
          <w:rFonts w:ascii="宋体" w:eastAsia="宋体" w:hAnsi="宋体" w:cs="宋体"/>
          <w:sz w:val="36"/>
          <w:szCs w:val="36"/>
        </w:rPr>
      </w:pPr>
      <w:r>
        <w:rPr>
          <w:rFonts w:ascii="宋体" w:eastAsia="宋体" w:hAnsi="宋体" w:cs="宋体"/>
          <w:spacing w:val="-9"/>
          <w:position w:val="30"/>
          <w:sz w:val="36"/>
          <w:szCs w:val="36"/>
        </w:rPr>
        <w:t>7</w:t>
      </w:r>
      <w:r>
        <w:rPr>
          <w:rFonts w:ascii="宋体" w:eastAsia="宋体" w:hAnsi="宋体" w:cs="宋体"/>
          <w:spacing w:val="-67"/>
          <w:position w:val="30"/>
          <w:sz w:val="36"/>
          <w:szCs w:val="36"/>
        </w:rPr>
        <w:t xml:space="preserve"> </w:t>
      </w:r>
      <w:r>
        <w:rPr>
          <w:rFonts w:ascii="宋体" w:eastAsia="宋体" w:hAnsi="宋体" w:cs="宋体"/>
          <w:spacing w:val="-9"/>
          <w:position w:val="30"/>
          <w:sz w:val="36"/>
          <w:szCs w:val="36"/>
        </w:rPr>
        <w:t>）参与对劳务分包商的考评。</w:t>
      </w:r>
    </w:p>
    <w:p w:rsidR="00793E29" w14:paraId="0CF41150" w14:textId="77777777">
      <w:pPr>
        <w:spacing w:before="1" w:line="237" w:lineRule="auto"/>
        <w:ind w:firstLine="728"/>
        <w:rPr>
          <w:rFonts w:ascii="宋体" w:eastAsia="宋体" w:hAnsi="宋体" w:cs="宋体"/>
          <w:sz w:val="36"/>
          <w:szCs w:val="36"/>
        </w:rPr>
      </w:pPr>
      <w:r>
        <w:rPr>
          <w:rFonts w:ascii="宋体" w:eastAsia="宋体" w:hAnsi="宋体" w:cs="宋体"/>
          <w:spacing w:val="-7"/>
          <w:sz w:val="36"/>
          <w:szCs w:val="36"/>
        </w:rPr>
        <w:t>8</w:t>
      </w:r>
      <w:r>
        <w:rPr>
          <w:rFonts w:ascii="宋体" w:eastAsia="宋体" w:hAnsi="宋体" w:cs="宋体"/>
          <w:spacing w:val="-58"/>
          <w:sz w:val="36"/>
          <w:szCs w:val="36"/>
        </w:rPr>
        <w:t xml:space="preserve"> </w:t>
      </w:r>
      <w:r>
        <w:rPr>
          <w:rFonts w:ascii="宋体" w:eastAsia="宋体" w:hAnsi="宋体" w:cs="宋体"/>
          <w:spacing w:val="-7"/>
          <w:sz w:val="36"/>
          <w:szCs w:val="36"/>
        </w:rPr>
        <w:t>）负责对不合格品（工序）实施纠正和预防措施。</w:t>
      </w:r>
    </w:p>
    <w:p w:rsidR="00793E29" w14:paraId="0A48D6A6" w14:textId="77777777">
      <w:pPr>
        <w:spacing w:before="315" w:line="237" w:lineRule="auto"/>
        <w:ind w:firstLine="728"/>
        <w:rPr>
          <w:rFonts w:ascii="宋体" w:eastAsia="宋体" w:hAnsi="宋体" w:cs="宋体"/>
          <w:sz w:val="36"/>
          <w:szCs w:val="36"/>
        </w:rPr>
      </w:pPr>
      <w:r>
        <w:rPr>
          <w:rFonts w:ascii="宋体" w:eastAsia="宋体" w:hAnsi="宋体" w:cs="宋体"/>
          <w:spacing w:val="-7"/>
          <w:sz w:val="36"/>
          <w:szCs w:val="36"/>
        </w:rPr>
        <w:t>9</w:t>
      </w:r>
      <w:r>
        <w:rPr>
          <w:rFonts w:ascii="宋体" w:eastAsia="宋体" w:hAnsi="宋体" w:cs="宋体"/>
          <w:spacing w:val="-73"/>
          <w:sz w:val="36"/>
          <w:szCs w:val="36"/>
        </w:rPr>
        <w:t xml:space="preserve"> </w:t>
      </w:r>
      <w:r>
        <w:rPr>
          <w:rFonts w:ascii="宋体" w:eastAsia="宋体" w:hAnsi="宋体" w:cs="宋体"/>
          <w:spacing w:val="-7"/>
          <w:sz w:val="36"/>
          <w:szCs w:val="36"/>
        </w:rPr>
        <w:t>）负责对以上工作按要求进行记录。</w:t>
      </w:r>
    </w:p>
    <w:p w:rsidR="00793E29" w14:paraId="275F54B4" w14:textId="77777777">
      <w:pPr>
        <w:spacing w:before="320" w:line="237" w:lineRule="auto"/>
        <w:ind w:firstLine="905"/>
        <w:rPr>
          <w:rFonts w:ascii="宋体" w:eastAsia="宋体" w:hAnsi="宋体" w:cs="宋体"/>
          <w:sz w:val="36"/>
          <w:szCs w:val="36"/>
        </w:rPr>
      </w:pPr>
      <w:r>
        <w:rPr>
          <w:rFonts w:ascii="宋体" w:eastAsia="宋体" w:hAnsi="宋体" w:cs="宋体"/>
          <w:spacing w:val="-2"/>
          <w:sz w:val="36"/>
          <w:szCs w:val="36"/>
        </w:rPr>
        <w:t>安全员创优职责</w:t>
      </w:r>
    </w:p>
    <w:p w:rsidR="00793E29" w14:paraId="0F41524A" w14:textId="77777777">
      <w:pPr>
        <w:spacing w:before="317" w:line="400" w:lineRule="auto"/>
        <w:ind w:left="729" w:right="180" w:firstLine="14"/>
        <w:rPr>
          <w:rFonts w:ascii="宋体" w:eastAsia="宋体" w:hAnsi="宋体" w:cs="宋体"/>
          <w:sz w:val="36"/>
          <w:szCs w:val="36"/>
        </w:rPr>
      </w:pPr>
      <w:r>
        <w:rPr>
          <w:rFonts w:ascii="宋体" w:eastAsia="宋体" w:hAnsi="宋体" w:cs="宋体"/>
          <w:spacing w:val="-3"/>
          <w:sz w:val="36"/>
          <w:szCs w:val="36"/>
        </w:rPr>
        <w:t>1</w:t>
      </w:r>
      <w:r>
        <w:rPr>
          <w:rFonts w:ascii="宋体" w:eastAsia="宋体" w:hAnsi="宋体" w:cs="宋体"/>
          <w:spacing w:val="-3"/>
          <w:sz w:val="36"/>
          <w:szCs w:val="36"/>
        </w:rPr>
        <w:t>）认真宣传、贯彻、执行国家有关安全生产的法令、法规和制度。</w:t>
      </w:r>
      <w:r>
        <w:rPr>
          <w:rFonts w:ascii="宋体" w:eastAsia="宋体" w:hAnsi="宋体" w:cs="宋体"/>
          <w:spacing w:val="2"/>
          <w:sz w:val="36"/>
          <w:szCs w:val="36"/>
        </w:rPr>
        <w:t xml:space="preserve">         </w:t>
      </w:r>
      <w:r>
        <w:rPr>
          <w:rFonts w:ascii="宋体" w:eastAsia="宋体" w:hAnsi="宋体" w:cs="宋体"/>
          <w:spacing w:val="-4"/>
          <w:sz w:val="36"/>
          <w:szCs w:val="36"/>
        </w:rPr>
        <w:t>2</w:t>
      </w:r>
      <w:r>
        <w:rPr>
          <w:rFonts w:ascii="宋体" w:eastAsia="宋体" w:hAnsi="宋体" w:cs="宋体"/>
          <w:spacing w:val="-57"/>
          <w:sz w:val="36"/>
          <w:szCs w:val="36"/>
        </w:rPr>
        <w:t xml:space="preserve"> </w:t>
      </w:r>
      <w:r>
        <w:rPr>
          <w:rFonts w:ascii="宋体" w:eastAsia="宋体" w:hAnsi="宋体" w:cs="宋体"/>
          <w:spacing w:val="-4"/>
          <w:sz w:val="36"/>
          <w:szCs w:val="36"/>
        </w:rPr>
        <w:t>）具体实施安全生产管理的计划方案监督项目进行安全文明施工，对违章作</w:t>
      </w:r>
    </w:p>
    <w:p w:rsidR="00793E29" w14:paraId="57FE8CA4" w14:textId="77777777">
      <w:pPr>
        <w:spacing w:before="2" w:line="235" w:lineRule="auto"/>
        <w:ind w:firstLine="1"/>
        <w:rPr>
          <w:rFonts w:ascii="宋体" w:eastAsia="宋体" w:hAnsi="宋体" w:cs="宋体"/>
          <w:sz w:val="36"/>
          <w:szCs w:val="36"/>
        </w:rPr>
      </w:pPr>
      <w:r>
        <w:rPr>
          <w:rFonts w:ascii="宋体" w:eastAsia="宋体" w:hAnsi="宋体" w:cs="宋体"/>
          <w:spacing w:val="-1"/>
          <w:sz w:val="36"/>
          <w:szCs w:val="36"/>
        </w:rPr>
        <w:t>业，违章指挥，有权制止，并立即报告有关人员，对严重隐患有权下令停工。</w:t>
      </w:r>
    </w:p>
    <w:p w:rsidR="00793E29" w14:paraId="5B664C6A" w14:textId="77777777">
      <w:pPr>
        <w:spacing w:before="322" w:line="406" w:lineRule="auto"/>
        <w:ind w:left="725" w:right="2020" w:firstLine="1"/>
        <w:rPr>
          <w:rFonts w:ascii="宋体" w:eastAsia="宋体" w:hAnsi="宋体" w:cs="宋体"/>
          <w:sz w:val="36"/>
          <w:szCs w:val="36"/>
        </w:rPr>
      </w:pPr>
      <w:r>
        <w:rPr>
          <w:rFonts w:ascii="宋体" w:eastAsia="宋体" w:hAnsi="宋体" w:cs="宋体"/>
          <w:spacing w:val="-4"/>
          <w:sz w:val="36"/>
          <w:szCs w:val="36"/>
        </w:rPr>
        <w:t>3</w:t>
      </w:r>
      <w:r>
        <w:rPr>
          <w:rFonts w:ascii="宋体" w:eastAsia="宋体" w:hAnsi="宋体" w:cs="宋体"/>
          <w:spacing w:val="-64"/>
          <w:sz w:val="36"/>
          <w:szCs w:val="36"/>
        </w:rPr>
        <w:t xml:space="preserve"> </w:t>
      </w:r>
      <w:r>
        <w:rPr>
          <w:rFonts w:ascii="宋体" w:eastAsia="宋体" w:hAnsi="宋体" w:cs="宋体"/>
          <w:spacing w:val="-4"/>
          <w:sz w:val="36"/>
          <w:szCs w:val="36"/>
        </w:rPr>
        <w:t>）参加新结构、新设备、新工艺的安全鉴定。</w:t>
      </w:r>
      <w:r>
        <w:rPr>
          <w:rFonts w:ascii="宋体" w:eastAsia="宋体" w:hAnsi="宋体" w:cs="宋体"/>
          <w:sz w:val="36"/>
          <w:szCs w:val="36"/>
        </w:rPr>
        <w:t xml:space="preserve">                </w:t>
      </w:r>
      <w:r>
        <w:rPr>
          <w:rFonts w:ascii="宋体" w:eastAsia="宋体" w:hAnsi="宋体" w:cs="宋体"/>
          <w:spacing w:val="-6"/>
          <w:sz w:val="36"/>
          <w:szCs w:val="36"/>
        </w:rPr>
        <w:t>4</w:t>
      </w:r>
      <w:r>
        <w:rPr>
          <w:rFonts w:ascii="宋体" w:eastAsia="宋体" w:hAnsi="宋体" w:cs="宋体"/>
          <w:spacing w:val="-55"/>
          <w:sz w:val="36"/>
          <w:szCs w:val="36"/>
        </w:rPr>
        <w:t xml:space="preserve"> </w:t>
      </w:r>
      <w:r>
        <w:rPr>
          <w:rFonts w:ascii="宋体" w:eastAsia="宋体" w:hAnsi="宋体" w:cs="宋体"/>
          <w:spacing w:val="-6"/>
          <w:sz w:val="36"/>
          <w:szCs w:val="36"/>
        </w:rPr>
        <w:t>）负责各项安全生产的纪录，确保质量纪录真实。准确和完整。</w:t>
      </w:r>
    </w:p>
    <w:p w:rsidR="00793E29" w14:paraId="7E8E5A5E" w14:textId="77777777"/>
    <w:p w:rsidR="00793E29" w14:paraId="362DBC83" w14:textId="77777777">
      <w:pPr>
        <w:spacing w:line="241" w:lineRule="auto"/>
      </w:pPr>
    </w:p>
    <w:p w:rsidR="00793E29" w14:paraId="13A5CAE1" w14:textId="77777777">
      <w:pPr>
        <w:spacing w:before="118" w:line="191" w:lineRule="auto"/>
        <w:ind w:firstLine="6467"/>
        <w:rPr>
          <w:rFonts w:ascii="宋体" w:eastAsia="宋体" w:hAnsi="宋体" w:cs="宋体"/>
          <w:sz w:val="36"/>
          <w:szCs w:val="36"/>
        </w:rPr>
      </w:pPr>
      <w:r>
        <w:rPr>
          <w:rFonts w:ascii="宋体" w:eastAsia="宋体" w:hAnsi="宋体" w:cs="宋体"/>
          <w:sz w:val="36"/>
          <w:szCs w:val="36"/>
        </w:rPr>
        <w:t>9</w:t>
      </w:r>
    </w:p>
    <w:p w:rsidR="00793E29" w14:paraId="5A64D2AF" w14:textId="77777777">
      <w:pPr>
        <w:sectPr>
          <w:headerReference w:type="default" r:id="rId24"/>
          <w:pgSz w:w="17860" w:h="25262"/>
          <w:pgMar w:top="400" w:right="2263" w:bottom="0" w:left="2638" w:header="0" w:footer="0" w:gutter="0"/>
          <w:pgNumType w:start="15"/>
          <w:cols w:space="720"/>
        </w:sectPr>
      </w:pPr>
    </w:p>
    <w:p w:rsidR="00793E29" w14:paraId="68F35F36" w14:textId="490B28F5">
      <w:pPr>
        <w:spacing w:line="246" w:lineRule="auto"/>
      </w:pPr>
      <w:r>
        <mc:AlternateContent>
          <mc:Choice Requires="wps">
            <w:drawing>
              <wp:anchor distT="0" distB="0" distL="114300" distR="114300" simplePos="0" relativeHeight="251764736" behindDoc="0" locked="0" layoutInCell="1" allowOverlap="1">
                <wp:simplePos x="0" y="0"/>
                <wp:positionH relativeFrom="column">
                  <wp:posOffset>5182870</wp:posOffset>
                </wp:positionH>
                <wp:positionV relativeFrom="paragraph">
                  <wp:posOffset>7366000</wp:posOffset>
                </wp:positionV>
                <wp:extent cx="127000" cy="127000"/>
                <wp:effectExtent l="0" t="0" r="6350" b="6350"/>
                <wp:wrapNone/>
                <wp:docPr id="336464992" name="文本框 48"/>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3967AA" w:rsidRPr="003967AA" w14:textId="1BD5760C">
                            <w:pPr>
                              <w:rPr>
                                <w:color w:val="FFFFFF"/>
                              </w:rPr>
                            </w:pPr>
                            <w:r w:rsidRPr="003967AA">
                              <w:rPr>
                                <w:rFonts w:hint="eastAsia"/>
                                <w:color w:val="FFFFFF"/>
                              </w:rPr>
                              <w:t>现象有权制止，并及时将情况反映给现场管理人员。</w:t>
                            </w:r>
                            <w:r w:rsidRPr="003967AA">
                              <w:rPr>
                                <w:rFonts w:hint="eastAsia"/>
                                <w:color w:val="FFFFFF"/>
                              </w:rPr>
                              <w:t>104</w:t>
                            </w:r>
                            <w:r w:rsidRPr="003967AA">
                              <w:rPr>
                                <w:rFonts w:hint="eastAsia"/>
                                <w:color w:val="FFFFFF"/>
                              </w:rPr>
                              <w:t>）负责对回填土、钢材焊件等取样送验工作。</w:t>
                            </w:r>
                            <w:r w:rsidRPr="003967AA">
                              <w:rPr>
                                <w:rFonts w:hint="eastAsia"/>
                                <w:color w:val="FFFFFF"/>
                              </w:rPr>
                              <w:t>5</w:t>
                            </w:r>
                            <w:r w:rsidRPr="003967AA">
                              <w:rPr>
                                <w:rFonts w:hint="eastAsia"/>
                                <w:color w:val="FFFFFF"/>
                              </w:rPr>
                              <w:t>）负责</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48" o:spid="_x0000_s1091" type="#_x0000_t202" style="width:10pt;height:10pt;margin-top:580pt;margin-left:408.1pt;mso-wrap-distance-bottom:0;mso-wrap-distance-left:9pt;mso-wrap-distance-right:9pt;mso-wrap-distance-top:0;position:absolute;v-text-anchor:top;z-index:251763712" filled="f" fillcolor="this" stroked="f" strokeweight="0.5pt">
                <v:textbox>
                  <w:txbxContent>
                    <w:p w:rsidR="003967AA" w:rsidRPr="003967AA" w14:paraId="335C7FE5" w14:textId="1BD5760C">
                      <w:pPr>
                        <w:rPr>
                          <w:color w:val="FFFFFF"/>
                        </w:rPr>
                      </w:pPr>
                      <w:r w:rsidRPr="003967AA">
                        <w:rPr>
                          <w:rFonts w:hint="eastAsia"/>
                          <w:color w:val="FFFFFF"/>
                        </w:rPr>
                        <w:t>现象有权制止，并及时将情况反映给现场管理人员。</w:t>
                      </w:r>
                      <w:r w:rsidRPr="003967AA">
                        <w:rPr>
                          <w:rFonts w:hint="eastAsia"/>
                          <w:color w:val="FFFFFF"/>
                        </w:rPr>
                        <w:t>104</w:t>
                      </w:r>
                      <w:r w:rsidRPr="003967AA">
                        <w:rPr>
                          <w:rFonts w:hint="eastAsia"/>
                          <w:color w:val="FFFFFF"/>
                        </w:rPr>
                        <w:t>）负责对回填土、钢材焊件等取样送验工作。</w:t>
                      </w:r>
                      <w:r w:rsidRPr="003967AA">
                        <w:rPr>
                          <w:rFonts w:hint="eastAsia"/>
                          <w:color w:val="FFFFFF"/>
                        </w:rPr>
                        <w:t>5</w:t>
                      </w:r>
                      <w:r w:rsidRPr="003967AA">
                        <w:rPr>
                          <w:rFonts w:hint="eastAsia"/>
                          <w:color w:val="FFFFFF"/>
                        </w:rPr>
                        <w:t>）负责</w:t>
                      </w:r>
                    </w:p>
                  </w:txbxContent>
                </v:textbox>
              </v:shape>
            </w:pict>
          </mc:Fallback>
        </mc:AlternateContent>
      </w:r>
      <w:r>
        <mc:AlternateContent>
          <mc:Choice Requires="wps">
            <w:drawing>
              <wp:anchor distT="0" distB="0" distL="114300" distR="114300" simplePos="0" relativeHeight="251762688" behindDoc="0" locked="0" layoutInCell="1" allowOverlap="1">
                <wp:simplePos x="0" y="0"/>
                <wp:positionH relativeFrom="column">
                  <wp:posOffset>5182870</wp:posOffset>
                </wp:positionH>
                <wp:positionV relativeFrom="paragraph">
                  <wp:posOffset>5461000</wp:posOffset>
                </wp:positionV>
                <wp:extent cx="127000" cy="127000"/>
                <wp:effectExtent l="0" t="0" r="6350" b="6350"/>
                <wp:wrapNone/>
                <wp:docPr id="1425298564" name="文本框 47"/>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3967AA" w:rsidRPr="003967AA" w14:textId="38C81C65">
                            <w:pPr>
                              <w:rPr>
                                <w:color w:val="FFFFFF"/>
                              </w:rPr>
                            </w:pPr>
                            <w:r w:rsidRPr="003967AA">
                              <w:rPr>
                                <w:rFonts w:hint="eastAsia"/>
                                <w:color w:val="FFFFFF"/>
                              </w:rPr>
                              <w:t>未达到合格标准不得进行施工。过程监督检查施工员为所负责分项工程质量的第一责任人，在施工过程中必须逐一</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47" o:spid="_x0000_s1092" type="#_x0000_t202" style="width:10pt;height:10pt;margin-top:430pt;margin-left:408.1pt;mso-wrap-distance-bottom:0;mso-wrap-distance-left:9pt;mso-wrap-distance-right:9pt;mso-wrap-distance-top:0;position:absolute;v-text-anchor:top;z-index:251761664" filled="f" fillcolor="this" stroked="f" strokeweight="0.5pt">
                <v:textbox>
                  <w:txbxContent>
                    <w:p w:rsidR="003967AA" w:rsidRPr="003967AA" w14:paraId="37DE96B8" w14:textId="38C81C65">
                      <w:pPr>
                        <w:rPr>
                          <w:color w:val="FFFFFF"/>
                        </w:rPr>
                      </w:pPr>
                      <w:r w:rsidRPr="003967AA">
                        <w:rPr>
                          <w:rFonts w:hint="eastAsia"/>
                          <w:color w:val="FFFFFF"/>
                        </w:rPr>
                        <w:t>未达到合格标准不得进行施工。过程监督检查施工员为所负责分项工程质量的第一责任人，在施工过程中必须逐一</w:t>
                      </w:r>
                    </w:p>
                  </w:txbxContent>
                </v:textbox>
              </v:shape>
            </w:pict>
          </mc:Fallback>
        </mc:AlternateContent>
      </w:r>
      <w:r>
        <mc:AlternateContent>
          <mc:Choice Requires="wps">
            <w:drawing>
              <wp:anchor distT="0" distB="0" distL="114300" distR="114300" simplePos="0" relativeHeight="251760640" behindDoc="0" locked="0" layoutInCell="1" allowOverlap="1">
                <wp:simplePos x="0" y="0"/>
                <wp:positionH relativeFrom="column">
                  <wp:posOffset>5182870</wp:posOffset>
                </wp:positionH>
                <wp:positionV relativeFrom="paragraph">
                  <wp:posOffset>3556000</wp:posOffset>
                </wp:positionV>
                <wp:extent cx="127000" cy="127000"/>
                <wp:effectExtent l="0" t="0" r="6350" b="6350"/>
                <wp:wrapNone/>
                <wp:docPr id="1508579717" name="文本框 4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3967AA" w:rsidRPr="003967AA" w14:textId="3A3E498D">
                            <w:pPr>
                              <w:rPr>
                                <w:color w:val="FFFFFF"/>
                              </w:rPr>
                            </w:pPr>
                            <w:r w:rsidRPr="003967AA">
                              <w:rPr>
                                <w:rFonts w:hint="eastAsia"/>
                                <w:color w:val="FFFFFF"/>
                              </w:rPr>
                              <w:t>务技术。农民工素质保证及能力要求</w:t>
                            </w:r>
                            <w:r w:rsidRPr="003967AA">
                              <w:rPr>
                                <w:rFonts w:hint="eastAsia"/>
                                <w:color w:val="FFFFFF"/>
                              </w:rPr>
                              <w:t>1</w:t>
                            </w:r>
                            <w:r w:rsidRPr="003967AA">
                              <w:rPr>
                                <w:rFonts w:hint="eastAsia"/>
                                <w:color w:val="FFFFFF"/>
                              </w:rPr>
                              <w:t>）坚持先培训，后上岗和持证上岗制度。</w:t>
                            </w:r>
                            <w:r w:rsidRPr="003967AA">
                              <w:rPr>
                                <w:rFonts w:hint="eastAsia"/>
                                <w:color w:val="FFFFFF"/>
                              </w:rPr>
                              <w:t>2</w:t>
                            </w:r>
                            <w:r w:rsidRPr="003967AA">
                              <w:rPr>
                                <w:rFonts w:hint="eastAsia"/>
                                <w:color w:val="FFFFFF"/>
                              </w:rPr>
                              <w:t>）坚持干什么学什么，对施工作</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46" o:spid="_x0000_s1093" type="#_x0000_t202" style="width:10pt;height:10pt;margin-top:280pt;margin-left:408.1pt;mso-wrap-distance-bottom:0;mso-wrap-distance-left:9pt;mso-wrap-distance-right:9pt;mso-wrap-distance-top:0;position:absolute;v-text-anchor:top;z-index:251759616" filled="f" fillcolor="this" stroked="f" strokeweight="0.5pt">
                <v:textbox>
                  <w:txbxContent>
                    <w:p w:rsidR="003967AA" w:rsidRPr="003967AA" w14:paraId="3DB4389C" w14:textId="3A3E498D">
                      <w:pPr>
                        <w:rPr>
                          <w:color w:val="FFFFFF"/>
                        </w:rPr>
                      </w:pPr>
                      <w:r w:rsidRPr="003967AA">
                        <w:rPr>
                          <w:rFonts w:hint="eastAsia"/>
                          <w:color w:val="FFFFFF"/>
                        </w:rPr>
                        <w:t>务技术。农民工素质保证及能力要求</w:t>
                      </w:r>
                      <w:r w:rsidRPr="003967AA">
                        <w:rPr>
                          <w:rFonts w:hint="eastAsia"/>
                          <w:color w:val="FFFFFF"/>
                        </w:rPr>
                        <w:t>1</w:t>
                      </w:r>
                      <w:r w:rsidRPr="003967AA">
                        <w:rPr>
                          <w:rFonts w:hint="eastAsia"/>
                          <w:color w:val="FFFFFF"/>
                        </w:rPr>
                        <w:t>）坚持先培训，后上岗和持证上岗制度。</w:t>
                      </w:r>
                      <w:r w:rsidRPr="003967AA">
                        <w:rPr>
                          <w:rFonts w:hint="eastAsia"/>
                          <w:color w:val="FFFFFF"/>
                        </w:rPr>
                        <w:t>2</w:t>
                      </w:r>
                      <w:r w:rsidRPr="003967AA">
                        <w:rPr>
                          <w:rFonts w:hint="eastAsia"/>
                          <w:color w:val="FFFFFF"/>
                        </w:rPr>
                        <w:t>）坚持干什么学什么，对施工作</w:t>
                      </w:r>
                    </w:p>
                  </w:txbxContent>
                </v:textbox>
              </v:shape>
            </w:pict>
          </mc:Fallback>
        </mc:AlternateContent>
      </w:r>
      <w:r>
        <mc:AlternateContent>
          <mc:Choice Requires="wps">
            <w:drawing>
              <wp:anchor distT="0" distB="0" distL="114300" distR="114300" simplePos="0" relativeHeight="251758592" behindDoc="0" locked="0" layoutInCell="1" allowOverlap="1">
                <wp:simplePos x="0" y="0"/>
                <wp:positionH relativeFrom="column">
                  <wp:posOffset>5182870</wp:posOffset>
                </wp:positionH>
                <wp:positionV relativeFrom="paragraph">
                  <wp:posOffset>1651000</wp:posOffset>
                </wp:positionV>
                <wp:extent cx="127000" cy="127000"/>
                <wp:effectExtent l="0" t="0" r="6350" b="6350"/>
                <wp:wrapNone/>
                <wp:docPr id="132672042" name="文本框 4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3967AA" w:rsidRPr="003967AA" w14:textId="614D5A2E">
                            <w:pPr>
                              <w:rPr>
                                <w:color w:val="FFFFFF"/>
                              </w:rPr>
                            </w:pPr>
                            <w:r w:rsidRPr="003967AA">
                              <w:rPr>
                                <w:rFonts w:hint="eastAsia"/>
                                <w:color w:val="FFFFFF"/>
                              </w:rPr>
                              <w:t>重的，应依法追究法律责任。施工资料的管理工作，实行项目工程师负责制，建立健全施工资料管理岗位责任制，</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45" o:spid="_x0000_s1094" type="#_x0000_t202" style="width:10pt;height:10pt;margin-top:130pt;margin-left:408.1pt;mso-wrap-distance-bottom:0;mso-wrap-distance-left:9pt;mso-wrap-distance-right:9pt;mso-wrap-distance-top:0;position:absolute;v-text-anchor:top;z-index:251757568" filled="f" fillcolor="this" stroked="f" strokeweight="0.5pt">
                <v:textbox>
                  <w:txbxContent>
                    <w:p w:rsidR="003967AA" w:rsidRPr="003967AA" w14:paraId="128F8437" w14:textId="614D5A2E">
                      <w:pPr>
                        <w:rPr>
                          <w:color w:val="FFFFFF"/>
                        </w:rPr>
                      </w:pPr>
                      <w:r w:rsidRPr="003967AA">
                        <w:rPr>
                          <w:rFonts w:hint="eastAsia"/>
                          <w:color w:val="FFFFFF"/>
                        </w:rPr>
                        <w:t>重的，应依法追究法律责任。施工资料的管理工作，实行项目工程师负责制，建立健全施工资料管理岗位责任制，</w:t>
                      </w:r>
                    </w:p>
                  </w:txbxContent>
                </v:textbox>
              </v:shape>
            </w:pict>
          </mc:Fallback>
        </mc:AlternateContent>
      </w:r>
    </w:p>
    <w:p w:rsidR="00793E29" w14:paraId="5B987A13" w14:textId="77777777">
      <w:pPr>
        <w:spacing w:line="246" w:lineRule="auto"/>
      </w:pPr>
    </w:p>
    <w:p w:rsidR="00793E29" w14:paraId="0390147B" w14:textId="77777777">
      <w:pPr>
        <w:spacing w:line="246" w:lineRule="auto"/>
      </w:pPr>
    </w:p>
    <w:p w:rsidR="00793E29" w14:paraId="496E6389" w14:textId="77777777">
      <w:pPr>
        <w:spacing w:line="246" w:lineRule="auto"/>
      </w:pPr>
    </w:p>
    <w:p w:rsidR="00793E29" w14:paraId="2AED6918" w14:textId="77777777">
      <w:pPr>
        <w:spacing w:line="246" w:lineRule="auto"/>
      </w:pPr>
    </w:p>
    <w:p w:rsidR="00793E29" w14:paraId="70E58DE4" w14:textId="77777777">
      <w:pPr>
        <w:spacing w:line="246" w:lineRule="auto"/>
      </w:pPr>
    </w:p>
    <w:p w:rsidR="00793E29" w14:paraId="31814B4E" w14:textId="77777777">
      <w:pPr>
        <w:spacing w:line="246" w:lineRule="auto"/>
      </w:pPr>
    </w:p>
    <w:p w:rsidR="00793E29" w14:paraId="4832C355" w14:textId="77777777">
      <w:pPr>
        <w:spacing w:line="247" w:lineRule="auto"/>
      </w:pPr>
    </w:p>
    <w:p w:rsidR="00793E29" w14:paraId="5E7C5F1B" w14:textId="77777777">
      <w:pPr>
        <w:spacing w:before="117" w:line="237" w:lineRule="auto"/>
        <w:ind w:firstLine="906"/>
        <w:rPr>
          <w:rFonts w:ascii="宋体" w:eastAsia="宋体" w:hAnsi="宋体" w:cs="宋体"/>
          <w:sz w:val="36"/>
          <w:szCs w:val="36"/>
        </w:rPr>
      </w:pPr>
      <w:r>
        <w:rPr>
          <w:rFonts w:ascii="宋体" w:eastAsia="宋体" w:hAnsi="宋体" w:cs="宋体"/>
          <w:spacing w:val="-2"/>
          <w:sz w:val="36"/>
          <w:szCs w:val="36"/>
        </w:rPr>
        <w:t>质量员创优职责</w:t>
      </w:r>
    </w:p>
    <w:p w:rsidR="00793E29" w14:paraId="645976BB" w14:textId="77777777">
      <w:pPr>
        <w:spacing w:before="313" w:line="401" w:lineRule="auto"/>
        <w:ind w:left="73" w:right="187" w:firstLine="670"/>
        <w:rPr>
          <w:rFonts w:ascii="宋体" w:eastAsia="宋体" w:hAnsi="宋体" w:cs="宋体"/>
          <w:sz w:val="36"/>
          <w:szCs w:val="36"/>
        </w:rPr>
      </w:pPr>
      <w:r>
        <w:rPr>
          <w:rFonts w:ascii="宋体" w:eastAsia="宋体" w:hAnsi="宋体" w:cs="宋体"/>
          <w:spacing w:val="-4"/>
          <w:sz w:val="36"/>
          <w:szCs w:val="36"/>
        </w:rPr>
        <w:t>1</w:t>
      </w:r>
      <w:r>
        <w:rPr>
          <w:rFonts w:ascii="宋体" w:eastAsia="宋体" w:hAnsi="宋体" w:cs="宋体"/>
          <w:spacing w:val="-78"/>
          <w:sz w:val="36"/>
          <w:szCs w:val="36"/>
        </w:rPr>
        <w:t xml:space="preserve"> </w:t>
      </w:r>
      <w:r>
        <w:rPr>
          <w:rFonts w:ascii="宋体" w:eastAsia="宋体" w:hAnsi="宋体" w:cs="宋体"/>
          <w:spacing w:val="-4"/>
          <w:sz w:val="36"/>
          <w:szCs w:val="36"/>
        </w:rPr>
        <w:t>）严格执行国家规范及质量检验评定标准，行使质量否决权。确保项目总体</w:t>
      </w:r>
      <w:r>
        <w:rPr>
          <w:rFonts w:ascii="宋体" w:eastAsia="宋体" w:hAnsi="宋体" w:cs="宋体"/>
          <w:sz w:val="36"/>
          <w:szCs w:val="36"/>
        </w:rPr>
        <w:t xml:space="preserve"> </w:t>
      </w:r>
      <w:r>
        <w:rPr>
          <w:rFonts w:ascii="宋体" w:eastAsia="宋体" w:hAnsi="宋体" w:cs="宋体"/>
          <w:spacing w:val="-10"/>
          <w:sz w:val="36"/>
          <w:szCs w:val="36"/>
        </w:rPr>
        <w:t>目标和阶段目标的实现。</w:t>
      </w:r>
    </w:p>
    <w:p w:rsidR="00793E29" w14:paraId="572CE1AA" w14:textId="77777777">
      <w:pPr>
        <w:spacing w:line="237" w:lineRule="auto"/>
        <w:ind w:firstLine="729"/>
        <w:rPr>
          <w:rFonts w:ascii="宋体" w:eastAsia="宋体" w:hAnsi="宋体" w:cs="宋体"/>
          <w:sz w:val="36"/>
          <w:szCs w:val="36"/>
        </w:rPr>
      </w:pPr>
      <w:r>
        <w:rPr>
          <w:rFonts w:ascii="宋体" w:eastAsia="宋体" w:hAnsi="宋体" w:cs="宋体"/>
          <w:spacing w:val="-7"/>
          <w:sz w:val="36"/>
          <w:szCs w:val="36"/>
        </w:rPr>
        <w:t>2</w:t>
      </w:r>
      <w:r>
        <w:rPr>
          <w:rFonts w:ascii="宋体" w:eastAsia="宋体" w:hAnsi="宋体" w:cs="宋体"/>
          <w:spacing w:val="-66"/>
          <w:sz w:val="36"/>
          <w:szCs w:val="36"/>
        </w:rPr>
        <w:t xml:space="preserve"> </w:t>
      </w:r>
      <w:r>
        <w:rPr>
          <w:rFonts w:ascii="宋体" w:eastAsia="宋体" w:hAnsi="宋体" w:cs="宋体"/>
          <w:spacing w:val="-7"/>
          <w:sz w:val="36"/>
          <w:szCs w:val="36"/>
        </w:rPr>
        <w:t>）负责《不合格品控制程序》在施工现场的实施。</w:t>
      </w:r>
    </w:p>
    <w:p w:rsidR="00793E29" w14:paraId="6FDA08A7" w14:textId="77777777">
      <w:pPr>
        <w:spacing w:before="313" w:line="401" w:lineRule="auto"/>
        <w:ind w:left="4" w:right="199" w:firstLine="722"/>
        <w:rPr>
          <w:rFonts w:ascii="宋体" w:eastAsia="宋体" w:hAnsi="宋体" w:cs="宋体"/>
          <w:sz w:val="36"/>
          <w:szCs w:val="36"/>
        </w:rPr>
      </w:pPr>
      <w:r>
        <w:rPr>
          <w:rFonts w:ascii="宋体" w:eastAsia="宋体" w:hAnsi="宋体" w:cs="宋体"/>
          <w:spacing w:val="-4"/>
          <w:sz w:val="36"/>
          <w:szCs w:val="36"/>
        </w:rPr>
        <w:t>3</w:t>
      </w:r>
      <w:r>
        <w:rPr>
          <w:rFonts w:ascii="宋体" w:eastAsia="宋体" w:hAnsi="宋体" w:cs="宋体"/>
          <w:spacing w:val="-74"/>
          <w:sz w:val="36"/>
          <w:szCs w:val="36"/>
        </w:rPr>
        <w:t xml:space="preserve"> </w:t>
      </w:r>
      <w:r>
        <w:rPr>
          <w:rFonts w:ascii="宋体" w:eastAsia="宋体" w:hAnsi="宋体" w:cs="宋体"/>
          <w:spacing w:val="-4"/>
          <w:sz w:val="36"/>
          <w:szCs w:val="36"/>
        </w:rPr>
        <w:t>）负责贯彻执行公司或项目管理部年度质量计划和项目质量计划中的质量要</w:t>
      </w:r>
      <w:r>
        <w:rPr>
          <w:rFonts w:ascii="宋体" w:eastAsia="宋体" w:hAnsi="宋体" w:cs="宋体"/>
          <w:sz w:val="36"/>
          <w:szCs w:val="36"/>
        </w:rPr>
        <w:t xml:space="preserve"> </w:t>
      </w:r>
      <w:r>
        <w:rPr>
          <w:rFonts w:ascii="宋体" w:eastAsia="宋体" w:hAnsi="宋体" w:cs="宋体"/>
          <w:spacing w:val="-4"/>
          <w:sz w:val="36"/>
          <w:szCs w:val="36"/>
        </w:rPr>
        <w:t>求，落实项目创优计划。</w:t>
      </w:r>
    </w:p>
    <w:p w:rsidR="00793E29" w14:paraId="1A8ADCF7" w14:textId="77777777">
      <w:pPr>
        <w:spacing w:before="3" w:line="399" w:lineRule="auto"/>
        <w:ind w:left="4" w:right="201" w:firstLine="720"/>
        <w:rPr>
          <w:rFonts w:ascii="宋体" w:eastAsia="宋体" w:hAnsi="宋体" w:cs="宋体"/>
          <w:sz w:val="36"/>
          <w:szCs w:val="36"/>
        </w:rPr>
      </w:pPr>
      <w:r>
        <w:rPr>
          <w:rFonts w:ascii="宋体" w:eastAsia="宋体" w:hAnsi="宋体" w:cs="宋体"/>
          <w:spacing w:val="-4"/>
          <w:sz w:val="36"/>
          <w:szCs w:val="36"/>
        </w:rPr>
        <w:t>4</w:t>
      </w:r>
      <w:r>
        <w:rPr>
          <w:rFonts w:ascii="宋体" w:eastAsia="宋体" w:hAnsi="宋体" w:cs="宋体"/>
          <w:spacing w:val="-74"/>
          <w:sz w:val="36"/>
          <w:szCs w:val="36"/>
        </w:rPr>
        <w:t xml:space="preserve"> </w:t>
      </w:r>
      <w:r>
        <w:rPr>
          <w:rFonts w:ascii="宋体" w:eastAsia="宋体" w:hAnsi="宋体" w:cs="宋体"/>
          <w:spacing w:val="-4"/>
          <w:sz w:val="36"/>
          <w:szCs w:val="36"/>
        </w:rPr>
        <w:t>）负责工程项目普查、接受公司及项目管理部的季、月工程质量检查，协助</w:t>
      </w:r>
      <w:r>
        <w:rPr>
          <w:rFonts w:ascii="宋体" w:eastAsia="宋体" w:hAnsi="宋体" w:cs="宋体"/>
          <w:sz w:val="36"/>
          <w:szCs w:val="36"/>
        </w:rPr>
        <w:t xml:space="preserve"> </w:t>
      </w:r>
      <w:r>
        <w:rPr>
          <w:rFonts w:ascii="宋体" w:eastAsia="宋体" w:hAnsi="宋体" w:cs="宋体"/>
          <w:spacing w:val="-4"/>
          <w:sz w:val="36"/>
          <w:szCs w:val="36"/>
        </w:rPr>
        <w:t>项目经理召开质量例会。</w:t>
      </w:r>
    </w:p>
    <w:p w:rsidR="00793E29" w14:paraId="5C4BB197" w14:textId="77777777">
      <w:pPr>
        <w:spacing w:before="1" w:line="236" w:lineRule="auto"/>
        <w:ind w:firstLine="728"/>
        <w:rPr>
          <w:rFonts w:ascii="宋体" w:eastAsia="宋体" w:hAnsi="宋体" w:cs="宋体"/>
          <w:sz w:val="36"/>
          <w:szCs w:val="36"/>
        </w:rPr>
      </w:pPr>
      <w:r>
        <w:rPr>
          <w:rFonts w:ascii="宋体" w:eastAsia="宋体" w:hAnsi="宋体" w:cs="宋体"/>
          <w:spacing w:val="-5"/>
          <w:sz w:val="36"/>
          <w:szCs w:val="36"/>
        </w:rPr>
        <w:t>5</w:t>
      </w:r>
      <w:r>
        <w:rPr>
          <w:rFonts w:ascii="宋体" w:eastAsia="宋体" w:hAnsi="宋体" w:cs="宋体"/>
          <w:spacing w:val="-78"/>
          <w:sz w:val="36"/>
          <w:szCs w:val="36"/>
        </w:rPr>
        <w:t xml:space="preserve"> </w:t>
      </w:r>
      <w:r>
        <w:rPr>
          <w:rFonts w:ascii="宋体" w:eastAsia="宋体" w:hAnsi="宋体" w:cs="宋体"/>
          <w:spacing w:val="-5"/>
          <w:sz w:val="36"/>
          <w:szCs w:val="36"/>
        </w:rPr>
        <w:t>）负责本工程项目原材料、半成品、成品的检验和试验标识工作。</w:t>
      </w:r>
    </w:p>
    <w:p w:rsidR="00793E29" w14:paraId="5EE8E118" w14:textId="77777777">
      <w:pPr>
        <w:spacing w:before="320" w:line="237" w:lineRule="auto"/>
        <w:ind w:firstLine="731"/>
        <w:rPr>
          <w:rFonts w:ascii="宋体" w:eastAsia="宋体" w:hAnsi="宋体" w:cs="宋体"/>
          <w:sz w:val="36"/>
          <w:szCs w:val="36"/>
        </w:rPr>
      </w:pPr>
      <w:r>
        <w:rPr>
          <w:rFonts w:ascii="宋体" w:eastAsia="宋体" w:hAnsi="宋体" w:cs="宋体"/>
          <w:spacing w:val="-5"/>
          <w:sz w:val="36"/>
          <w:szCs w:val="36"/>
        </w:rPr>
        <w:t>6</w:t>
      </w:r>
      <w:r>
        <w:rPr>
          <w:rFonts w:ascii="宋体" w:eastAsia="宋体" w:hAnsi="宋体" w:cs="宋体"/>
          <w:spacing w:val="-66"/>
          <w:sz w:val="36"/>
          <w:szCs w:val="36"/>
        </w:rPr>
        <w:t xml:space="preserve"> </w:t>
      </w:r>
      <w:r>
        <w:rPr>
          <w:rFonts w:ascii="宋体" w:eastAsia="宋体" w:hAnsi="宋体" w:cs="宋体"/>
          <w:spacing w:val="-5"/>
          <w:sz w:val="36"/>
          <w:szCs w:val="36"/>
        </w:rPr>
        <w:t>）负责按验评标准核定分项工程质量等级，参加分部工程质量等级核定。</w:t>
      </w:r>
    </w:p>
    <w:p w:rsidR="00793E29" w14:paraId="27103D7F" w14:textId="77777777">
      <w:pPr>
        <w:spacing w:before="313" w:line="401" w:lineRule="auto"/>
        <w:ind w:left="1" w:right="205" w:firstLine="728"/>
        <w:rPr>
          <w:rFonts w:ascii="宋体" w:eastAsia="宋体" w:hAnsi="宋体" w:cs="宋体"/>
          <w:sz w:val="36"/>
          <w:szCs w:val="36"/>
        </w:rPr>
      </w:pPr>
      <w:r>
        <w:rPr>
          <w:rFonts w:ascii="宋体" w:eastAsia="宋体" w:hAnsi="宋体" w:cs="宋体"/>
          <w:spacing w:val="-5"/>
          <w:sz w:val="36"/>
          <w:szCs w:val="36"/>
        </w:rPr>
        <w:t>7</w:t>
      </w:r>
      <w:r>
        <w:rPr>
          <w:rFonts w:ascii="宋体" w:eastAsia="宋体" w:hAnsi="宋体" w:cs="宋体"/>
          <w:spacing w:val="-48"/>
          <w:sz w:val="36"/>
          <w:szCs w:val="36"/>
        </w:rPr>
        <w:t xml:space="preserve"> </w:t>
      </w:r>
      <w:r>
        <w:rPr>
          <w:rFonts w:ascii="宋体" w:eastAsia="宋体" w:hAnsi="宋体" w:cs="宋体"/>
          <w:spacing w:val="-5"/>
          <w:sz w:val="36"/>
          <w:szCs w:val="36"/>
        </w:rPr>
        <w:t>）在施工过程中发现施工质量不符合要求及时反馈发出书面</w:t>
      </w:r>
      <w:r>
        <w:rPr>
          <w:rFonts w:ascii="宋体" w:eastAsia="宋体" w:hAnsi="宋体" w:cs="宋体"/>
          <w:spacing w:val="-5"/>
          <w:sz w:val="36"/>
          <w:szCs w:val="36"/>
        </w:rPr>
        <w:t>“</w:t>
      </w:r>
      <w:r>
        <w:rPr>
          <w:rFonts w:ascii="宋体" w:eastAsia="宋体" w:hAnsi="宋体" w:cs="宋体"/>
          <w:spacing w:val="-5"/>
          <w:sz w:val="36"/>
          <w:szCs w:val="36"/>
        </w:rPr>
        <w:t>整改通知单</w:t>
      </w:r>
      <w:r>
        <w:rPr>
          <w:rFonts w:ascii="宋体" w:eastAsia="宋体" w:hAnsi="宋体" w:cs="宋体"/>
          <w:spacing w:val="-5"/>
          <w:sz w:val="36"/>
          <w:szCs w:val="36"/>
        </w:rPr>
        <w:t>”</w:t>
      </w:r>
      <w:r>
        <w:rPr>
          <w:rFonts w:ascii="宋体" w:eastAsia="宋体" w:hAnsi="宋体" w:cs="宋体"/>
          <w:sz w:val="36"/>
          <w:szCs w:val="36"/>
        </w:rPr>
        <w:t xml:space="preserve"> </w:t>
      </w:r>
      <w:r>
        <w:rPr>
          <w:rFonts w:ascii="宋体" w:eastAsia="宋体" w:hAnsi="宋体" w:cs="宋体"/>
          <w:spacing w:val="-2"/>
          <w:sz w:val="36"/>
          <w:szCs w:val="36"/>
        </w:rPr>
        <w:t>并对整改结果进行复检，直至达到规定的质量要求。</w:t>
      </w:r>
    </w:p>
    <w:p w:rsidR="00793E29" w14:paraId="3513FA91" w14:textId="77777777">
      <w:pPr>
        <w:spacing w:before="2" w:line="236" w:lineRule="auto"/>
        <w:ind w:firstLine="728"/>
        <w:rPr>
          <w:rFonts w:ascii="宋体" w:eastAsia="宋体" w:hAnsi="宋体" w:cs="宋体"/>
          <w:sz w:val="36"/>
          <w:szCs w:val="36"/>
        </w:rPr>
      </w:pPr>
      <w:r>
        <w:rPr>
          <w:rFonts w:ascii="宋体" w:eastAsia="宋体" w:hAnsi="宋体" w:cs="宋体"/>
          <w:spacing w:val="-5"/>
          <w:sz w:val="36"/>
          <w:szCs w:val="36"/>
        </w:rPr>
        <w:t>8</w:t>
      </w:r>
      <w:r>
        <w:rPr>
          <w:rFonts w:ascii="宋体" w:eastAsia="宋体" w:hAnsi="宋体" w:cs="宋体"/>
          <w:spacing w:val="-54"/>
          <w:sz w:val="36"/>
          <w:szCs w:val="36"/>
        </w:rPr>
        <w:t xml:space="preserve"> </w:t>
      </w:r>
      <w:r>
        <w:rPr>
          <w:rFonts w:ascii="宋体" w:eastAsia="宋体" w:hAnsi="宋体" w:cs="宋体"/>
          <w:spacing w:val="-5"/>
          <w:sz w:val="36"/>
          <w:szCs w:val="36"/>
        </w:rPr>
        <w:t>）具体负责施工现场的原材料、半成品、成品的检验和试验状态控制工作。</w:t>
      </w:r>
    </w:p>
    <w:p w:rsidR="00793E29" w14:paraId="5A8066D0" w14:textId="77777777">
      <w:pPr>
        <w:spacing w:before="315" w:line="401" w:lineRule="auto"/>
        <w:ind w:left="5" w:right="180" w:firstLine="722"/>
        <w:rPr>
          <w:rFonts w:ascii="宋体" w:eastAsia="宋体" w:hAnsi="宋体" w:cs="宋体"/>
          <w:sz w:val="36"/>
          <w:szCs w:val="36"/>
        </w:rPr>
      </w:pPr>
      <w:r>
        <w:rPr>
          <w:rFonts w:ascii="宋体" w:eastAsia="宋体" w:hAnsi="宋体" w:cs="宋体"/>
          <w:spacing w:val="-4"/>
          <w:sz w:val="36"/>
          <w:szCs w:val="36"/>
        </w:rPr>
        <w:t>9</w:t>
      </w:r>
      <w:r>
        <w:rPr>
          <w:rFonts w:ascii="宋体" w:eastAsia="宋体" w:hAnsi="宋体" w:cs="宋体"/>
          <w:spacing w:val="-56"/>
          <w:sz w:val="36"/>
          <w:szCs w:val="36"/>
        </w:rPr>
        <w:t xml:space="preserve"> </w:t>
      </w:r>
      <w:r>
        <w:rPr>
          <w:rFonts w:ascii="宋体" w:eastAsia="宋体" w:hAnsi="宋体" w:cs="宋体"/>
          <w:spacing w:val="-4"/>
          <w:sz w:val="36"/>
          <w:szCs w:val="36"/>
        </w:rPr>
        <w:t>）负责对分项、分部和单位工程的质量监督，严格执行</w:t>
      </w:r>
      <w:r>
        <w:rPr>
          <w:rFonts w:ascii="宋体" w:eastAsia="宋体" w:hAnsi="宋体" w:cs="宋体"/>
          <w:spacing w:val="-4"/>
          <w:sz w:val="36"/>
          <w:szCs w:val="36"/>
        </w:rPr>
        <w:t>“</w:t>
      </w:r>
      <w:r>
        <w:rPr>
          <w:rFonts w:ascii="宋体" w:eastAsia="宋体" w:hAnsi="宋体" w:cs="宋体"/>
          <w:spacing w:val="-4"/>
          <w:sz w:val="36"/>
          <w:szCs w:val="36"/>
        </w:rPr>
        <w:t>三检一评</w:t>
      </w:r>
      <w:r>
        <w:rPr>
          <w:rFonts w:ascii="宋体" w:eastAsia="宋体" w:hAnsi="宋体" w:cs="宋体"/>
          <w:spacing w:val="-4"/>
          <w:sz w:val="36"/>
          <w:szCs w:val="36"/>
        </w:rPr>
        <w:t>”</w:t>
      </w:r>
      <w:r>
        <w:rPr>
          <w:rFonts w:ascii="宋体" w:eastAsia="宋体" w:hAnsi="宋体" w:cs="宋体"/>
          <w:spacing w:val="-4"/>
          <w:sz w:val="36"/>
          <w:szCs w:val="36"/>
        </w:rPr>
        <w:t>、</w:t>
      </w:r>
      <w:r>
        <w:rPr>
          <w:rFonts w:ascii="宋体" w:eastAsia="宋体" w:hAnsi="宋体" w:cs="宋体"/>
          <w:spacing w:val="-4"/>
          <w:sz w:val="36"/>
          <w:szCs w:val="36"/>
        </w:rPr>
        <w:t>“</w:t>
      </w:r>
      <w:r>
        <w:rPr>
          <w:rFonts w:ascii="宋体" w:eastAsia="宋体" w:hAnsi="宋体" w:cs="宋体"/>
          <w:spacing w:val="-4"/>
          <w:sz w:val="36"/>
          <w:szCs w:val="36"/>
        </w:rPr>
        <w:t>三</w:t>
      </w:r>
      <w:r>
        <w:rPr>
          <w:rFonts w:ascii="宋体" w:eastAsia="宋体" w:hAnsi="宋体" w:cs="宋体"/>
          <w:sz w:val="36"/>
          <w:szCs w:val="36"/>
        </w:rPr>
        <w:t xml:space="preserve"> </w:t>
      </w:r>
      <w:r>
        <w:rPr>
          <w:rFonts w:ascii="宋体" w:eastAsia="宋体" w:hAnsi="宋体" w:cs="宋体"/>
          <w:spacing w:val="-9"/>
          <w:sz w:val="36"/>
          <w:szCs w:val="36"/>
        </w:rPr>
        <w:t>工序</w:t>
      </w:r>
      <w:r>
        <w:rPr>
          <w:rFonts w:ascii="宋体" w:eastAsia="宋体" w:hAnsi="宋体" w:cs="宋体"/>
          <w:spacing w:val="-9"/>
          <w:sz w:val="36"/>
          <w:szCs w:val="36"/>
        </w:rPr>
        <w:t>”</w:t>
      </w:r>
      <w:r>
        <w:rPr>
          <w:rFonts w:ascii="宋体" w:eastAsia="宋体" w:hAnsi="宋体" w:cs="宋体"/>
          <w:spacing w:val="-9"/>
          <w:sz w:val="36"/>
          <w:szCs w:val="36"/>
        </w:rPr>
        <w:t>、</w:t>
      </w:r>
      <w:r>
        <w:rPr>
          <w:rFonts w:ascii="宋体" w:eastAsia="宋体" w:hAnsi="宋体" w:cs="宋体"/>
          <w:spacing w:val="-9"/>
          <w:sz w:val="36"/>
          <w:szCs w:val="36"/>
        </w:rPr>
        <w:t>“</w:t>
      </w:r>
      <w:r>
        <w:rPr>
          <w:rFonts w:ascii="宋体" w:eastAsia="宋体" w:hAnsi="宋体" w:cs="宋体"/>
          <w:spacing w:val="-9"/>
          <w:sz w:val="36"/>
          <w:szCs w:val="36"/>
        </w:rPr>
        <w:t>样板引路</w:t>
      </w:r>
      <w:r>
        <w:rPr>
          <w:rFonts w:ascii="宋体" w:eastAsia="宋体" w:hAnsi="宋体" w:cs="宋体"/>
          <w:spacing w:val="-9"/>
          <w:sz w:val="36"/>
          <w:szCs w:val="36"/>
        </w:rPr>
        <w:t>”</w:t>
      </w:r>
      <w:r>
        <w:rPr>
          <w:rFonts w:ascii="宋体" w:eastAsia="宋体" w:hAnsi="宋体" w:cs="宋体"/>
          <w:spacing w:val="-9"/>
          <w:sz w:val="36"/>
          <w:szCs w:val="36"/>
        </w:rPr>
        <w:t>等制度，</w:t>
      </w:r>
      <w:r>
        <w:rPr>
          <w:rFonts w:ascii="宋体" w:eastAsia="宋体" w:hAnsi="宋体" w:cs="宋体"/>
          <w:spacing w:val="90"/>
          <w:sz w:val="36"/>
          <w:szCs w:val="36"/>
        </w:rPr>
        <w:t xml:space="preserve"> </w:t>
      </w:r>
      <w:r>
        <w:rPr>
          <w:rFonts w:ascii="宋体" w:eastAsia="宋体" w:hAnsi="宋体" w:cs="宋体"/>
          <w:spacing w:val="-9"/>
          <w:sz w:val="36"/>
          <w:szCs w:val="36"/>
        </w:rPr>
        <w:t>认真执行企业对工程质量否决权及奖罚制度。</w:t>
      </w:r>
    </w:p>
    <w:p w:rsidR="00793E29" w14:paraId="0AF5271C" w14:textId="77777777">
      <w:pPr>
        <w:spacing w:before="2" w:line="399" w:lineRule="auto"/>
        <w:ind w:left="1" w:firstLine="742"/>
        <w:rPr>
          <w:rFonts w:ascii="宋体" w:eastAsia="宋体" w:hAnsi="宋体" w:cs="宋体"/>
          <w:sz w:val="36"/>
          <w:szCs w:val="36"/>
        </w:rPr>
      </w:pPr>
      <w:r>
        <w:rPr>
          <w:rFonts w:ascii="宋体" w:eastAsia="宋体" w:hAnsi="宋体" w:cs="宋体"/>
          <w:spacing w:val="-4"/>
          <w:sz w:val="36"/>
          <w:szCs w:val="36"/>
        </w:rPr>
        <w:t>10</w:t>
      </w:r>
      <w:r>
        <w:rPr>
          <w:rFonts w:ascii="宋体" w:eastAsia="宋体" w:hAnsi="宋体" w:cs="宋体"/>
          <w:spacing w:val="-67"/>
          <w:sz w:val="36"/>
          <w:szCs w:val="36"/>
        </w:rPr>
        <w:t xml:space="preserve"> </w:t>
      </w:r>
      <w:r>
        <w:rPr>
          <w:rFonts w:ascii="宋体" w:eastAsia="宋体" w:hAnsi="宋体" w:cs="宋体"/>
          <w:spacing w:val="-4"/>
          <w:sz w:val="36"/>
          <w:szCs w:val="36"/>
        </w:rPr>
        <w:t>）负责本项目施工现场的质量检测器具的使用和保管工作，确保器具准确无</w:t>
      </w:r>
      <w:r>
        <w:rPr>
          <w:rFonts w:ascii="宋体" w:eastAsia="宋体" w:hAnsi="宋体" w:cs="宋体"/>
          <w:sz w:val="36"/>
          <w:szCs w:val="36"/>
        </w:rPr>
        <w:t xml:space="preserve"> </w:t>
      </w:r>
      <w:r>
        <w:rPr>
          <w:rFonts w:ascii="宋体" w:eastAsia="宋体" w:hAnsi="宋体" w:cs="宋体"/>
          <w:spacing w:val="-5"/>
          <w:sz w:val="36"/>
          <w:szCs w:val="36"/>
        </w:rPr>
        <w:t>误符合标准要求。</w:t>
      </w:r>
    </w:p>
    <w:p w:rsidR="00793E29" w14:paraId="79EA2613" w14:textId="77777777">
      <w:pPr>
        <w:spacing w:before="3" w:line="399" w:lineRule="auto"/>
        <w:ind w:left="8" w:firstLine="735"/>
        <w:rPr>
          <w:rFonts w:ascii="宋体" w:eastAsia="宋体" w:hAnsi="宋体" w:cs="宋体"/>
          <w:sz w:val="36"/>
          <w:szCs w:val="36"/>
        </w:rPr>
      </w:pPr>
      <w:r>
        <w:rPr>
          <w:rFonts w:ascii="宋体" w:eastAsia="宋体" w:hAnsi="宋体" w:cs="宋体"/>
          <w:spacing w:val="-10"/>
          <w:sz w:val="36"/>
          <w:szCs w:val="36"/>
        </w:rPr>
        <w:t>11</w:t>
      </w:r>
      <w:r>
        <w:rPr>
          <w:rFonts w:ascii="宋体" w:eastAsia="宋体" w:hAnsi="宋体" w:cs="宋体"/>
          <w:spacing w:val="-75"/>
          <w:sz w:val="36"/>
          <w:szCs w:val="36"/>
        </w:rPr>
        <w:t xml:space="preserve"> </w:t>
      </w:r>
      <w:r>
        <w:rPr>
          <w:rFonts w:ascii="宋体" w:eastAsia="宋体" w:hAnsi="宋体" w:cs="宋体"/>
          <w:spacing w:val="-10"/>
          <w:sz w:val="36"/>
          <w:szCs w:val="36"/>
        </w:rPr>
        <w:t>）负责本项目有关质量的文件和资料的控制；</w:t>
      </w:r>
      <w:r>
        <w:rPr>
          <w:rFonts w:ascii="宋体" w:eastAsia="宋体" w:hAnsi="宋体" w:cs="宋体"/>
          <w:spacing w:val="38"/>
          <w:sz w:val="36"/>
          <w:szCs w:val="36"/>
        </w:rPr>
        <w:t xml:space="preserve"> </w:t>
      </w:r>
      <w:r>
        <w:rPr>
          <w:rFonts w:ascii="宋体" w:eastAsia="宋体" w:hAnsi="宋体" w:cs="宋体"/>
          <w:spacing w:val="-10"/>
          <w:sz w:val="36"/>
          <w:szCs w:val="36"/>
        </w:rPr>
        <w:t>对施工现场与工程质量评定和</w:t>
      </w:r>
      <w:r>
        <w:rPr>
          <w:rFonts w:ascii="宋体" w:eastAsia="宋体" w:hAnsi="宋体" w:cs="宋体"/>
          <w:sz w:val="36"/>
          <w:szCs w:val="36"/>
        </w:rPr>
        <w:t xml:space="preserve"> </w:t>
      </w:r>
      <w:r>
        <w:rPr>
          <w:rFonts w:ascii="宋体" w:eastAsia="宋体" w:hAnsi="宋体" w:cs="宋体"/>
          <w:spacing w:val="-8"/>
          <w:sz w:val="36"/>
          <w:szCs w:val="36"/>
        </w:rPr>
        <w:t>核</w:t>
      </w:r>
      <w:r>
        <w:rPr>
          <w:rFonts w:ascii="宋体" w:eastAsia="宋体" w:hAnsi="宋体" w:cs="宋体"/>
          <w:spacing w:val="8"/>
          <w:sz w:val="36"/>
          <w:szCs w:val="36"/>
        </w:rPr>
        <w:t xml:space="preserve"> </w:t>
      </w:r>
      <w:r>
        <w:rPr>
          <w:rFonts w:ascii="宋体" w:eastAsia="宋体" w:hAnsi="宋体" w:cs="宋体"/>
          <w:spacing w:val="-8"/>
          <w:sz w:val="36"/>
          <w:szCs w:val="36"/>
        </w:rPr>
        <w:t>定结果的准确性和真实性负直接责任，确保质评资料真实、准确、</w:t>
      </w:r>
      <w:r>
        <w:rPr>
          <w:rFonts w:ascii="宋体" w:eastAsia="宋体" w:hAnsi="宋体" w:cs="宋体"/>
          <w:spacing w:val="44"/>
          <w:sz w:val="36"/>
          <w:szCs w:val="36"/>
        </w:rPr>
        <w:t xml:space="preserve"> </w:t>
      </w:r>
      <w:r>
        <w:rPr>
          <w:rFonts w:ascii="宋体" w:eastAsia="宋体" w:hAnsi="宋体" w:cs="宋体"/>
          <w:spacing w:val="-8"/>
          <w:sz w:val="36"/>
          <w:szCs w:val="36"/>
        </w:rPr>
        <w:t>完整。</w:t>
      </w:r>
    </w:p>
    <w:p w:rsidR="00793E29" w14:paraId="26C39CFE" w14:textId="77777777">
      <w:pPr>
        <w:spacing w:before="1" w:line="237" w:lineRule="auto"/>
        <w:ind w:firstLine="743"/>
        <w:rPr>
          <w:rFonts w:ascii="宋体" w:eastAsia="宋体" w:hAnsi="宋体" w:cs="宋体"/>
          <w:sz w:val="36"/>
          <w:szCs w:val="36"/>
        </w:rPr>
      </w:pPr>
      <w:r>
        <w:rPr>
          <w:rFonts w:ascii="宋体" w:eastAsia="宋体" w:hAnsi="宋体" w:cs="宋体"/>
          <w:spacing w:val="-7"/>
          <w:sz w:val="36"/>
          <w:szCs w:val="36"/>
        </w:rPr>
        <w:t>12</w:t>
      </w:r>
      <w:r>
        <w:rPr>
          <w:rFonts w:ascii="宋体" w:eastAsia="宋体" w:hAnsi="宋体" w:cs="宋体"/>
          <w:spacing w:val="-63"/>
          <w:sz w:val="36"/>
          <w:szCs w:val="36"/>
        </w:rPr>
        <w:t xml:space="preserve"> </w:t>
      </w:r>
      <w:r>
        <w:rPr>
          <w:rFonts w:ascii="宋体" w:eastAsia="宋体" w:hAnsi="宋体" w:cs="宋体"/>
          <w:spacing w:val="-7"/>
          <w:sz w:val="36"/>
          <w:szCs w:val="36"/>
        </w:rPr>
        <w:t>）负责工程创优实体照片的拍摄</w:t>
      </w:r>
      <w:r>
        <w:rPr>
          <w:rFonts w:ascii="宋体" w:eastAsia="宋体" w:hAnsi="宋体" w:cs="宋体"/>
          <w:spacing w:val="-7"/>
          <w:sz w:val="36"/>
          <w:szCs w:val="36"/>
        </w:rPr>
        <w:t>.</w:t>
      </w:r>
    </w:p>
    <w:p w:rsidR="00793E29" w14:paraId="396A79F1" w14:textId="77777777">
      <w:pPr>
        <w:spacing w:before="320" w:line="237" w:lineRule="auto"/>
        <w:ind w:firstLine="899"/>
        <w:rPr>
          <w:rFonts w:ascii="宋体" w:eastAsia="宋体" w:hAnsi="宋体" w:cs="宋体"/>
          <w:sz w:val="36"/>
          <w:szCs w:val="36"/>
        </w:rPr>
      </w:pPr>
      <w:r>
        <w:rPr>
          <w:rFonts w:ascii="宋体" w:eastAsia="宋体" w:hAnsi="宋体" w:cs="宋体"/>
          <w:spacing w:val="-1"/>
          <w:sz w:val="36"/>
          <w:szCs w:val="36"/>
        </w:rPr>
        <w:t>试验员创优职责</w:t>
      </w:r>
    </w:p>
    <w:p w:rsidR="00793E29" w14:paraId="44D4D8D5" w14:textId="77777777">
      <w:pPr>
        <w:spacing w:before="317" w:line="400" w:lineRule="auto"/>
        <w:ind w:left="729" w:right="1660" w:firstLine="14"/>
        <w:rPr>
          <w:rFonts w:ascii="宋体" w:eastAsia="宋体" w:hAnsi="宋体" w:cs="宋体"/>
          <w:sz w:val="36"/>
          <w:szCs w:val="36"/>
        </w:rPr>
      </w:pPr>
      <w:r>
        <w:rPr>
          <w:rFonts w:ascii="宋体" w:eastAsia="宋体" w:hAnsi="宋体" w:cs="宋体"/>
          <w:spacing w:val="-17"/>
          <w:sz w:val="36"/>
          <w:szCs w:val="36"/>
        </w:rPr>
        <w:t>1</w:t>
      </w:r>
      <w:r>
        <w:rPr>
          <w:rFonts w:ascii="宋体" w:eastAsia="宋体" w:hAnsi="宋体" w:cs="宋体"/>
          <w:spacing w:val="-17"/>
          <w:sz w:val="36"/>
          <w:szCs w:val="36"/>
        </w:rPr>
        <w:t>）根据</w:t>
      </w:r>
      <w:r>
        <w:rPr>
          <w:rFonts w:ascii="宋体" w:eastAsia="宋体" w:hAnsi="宋体" w:cs="宋体"/>
          <w:spacing w:val="-8"/>
          <w:sz w:val="36"/>
          <w:szCs w:val="36"/>
        </w:rPr>
        <w:t xml:space="preserve"> </w:t>
      </w:r>
      <w:r>
        <w:rPr>
          <w:rFonts w:ascii="宋体" w:eastAsia="宋体" w:hAnsi="宋体" w:cs="宋体"/>
          <w:spacing w:val="-17"/>
          <w:sz w:val="36"/>
          <w:szCs w:val="36"/>
        </w:rPr>
        <w:t>《项目试验策划》，</w:t>
      </w:r>
      <w:r>
        <w:rPr>
          <w:rFonts w:ascii="宋体" w:eastAsia="宋体" w:hAnsi="宋体" w:cs="宋体"/>
          <w:spacing w:val="39"/>
          <w:sz w:val="36"/>
          <w:szCs w:val="36"/>
        </w:rPr>
        <w:t xml:space="preserve"> </w:t>
      </w:r>
      <w:r>
        <w:rPr>
          <w:rFonts w:ascii="宋体" w:eastAsia="宋体" w:hAnsi="宋体" w:cs="宋体"/>
          <w:spacing w:val="-17"/>
          <w:sz w:val="36"/>
          <w:szCs w:val="36"/>
        </w:rPr>
        <w:t>做好工地有关试验的准备工作。</w:t>
      </w:r>
      <w:r>
        <w:rPr>
          <w:rFonts w:ascii="宋体" w:eastAsia="宋体" w:hAnsi="宋体" w:cs="宋体"/>
          <w:sz w:val="36"/>
          <w:szCs w:val="36"/>
        </w:rPr>
        <w:t xml:space="preserve">       </w:t>
      </w:r>
      <w:r>
        <w:rPr>
          <w:rFonts w:ascii="宋体" w:eastAsia="宋体" w:hAnsi="宋体" w:cs="宋体"/>
          <w:spacing w:val="-14"/>
          <w:sz w:val="36"/>
          <w:szCs w:val="36"/>
        </w:rPr>
        <w:t>2</w:t>
      </w:r>
      <w:r>
        <w:rPr>
          <w:rFonts w:ascii="宋体" w:eastAsia="宋体" w:hAnsi="宋体" w:cs="宋体"/>
          <w:spacing w:val="-59"/>
          <w:sz w:val="36"/>
          <w:szCs w:val="36"/>
        </w:rPr>
        <w:t xml:space="preserve"> </w:t>
      </w:r>
      <w:r>
        <w:rPr>
          <w:rFonts w:ascii="宋体" w:eastAsia="宋体" w:hAnsi="宋体" w:cs="宋体"/>
          <w:spacing w:val="-14"/>
          <w:sz w:val="36"/>
          <w:szCs w:val="36"/>
        </w:rPr>
        <w:t>）负责原材料的取样、送验工作，</w:t>
      </w:r>
      <w:r>
        <w:rPr>
          <w:rFonts w:ascii="宋体" w:eastAsia="宋体" w:hAnsi="宋体" w:cs="宋体"/>
          <w:spacing w:val="65"/>
          <w:sz w:val="36"/>
          <w:szCs w:val="36"/>
        </w:rPr>
        <w:t xml:space="preserve"> </w:t>
      </w:r>
      <w:r>
        <w:rPr>
          <w:rFonts w:ascii="宋体" w:eastAsia="宋体" w:hAnsi="宋体" w:cs="宋体"/>
          <w:spacing w:val="-14"/>
          <w:sz w:val="36"/>
          <w:szCs w:val="36"/>
        </w:rPr>
        <w:t>做好工地有关试验的准备工作。</w:t>
      </w:r>
    </w:p>
    <w:p w:rsidR="00793E29" w14:paraId="348F4BC1" w14:textId="77777777">
      <w:pPr>
        <w:spacing w:before="4" w:line="404" w:lineRule="auto"/>
        <w:ind w:firstLine="726"/>
        <w:rPr>
          <w:rFonts w:ascii="宋体" w:eastAsia="宋体" w:hAnsi="宋体" w:cs="宋体"/>
          <w:sz w:val="36"/>
          <w:szCs w:val="36"/>
        </w:rPr>
      </w:pPr>
      <w:r>
        <w:rPr>
          <w:rFonts w:ascii="宋体" w:eastAsia="宋体" w:hAnsi="宋体" w:cs="宋体"/>
          <w:spacing w:val="-11"/>
          <w:sz w:val="36"/>
          <w:szCs w:val="36"/>
        </w:rPr>
        <w:t>3</w:t>
      </w:r>
      <w:r>
        <w:rPr>
          <w:rFonts w:ascii="宋体" w:eastAsia="宋体" w:hAnsi="宋体" w:cs="宋体"/>
          <w:spacing w:val="-71"/>
          <w:sz w:val="36"/>
          <w:szCs w:val="36"/>
        </w:rPr>
        <w:t xml:space="preserve"> </w:t>
      </w:r>
      <w:r>
        <w:rPr>
          <w:rFonts w:ascii="宋体" w:eastAsia="宋体" w:hAnsi="宋体" w:cs="宋体"/>
          <w:spacing w:val="-11"/>
          <w:sz w:val="36"/>
          <w:szCs w:val="36"/>
        </w:rPr>
        <w:t>）负责混凝土、砂浆搅拌站后台的配合比执行和坍落度的检查，</w:t>
      </w:r>
      <w:r>
        <w:rPr>
          <w:rFonts w:ascii="宋体" w:eastAsia="宋体" w:hAnsi="宋体" w:cs="宋体"/>
          <w:spacing w:val="75"/>
          <w:sz w:val="36"/>
          <w:szCs w:val="36"/>
        </w:rPr>
        <w:t xml:space="preserve"> </w:t>
      </w:r>
      <w:r>
        <w:rPr>
          <w:rFonts w:ascii="宋体" w:eastAsia="宋体" w:hAnsi="宋体" w:cs="宋体"/>
          <w:spacing w:val="-11"/>
          <w:sz w:val="36"/>
          <w:szCs w:val="36"/>
        </w:rPr>
        <w:t>指导工作和</w:t>
      </w:r>
      <w:r>
        <w:rPr>
          <w:rFonts w:ascii="宋体" w:eastAsia="宋体" w:hAnsi="宋体" w:cs="宋体"/>
          <w:sz w:val="36"/>
          <w:szCs w:val="36"/>
        </w:rPr>
        <w:t xml:space="preserve">  </w:t>
      </w:r>
      <w:r>
        <w:rPr>
          <w:rFonts w:ascii="宋体" w:eastAsia="宋体" w:hAnsi="宋体" w:cs="宋体"/>
          <w:spacing w:val="-1"/>
          <w:sz w:val="36"/>
          <w:szCs w:val="36"/>
        </w:rPr>
        <w:t>试块的成型、养护、送验工作，对不按配合比施工现象有权制止，并及时将情况反</w:t>
      </w:r>
      <w:r>
        <w:rPr>
          <w:rFonts w:ascii="宋体" w:eastAsia="宋体" w:hAnsi="宋体" w:cs="宋体"/>
          <w:spacing w:val="33"/>
          <w:sz w:val="36"/>
          <w:szCs w:val="36"/>
        </w:rPr>
        <w:t xml:space="preserve"> </w:t>
      </w:r>
      <w:r>
        <w:rPr>
          <w:rFonts w:ascii="宋体" w:eastAsia="宋体" w:hAnsi="宋体" w:cs="宋体"/>
          <w:spacing w:val="-3"/>
          <w:sz w:val="36"/>
          <w:szCs w:val="36"/>
        </w:rPr>
        <w:t>映给现场管理人员。</w:t>
      </w:r>
    </w:p>
    <w:p w:rsidR="00793E29" w14:paraId="785A05EC" w14:textId="77777777"/>
    <w:p w:rsidR="00793E29" w14:paraId="30A234A2" w14:textId="77777777"/>
    <w:p w:rsidR="00793E29" w14:paraId="59C9F51B" w14:textId="77777777">
      <w:pPr>
        <w:spacing w:before="117" w:line="191" w:lineRule="auto"/>
        <w:ind w:firstLine="6392"/>
        <w:rPr>
          <w:rFonts w:ascii="宋体" w:eastAsia="宋体" w:hAnsi="宋体" w:cs="宋体"/>
          <w:sz w:val="36"/>
          <w:szCs w:val="36"/>
        </w:rPr>
      </w:pPr>
      <w:r>
        <w:rPr>
          <w:rFonts w:ascii="宋体" w:eastAsia="宋体" w:hAnsi="宋体" w:cs="宋体"/>
          <w:spacing w:val="-8"/>
          <w:sz w:val="36"/>
          <w:szCs w:val="36"/>
        </w:rPr>
        <w:t>10</w:t>
      </w:r>
    </w:p>
    <w:p w:rsidR="00793E29" w14:paraId="33CCE6E0" w14:textId="77777777">
      <w:pPr>
        <w:sectPr>
          <w:headerReference w:type="default" r:id="rId25"/>
          <w:pgSz w:w="17860" w:h="25262"/>
          <w:pgMar w:top="400" w:right="2263" w:bottom="0" w:left="2638" w:header="0" w:footer="0" w:gutter="0"/>
          <w:pgNumType w:start="16"/>
          <w:cols w:space="720"/>
        </w:sectPr>
      </w:pPr>
    </w:p>
    <w:p w:rsidR="00793E29" w14:paraId="56C1DF96" w14:textId="7273ACF3">
      <w:pPr>
        <w:spacing w:line="246" w:lineRule="auto"/>
      </w:pPr>
      <w:r>
        <mc:AlternateContent>
          <mc:Choice Requires="wps">
            <w:drawing>
              <wp:anchor distT="0" distB="0" distL="114300" distR="114300" simplePos="0" relativeHeight="251772928" behindDoc="0" locked="0" layoutInCell="1" allowOverlap="1">
                <wp:simplePos x="0" y="0"/>
                <wp:positionH relativeFrom="column">
                  <wp:posOffset>5181600</wp:posOffset>
                </wp:positionH>
                <wp:positionV relativeFrom="paragraph">
                  <wp:posOffset>7366000</wp:posOffset>
                </wp:positionV>
                <wp:extent cx="127000" cy="127000"/>
                <wp:effectExtent l="0" t="0" r="6350" b="6350"/>
                <wp:wrapNone/>
                <wp:docPr id="1187798487" name="文本框 5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3967AA" w:rsidRPr="003967AA" w14:textId="39034459">
                            <w:pPr>
                              <w:rPr>
                                <w:color w:val="FFFFFF"/>
                              </w:rPr>
                            </w:pPr>
                            <w:r w:rsidRPr="003967AA">
                              <w:rPr>
                                <w:rFonts w:hint="eastAsia"/>
                                <w:color w:val="FFFFFF"/>
                              </w:rPr>
                              <w:t>应商清退。</w:t>
                            </w:r>
                            <w:r w:rsidRPr="003967AA">
                              <w:rPr>
                                <w:rFonts w:hint="eastAsia"/>
                                <w:color w:val="FFFFFF"/>
                              </w:rPr>
                              <w:t>7</w:t>
                            </w:r>
                            <w:r w:rsidRPr="003967AA">
                              <w:rPr>
                                <w:rFonts w:hint="eastAsia"/>
                                <w:color w:val="FFFFFF"/>
                              </w:rPr>
                              <w:t>）参与对劳务分包商的考评。</w:t>
                            </w:r>
                            <w:r w:rsidRPr="003967AA">
                              <w:rPr>
                                <w:rFonts w:hint="eastAsia"/>
                                <w:color w:val="FFFFFF"/>
                              </w:rPr>
                              <w:t>8</w:t>
                            </w:r>
                            <w:r w:rsidRPr="003967AA">
                              <w:rPr>
                                <w:rFonts w:hint="eastAsia"/>
                                <w:color w:val="FFFFFF"/>
                              </w:rPr>
                              <w:t>）负责对不合格品（工序）实施纠正和预防措施。</w:t>
                            </w:r>
                            <w:r w:rsidRPr="003967AA">
                              <w:rPr>
                                <w:rFonts w:hint="eastAsia"/>
                                <w:color w:val="FFFFFF"/>
                              </w:rPr>
                              <w:t>9</w:t>
                            </w:r>
                            <w:r w:rsidRPr="003967AA">
                              <w:rPr>
                                <w:rFonts w:hint="eastAsia"/>
                                <w:color w:val="FFFFFF"/>
                              </w:rPr>
                              <w:t>）负责对以上工</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52" o:spid="_x0000_s1095" type="#_x0000_t202" style="width:10pt;height:10pt;margin-top:580pt;margin-left:408pt;mso-wrap-distance-bottom:0;mso-wrap-distance-left:9pt;mso-wrap-distance-right:9pt;mso-wrap-distance-top:0;position:absolute;v-text-anchor:top;z-index:251771904" filled="f" fillcolor="this" stroked="f" strokeweight="0.5pt">
                <v:textbox>
                  <w:txbxContent>
                    <w:p w:rsidR="003967AA" w:rsidRPr="003967AA" w14:paraId="0DA15444" w14:textId="39034459">
                      <w:pPr>
                        <w:rPr>
                          <w:color w:val="FFFFFF"/>
                        </w:rPr>
                      </w:pPr>
                      <w:r w:rsidRPr="003967AA">
                        <w:rPr>
                          <w:rFonts w:hint="eastAsia"/>
                          <w:color w:val="FFFFFF"/>
                        </w:rPr>
                        <w:t>应商清退。</w:t>
                      </w:r>
                      <w:r w:rsidRPr="003967AA">
                        <w:rPr>
                          <w:rFonts w:hint="eastAsia"/>
                          <w:color w:val="FFFFFF"/>
                        </w:rPr>
                        <w:t>7</w:t>
                      </w:r>
                      <w:r w:rsidRPr="003967AA">
                        <w:rPr>
                          <w:rFonts w:hint="eastAsia"/>
                          <w:color w:val="FFFFFF"/>
                        </w:rPr>
                        <w:t>）参与对劳务分包商的考评。</w:t>
                      </w:r>
                      <w:r w:rsidRPr="003967AA">
                        <w:rPr>
                          <w:rFonts w:hint="eastAsia"/>
                          <w:color w:val="FFFFFF"/>
                        </w:rPr>
                        <w:t>8</w:t>
                      </w:r>
                      <w:r w:rsidRPr="003967AA">
                        <w:rPr>
                          <w:rFonts w:hint="eastAsia"/>
                          <w:color w:val="FFFFFF"/>
                        </w:rPr>
                        <w:t>）负责对不合格品（工序）实施纠正和预防措施。</w:t>
                      </w:r>
                      <w:r w:rsidRPr="003967AA">
                        <w:rPr>
                          <w:rFonts w:hint="eastAsia"/>
                          <w:color w:val="FFFFFF"/>
                        </w:rPr>
                        <w:t>9</w:t>
                      </w:r>
                      <w:r w:rsidRPr="003967AA">
                        <w:rPr>
                          <w:rFonts w:hint="eastAsia"/>
                          <w:color w:val="FFFFFF"/>
                        </w:rPr>
                        <w:t>）负责对以上工</w:t>
                      </w:r>
                    </w:p>
                  </w:txbxContent>
                </v:textbox>
              </v:shape>
            </w:pict>
          </mc:Fallback>
        </mc:AlternateContent>
      </w:r>
      <w:r>
        <mc:AlternateContent>
          <mc:Choice Requires="wps">
            <w:drawing>
              <wp:anchor distT="0" distB="0" distL="114300" distR="114300" simplePos="0" relativeHeight="251770880" behindDoc="0" locked="0" layoutInCell="1" allowOverlap="1">
                <wp:simplePos x="0" y="0"/>
                <wp:positionH relativeFrom="column">
                  <wp:posOffset>5181600</wp:posOffset>
                </wp:positionH>
                <wp:positionV relativeFrom="paragraph">
                  <wp:posOffset>5461000</wp:posOffset>
                </wp:positionV>
                <wp:extent cx="127000" cy="127000"/>
                <wp:effectExtent l="0" t="0" r="6350" b="6350"/>
                <wp:wrapNone/>
                <wp:docPr id="393528053" name="文本框 5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3967AA" w:rsidRPr="003967AA" w14:textId="12F12678">
                            <w:pPr>
                              <w:rPr>
                                <w:color w:val="FFFFFF"/>
                              </w:rPr>
                            </w:pPr>
                            <w:r w:rsidRPr="003967AA">
                              <w:rPr>
                                <w:rFonts w:hint="eastAsia"/>
                                <w:color w:val="FFFFFF"/>
                              </w:rPr>
                              <w:t>在的问题消灭在室内翻样过程中，确保下发施工班组的操作图不存在无法施工、尺寸位置矛盾、土建安装碰头等问</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51" o:spid="_x0000_s1096" type="#_x0000_t202" style="width:10pt;height:10pt;margin-top:430pt;margin-left:408pt;mso-wrap-distance-bottom:0;mso-wrap-distance-left:9pt;mso-wrap-distance-right:9pt;mso-wrap-distance-top:0;position:absolute;v-text-anchor:top;z-index:251769856" filled="f" fillcolor="this" stroked="f" strokeweight="0.5pt">
                <v:textbox>
                  <w:txbxContent>
                    <w:p w:rsidR="003967AA" w:rsidRPr="003967AA" w14:paraId="0CF54AD1" w14:textId="12F12678">
                      <w:pPr>
                        <w:rPr>
                          <w:color w:val="FFFFFF"/>
                        </w:rPr>
                      </w:pPr>
                      <w:r w:rsidRPr="003967AA">
                        <w:rPr>
                          <w:rFonts w:hint="eastAsia"/>
                          <w:color w:val="FFFFFF"/>
                        </w:rPr>
                        <w:t>在的问题消灭在室内翻样过程中，确保下发施工班组的操作图不存在无法施工、尺寸位置矛盾、土建安装碰头等问</w:t>
                      </w:r>
                    </w:p>
                  </w:txbxContent>
                </v:textbox>
              </v:shape>
            </w:pict>
          </mc:Fallback>
        </mc:AlternateContent>
      </w:r>
      <w:r>
        <mc:AlternateContent>
          <mc:Choice Requires="wps">
            <w:drawing>
              <wp:anchor distT="0" distB="0" distL="114300" distR="114300" simplePos="0" relativeHeight="251768832" behindDoc="0" locked="0" layoutInCell="1" allowOverlap="1">
                <wp:simplePos x="0" y="0"/>
                <wp:positionH relativeFrom="column">
                  <wp:posOffset>5181600</wp:posOffset>
                </wp:positionH>
                <wp:positionV relativeFrom="paragraph">
                  <wp:posOffset>3556000</wp:posOffset>
                </wp:positionV>
                <wp:extent cx="127000" cy="127000"/>
                <wp:effectExtent l="0" t="0" r="6350" b="6350"/>
                <wp:wrapNone/>
                <wp:docPr id="694524841" name="文本框 5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3967AA" w:rsidRPr="003967AA" w14:textId="1CF77A32">
                            <w:pPr>
                              <w:rPr>
                                <w:color w:val="FFFFFF"/>
                              </w:rPr>
                            </w:pPr>
                            <w:r w:rsidRPr="003967AA">
                              <w:rPr>
                                <w:rFonts w:hint="eastAsia"/>
                                <w:color w:val="FFFFFF"/>
                              </w:rPr>
                              <w:t>台班和数量认真做好混凝土试块。混凝土试块须现场随机取样，标准养护和同条件养护。（</w:t>
                            </w:r>
                            <w:r w:rsidRPr="003967AA">
                              <w:rPr>
                                <w:rFonts w:hint="eastAsia"/>
                                <w:color w:val="FFFFFF"/>
                              </w:rPr>
                              <w:t>7</w:t>
                            </w:r>
                            <w:r w:rsidRPr="003967AA">
                              <w:rPr>
                                <w:rFonts w:hint="eastAsia"/>
                                <w:color w:val="FFFFFF"/>
                              </w:rPr>
                              <w:t>）砌体工程</w:t>
                            </w:r>
                            <w:r w:rsidRPr="003967AA">
                              <w:rPr>
                                <w:rFonts w:hint="eastAsia"/>
                                <w:color w:val="FFFFFF"/>
                              </w:rPr>
                              <w:t>29</w:t>
                            </w:r>
                            <w:r w:rsidRPr="003967AA">
                              <w:rPr>
                                <w:rFonts w:hint="eastAsia"/>
                                <w:color w:val="FFFFFF"/>
                              </w:rPr>
                              <w:t>非承</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50" o:spid="_x0000_s1097" type="#_x0000_t202" style="width:10pt;height:10pt;margin-top:280pt;margin-left:408pt;mso-wrap-distance-bottom:0;mso-wrap-distance-left:9pt;mso-wrap-distance-right:9pt;mso-wrap-distance-top:0;position:absolute;v-text-anchor:top;z-index:251767808" filled="f" fillcolor="this" stroked="f" strokeweight="0.5pt">
                <v:textbox>
                  <w:txbxContent>
                    <w:p w:rsidR="003967AA" w:rsidRPr="003967AA" w14:paraId="4C8FB72C" w14:textId="1CF77A32">
                      <w:pPr>
                        <w:rPr>
                          <w:color w:val="FFFFFF"/>
                        </w:rPr>
                      </w:pPr>
                      <w:r w:rsidRPr="003967AA">
                        <w:rPr>
                          <w:rFonts w:hint="eastAsia"/>
                          <w:color w:val="FFFFFF"/>
                        </w:rPr>
                        <w:t>台班和数量认真做好混凝土试块。混凝土试块须现场随机取样，标准养护和同条件养护。（</w:t>
                      </w:r>
                      <w:r w:rsidRPr="003967AA">
                        <w:rPr>
                          <w:rFonts w:hint="eastAsia"/>
                          <w:color w:val="FFFFFF"/>
                        </w:rPr>
                        <w:t>7</w:t>
                      </w:r>
                      <w:r w:rsidRPr="003967AA">
                        <w:rPr>
                          <w:rFonts w:hint="eastAsia"/>
                          <w:color w:val="FFFFFF"/>
                        </w:rPr>
                        <w:t>）砌体工程</w:t>
                      </w:r>
                      <w:r w:rsidRPr="003967AA">
                        <w:rPr>
                          <w:rFonts w:hint="eastAsia"/>
                          <w:color w:val="FFFFFF"/>
                        </w:rPr>
                        <w:t>29</w:t>
                      </w:r>
                      <w:r w:rsidRPr="003967AA">
                        <w:rPr>
                          <w:rFonts w:hint="eastAsia"/>
                          <w:color w:val="FFFFFF"/>
                        </w:rPr>
                        <w:t>非承</w:t>
                      </w:r>
                    </w:p>
                  </w:txbxContent>
                </v:textbox>
              </v:shape>
            </w:pict>
          </mc:Fallback>
        </mc:AlternateContent>
      </w:r>
      <w:r>
        <mc:AlternateContent>
          <mc:Choice Requires="wps">
            <w:drawing>
              <wp:anchor distT="0" distB="0" distL="114300" distR="114300" simplePos="0" relativeHeight="251766784" behindDoc="0" locked="0" layoutInCell="1" allowOverlap="1">
                <wp:simplePos x="0" y="0"/>
                <wp:positionH relativeFrom="column">
                  <wp:posOffset>5181600</wp:posOffset>
                </wp:positionH>
                <wp:positionV relativeFrom="paragraph">
                  <wp:posOffset>1651000</wp:posOffset>
                </wp:positionV>
                <wp:extent cx="127000" cy="127000"/>
                <wp:effectExtent l="0" t="0" r="6350" b="6350"/>
                <wp:wrapNone/>
                <wp:docPr id="295402235" name="文本框 49"/>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3967AA" w:rsidRPr="003967AA" w14:textId="3AB37F36">
                            <w:pPr>
                              <w:rPr>
                                <w:color w:val="FFFFFF"/>
                              </w:rPr>
                            </w:pPr>
                            <w:r w:rsidRPr="003967AA">
                              <w:rPr>
                                <w:rFonts w:hint="eastAsia"/>
                                <w:color w:val="FFFFFF"/>
                              </w:rPr>
                              <w:t>动每一个人的工作积极性；</w:t>
                            </w:r>
                            <w:r w:rsidRPr="003967AA">
                              <w:rPr>
                                <w:rFonts w:hint="eastAsia"/>
                                <w:color w:val="FFFFFF"/>
                              </w:rPr>
                              <w:t>3</w:t>
                            </w:r>
                            <w:r w:rsidRPr="003967AA">
                              <w:rPr>
                                <w:rFonts w:hint="eastAsia"/>
                                <w:color w:val="FFFFFF"/>
                              </w:rPr>
                              <w:t>）、编制、报审各专项施工方案、工程创优策划及实施方案和工程创优工作计划等工</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49" o:spid="_x0000_s1098" type="#_x0000_t202" style="width:10pt;height:10pt;margin-top:130pt;margin-left:408pt;mso-wrap-distance-bottom:0;mso-wrap-distance-left:9pt;mso-wrap-distance-right:9pt;mso-wrap-distance-top:0;position:absolute;v-text-anchor:top;z-index:251765760" filled="f" fillcolor="this" stroked="f" strokeweight="0.5pt">
                <v:textbox>
                  <w:txbxContent>
                    <w:p w:rsidR="003967AA" w:rsidRPr="003967AA" w14:paraId="42DD2824" w14:textId="3AB37F36">
                      <w:pPr>
                        <w:rPr>
                          <w:color w:val="FFFFFF"/>
                        </w:rPr>
                      </w:pPr>
                      <w:r w:rsidRPr="003967AA">
                        <w:rPr>
                          <w:rFonts w:hint="eastAsia"/>
                          <w:color w:val="FFFFFF"/>
                        </w:rPr>
                        <w:t>动每一个人的工作积极性；</w:t>
                      </w:r>
                      <w:r w:rsidRPr="003967AA">
                        <w:rPr>
                          <w:rFonts w:hint="eastAsia"/>
                          <w:color w:val="FFFFFF"/>
                        </w:rPr>
                        <w:t>3</w:t>
                      </w:r>
                      <w:r w:rsidRPr="003967AA">
                        <w:rPr>
                          <w:rFonts w:hint="eastAsia"/>
                          <w:color w:val="FFFFFF"/>
                        </w:rPr>
                        <w:t>）、编制、报审各专项施工方案、工程创优策划及实施方案和工程创优工作计划等工</w:t>
                      </w:r>
                    </w:p>
                  </w:txbxContent>
                </v:textbox>
              </v:shape>
            </w:pict>
          </mc:Fallback>
        </mc:AlternateContent>
      </w:r>
    </w:p>
    <w:p w:rsidR="00793E29" w14:paraId="66AB70E1" w14:textId="77777777">
      <w:pPr>
        <w:spacing w:line="246" w:lineRule="auto"/>
      </w:pPr>
    </w:p>
    <w:p w:rsidR="00793E29" w14:paraId="5A165D73" w14:textId="77777777">
      <w:pPr>
        <w:spacing w:line="246" w:lineRule="auto"/>
      </w:pPr>
    </w:p>
    <w:p w:rsidR="00793E29" w14:paraId="270BEC55" w14:textId="77777777">
      <w:pPr>
        <w:spacing w:line="246" w:lineRule="auto"/>
      </w:pPr>
    </w:p>
    <w:p w:rsidR="00793E29" w14:paraId="0F762D68" w14:textId="77777777">
      <w:pPr>
        <w:spacing w:line="246" w:lineRule="auto"/>
      </w:pPr>
    </w:p>
    <w:p w:rsidR="00793E29" w14:paraId="43B8AEEC" w14:textId="77777777">
      <w:pPr>
        <w:spacing w:line="246" w:lineRule="auto"/>
      </w:pPr>
    </w:p>
    <w:p w:rsidR="00793E29" w14:paraId="1F1B59CB" w14:textId="77777777">
      <w:pPr>
        <w:spacing w:line="246" w:lineRule="auto"/>
      </w:pPr>
    </w:p>
    <w:p w:rsidR="00793E29" w14:paraId="77509437" w14:textId="77777777">
      <w:pPr>
        <w:spacing w:line="246" w:lineRule="auto"/>
      </w:pPr>
    </w:p>
    <w:p w:rsidR="00793E29" w14:paraId="6952E928" w14:textId="77777777">
      <w:pPr>
        <w:spacing w:before="117" w:line="400" w:lineRule="auto"/>
        <w:ind w:left="725" w:right="441" w:hanging="2"/>
        <w:rPr>
          <w:rFonts w:ascii="宋体" w:eastAsia="宋体" w:hAnsi="宋体" w:cs="宋体"/>
          <w:sz w:val="36"/>
          <w:szCs w:val="36"/>
        </w:rPr>
      </w:pPr>
      <w:r>
        <w:rPr>
          <w:rFonts w:ascii="宋体" w:eastAsia="宋体" w:hAnsi="宋体" w:cs="宋体"/>
          <w:spacing w:val="-8"/>
          <w:sz w:val="36"/>
          <w:szCs w:val="36"/>
        </w:rPr>
        <w:t>4</w:t>
      </w:r>
      <w:r>
        <w:rPr>
          <w:rFonts w:ascii="宋体" w:eastAsia="宋体" w:hAnsi="宋体" w:cs="宋体"/>
          <w:spacing w:val="-61"/>
          <w:sz w:val="36"/>
          <w:szCs w:val="36"/>
        </w:rPr>
        <w:t xml:space="preserve"> </w:t>
      </w:r>
      <w:r>
        <w:rPr>
          <w:rFonts w:ascii="宋体" w:eastAsia="宋体" w:hAnsi="宋体" w:cs="宋体"/>
          <w:spacing w:val="-8"/>
          <w:sz w:val="36"/>
          <w:szCs w:val="36"/>
        </w:rPr>
        <w:t>）负责对回填土、钢材焊件等取样送验工作。</w:t>
      </w:r>
      <w:r>
        <w:rPr>
          <w:rFonts w:ascii="宋体" w:eastAsia="宋体" w:hAnsi="宋体" w:cs="宋体"/>
          <w:sz w:val="36"/>
          <w:szCs w:val="36"/>
        </w:rPr>
        <w:t xml:space="preserve">                         </w:t>
      </w:r>
      <w:r>
        <w:rPr>
          <w:rFonts w:ascii="宋体" w:eastAsia="宋体" w:hAnsi="宋体" w:cs="宋体"/>
          <w:spacing w:val="-5"/>
          <w:sz w:val="36"/>
          <w:szCs w:val="36"/>
        </w:rPr>
        <w:t>5</w:t>
      </w:r>
      <w:r>
        <w:rPr>
          <w:rFonts w:ascii="宋体" w:eastAsia="宋体" w:hAnsi="宋体" w:cs="宋体"/>
          <w:spacing w:val="-67"/>
          <w:sz w:val="36"/>
          <w:szCs w:val="36"/>
        </w:rPr>
        <w:t xml:space="preserve"> </w:t>
      </w:r>
      <w:r>
        <w:rPr>
          <w:rFonts w:ascii="宋体" w:eastAsia="宋体" w:hAnsi="宋体" w:cs="宋体"/>
          <w:spacing w:val="-5"/>
          <w:sz w:val="36"/>
          <w:szCs w:val="36"/>
        </w:rPr>
        <w:t>）负责现场的施工试验工作，如冬季施工温度的检测，外加剂的检查等。</w:t>
      </w:r>
      <w:r>
        <w:rPr>
          <w:rFonts w:ascii="宋体" w:eastAsia="宋体" w:hAnsi="宋体" w:cs="宋体"/>
          <w:sz w:val="36"/>
          <w:szCs w:val="36"/>
        </w:rPr>
        <w:t xml:space="preserve"> </w:t>
      </w:r>
      <w:r>
        <w:rPr>
          <w:rFonts w:ascii="宋体" w:eastAsia="宋体" w:hAnsi="宋体" w:cs="宋体"/>
          <w:spacing w:val="-7"/>
          <w:sz w:val="36"/>
          <w:szCs w:val="36"/>
        </w:rPr>
        <w:t>6</w:t>
      </w:r>
      <w:r>
        <w:rPr>
          <w:rFonts w:ascii="宋体" w:eastAsia="宋体" w:hAnsi="宋体" w:cs="宋体"/>
          <w:spacing w:val="-72"/>
          <w:sz w:val="36"/>
          <w:szCs w:val="36"/>
        </w:rPr>
        <w:t xml:space="preserve"> </w:t>
      </w:r>
      <w:r>
        <w:rPr>
          <w:rFonts w:ascii="宋体" w:eastAsia="宋体" w:hAnsi="宋体" w:cs="宋体"/>
          <w:spacing w:val="-7"/>
          <w:sz w:val="36"/>
          <w:szCs w:val="36"/>
        </w:rPr>
        <w:t>）协助项目技术人员整理工程交工的试验资料。</w:t>
      </w:r>
    </w:p>
    <w:p w:rsidR="00793E29" w14:paraId="2CC78204" w14:textId="77777777">
      <w:pPr>
        <w:spacing w:before="1" w:line="236" w:lineRule="auto"/>
        <w:ind w:firstLine="905"/>
        <w:rPr>
          <w:rFonts w:ascii="宋体" w:eastAsia="宋体" w:hAnsi="宋体" w:cs="宋体"/>
          <w:sz w:val="36"/>
          <w:szCs w:val="36"/>
        </w:rPr>
      </w:pPr>
      <w:r>
        <w:rPr>
          <w:rFonts w:ascii="宋体" w:eastAsia="宋体" w:hAnsi="宋体" w:cs="宋体"/>
          <w:spacing w:val="-2"/>
          <w:sz w:val="36"/>
          <w:szCs w:val="36"/>
        </w:rPr>
        <w:t>材料员创优职责</w:t>
      </w:r>
    </w:p>
    <w:p w:rsidR="00793E29" w14:paraId="7CD3AF29" w14:textId="77777777">
      <w:pPr>
        <w:spacing w:before="314" w:line="401" w:lineRule="auto"/>
        <w:ind w:left="2" w:right="57" w:firstLine="739"/>
        <w:rPr>
          <w:rFonts w:ascii="宋体" w:eastAsia="宋体" w:hAnsi="宋体" w:cs="宋体"/>
          <w:sz w:val="36"/>
          <w:szCs w:val="36"/>
        </w:rPr>
      </w:pPr>
      <w:r>
        <w:rPr>
          <w:rFonts w:ascii="宋体" w:eastAsia="宋体" w:hAnsi="宋体" w:cs="宋体"/>
          <w:spacing w:val="-5"/>
          <w:sz w:val="36"/>
          <w:szCs w:val="36"/>
        </w:rPr>
        <w:t>1</w:t>
      </w:r>
      <w:r>
        <w:rPr>
          <w:rFonts w:ascii="宋体" w:eastAsia="宋体" w:hAnsi="宋体" w:cs="宋体"/>
          <w:spacing w:val="-54"/>
          <w:sz w:val="36"/>
          <w:szCs w:val="36"/>
        </w:rPr>
        <w:t xml:space="preserve"> </w:t>
      </w:r>
      <w:r>
        <w:rPr>
          <w:rFonts w:ascii="宋体" w:eastAsia="宋体" w:hAnsi="宋体" w:cs="宋体"/>
          <w:spacing w:val="-5"/>
          <w:sz w:val="36"/>
          <w:szCs w:val="36"/>
        </w:rPr>
        <w:t>）对所承担的测量工作（工程）的测量质量负责。按规范及设计要求做好定</w:t>
      </w:r>
      <w:r>
        <w:rPr>
          <w:rFonts w:ascii="宋体" w:eastAsia="宋体" w:hAnsi="宋体" w:cs="宋体"/>
          <w:sz w:val="36"/>
          <w:szCs w:val="36"/>
        </w:rPr>
        <w:t xml:space="preserve"> </w:t>
      </w:r>
      <w:r>
        <w:rPr>
          <w:rFonts w:ascii="宋体" w:eastAsia="宋体" w:hAnsi="宋体" w:cs="宋体"/>
          <w:spacing w:val="-2"/>
          <w:sz w:val="36"/>
          <w:szCs w:val="36"/>
        </w:rPr>
        <w:t>位测量，高程测量及沉降测量，并及时准确做好记录资料。</w:t>
      </w:r>
    </w:p>
    <w:p w:rsidR="00793E29" w14:paraId="5FF3C4AF" w14:textId="77777777">
      <w:pPr>
        <w:spacing w:before="3" w:line="399" w:lineRule="auto"/>
        <w:ind w:left="1" w:right="104" w:firstLine="726"/>
        <w:rPr>
          <w:rFonts w:ascii="宋体" w:eastAsia="宋体" w:hAnsi="宋体" w:cs="宋体"/>
          <w:sz w:val="36"/>
          <w:szCs w:val="36"/>
        </w:rPr>
      </w:pPr>
      <w:r>
        <w:rPr>
          <w:rFonts w:ascii="宋体" w:eastAsia="宋体" w:hAnsi="宋体" w:cs="宋体"/>
          <w:spacing w:val="-6"/>
          <w:sz w:val="36"/>
          <w:szCs w:val="36"/>
        </w:rPr>
        <w:t>2</w:t>
      </w:r>
      <w:r>
        <w:rPr>
          <w:rFonts w:ascii="宋体" w:eastAsia="宋体" w:hAnsi="宋体" w:cs="宋体"/>
          <w:spacing w:val="-52"/>
          <w:sz w:val="36"/>
          <w:szCs w:val="36"/>
        </w:rPr>
        <w:t xml:space="preserve"> </w:t>
      </w:r>
      <w:r>
        <w:rPr>
          <w:rFonts w:ascii="宋体" w:eastAsia="宋体" w:hAnsi="宋体" w:cs="宋体"/>
          <w:spacing w:val="-6"/>
          <w:sz w:val="36"/>
          <w:szCs w:val="36"/>
        </w:rPr>
        <w:t>）做好测量仪器及测量工具的保管及保养工作，确保各种测量工具的完好，</w:t>
      </w:r>
      <w:r>
        <w:rPr>
          <w:rFonts w:ascii="宋体" w:eastAsia="宋体" w:hAnsi="宋体" w:cs="宋体"/>
          <w:sz w:val="36"/>
          <w:szCs w:val="36"/>
        </w:rPr>
        <w:t xml:space="preserve"> </w:t>
      </w:r>
      <w:r>
        <w:rPr>
          <w:rFonts w:ascii="宋体" w:eastAsia="宋体" w:hAnsi="宋体" w:cs="宋体"/>
          <w:spacing w:val="-6"/>
          <w:sz w:val="36"/>
          <w:szCs w:val="36"/>
        </w:rPr>
        <w:t>使得意正常使用。</w:t>
      </w:r>
    </w:p>
    <w:p w:rsidR="00793E29" w14:paraId="25CD531B" w14:textId="77777777">
      <w:pPr>
        <w:spacing w:before="2" w:line="399" w:lineRule="auto"/>
        <w:ind w:left="3" w:right="55" w:firstLine="721"/>
        <w:rPr>
          <w:rFonts w:ascii="宋体" w:eastAsia="宋体" w:hAnsi="宋体" w:cs="宋体"/>
          <w:sz w:val="36"/>
          <w:szCs w:val="36"/>
        </w:rPr>
      </w:pPr>
      <w:r>
        <w:rPr>
          <w:rFonts w:ascii="宋体" w:eastAsia="宋体" w:hAnsi="宋体" w:cs="宋体"/>
          <w:spacing w:val="-4"/>
          <w:sz w:val="36"/>
          <w:szCs w:val="36"/>
        </w:rPr>
        <w:t>3</w:t>
      </w:r>
      <w:r>
        <w:rPr>
          <w:rFonts w:ascii="宋体" w:eastAsia="宋体" w:hAnsi="宋体" w:cs="宋体"/>
          <w:spacing w:val="-68"/>
          <w:sz w:val="36"/>
          <w:szCs w:val="36"/>
        </w:rPr>
        <w:t xml:space="preserve"> </w:t>
      </w:r>
      <w:r>
        <w:rPr>
          <w:rFonts w:ascii="宋体" w:eastAsia="宋体" w:hAnsi="宋体" w:cs="宋体"/>
          <w:spacing w:val="-4"/>
          <w:sz w:val="36"/>
          <w:szCs w:val="36"/>
        </w:rPr>
        <w:t>）定期检查所用仪器，工具的精度，对使用的测量器具如出现超差，请及时</w:t>
      </w:r>
      <w:r>
        <w:rPr>
          <w:rFonts w:ascii="宋体" w:eastAsia="宋体" w:hAnsi="宋体" w:cs="宋体"/>
          <w:sz w:val="36"/>
          <w:szCs w:val="36"/>
        </w:rPr>
        <w:t xml:space="preserve"> </w:t>
      </w:r>
      <w:r>
        <w:rPr>
          <w:rFonts w:ascii="宋体" w:eastAsia="宋体" w:hAnsi="宋体" w:cs="宋体"/>
          <w:spacing w:val="-2"/>
          <w:sz w:val="36"/>
          <w:szCs w:val="36"/>
        </w:rPr>
        <w:t>上行处理，不得将未检测标识状态的仪器带入施工现场，以防出现误操作。</w:t>
      </w:r>
    </w:p>
    <w:p w:rsidR="00793E29" w14:paraId="50F9EB01" w14:textId="77777777">
      <w:pPr>
        <w:spacing w:before="1" w:line="237" w:lineRule="auto"/>
        <w:ind w:firstLine="723"/>
        <w:rPr>
          <w:rFonts w:ascii="宋体" w:eastAsia="宋体" w:hAnsi="宋体" w:cs="宋体"/>
          <w:sz w:val="36"/>
          <w:szCs w:val="36"/>
        </w:rPr>
      </w:pPr>
      <w:r>
        <w:rPr>
          <w:rFonts w:ascii="宋体" w:eastAsia="宋体" w:hAnsi="宋体" w:cs="宋体"/>
          <w:spacing w:val="-10"/>
          <w:sz w:val="36"/>
          <w:szCs w:val="36"/>
        </w:rPr>
        <w:t>4</w:t>
      </w:r>
      <w:r>
        <w:rPr>
          <w:rFonts w:ascii="宋体" w:eastAsia="宋体" w:hAnsi="宋体" w:cs="宋体"/>
          <w:spacing w:val="-70"/>
          <w:sz w:val="36"/>
          <w:szCs w:val="36"/>
        </w:rPr>
        <w:t xml:space="preserve"> </w:t>
      </w:r>
      <w:r>
        <w:rPr>
          <w:rFonts w:ascii="宋体" w:eastAsia="宋体" w:hAnsi="宋体" w:cs="宋体"/>
          <w:spacing w:val="-10"/>
          <w:sz w:val="36"/>
          <w:szCs w:val="36"/>
        </w:rPr>
        <w:t>）对测量器具的标识进行管理。</w:t>
      </w:r>
    </w:p>
    <w:p w:rsidR="00793E29" w14:paraId="1EB9680C" w14:textId="77777777">
      <w:pPr>
        <w:spacing w:before="307"/>
        <w:ind w:firstLine="740"/>
        <w:rPr>
          <w:rFonts w:ascii="黑体" w:eastAsia="黑体" w:hAnsi="黑体" w:cs="黑体"/>
          <w:sz w:val="36"/>
          <w:szCs w:val="36"/>
        </w:rPr>
      </w:pPr>
      <w:r>
        <w:rPr>
          <w:rFonts w:ascii="黑体" w:eastAsia="黑体" w:hAnsi="黑体" w:cs="黑体"/>
          <w:spacing w:val="-1"/>
          <w:sz w:val="36"/>
          <w:szCs w:val="36"/>
        </w:rPr>
        <w:t>六、工程创优的工作步骤及计划安排</w:t>
      </w:r>
    </w:p>
    <w:p w:rsidR="00793E29" w14:paraId="49D9504D" w14:textId="77777777">
      <w:pPr>
        <w:spacing w:before="325" w:line="237" w:lineRule="auto"/>
        <w:ind w:firstLine="721"/>
        <w:rPr>
          <w:rFonts w:ascii="宋体" w:eastAsia="宋体" w:hAnsi="宋体" w:cs="宋体"/>
          <w:sz w:val="36"/>
          <w:szCs w:val="36"/>
        </w:rPr>
      </w:pPr>
      <w:r>
        <w:rPr>
          <w:rFonts w:ascii="宋体" w:eastAsia="宋体" w:hAnsi="宋体" w:cs="宋体"/>
          <w:sz w:val="36"/>
          <w:szCs w:val="36"/>
        </w:rPr>
        <w:t>创优准备阶段</w:t>
      </w:r>
    </w:p>
    <w:p w:rsidR="00793E29" w14:paraId="30EA7FCD" w14:textId="77777777">
      <w:pPr>
        <w:spacing w:before="314" w:line="401" w:lineRule="auto"/>
        <w:ind w:left="2" w:firstLine="739"/>
        <w:rPr>
          <w:rFonts w:ascii="宋体" w:eastAsia="宋体" w:hAnsi="宋体" w:cs="宋体"/>
          <w:sz w:val="36"/>
          <w:szCs w:val="36"/>
        </w:rPr>
      </w:pPr>
      <w:r>
        <w:rPr>
          <w:rFonts w:ascii="宋体" w:eastAsia="宋体" w:hAnsi="宋体" w:cs="宋体"/>
          <w:spacing w:val="-3"/>
          <w:sz w:val="36"/>
          <w:szCs w:val="36"/>
        </w:rPr>
        <w:t>1</w:t>
      </w:r>
      <w:r>
        <w:rPr>
          <w:rFonts w:ascii="宋体" w:eastAsia="宋体" w:hAnsi="宋体" w:cs="宋体"/>
          <w:spacing w:val="-64"/>
          <w:sz w:val="36"/>
          <w:szCs w:val="36"/>
        </w:rPr>
        <w:t xml:space="preserve"> </w:t>
      </w:r>
      <w:r>
        <w:rPr>
          <w:rFonts w:ascii="宋体" w:eastAsia="宋体" w:hAnsi="宋体" w:cs="宋体"/>
          <w:spacing w:val="-3"/>
          <w:sz w:val="36"/>
          <w:szCs w:val="36"/>
        </w:rPr>
        <w:t>）、坚持在公司和项目各级大会上强调确保市优的重要性，大力营造确保市</w:t>
      </w:r>
      <w:r>
        <w:rPr>
          <w:rFonts w:ascii="宋体" w:eastAsia="宋体" w:hAnsi="宋体" w:cs="宋体"/>
          <w:sz w:val="36"/>
          <w:szCs w:val="36"/>
        </w:rPr>
        <w:t xml:space="preserve"> </w:t>
      </w:r>
      <w:r>
        <w:rPr>
          <w:rFonts w:ascii="宋体" w:eastAsia="宋体" w:hAnsi="宋体" w:cs="宋体"/>
          <w:spacing w:val="-9"/>
          <w:sz w:val="36"/>
          <w:szCs w:val="36"/>
        </w:rPr>
        <w:t>优的氛围；</w:t>
      </w:r>
    </w:p>
    <w:p w:rsidR="00793E29" w14:paraId="2F35AF8B" w14:textId="77777777">
      <w:pPr>
        <w:spacing w:before="3" w:line="399" w:lineRule="auto"/>
        <w:ind w:left="3" w:firstLine="724"/>
        <w:rPr>
          <w:rFonts w:ascii="宋体" w:eastAsia="宋体" w:hAnsi="宋体" w:cs="宋体"/>
          <w:sz w:val="36"/>
          <w:szCs w:val="36"/>
        </w:rPr>
      </w:pPr>
      <w:r>
        <w:rPr>
          <w:rFonts w:ascii="宋体" w:eastAsia="宋体" w:hAnsi="宋体" w:cs="宋体"/>
          <w:spacing w:val="-11"/>
          <w:sz w:val="36"/>
          <w:szCs w:val="36"/>
        </w:rPr>
        <w:t>2</w:t>
      </w:r>
      <w:r>
        <w:rPr>
          <w:rFonts w:ascii="宋体" w:eastAsia="宋体" w:hAnsi="宋体" w:cs="宋体"/>
          <w:spacing w:val="-11"/>
          <w:sz w:val="36"/>
          <w:szCs w:val="36"/>
        </w:rPr>
        <w:t>）、</w:t>
      </w:r>
      <w:r>
        <w:rPr>
          <w:rFonts w:ascii="宋体" w:eastAsia="宋体" w:hAnsi="宋体" w:cs="宋体"/>
          <w:spacing w:val="-28"/>
          <w:sz w:val="36"/>
          <w:szCs w:val="36"/>
        </w:rPr>
        <w:t xml:space="preserve"> </w:t>
      </w:r>
      <w:r>
        <w:rPr>
          <w:rFonts w:ascii="宋体" w:eastAsia="宋体" w:hAnsi="宋体" w:cs="宋体"/>
          <w:spacing w:val="-11"/>
          <w:sz w:val="36"/>
          <w:szCs w:val="36"/>
        </w:rPr>
        <w:t>成立确保市优工作小组，确定岗位人员并对各岗位职责进行分工，</w:t>
      </w:r>
      <w:r>
        <w:rPr>
          <w:rFonts w:ascii="宋体" w:eastAsia="宋体" w:hAnsi="宋体" w:cs="宋体"/>
          <w:spacing w:val="70"/>
          <w:sz w:val="36"/>
          <w:szCs w:val="36"/>
        </w:rPr>
        <w:t xml:space="preserve"> </w:t>
      </w:r>
      <w:r>
        <w:rPr>
          <w:rFonts w:ascii="宋体" w:eastAsia="宋体" w:hAnsi="宋体" w:cs="宋体"/>
          <w:spacing w:val="-11"/>
          <w:sz w:val="36"/>
          <w:szCs w:val="36"/>
        </w:rPr>
        <w:t>制订</w:t>
      </w:r>
      <w:r>
        <w:rPr>
          <w:rFonts w:ascii="宋体" w:eastAsia="宋体" w:hAnsi="宋体" w:cs="宋体"/>
          <w:sz w:val="36"/>
          <w:szCs w:val="36"/>
        </w:rPr>
        <w:t xml:space="preserve"> </w:t>
      </w:r>
      <w:r>
        <w:rPr>
          <w:rFonts w:ascii="宋体" w:eastAsia="宋体" w:hAnsi="宋体" w:cs="宋体"/>
          <w:spacing w:val="-1"/>
          <w:sz w:val="36"/>
          <w:szCs w:val="36"/>
        </w:rPr>
        <w:t>工作目标及考核办法，充分调动每一个人的工作积极性；</w:t>
      </w:r>
    </w:p>
    <w:p w:rsidR="00793E29" w14:paraId="399C39B1" w14:textId="77777777">
      <w:pPr>
        <w:spacing w:before="2" w:line="399" w:lineRule="auto"/>
        <w:ind w:firstLine="725"/>
        <w:rPr>
          <w:rFonts w:ascii="宋体" w:eastAsia="宋体" w:hAnsi="宋体" w:cs="宋体"/>
          <w:sz w:val="36"/>
          <w:szCs w:val="36"/>
        </w:rPr>
      </w:pPr>
      <w:r>
        <w:rPr>
          <w:rFonts w:ascii="宋体" w:eastAsia="宋体" w:hAnsi="宋体" w:cs="宋体"/>
          <w:spacing w:val="-3"/>
          <w:sz w:val="36"/>
          <w:szCs w:val="36"/>
        </w:rPr>
        <w:t>3</w:t>
      </w:r>
      <w:r>
        <w:rPr>
          <w:rFonts w:ascii="宋体" w:eastAsia="宋体" w:hAnsi="宋体" w:cs="宋体"/>
          <w:spacing w:val="-3"/>
          <w:sz w:val="36"/>
          <w:szCs w:val="36"/>
        </w:rPr>
        <w:t>）、</w:t>
      </w:r>
      <w:r>
        <w:rPr>
          <w:rFonts w:ascii="宋体" w:eastAsia="宋体" w:hAnsi="宋体" w:cs="宋体"/>
          <w:spacing w:val="-47"/>
          <w:sz w:val="36"/>
          <w:szCs w:val="36"/>
        </w:rPr>
        <w:t xml:space="preserve"> </w:t>
      </w:r>
      <w:r>
        <w:rPr>
          <w:rFonts w:ascii="宋体" w:eastAsia="宋体" w:hAnsi="宋体" w:cs="宋体"/>
          <w:spacing w:val="-3"/>
          <w:sz w:val="36"/>
          <w:szCs w:val="36"/>
        </w:rPr>
        <w:t>编制、报审各专项施工方案、工程创优策划及实施方案和工程创优工作</w:t>
      </w:r>
      <w:r>
        <w:rPr>
          <w:rFonts w:ascii="宋体" w:eastAsia="宋体" w:hAnsi="宋体" w:cs="宋体"/>
          <w:sz w:val="36"/>
          <w:szCs w:val="36"/>
        </w:rPr>
        <w:t xml:space="preserve"> </w:t>
      </w:r>
      <w:r>
        <w:rPr>
          <w:rFonts w:ascii="宋体" w:eastAsia="宋体" w:hAnsi="宋体" w:cs="宋体"/>
          <w:sz w:val="36"/>
          <w:szCs w:val="36"/>
        </w:rPr>
        <w:t>计划等工作文件；</w:t>
      </w:r>
    </w:p>
    <w:p w:rsidR="00793E29" w14:paraId="395E1F1B" w14:textId="77777777">
      <w:pPr>
        <w:spacing w:before="4" w:line="400" w:lineRule="auto"/>
        <w:ind w:left="1" w:firstLine="722"/>
        <w:rPr>
          <w:rFonts w:ascii="宋体" w:eastAsia="宋体" w:hAnsi="宋体" w:cs="宋体"/>
          <w:sz w:val="36"/>
          <w:szCs w:val="36"/>
        </w:rPr>
      </w:pPr>
      <w:r>
        <w:rPr>
          <w:rFonts w:ascii="宋体" w:eastAsia="宋体" w:hAnsi="宋体" w:cs="宋体"/>
          <w:spacing w:val="-2"/>
          <w:sz w:val="36"/>
          <w:szCs w:val="36"/>
        </w:rPr>
        <w:t>4</w:t>
      </w:r>
      <w:r>
        <w:rPr>
          <w:rFonts w:ascii="宋体" w:eastAsia="宋体" w:hAnsi="宋体" w:cs="宋体"/>
          <w:spacing w:val="-80"/>
          <w:sz w:val="36"/>
          <w:szCs w:val="36"/>
        </w:rPr>
        <w:t xml:space="preserve"> </w:t>
      </w:r>
      <w:r>
        <w:rPr>
          <w:rFonts w:ascii="宋体" w:eastAsia="宋体" w:hAnsi="宋体" w:cs="宋体"/>
          <w:spacing w:val="-2"/>
          <w:sz w:val="36"/>
          <w:szCs w:val="36"/>
        </w:rPr>
        <w:t>）、在施工前期适时组织人员对工程施工所涉及的施工规范、操作规程、技</w:t>
      </w:r>
      <w:r>
        <w:rPr>
          <w:rFonts w:ascii="宋体" w:eastAsia="宋体" w:hAnsi="宋体" w:cs="宋体"/>
          <w:sz w:val="36"/>
          <w:szCs w:val="36"/>
        </w:rPr>
        <w:t xml:space="preserve"> </w:t>
      </w:r>
      <w:r>
        <w:rPr>
          <w:rFonts w:ascii="宋体" w:eastAsia="宋体" w:hAnsi="宋体" w:cs="宋体"/>
          <w:spacing w:val="-1"/>
          <w:sz w:val="36"/>
          <w:szCs w:val="36"/>
        </w:rPr>
        <w:t>术标准、工程创优标准、工程创优方案以及相关方面知识进行学习培训；</w:t>
      </w:r>
    </w:p>
    <w:p w:rsidR="00793E29" w14:paraId="6ADC268C" w14:textId="77777777">
      <w:pPr>
        <w:spacing w:before="2" w:line="399" w:lineRule="auto"/>
        <w:ind w:right="63" w:firstLine="726"/>
        <w:rPr>
          <w:rFonts w:ascii="宋体" w:eastAsia="宋体" w:hAnsi="宋体" w:cs="宋体"/>
          <w:sz w:val="36"/>
          <w:szCs w:val="36"/>
        </w:rPr>
      </w:pPr>
      <w:r>
        <w:rPr>
          <w:rFonts w:ascii="宋体" w:eastAsia="宋体" w:hAnsi="宋体" w:cs="宋体"/>
          <w:spacing w:val="-4"/>
          <w:sz w:val="36"/>
          <w:szCs w:val="36"/>
        </w:rPr>
        <w:t>5</w:t>
      </w:r>
      <w:r>
        <w:rPr>
          <w:rFonts w:ascii="宋体" w:eastAsia="宋体" w:hAnsi="宋体" w:cs="宋体"/>
          <w:spacing w:val="-78"/>
          <w:sz w:val="36"/>
          <w:szCs w:val="36"/>
        </w:rPr>
        <w:t xml:space="preserve"> </w:t>
      </w:r>
      <w:r>
        <w:rPr>
          <w:rFonts w:ascii="宋体" w:eastAsia="宋体" w:hAnsi="宋体" w:cs="宋体"/>
          <w:spacing w:val="-4"/>
          <w:sz w:val="36"/>
          <w:szCs w:val="36"/>
        </w:rPr>
        <w:t>）、协助项目部选择有工程创优施工经验的施工队伍和专业分包合作伙伴，</w:t>
      </w:r>
      <w:r>
        <w:rPr>
          <w:rFonts w:ascii="宋体" w:eastAsia="宋体" w:hAnsi="宋体" w:cs="宋体"/>
          <w:sz w:val="36"/>
          <w:szCs w:val="36"/>
        </w:rPr>
        <w:t xml:space="preserve"> </w:t>
      </w:r>
      <w:r>
        <w:rPr>
          <w:rFonts w:ascii="宋体" w:eastAsia="宋体" w:hAnsi="宋体" w:cs="宋体"/>
          <w:sz w:val="36"/>
          <w:szCs w:val="36"/>
        </w:rPr>
        <w:t>并督促项目与其签订工程创优责任书。</w:t>
      </w:r>
    </w:p>
    <w:p w:rsidR="00793E29" w14:paraId="1ABFBD9A" w14:textId="77777777">
      <w:pPr>
        <w:spacing w:before="1" w:line="237" w:lineRule="auto"/>
        <w:ind w:firstLine="721"/>
        <w:rPr>
          <w:rFonts w:ascii="宋体" w:eastAsia="宋体" w:hAnsi="宋体" w:cs="宋体"/>
          <w:sz w:val="36"/>
          <w:szCs w:val="36"/>
        </w:rPr>
      </w:pPr>
      <w:r>
        <w:rPr>
          <w:rFonts w:ascii="宋体" w:eastAsia="宋体" w:hAnsi="宋体" w:cs="宋体"/>
          <w:sz w:val="36"/>
          <w:szCs w:val="36"/>
        </w:rPr>
        <w:t>创优实施阶段</w:t>
      </w:r>
    </w:p>
    <w:p w:rsidR="00793E29" w14:paraId="48D9706C" w14:textId="77777777">
      <w:pPr>
        <w:spacing w:before="320" w:line="406" w:lineRule="auto"/>
        <w:ind w:left="1" w:firstLine="740"/>
        <w:rPr>
          <w:rFonts w:ascii="宋体" w:eastAsia="宋体" w:hAnsi="宋体" w:cs="宋体"/>
          <w:sz w:val="36"/>
          <w:szCs w:val="36"/>
        </w:rPr>
      </w:pPr>
      <w:r>
        <w:rPr>
          <w:rFonts w:ascii="宋体" w:eastAsia="宋体" w:hAnsi="宋体" w:cs="宋体"/>
          <w:spacing w:val="-4"/>
          <w:sz w:val="36"/>
          <w:szCs w:val="36"/>
        </w:rPr>
        <w:t>1</w:t>
      </w:r>
      <w:r>
        <w:rPr>
          <w:rFonts w:ascii="宋体" w:eastAsia="宋体" w:hAnsi="宋体" w:cs="宋体"/>
          <w:spacing w:val="-4"/>
          <w:sz w:val="36"/>
          <w:szCs w:val="36"/>
        </w:rPr>
        <w:t>）、</w:t>
      </w:r>
      <w:r>
        <w:rPr>
          <w:rFonts w:ascii="宋体" w:eastAsia="宋体" w:hAnsi="宋体" w:cs="宋体"/>
          <w:spacing w:val="-30"/>
          <w:sz w:val="36"/>
          <w:szCs w:val="36"/>
        </w:rPr>
        <w:t xml:space="preserve"> </w:t>
      </w:r>
      <w:r>
        <w:rPr>
          <w:rFonts w:ascii="宋体" w:eastAsia="宋体" w:hAnsi="宋体" w:cs="宋体"/>
          <w:spacing w:val="-4"/>
          <w:sz w:val="36"/>
          <w:szCs w:val="36"/>
        </w:rPr>
        <w:t>积极部署工程创优工作，加强对工程施工的监督和管理并按施工进度定</w:t>
      </w:r>
      <w:r>
        <w:rPr>
          <w:rFonts w:ascii="宋体" w:eastAsia="宋体" w:hAnsi="宋体" w:cs="宋体"/>
          <w:sz w:val="36"/>
          <w:szCs w:val="36"/>
        </w:rPr>
        <w:t xml:space="preserve"> </w:t>
      </w:r>
      <w:r>
        <w:rPr>
          <w:rFonts w:ascii="宋体" w:eastAsia="宋体" w:hAnsi="宋体" w:cs="宋体"/>
          <w:sz w:val="36"/>
          <w:szCs w:val="36"/>
        </w:rPr>
        <w:t>期或不定期的检查和落实工程创优工作，对不落实创优工作的人员进行处罚；</w:t>
      </w:r>
    </w:p>
    <w:p w:rsidR="00793E29" w14:paraId="58BAB0E8" w14:textId="77777777">
      <w:pPr>
        <w:spacing w:line="241" w:lineRule="auto"/>
      </w:pPr>
    </w:p>
    <w:p w:rsidR="00793E29" w14:paraId="0D218DAD" w14:textId="77777777">
      <w:pPr>
        <w:spacing w:line="242" w:lineRule="auto"/>
      </w:pPr>
    </w:p>
    <w:p w:rsidR="00793E29" w14:paraId="5B44CDB5" w14:textId="77777777">
      <w:pPr>
        <w:spacing w:before="117" w:line="189" w:lineRule="auto"/>
        <w:ind w:firstLine="6391"/>
        <w:rPr>
          <w:rFonts w:ascii="宋体" w:eastAsia="宋体" w:hAnsi="宋体" w:cs="宋体"/>
          <w:sz w:val="36"/>
          <w:szCs w:val="36"/>
        </w:rPr>
      </w:pPr>
      <w:r>
        <w:rPr>
          <w:rFonts w:ascii="宋体" w:eastAsia="宋体" w:hAnsi="宋体" w:cs="宋体"/>
          <w:spacing w:val="-8"/>
          <w:sz w:val="36"/>
          <w:szCs w:val="36"/>
        </w:rPr>
        <w:t>11</w:t>
      </w:r>
    </w:p>
    <w:p w:rsidR="00793E29" w14:paraId="79948ADE" w14:textId="77777777">
      <w:pPr>
        <w:sectPr>
          <w:headerReference w:type="default" r:id="rId26"/>
          <w:pgSz w:w="17860" w:h="25262"/>
          <w:pgMar w:top="400" w:right="2402" w:bottom="0" w:left="2640" w:header="0" w:footer="0" w:gutter="0"/>
          <w:pgNumType w:start="17"/>
          <w:cols w:space="720"/>
        </w:sectPr>
      </w:pPr>
    </w:p>
    <w:p w:rsidR="00793E29" w14:paraId="52A058FD" w14:textId="0155B111">
      <w:pPr>
        <w:spacing w:line="245" w:lineRule="auto"/>
      </w:pPr>
      <w:r>
        <mc:AlternateContent>
          <mc:Choice Requires="wps">
            <w:drawing>
              <wp:anchor distT="0" distB="0" distL="114300" distR="114300" simplePos="0" relativeHeight="251781120" behindDoc="0" locked="0" layoutInCell="1" allowOverlap="1">
                <wp:simplePos x="0" y="0"/>
                <wp:positionH relativeFrom="column">
                  <wp:posOffset>5182870</wp:posOffset>
                </wp:positionH>
                <wp:positionV relativeFrom="paragraph">
                  <wp:posOffset>7366000</wp:posOffset>
                </wp:positionV>
                <wp:extent cx="127000" cy="127000"/>
                <wp:effectExtent l="0" t="0" r="6350" b="6350"/>
                <wp:wrapNone/>
                <wp:docPr id="915464545" name="文本框 5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3967AA" w:rsidRPr="003967AA" w14:textId="6D7616CC">
                            <w:pPr>
                              <w:rPr>
                                <w:color w:val="FFFFFF"/>
                              </w:rPr>
                            </w:pPr>
                            <w:r w:rsidRPr="003967AA">
                              <w:rPr>
                                <w:rFonts w:hint="eastAsia"/>
                                <w:color w:val="FFFFFF"/>
                              </w:rPr>
                              <w:t>理。屋面防水层完工后，应避免再在上面凿眼打洞。</w:t>
                            </w:r>
                            <w:r w:rsidRPr="003967AA">
                              <w:rPr>
                                <w:rFonts w:hint="eastAsia"/>
                                <w:color w:val="FFFFFF"/>
                              </w:rPr>
                              <w:t>31</w:t>
                            </w:r>
                            <w:r w:rsidRPr="003967AA">
                              <w:rPr>
                                <w:rFonts w:hint="eastAsia"/>
                                <w:color w:val="FFFFFF"/>
                              </w:rPr>
                              <w:t>九、质量记录、资料收集及整理的控制措施</w:t>
                            </w:r>
                            <w:r w:rsidRPr="003967AA">
                              <w:rPr>
                                <w:rFonts w:hint="eastAsia"/>
                                <w:color w:val="FFFFFF"/>
                              </w:rPr>
                              <w:t>.</w:t>
                            </w:r>
                            <w:r w:rsidRPr="003967AA">
                              <w:rPr>
                                <w:rFonts w:hint="eastAsia"/>
                                <w:color w:val="FFFFFF"/>
                              </w:rPr>
                              <w:t>质量记录施</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56" o:spid="_x0000_s1099" type="#_x0000_t202" style="width:10pt;height:10pt;margin-top:580pt;margin-left:408.1pt;mso-wrap-distance-bottom:0;mso-wrap-distance-left:9pt;mso-wrap-distance-right:9pt;mso-wrap-distance-top:0;position:absolute;v-text-anchor:top;z-index:251780096" filled="f" fillcolor="this" stroked="f" strokeweight="0.5pt">
                <v:textbox>
                  <w:txbxContent>
                    <w:p w:rsidR="003967AA" w:rsidRPr="003967AA" w14:paraId="571B77D0" w14:textId="6D7616CC">
                      <w:pPr>
                        <w:rPr>
                          <w:color w:val="FFFFFF"/>
                        </w:rPr>
                      </w:pPr>
                      <w:r w:rsidRPr="003967AA">
                        <w:rPr>
                          <w:rFonts w:hint="eastAsia"/>
                          <w:color w:val="FFFFFF"/>
                        </w:rPr>
                        <w:t>理。屋面防水层完工后，应避免再在上面凿眼打洞。</w:t>
                      </w:r>
                      <w:r w:rsidRPr="003967AA">
                        <w:rPr>
                          <w:rFonts w:hint="eastAsia"/>
                          <w:color w:val="FFFFFF"/>
                        </w:rPr>
                        <w:t>31</w:t>
                      </w:r>
                      <w:r w:rsidRPr="003967AA">
                        <w:rPr>
                          <w:rFonts w:hint="eastAsia"/>
                          <w:color w:val="FFFFFF"/>
                        </w:rPr>
                        <w:t>九、质量记录、资料收集及整理的控制措施</w:t>
                      </w:r>
                      <w:r w:rsidRPr="003967AA">
                        <w:rPr>
                          <w:rFonts w:hint="eastAsia"/>
                          <w:color w:val="FFFFFF"/>
                        </w:rPr>
                        <w:t>.</w:t>
                      </w:r>
                      <w:r w:rsidRPr="003967AA">
                        <w:rPr>
                          <w:rFonts w:hint="eastAsia"/>
                          <w:color w:val="FFFFFF"/>
                        </w:rPr>
                        <w:t>质量记录施</w:t>
                      </w:r>
                    </w:p>
                  </w:txbxContent>
                </v:textbox>
              </v:shape>
            </w:pict>
          </mc:Fallback>
        </mc:AlternateContent>
      </w:r>
      <w:r>
        <mc:AlternateContent>
          <mc:Choice Requires="wps">
            <w:drawing>
              <wp:anchor distT="0" distB="0" distL="114300" distR="114300" simplePos="0" relativeHeight="251779072" behindDoc="0" locked="0" layoutInCell="1" allowOverlap="1">
                <wp:simplePos x="0" y="0"/>
                <wp:positionH relativeFrom="column">
                  <wp:posOffset>5182870</wp:posOffset>
                </wp:positionH>
                <wp:positionV relativeFrom="paragraph">
                  <wp:posOffset>5461000</wp:posOffset>
                </wp:positionV>
                <wp:extent cx="127000" cy="127000"/>
                <wp:effectExtent l="0" t="0" r="6350" b="6350"/>
                <wp:wrapNone/>
                <wp:docPr id="1927428363" name="文本框 5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3967AA" w:rsidRPr="003967AA" w14:textId="43FDD4D2">
                            <w:pPr>
                              <w:rPr>
                                <w:color w:val="FFFFFF"/>
                              </w:rPr>
                            </w:pPr>
                            <w:r w:rsidRPr="003967AA">
                              <w:rPr>
                                <w:rFonts w:hint="eastAsia"/>
                                <w:color w:val="FFFFFF"/>
                              </w:rPr>
                              <w:t>质评资料真实、准确、完整。</w:t>
                            </w:r>
                            <w:r w:rsidRPr="003967AA">
                              <w:rPr>
                                <w:rFonts w:hint="eastAsia"/>
                                <w:color w:val="FFFFFF"/>
                              </w:rPr>
                              <w:t>12</w:t>
                            </w:r>
                            <w:r w:rsidRPr="003967AA">
                              <w:rPr>
                                <w:rFonts w:hint="eastAsia"/>
                                <w:color w:val="FFFFFF"/>
                              </w:rPr>
                              <w:t>）负责工程创优实体照片的拍摄</w:t>
                            </w:r>
                            <w:r w:rsidRPr="003967AA">
                              <w:rPr>
                                <w:rFonts w:hint="eastAsia"/>
                                <w:color w:val="FFFFFF"/>
                              </w:rPr>
                              <w:t>.</w:t>
                            </w:r>
                            <w:r w:rsidRPr="003967AA">
                              <w:rPr>
                                <w:rFonts w:hint="eastAsia"/>
                                <w:color w:val="FFFFFF"/>
                              </w:rPr>
                              <w:t>试验员创优职责</w:t>
                            </w:r>
                            <w:r w:rsidRPr="003967AA">
                              <w:rPr>
                                <w:rFonts w:hint="eastAsia"/>
                                <w:color w:val="FFFFFF"/>
                              </w:rPr>
                              <w:t>1</w:t>
                            </w:r>
                            <w:r w:rsidRPr="003967AA">
                              <w:rPr>
                                <w:rFonts w:hint="eastAsia"/>
                                <w:color w:val="FFFFFF"/>
                              </w:rPr>
                              <w:t>）根据《项目试验策划》，</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55" o:spid="_x0000_s1100" type="#_x0000_t202" style="width:10pt;height:10pt;margin-top:430pt;margin-left:408.1pt;mso-wrap-distance-bottom:0;mso-wrap-distance-left:9pt;mso-wrap-distance-right:9pt;mso-wrap-distance-top:0;position:absolute;v-text-anchor:top;z-index:251778048" filled="f" fillcolor="this" stroked="f" strokeweight="0.5pt">
                <v:textbox>
                  <w:txbxContent>
                    <w:p w:rsidR="003967AA" w:rsidRPr="003967AA" w14:paraId="7CEE769B" w14:textId="43FDD4D2">
                      <w:pPr>
                        <w:rPr>
                          <w:color w:val="FFFFFF"/>
                        </w:rPr>
                      </w:pPr>
                      <w:r w:rsidRPr="003967AA">
                        <w:rPr>
                          <w:rFonts w:hint="eastAsia"/>
                          <w:color w:val="FFFFFF"/>
                        </w:rPr>
                        <w:t>质评资料真实、准确、完整。</w:t>
                      </w:r>
                      <w:r w:rsidRPr="003967AA">
                        <w:rPr>
                          <w:rFonts w:hint="eastAsia"/>
                          <w:color w:val="FFFFFF"/>
                        </w:rPr>
                        <w:t>12</w:t>
                      </w:r>
                      <w:r w:rsidRPr="003967AA">
                        <w:rPr>
                          <w:rFonts w:hint="eastAsia"/>
                          <w:color w:val="FFFFFF"/>
                        </w:rPr>
                        <w:t>）负责工程创优实体照片的拍摄</w:t>
                      </w:r>
                      <w:r w:rsidRPr="003967AA">
                        <w:rPr>
                          <w:rFonts w:hint="eastAsia"/>
                          <w:color w:val="FFFFFF"/>
                        </w:rPr>
                        <w:t>.</w:t>
                      </w:r>
                      <w:r w:rsidRPr="003967AA">
                        <w:rPr>
                          <w:rFonts w:hint="eastAsia"/>
                          <w:color w:val="FFFFFF"/>
                        </w:rPr>
                        <w:t>试验员创优职责</w:t>
                      </w:r>
                      <w:r w:rsidRPr="003967AA">
                        <w:rPr>
                          <w:rFonts w:hint="eastAsia"/>
                          <w:color w:val="FFFFFF"/>
                        </w:rPr>
                        <w:t>1</w:t>
                      </w:r>
                      <w:r w:rsidRPr="003967AA">
                        <w:rPr>
                          <w:rFonts w:hint="eastAsia"/>
                          <w:color w:val="FFFFFF"/>
                        </w:rPr>
                        <w:t>）根据《项目试验策划》，</w:t>
                      </w:r>
                    </w:p>
                  </w:txbxContent>
                </v:textbox>
              </v:shape>
            </w:pict>
          </mc:Fallback>
        </mc:AlternateContent>
      </w:r>
      <w:r>
        <mc:AlternateContent>
          <mc:Choice Requires="wps">
            <w:drawing>
              <wp:anchor distT="0" distB="0" distL="114300" distR="114300" simplePos="0" relativeHeight="251777024" behindDoc="0" locked="0" layoutInCell="1" allowOverlap="1">
                <wp:simplePos x="0" y="0"/>
                <wp:positionH relativeFrom="column">
                  <wp:posOffset>5182870</wp:posOffset>
                </wp:positionH>
                <wp:positionV relativeFrom="paragraph">
                  <wp:posOffset>3556000</wp:posOffset>
                </wp:positionV>
                <wp:extent cx="127000" cy="127000"/>
                <wp:effectExtent l="0" t="0" r="6350" b="6350"/>
                <wp:wrapNone/>
                <wp:docPr id="338879943" name="文本框 5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3967AA" w:rsidRPr="003967AA" w14:textId="113BE051">
                            <w:pPr>
                              <w:rPr>
                                <w:color w:val="FFFFFF"/>
                              </w:rPr>
                            </w:pPr>
                            <w:r w:rsidRPr="003967AA">
                              <w:rPr>
                                <w:rFonts w:hint="eastAsia"/>
                                <w:color w:val="FFFFFF"/>
                              </w:rPr>
                              <w:t>产厂家、出厂日期、批号、复试报告编号。砂石：必须有复试合格报告，入场必须分规格插牌标识，注明产地、种</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54" o:spid="_x0000_s1101" type="#_x0000_t202" style="width:10pt;height:10pt;margin-top:280pt;margin-left:408.1pt;mso-wrap-distance-bottom:0;mso-wrap-distance-left:9pt;mso-wrap-distance-right:9pt;mso-wrap-distance-top:0;position:absolute;v-text-anchor:top;z-index:251776000" filled="f" fillcolor="this" stroked="f" strokeweight="0.5pt">
                <v:textbox>
                  <w:txbxContent>
                    <w:p w:rsidR="003967AA" w:rsidRPr="003967AA" w14:paraId="6ACEC404" w14:textId="113BE051">
                      <w:pPr>
                        <w:rPr>
                          <w:color w:val="FFFFFF"/>
                        </w:rPr>
                      </w:pPr>
                      <w:r w:rsidRPr="003967AA">
                        <w:rPr>
                          <w:rFonts w:hint="eastAsia"/>
                          <w:color w:val="FFFFFF"/>
                        </w:rPr>
                        <w:t>产厂家、出厂日期、批号、复试报告编号。砂石：必须有复试合格报告，入场必须分规格插牌标识，注明产地、种</w:t>
                      </w:r>
                    </w:p>
                  </w:txbxContent>
                </v:textbox>
              </v:shape>
            </w:pict>
          </mc:Fallback>
        </mc:AlternateContent>
      </w:r>
      <w:r>
        <mc:AlternateContent>
          <mc:Choice Requires="wps">
            <w:drawing>
              <wp:anchor distT="0" distB="0" distL="114300" distR="114300" simplePos="0" relativeHeight="251774976" behindDoc="0" locked="0" layoutInCell="1" allowOverlap="1">
                <wp:simplePos x="0" y="0"/>
                <wp:positionH relativeFrom="column">
                  <wp:posOffset>5182870</wp:posOffset>
                </wp:positionH>
                <wp:positionV relativeFrom="paragraph">
                  <wp:posOffset>1651000</wp:posOffset>
                </wp:positionV>
                <wp:extent cx="127000" cy="127000"/>
                <wp:effectExtent l="0" t="0" r="6350" b="6350"/>
                <wp:wrapNone/>
                <wp:docPr id="805520620" name="文本框 5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3967AA" w:rsidRPr="003967AA" w14:textId="4FE42158">
                            <w:pPr>
                              <w:rPr>
                                <w:color w:val="FFFFFF"/>
                              </w:rPr>
                            </w:pPr>
                            <w:r w:rsidRPr="003967AA">
                              <w:rPr>
                                <w:rFonts w:hint="eastAsia"/>
                                <w:color w:val="FFFFFF"/>
                              </w:rPr>
                              <w:t>，否则为虚假资料或无效资料；情节严重的将追究当事人的相应责任。对工程资料进行涂改、伪造、随意抽撤或损</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53" o:spid="_x0000_s1102" type="#_x0000_t202" style="width:10pt;height:10pt;margin-top:130pt;margin-left:408.1pt;mso-wrap-distance-bottom:0;mso-wrap-distance-left:9pt;mso-wrap-distance-right:9pt;mso-wrap-distance-top:0;position:absolute;v-text-anchor:top;z-index:251773952" filled="f" fillcolor="this" stroked="f" strokeweight="0.5pt">
                <v:textbox>
                  <w:txbxContent>
                    <w:p w:rsidR="003967AA" w:rsidRPr="003967AA" w14:paraId="2C2EC2A7" w14:textId="4FE42158">
                      <w:pPr>
                        <w:rPr>
                          <w:color w:val="FFFFFF"/>
                        </w:rPr>
                      </w:pPr>
                      <w:r w:rsidRPr="003967AA">
                        <w:rPr>
                          <w:rFonts w:hint="eastAsia"/>
                          <w:color w:val="FFFFFF"/>
                        </w:rPr>
                        <w:t>，否则为虚假资料或无效资料；情节严重的将追究当事人的相应责任。对工程资料进行涂改、伪造、随意抽撤或损</w:t>
                      </w:r>
                    </w:p>
                  </w:txbxContent>
                </v:textbox>
              </v:shape>
            </w:pict>
          </mc:Fallback>
        </mc:AlternateContent>
      </w:r>
    </w:p>
    <w:p w:rsidR="00793E29" w14:paraId="6C82C2F1" w14:textId="77777777">
      <w:pPr>
        <w:spacing w:line="246" w:lineRule="auto"/>
      </w:pPr>
    </w:p>
    <w:p w:rsidR="00793E29" w14:paraId="6F7D7A01" w14:textId="77777777">
      <w:pPr>
        <w:spacing w:line="246" w:lineRule="auto"/>
      </w:pPr>
    </w:p>
    <w:p w:rsidR="00793E29" w14:paraId="3BBE6C47" w14:textId="77777777">
      <w:pPr>
        <w:spacing w:line="246" w:lineRule="auto"/>
      </w:pPr>
    </w:p>
    <w:p w:rsidR="00793E29" w14:paraId="134CB9A3" w14:textId="77777777">
      <w:pPr>
        <w:spacing w:line="246" w:lineRule="auto"/>
      </w:pPr>
    </w:p>
    <w:p w:rsidR="00793E29" w14:paraId="017A4D87" w14:textId="77777777">
      <w:pPr>
        <w:spacing w:line="246" w:lineRule="auto"/>
      </w:pPr>
    </w:p>
    <w:p w:rsidR="00793E29" w14:paraId="4BFCE712" w14:textId="77777777">
      <w:pPr>
        <w:spacing w:line="246" w:lineRule="auto"/>
      </w:pPr>
    </w:p>
    <w:p w:rsidR="00793E29" w14:paraId="40396BC4" w14:textId="77777777">
      <w:pPr>
        <w:spacing w:line="246" w:lineRule="auto"/>
      </w:pPr>
    </w:p>
    <w:p w:rsidR="00793E29" w14:paraId="75E8156B" w14:textId="77777777">
      <w:pPr>
        <w:spacing w:before="117" w:line="400" w:lineRule="auto"/>
        <w:ind w:left="4" w:right="59" w:firstLine="725"/>
        <w:rPr>
          <w:rFonts w:ascii="宋体" w:eastAsia="宋体" w:hAnsi="宋体" w:cs="宋体"/>
          <w:sz w:val="36"/>
          <w:szCs w:val="36"/>
        </w:rPr>
      </w:pPr>
      <w:r>
        <w:rPr>
          <w:rFonts w:ascii="宋体" w:eastAsia="宋体" w:hAnsi="宋体" w:cs="宋体"/>
          <w:spacing w:val="-4"/>
          <w:sz w:val="36"/>
          <w:szCs w:val="36"/>
        </w:rPr>
        <w:t>2</w:t>
      </w:r>
      <w:r>
        <w:rPr>
          <w:rFonts w:ascii="宋体" w:eastAsia="宋体" w:hAnsi="宋体" w:cs="宋体"/>
          <w:spacing w:val="-68"/>
          <w:sz w:val="36"/>
          <w:szCs w:val="36"/>
        </w:rPr>
        <w:t xml:space="preserve"> </w:t>
      </w:r>
      <w:r>
        <w:rPr>
          <w:rFonts w:ascii="宋体" w:eastAsia="宋体" w:hAnsi="宋体" w:cs="宋体"/>
          <w:spacing w:val="-4"/>
          <w:sz w:val="36"/>
          <w:szCs w:val="36"/>
        </w:rPr>
        <w:t>）、在每个月的中旬集中对工程项目进行工程质量、安全生产、文明施工等</w:t>
      </w:r>
      <w:r>
        <w:rPr>
          <w:rFonts w:ascii="宋体" w:eastAsia="宋体" w:hAnsi="宋体" w:cs="宋体"/>
          <w:sz w:val="36"/>
          <w:szCs w:val="36"/>
        </w:rPr>
        <w:t xml:space="preserve"> </w:t>
      </w:r>
      <w:r>
        <w:rPr>
          <w:rFonts w:ascii="宋体" w:eastAsia="宋体" w:hAnsi="宋体" w:cs="宋体"/>
          <w:spacing w:val="-2"/>
          <w:sz w:val="36"/>
          <w:szCs w:val="36"/>
        </w:rPr>
        <w:t>方面的综合大检查，月底对项目部的施工技术资料和质量保证资料进行专项核查；</w:t>
      </w:r>
    </w:p>
    <w:p w:rsidR="00793E29" w14:paraId="638A9431" w14:textId="77777777">
      <w:pPr>
        <w:spacing w:line="400" w:lineRule="auto"/>
        <w:ind w:firstLine="726"/>
        <w:rPr>
          <w:rFonts w:ascii="宋体" w:eastAsia="宋体" w:hAnsi="宋体" w:cs="宋体"/>
          <w:sz w:val="36"/>
          <w:szCs w:val="36"/>
        </w:rPr>
      </w:pPr>
      <w:r>
        <w:rPr>
          <w:rFonts w:ascii="宋体" w:eastAsia="宋体" w:hAnsi="宋体" w:cs="宋体"/>
          <w:spacing w:val="-4"/>
          <w:sz w:val="36"/>
          <w:szCs w:val="36"/>
        </w:rPr>
        <w:t>3</w:t>
      </w:r>
      <w:r>
        <w:rPr>
          <w:rFonts w:ascii="宋体" w:eastAsia="宋体" w:hAnsi="宋体" w:cs="宋体"/>
          <w:spacing w:val="-71"/>
          <w:sz w:val="36"/>
          <w:szCs w:val="36"/>
        </w:rPr>
        <w:t xml:space="preserve"> </w:t>
      </w:r>
      <w:r>
        <w:rPr>
          <w:rFonts w:ascii="宋体" w:eastAsia="宋体" w:hAnsi="宋体" w:cs="宋体"/>
          <w:spacing w:val="-4"/>
          <w:sz w:val="36"/>
          <w:szCs w:val="36"/>
        </w:rPr>
        <w:t>）、在各主要施工阶段的施工前期，分批安排一些有责任感、技术过硬且组</w:t>
      </w:r>
      <w:r>
        <w:rPr>
          <w:rFonts w:ascii="宋体" w:eastAsia="宋体" w:hAnsi="宋体" w:cs="宋体"/>
          <w:sz w:val="36"/>
          <w:szCs w:val="36"/>
        </w:rPr>
        <w:t xml:space="preserve">  </w:t>
      </w:r>
      <w:r>
        <w:rPr>
          <w:rFonts w:ascii="宋体" w:eastAsia="宋体" w:hAnsi="宋体" w:cs="宋体"/>
          <w:spacing w:val="-1"/>
          <w:sz w:val="36"/>
          <w:szCs w:val="36"/>
        </w:rPr>
        <w:t>织能力强的人员到其它创优项目进行观摩学习，要求回来后必须将学习的经验和体</w:t>
      </w:r>
      <w:r>
        <w:rPr>
          <w:rFonts w:ascii="宋体" w:eastAsia="宋体" w:hAnsi="宋体" w:cs="宋体"/>
          <w:spacing w:val="33"/>
          <w:sz w:val="36"/>
          <w:szCs w:val="36"/>
        </w:rPr>
        <w:t xml:space="preserve"> </w:t>
      </w:r>
      <w:r>
        <w:rPr>
          <w:rFonts w:ascii="宋体" w:eastAsia="宋体" w:hAnsi="宋体" w:cs="宋体"/>
          <w:spacing w:val="-4"/>
          <w:sz w:val="36"/>
          <w:szCs w:val="36"/>
        </w:rPr>
        <w:t>会向主管部门领导小组进行汇报；</w:t>
      </w:r>
    </w:p>
    <w:p w:rsidR="00793E29" w14:paraId="56641269" w14:textId="77777777">
      <w:pPr>
        <w:spacing w:before="2" w:line="400" w:lineRule="auto"/>
        <w:ind w:firstLine="725"/>
        <w:rPr>
          <w:rFonts w:ascii="宋体" w:eastAsia="宋体" w:hAnsi="宋体" w:cs="宋体"/>
          <w:sz w:val="36"/>
          <w:szCs w:val="36"/>
        </w:rPr>
      </w:pPr>
      <w:r>
        <w:rPr>
          <w:rFonts w:ascii="宋体" w:eastAsia="宋体" w:hAnsi="宋体" w:cs="宋体"/>
          <w:spacing w:val="-4"/>
          <w:sz w:val="36"/>
          <w:szCs w:val="36"/>
        </w:rPr>
        <w:t>4</w:t>
      </w:r>
      <w:r>
        <w:rPr>
          <w:rFonts w:ascii="宋体" w:eastAsia="宋体" w:hAnsi="宋体" w:cs="宋体"/>
          <w:spacing w:val="-57"/>
          <w:sz w:val="36"/>
          <w:szCs w:val="36"/>
        </w:rPr>
        <w:t xml:space="preserve"> </w:t>
      </w:r>
      <w:r>
        <w:rPr>
          <w:rFonts w:ascii="宋体" w:eastAsia="宋体" w:hAnsi="宋体" w:cs="宋体"/>
          <w:spacing w:val="-4"/>
          <w:sz w:val="36"/>
          <w:szCs w:val="36"/>
        </w:rPr>
        <w:t>）、开展丰富多样的现场调研和经验交流，在工程施工期间每两个月应至少</w:t>
      </w:r>
      <w:r>
        <w:rPr>
          <w:rFonts w:ascii="宋体" w:eastAsia="宋体" w:hAnsi="宋体" w:cs="宋体"/>
          <w:sz w:val="36"/>
          <w:szCs w:val="36"/>
        </w:rPr>
        <w:t xml:space="preserve">  </w:t>
      </w:r>
      <w:r>
        <w:rPr>
          <w:rFonts w:ascii="宋体" w:eastAsia="宋体" w:hAnsi="宋体" w:cs="宋体"/>
          <w:spacing w:val="-1"/>
          <w:sz w:val="36"/>
          <w:szCs w:val="36"/>
        </w:rPr>
        <w:t>应组织一次内部或外部的技术交流活动，如参加建设主管部门组织的现场会、报告</w:t>
      </w:r>
      <w:r>
        <w:rPr>
          <w:rFonts w:ascii="宋体" w:eastAsia="宋体" w:hAnsi="宋体" w:cs="宋体"/>
          <w:spacing w:val="33"/>
          <w:sz w:val="36"/>
          <w:szCs w:val="36"/>
        </w:rPr>
        <w:t xml:space="preserve"> </w:t>
      </w:r>
      <w:r>
        <w:rPr>
          <w:rFonts w:ascii="宋体" w:eastAsia="宋体" w:hAnsi="宋体" w:cs="宋体"/>
          <w:spacing w:val="-8"/>
          <w:sz w:val="36"/>
          <w:szCs w:val="36"/>
        </w:rPr>
        <w:t>会以及到其他优秀的施工项目进行参观，</w:t>
      </w:r>
      <w:r>
        <w:rPr>
          <w:rFonts w:ascii="宋体" w:eastAsia="宋体" w:hAnsi="宋体" w:cs="宋体"/>
          <w:spacing w:val="105"/>
          <w:sz w:val="36"/>
          <w:szCs w:val="36"/>
        </w:rPr>
        <w:t xml:space="preserve"> </w:t>
      </w:r>
      <w:r>
        <w:rPr>
          <w:rFonts w:ascii="宋体" w:eastAsia="宋体" w:hAnsi="宋体" w:cs="宋体"/>
          <w:spacing w:val="-8"/>
          <w:sz w:val="36"/>
          <w:szCs w:val="36"/>
        </w:rPr>
        <w:t>了解和引进一些先进的施工技术和工作经</w:t>
      </w:r>
      <w:r>
        <w:rPr>
          <w:rFonts w:ascii="宋体" w:eastAsia="宋体" w:hAnsi="宋体" w:cs="宋体"/>
          <w:sz w:val="36"/>
          <w:szCs w:val="36"/>
        </w:rPr>
        <w:t xml:space="preserve"> </w:t>
      </w:r>
      <w:r>
        <w:rPr>
          <w:rFonts w:ascii="宋体" w:eastAsia="宋体" w:hAnsi="宋体" w:cs="宋体"/>
          <w:spacing w:val="-16"/>
          <w:sz w:val="36"/>
          <w:szCs w:val="36"/>
        </w:rPr>
        <w:t>验；</w:t>
      </w:r>
    </w:p>
    <w:p w:rsidR="00793E29" w14:paraId="58233496" w14:textId="77777777">
      <w:pPr>
        <w:spacing w:before="2" w:line="399" w:lineRule="auto"/>
        <w:ind w:left="2" w:right="180" w:firstLine="725"/>
        <w:rPr>
          <w:rFonts w:ascii="宋体" w:eastAsia="宋体" w:hAnsi="宋体" w:cs="宋体"/>
          <w:sz w:val="36"/>
          <w:szCs w:val="36"/>
        </w:rPr>
      </w:pPr>
      <w:r>
        <w:rPr>
          <w:rFonts w:ascii="宋体" w:eastAsia="宋体" w:hAnsi="宋体" w:cs="宋体"/>
          <w:spacing w:val="-4"/>
          <w:sz w:val="36"/>
          <w:szCs w:val="36"/>
        </w:rPr>
        <w:t>5</w:t>
      </w:r>
      <w:r>
        <w:rPr>
          <w:rFonts w:ascii="宋体" w:eastAsia="宋体" w:hAnsi="宋体" w:cs="宋体"/>
          <w:spacing w:val="-56"/>
          <w:sz w:val="36"/>
          <w:szCs w:val="36"/>
        </w:rPr>
        <w:t xml:space="preserve"> </w:t>
      </w:r>
      <w:r>
        <w:rPr>
          <w:rFonts w:ascii="宋体" w:eastAsia="宋体" w:hAnsi="宋体" w:cs="宋体"/>
          <w:spacing w:val="-4"/>
          <w:sz w:val="36"/>
          <w:szCs w:val="36"/>
        </w:rPr>
        <w:t>）、在每个月月底委派具有影像资料拍摄经验的工作人员到施工现场对已拍</w:t>
      </w:r>
      <w:r>
        <w:rPr>
          <w:rFonts w:ascii="宋体" w:eastAsia="宋体" w:hAnsi="宋体" w:cs="宋体"/>
          <w:sz w:val="36"/>
          <w:szCs w:val="36"/>
        </w:rPr>
        <w:t xml:space="preserve"> </w:t>
      </w:r>
      <w:r>
        <w:rPr>
          <w:rFonts w:ascii="宋体" w:eastAsia="宋体" w:hAnsi="宋体" w:cs="宋体"/>
          <w:spacing w:val="-1"/>
          <w:sz w:val="36"/>
          <w:szCs w:val="36"/>
        </w:rPr>
        <w:t>摄的录像和照片的进行审阅，并提出下一阶段的拍摄任务；</w:t>
      </w:r>
    </w:p>
    <w:p w:rsidR="00793E29" w14:paraId="59A554A7" w14:textId="77777777">
      <w:pPr>
        <w:spacing w:line="237" w:lineRule="auto"/>
        <w:ind w:firstLine="731"/>
        <w:rPr>
          <w:rFonts w:ascii="宋体" w:eastAsia="宋体" w:hAnsi="宋体" w:cs="宋体"/>
          <w:sz w:val="36"/>
          <w:szCs w:val="36"/>
        </w:rPr>
      </w:pPr>
      <w:r>
        <w:rPr>
          <w:rFonts w:ascii="宋体" w:eastAsia="宋体" w:hAnsi="宋体" w:cs="宋体"/>
          <w:spacing w:val="-5"/>
          <w:sz w:val="36"/>
          <w:szCs w:val="36"/>
        </w:rPr>
        <w:t>6</w:t>
      </w:r>
      <w:r>
        <w:rPr>
          <w:rFonts w:ascii="宋体" w:eastAsia="宋体" w:hAnsi="宋体" w:cs="宋体"/>
          <w:spacing w:val="-64"/>
          <w:sz w:val="36"/>
          <w:szCs w:val="36"/>
        </w:rPr>
        <w:t xml:space="preserve"> </w:t>
      </w:r>
      <w:r>
        <w:rPr>
          <w:rFonts w:ascii="宋体" w:eastAsia="宋体" w:hAnsi="宋体" w:cs="宋体"/>
          <w:spacing w:val="-5"/>
          <w:sz w:val="36"/>
          <w:szCs w:val="36"/>
        </w:rPr>
        <w:t>）、在各分部工程交验之前，组织人员对工程施工质量进行内部预检；</w:t>
      </w:r>
    </w:p>
    <w:p w:rsidR="00793E29" w14:paraId="36AD75AB" w14:textId="77777777">
      <w:pPr>
        <w:spacing w:before="317" w:line="400" w:lineRule="auto"/>
        <w:ind w:left="8" w:right="180" w:firstLine="721"/>
        <w:rPr>
          <w:rFonts w:ascii="宋体" w:eastAsia="宋体" w:hAnsi="宋体" w:cs="宋体"/>
          <w:sz w:val="36"/>
          <w:szCs w:val="36"/>
        </w:rPr>
      </w:pPr>
      <w:r>
        <w:rPr>
          <w:rFonts w:ascii="宋体" w:eastAsia="宋体" w:hAnsi="宋体" w:cs="宋体"/>
          <w:spacing w:val="-4"/>
          <w:sz w:val="36"/>
          <w:szCs w:val="36"/>
        </w:rPr>
        <w:t>7</w:t>
      </w:r>
      <w:r>
        <w:rPr>
          <w:rFonts w:ascii="宋体" w:eastAsia="宋体" w:hAnsi="宋体" w:cs="宋体"/>
          <w:spacing w:val="-57"/>
          <w:sz w:val="36"/>
          <w:szCs w:val="36"/>
        </w:rPr>
        <w:t xml:space="preserve"> </w:t>
      </w:r>
      <w:r>
        <w:rPr>
          <w:rFonts w:ascii="宋体" w:eastAsia="宋体" w:hAnsi="宋体" w:cs="宋体"/>
          <w:spacing w:val="-4"/>
          <w:sz w:val="36"/>
          <w:szCs w:val="36"/>
        </w:rPr>
        <w:t>）、创优领导小组要及时向主管部门汇报工程创优工作，并在每月月底向主</w:t>
      </w:r>
      <w:r>
        <w:rPr>
          <w:rFonts w:ascii="宋体" w:eastAsia="宋体" w:hAnsi="宋体" w:cs="宋体"/>
          <w:sz w:val="36"/>
          <w:szCs w:val="36"/>
        </w:rPr>
        <w:t xml:space="preserve"> </w:t>
      </w:r>
      <w:r>
        <w:rPr>
          <w:rFonts w:ascii="宋体" w:eastAsia="宋体" w:hAnsi="宋体" w:cs="宋体"/>
          <w:spacing w:val="-1"/>
          <w:sz w:val="36"/>
          <w:szCs w:val="36"/>
        </w:rPr>
        <w:t>管部门提交一份创优工作报告；</w:t>
      </w:r>
    </w:p>
    <w:p w:rsidR="00793E29" w14:paraId="3787E349" w14:textId="77777777">
      <w:pPr>
        <w:spacing w:before="3" w:line="399" w:lineRule="auto"/>
        <w:ind w:left="1" w:right="243" w:firstLine="726"/>
        <w:rPr>
          <w:rFonts w:ascii="宋体" w:eastAsia="宋体" w:hAnsi="宋体" w:cs="宋体"/>
          <w:sz w:val="36"/>
          <w:szCs w:val="36"/>
        </w:rPr>
      </w:pPr>
      <w:r>
        <w:rPr>
          <w:rFonts w:ascii="宋体" w:eastAsia="宋体" w:hAnsi="宋体" w:cs="宋体"/>
          <w:spacing w:val="-6"/>
          <w:sz w:val="36"/>
          <w:szCs w:val="36"/>
        </w:rPr>
        <w:t>8</w:t>
      </w:r>
      <w:r>
        <w:rPr>
          <w:rFonts w:ascii="宋体" w:eastAsia="宋体" w:hAnsi="宋体" w:cs="宋体"/>
          <w:spacing w:val="-51"/>
          <w:sz w:val="36"/>
          <w:szCs w:val="36"/>
        </w:rPr>
        <w:t xml:space="preserve"> </w:t>
      </w:r>
      <w:r>
        <w:rPr>
          <w:rFonts w:ascii="宋体" w:eastAsia="宋体" w:hAnsi="宋体" w:cs="宋体"/>
          <w:spacing w:val="-6"/>
          <w:sz w:val="36"/>
          <w:szCs w:val="36"/>
        </w:rPr>
        <w:t>）、创优领导小组应指导项目部有针对性地制定工程质量通病及防治措施，</w:t>
      </w:r>
      <w:r>
        <w:rPr>
          <w:rFonts w:ascii="宋体" w:eastAsia="宋体" w:hAnsi="宋体" w:cs="宋体"/>
          <w:sz w:val="36"/>
          <w:szCs w:val="36"/>
        </w:rPr>
        <w:t xml:space="preserve"> </w:t>
      </w:r>
      <w:r>
        <w:rPr>
          <w:rFonts w:ascii="宋体" w:eastAsia="宋体" w:hAnsi="宋体" w:cs="宋体"/>
          <w:spacing w:val="-2"/>
          <w:sz w:val="36"/>
          <w:szCs w:val="36"/>
        </w:rPr>
        <w:t>并适时进行评审、补充和完善，应确保防治措施的有效性和可操作性。</w:t>
      </w:r>
    </w:p>
    <w:p w:rsidR="00793E29" w14:paraId="732729E7" w14:textId="77777777">
      <w:pPr>
        <w:spacing w:before="2" w:line="400" w:lineRule="auto"/>
        <w:ind w:left="4" w:right="540" w:firstLine="723"/>
        <w:rPr>
          <w:rFonts w:ascii="宋体" w:eastAsia="宋体" w:hAnsi="宋体" w:cs="宋体"/>
          <w:sz w:val="36"/>
          <w:szCs w:val="36"/>
        </w:rPr>
      </w:pPr>
      <w:r>
        <w:rPr>
          <w:rFonts w:ascii="宋体" w:eastAsia="宋体" w:hAnsi="宋体" w:cs="宋体"/>
          <w:spacing w:val="-11"/>
          <w:sz w:val="36"/>
          <w:szCs w:val="36"/>
        </w:rPr>
        <w:t>9</w:t>
      </w:r>
      <w:r>
        <w:rPr>
          <w:rFonts w:ascii="宋体" w:eastAsia="宋体" w:hAnsi="宋体" w:cs="宋体"/>
          <w:spacing w:val="-69"/>
          <w:sz w:val="36"/>
          <w:szCs w:val="36"/>
        </w:rPr>
        <w:t xml:space="preserve"> </w:t>
      </w:r>
      <w:r>
        <w:rPr>
          <w:rFonts w:ascii="宋体" w:eastAsia="宋体" w:hAnsi="宋体" w:cs="宋体"/>
          <w:spacing w:val="-11"/>
          <w:sz w:val="36"/>
          <w:szCs w:val="36"/>
        </w:rPr>
        <w:t>）、创优领导小组应组织班组之间的劳动竞赛活动，</w:t>
      </w:r>
      <w:r>
        <w:rPr>
          <w:rFonts w:ascii="宋体" w:eastAsia="宋体" w:hAnsi="宋体" w:cs="宋体"/>
          <w:spacing w:val="60"/>
          <w:sz w:val="36"/>
          <w:szCs w:val="36"/>
        </w:rPr>
        <w:t xml:space="preserve"> </w:t>
      </w:r>
      <w:r>
        <w:rPr>
          <w:rFonts w:ascii="宋体" w:eastAsia="宋体" w:hAnsi="宋体" w:cs="宋体"/>
          <w:spacing w:val="-11"/>
          <w:sz w:val="36"/>
          <w:szCs w:val="36"/>
        </w:rPr>
        <w:t>激励各施工班组比质</w:t>
      </w:r>
      <w:r>
        <w:rPr>
          <w:rFonts w:ascii="宋体" w:eastAsia="宋体" w:hAnsi="宋体" w:cs="宋体"/>
          <w:sz w:val="36"/>
          <w:szCs w:val="36"/>
        </w:rPr>
        <w:t xml:space="preserve"> </w:t>
      </w:r>
      <w:r>
        <w:rPr>
          <w:rFonts w:ascii="宋体" w:eastAsia="宋体" w:hAnsi="宋体" w:cs="宋体"/>
          <w:spacing w:val="-28"/>
          <w:sz w:val="36"/>
          <w:szCs w:val="36"/>
        </w:rPr>
        <w:t>量、</w:t>
      </w:r>
      <w:r>
        <w:rPr>
          <w:rFonts w:ascii="宋体" w:eastAsia="宋体" w:hAnsi="宋体" w:cs="宋体"/>
          <w:spacing w:val="84"/>
          <w:sz w:val="36"/>
          <w:szCs w:val="36"/>
        </w:rPr>
        <w:t xml:space="preserve"> </w:t>
      </w:r>
      <w:r>
        <w:rPr>
          <w:rFonts w:ascii="宋体" w:eastAsia="宋体" w:hAnsi="宋体" w:cs="宋体"/>
          <w:spacing w:val="-28"/>
          <w:sz w:val="36"/>
          <w:szCs w:val="36"/>
        </w:rPr>
        <w:t>比安全、</w:t>
      </w:r>
      <w:r>
        <w:rPr>
          <w:rFonts w:ascii="宋体" w:eastAsia="宋体" w:hAnsi="宋体" w:cs="宋体"/>
          <w:spacing w:val="62"/>
          <w:sz w:val="36"/>
          <w:szCs w:val="36"/>
        </w:rPr>
        <w:t xml:space="preserve"> </w:t>
      </w:r>
      <w:r>
        <w:rPr>
          <w:rFonts w:ascii="宋体" w:eastAsia="宋体" w:hAnsi="宋体" w:cs="宋体"/>
          <w:spacing w:val="-28"/>
          <w:sz w:val="36"/>
          <w:szCs w:val="36"/>
        </w:rPr>
        <w:t>比工期、</w:t>
      </w:r>
      <w:r>
        <w:rPr>
          <w:rFonts w:ascii="宋体" w:eastAsia="宋体" w:hAnsi="宋体" w:cs="宋体"/>
          <w:spacing w:val="62"/>
          <w:sz w:val="36"/>
          <w:szCs w:val="36"/>
        </w:rPr>
        <w:t xml:space="preserve"> </w:t>
      </w:r>
      <w:r>
        <w:rPr>
          <w:rFonts w:ascii="宋体" w:eastAsia="宋体" w:hAnsi="宋体" w:cs="宋体"/>
          <w:spacing w:val="-28"/>
          <w:sz w:val="36"/>
          <w:szCs w:val="36"/>
        </w:rPr>
        <w:t>比效益，促进工程施工质量稳步提高；</w:t>
      </w:r>
    </w:p>
    <w:p w:rsidR="00793E29" w14:paraId="407F8093" w14:textId="77777777">
      <w:pPr>
        <w:spacing w:before="4" w:line="399" w:lineRule="auto"/>
        <w:ind w:left="4" w:firstLine="739"/>
        <w:rPr>
          <w:rFonts w:ascii="宋体" w:eastAsia="宋体" w:hAnsi="宋体" w:cs="宋体"/>
          <w:sz w:val="36"/>
          <w:szCs w:val="36"/>
        </w:rPr>
      </w:pPr>
      <w:r>
        <w:rPr>
          <w:rFonts w:ascii="宋体" w:eastAsia="宋体" w:hAnsi="宋体" w:cs="宋体"/>
          <w:spacing w:val="-4"/>
          <w:sz w:val="36"/>
          <w:szCs w:val="36"/>
        </w:rPr>
        <w:t>10</w:t>
      </w:r>
      <w:r>
        <w:rPr>
          <w:rFonts w:ascii="宋体" w:eastAsia="宋体" w:hAnsi="宋体" w:cs="宋体"/>
          <w:spacing w:val="-67"/>
          <w:sz w:val="36"/>
          <w:szCs w:val="36"/>
        </w:rPr>
        <w:t xml:space="preserve"> </w:t>
      </w:r>
      <w:r>
        <w:rPr>
          <w:rFonts w:ascii="宋体" w:eastAsia="宋体" w:hAnsi="宋体" w:cs="宋体"/>
          <w:spacing w:val="-4"/>
          <w:sz w:val="36"/>
          <w:szCs w:val="36"/>
        </w:rPr>
        <w:t>）、创优领导小组分阶段对工程施工质量和创优工作进行评价，对取得优异</w:t>
      </w:r>
      <w:r>
        <w:rPr>
          <w:rFonts w:ascii="宋体" w:eastAsia="宋体" w:hAnsi="宋体" w:cs="宋体"/>
          <w:sz w:val="36"/>
          <w:szCs w:val="36"/>
        </w:rPr>
        <w:t xml:space="preserve"> </w:t>
      </w:r>
      <w:r>
        <w:rPr>
          <w:rFonts w:ascii="宋体" w:eastAsia="宋体" w:hAnsi="宋体" w:cs="宋体"/>
          <w:spacing w:val="-4"/>
          <w:sz w:val="36"/>
          <w:szCs w:val="36"/>
        </w:rPr>
        <w:t>成绩的单位和个人给予奖励。</w:t>
      </w:r>
    </w:p>
    <w:p w:rsidR="00793E29" w14:paraId="76745267" w14:textId="77777777">
      <w:pPr>
        <w:spacing w:line="237" w:lineRule="auto"/>
        <w:ind w:firstLine="722"/>
        <w:rPr>
          <w:rFonts w:ascii="宋体" w:eastAsia="宋体" w:hAnsi="宋体" w:cs="宋体"/>
          <w:sz w:val="36"/>
          <w:szCs w:val="36"/>
        </w:rPr>
      </w:pPr>
      <w:r>
        <w:rPr>
          <w:rFonts w:ascii="宋体" w:eastAsia="宋体" w:hAnsi="宋体" w:cs="宋体"/>
          <w:spacing w:val="-1"/>
          <w:sz w:val="36"/>
          <w:szCs w:val="36"/>
        </w:rPr>
        <w:t>创优评选阶段</w:t>
      </w:r>
    </w:p>
    <w:p w:rsidR="00793E29" w14:paraId="678A32CD" w14:textId="77777777">
      <w:pPr>
        <w:spacing w:before="317" w:line="400" w:lineRule="auto"/>
        <w:ind w:left="5" w:right="243" w:firstLine="738"/>
        <w:rPr>
          <w:rFonts w:ascii="宋体" w:eastAsia="宋体" w:hAnsi="宋体" w:cs="宋体"/>
          <w:sz w:val="36"/>
          <w:szCs w:val="36"/>
        </w:rPr>
      </w:pPr>
      <w:r>
        <w:rPr>
          <w:rFonts w:ascii="宋体" w:eastAsia="宋体" w:hAnsi="宋体" w:cs="宋体"/>
          <w:spacing w:val="-6"/>
          <w:sz w:val="36"/>
          <w:szCs w:val="36"/>
        </w:rPr>
        <w:t>1</w:t>
      </w:r>
      <w:r>
        <w:rPr>
          <w:rFonts w:ascii="宋体" w:eastAsia="宋体" w:hAnsi="宋体" w:cs="宋体"/>
          <w:spacing w:val="-66"/>
          <w:sz w:val="36"/>
          <w:szCs w:val="36"/>
        </w:rPr>
        <w:t xml:space="preserve"> </w:t>
      </w:r>
      <w:r>
        <w:rPr>
          <w:rFonts w:ascii="宋体" w:eastAsia="宋体" w:hAnsi="宋体" w:cs="宋体"/>
          <w:spacing w:val="-6"/>
          <w:sz w:val="36"/>
          <w:szCs w:val="36"/>
        </w:rPr>
        <w:t>）、工程竣工后，创优领导小组应多征求用户意见，并及时进行工程回访，</w:t>
      </w:r>
      <w:r>
        <w:rPr>
          <w:rFonts w:ascii="宋体" w:eastAsia="宋体" w:hAnsi="宋体" w:cs="宋体"/>
          <w:sz w:val="36"/>
          <w:szCs w:val="36"/>
        </w:rPr>
        <w:t xml:space="preserve"> </w:t>
      </w:r>
      <w:r>
        <w:rPr>
          <w:rFonts w:ascii="宋体" w:eastAsia="宋体" w:hAnsi="宋体" w:cs="宋体"/>
          <w:spacing w:val="-1"/>
          <w:sz w:val="36"/>
          <w:szCs w:val="36"/>
        </w:rPr>
        <w:t>努力促进顾客满意度的提高；</w:t>
      </w:r>
    </w:p>
    <w:p w:rsidR="00793E29" w14:paraId="3BCBC634" w14:textId="77777777">
      <w:pPr>
        <w:spacing w:before="2" w:line="236" w:lineRule="auto"/>
        <w:ind w:firstLine="729"/>
        <w:rPr>
          <w:rFonts w:ascii="宋体" w:eastAsia="宋体" w:hAnsi="宋体" w:cs="宋体"/>
          <w:sz w:val="36"/>
          <w:szCs w:val="36"/>
        </w:rPr>
      </w:pPr>
      <w:r>
        <w:rPr>
          <w:rFonts w:ascii="宋体" w:eastAsia="宋体" w:hAnsi="宋体" w:cs="宋体"/>
          <w:spacing w:val="-11"/>
          <w:sz w:val="36"/>
          <w:szCs w:val="36"/>
        </w:rPr>
        <w:t>2</w:t>
      </w:r>
      <w:r>
        <w:rPr>
          <w:rFonts w:ascii="宋体" w:eastAsia="宋体" w:hAnsi="宋体" w:cs="宋体"/>
          <w:spacing w:val="-11"/>
          <w:sz w:val="36"/>
          <w:szCs w:val="36"/>
        </w:rPr>
        <w:t>）、</w:t>
      </w:r>
      <w:r>
        <w:rPr>
          <w:rFonts w:ascii="宋体" w:eastAsia="宋体" w:hAnsi="宋体" w:cs="宋体"/>
          <w:spacing w:val="-56"/>
          <w:sz w:val="36"/>
          <w:szCs w:val="36"/>
        </w:rPr>
        <w:t xml:space="preserve"> </w:t>
      </w:r>
      <w:r>
        <w:rPr>
          <w:rFonts w:ascii="宋体" w:eastAsia="宋体" w:hAnsi="宋体" w:cs="宋体"/>
          <w:spacing w:val="-11"/>
          <w:sz w:val="36"/>
          <w:szCs w:val="36"/>
        </w:rPr>
        <w:t>精心剪辑制作工程影像资料；</w:t>
      </w:r>
    </w:p>
    <w:p w:rsidR="00793E29" w14:paraId="137F89AB" w14:textId="77777777">
      <w:pPr>
        <w:spacing w:before="319" w:line="237" w:lineRule="auto"/>
        <w:ind w:firstLine="726"/>
        <w:rPr>
          <w:rFonts w:ascii="宋体" w:eastAsia="宋体" w:hAnsi="宋体" w:cs="宋体"/>
          <w:sz w:val="36"/>
          <w:szCs w:val="36"/>
        </w:rPr>
      </w:pPr>
      <w:r>
        <w:rPr>
          <w:rFonts w:ascii="宋体" w:eastAsia="宋体" w:hAnsi="宋体" w:cs="宋体"/>
          <w:spacing w:val="-14"/>
          <w:sz w:val="36"/>
          <w:szCs w:val="36"/>
        </w:rPr>
        <w:t>3</w:t>
      </w:r>
      <w:r>
        <w:rPr>
          <w:rFonts w:ascii="宋体" w:eastAsia="宋体" w:hAnsi="宋体" w:cs="宋体"/>
          <w:spacing w:val="-14"/>
          <w:sz w:val="36"/>
          <w:szCs w:val="36"/>
        </w:rPr>
        <w:t>）、</w:t>
      </w:r>
      <w:r>
        <w:rPr>
          <w:rFonts w:ascii="宋体" w:eastAsia="宋体" w:hAnsi="宋体" w:cs="宋体"/>
          <w:spacing w:val="-35"/>
          <w:sz w:val="36"/>
          <w:szCs w:val="36"/>
        </w:rPr>
        <w:t xml:space="preserve"> </w:t>
      </w:r>
      <w:r>
        <w:rPr>
          <w:rFonts w:ascii="宋体" w:eastAsia="宋体" w:hAnsi="宋体" w:cs="宋体"/>
          <w:spacing w:val="-14"/>
          <w:sz w:val="36"/>
          <w:szCs w:val="36"/>
        </w:rPr>
        <w:t>编制创优工作汇报材料，</w:t>
      </w:r>
      <w:r>
        <w:rPr>
          <w:rFonts w:ascii="宋体" w:eastAsia="宋体" w:hAnsi="宋体" w:cs="宋体"/>
          <w:spacing w:val="60"/>
          <w:sz w:val="36"/>
          <w:szCs w:val="36"/>
        </w:rPr>
        <w:t xml:space="preserve"> </w:t>
      </w:r>
      <w:r>
        <w:rPr>
          <w:rFonts w:ascii="宋体" w:eastAsia="宋体" w:hAnsi="宋体" w:cs="宋体"/>
          <w:spacing w:val="-14"/>
          <w:sz w:val="36"/>
          <w:szCs w:val="36"/>
        </w:rPr>
        <w:t>并做好迎接验收的准备工作；</w:t>
      </w:r>
    </w:p>
    <w:p w:rsidR="00793E29" w14:paraId="1ED11142" w14:textId="77777777">
      <w:pPr>
        <w:spacing w:line="266" w:lineRule="auto"/>
      </w:pPr>
    </w:p>
    <w:p w:rsidR="00793E29" w14:paraId="558FC3ED" w14:textId="77777777">
      <w:pPr>
        <w:spacing w:line="266" w:lineRule="auto"/>
      </w:pPr>
    </w:p>
    <w:p w:rsidR="00793E29" w14:paraId="075C48B9" w14:textId="77777777">
      <w:pPr>
        <w:spacing w:line="266" w:lineRule="auto"/>
      </w:pPr>
    </w:p>
    <w:p w:rsidR="00793E29" w14:paraId="7A5E8AB7" w14:textId="77777777">
      <w:pPr>
        <w:spacing w:line="267" w:lineRule="auto"/>
      </w:pPr>
    </w:p>
    <w:p w:rsidR="00793E29" w14:paraId="17FC8073" w14:textId="77777777">
      <w:pPr>
        <w:spacing w:line="267" w:lineRule="auto"/>
      </w:pPr>
    </w:p>
    <w:p w:rsidR="00793E29" w14:paraId="4CD879E4" w14:textId="77777777">
      <w:pPr>
        <w:spacing w:line="267" w:lineRule="auto"/>
      </w:pPr>
    </w:p>
    <w:p w:rsidR="00793E29" w14:paraId="27C90FEC" w14:textId="77777777">
      <w:pPr>
        <w:spacing w:before="117" w:line="189" w:lineRule="auto"/>
        <w:ind w:firstLine="6392"/>
        <w:rPr>
          <w:rFonts w:ascii="宋体" w:eastAsia="宋体" w:hAnsi="宋体" w:cs="宋体"/>
          <w:sz w:val="36"/>
          <w:szCs w:val="36"/>
        </w:rPr>
      </w:pPr>
      <w:r>
        <w:rPr>
          <w:rFonts w:ascii="宋体" w:eastAsia="宋体" w:hAnsi="宋体" w:cs="宋体"/>
          <w:spacing w:val="-8"/>
          <w:sz w:val="36"/>
          <w:szCs w:val="36"/>
        </w:rPr>
        <w:t>12</w:t>
      </w:r>
    </w:p>
    <w:p w:rsidR="00793E29" w14:paraId="6774A062" w14:textId="77777777">
      <w:pPr>
        <w:sectPr>
          <w:headerReference w:type="default" r:id="rId27"/>
          <w:pgSz w:w="17860" w:h="25262"/>
          <w:pgMar w:top="400" w:right="2263" w:bottom="0" w:left="2638" w:header="0" w:footer="0" w:gutter="0"/>
          <w:pgNumType w:start="18"/>
          <w:cols w:space="720"/>
        </w:sectPr>
      </w:pPr>
    </w:p>
    <w:p w:rsidR="00793E29" w14:paraId="0039ACAB" w14:textId="6E1F9BBB">
      <w:pPr>
        <w:spacing w:line="246" w:lineRule="auto"/>
      </w:pPr>
      <w:r>
        <mc:AlternateContent>
          <mc:Choice Requires="wps">
            <w:drawing>
              <wp:anchor distT="0" distB="0" distL="114300" distR="114300" simplePos="0" relativeHeight="251789312" behindDoc="0" locked="0" layoutInCell="1" allowOverlap="1">
                <wp:simplePos x="0" y="0"/>
                <wp:positionH relativeFrom="column">
                  <wp:posOffset>5180965</wp:posOffset>
                </wp:positionH>
                <wp:positionV relativeFrom="paragraph">
                  <wp:posOffset>7366000</wp:posOffset>
                </wp:positionV>
                <wp:extent cx="127000" cy="127000"/>
                <wp:effectExtent l="0" t="0" r="6350" b="6350"/>
                <wp:wrapNone/>
                <wp:docPr id="458611958" name="文本框 6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3967AA" w:rsidRPr="003967AA" w14:textId="2CAC6E12">
                            <w:pPr>
                              <w:rPr>
                                <w:color w:val="FFFFFF"/>
                              </w:rPr>
                            </w:pPr>
                            <w:r w:rsidRPr="003967AA">
                              <w:rPr>
                                <w:rFonts w:hint="eastAsia"/>
                                <w:color w:val="FFFFFF"/>
                              </w:rPr>
                              <w:t>须牢固，无松动形象。</w:t>
                            </w:r>
                            <w:r w:rsidRPr="003967AA">
                              <w:rPr>
                                <w:rFonts w:hint="eastAsia"/>
                                <w:color w:val="FFFFFF"/>
                              </w:rPr>
                              <w:t>c</w:t>
                            </w:r>
                            <w:r w:rsidRPr="003967AA">
                              <w:rPr>
                                <w:rFonts w:hint="eastAsia"/>
                                <w:color w:val="FFFFFF"/>
                              </w:rPr>
                              <w:t>、基层表面应平整，用</w:t>
                            </w:r>
                            <w:r w:rsidRPr="003967AA">
                              <w:rPr>
                                <w:rFonts w:hint="eastAsia"/>
                                <w:color w:val="FFFFFF"/>
                              </w:rPr>
                              <w:t>2</w:t>
                            </w:r>
                            <w:r w:rsidRPr="003967AA">
                              <w:rPr>
                                <w:rFonts w:hint="eastAsia"/>
                                <w:color w:val="FFFFFF"/>
                              </w:rPr>
                              <w:t>米长的直尺检查，基层与直尺间的最大空隙不应超过</w:t>
                            </w:r>
                            <w:r w:rsidRPr="003967AA">
                              <w:rPr>
                                <w:rFonts w:hint="eastAsia"/>
                                <w:color w:val="FFFFFF"/>
                              </w:rPr>
                              <w:t>5mm</w:t>
                            </w:r>
                            <w:r w:rsidRPr="003967AA">
                              <w:rPr>
                                <w:rFonts w:hint="eastAsia"/>
                                <w:color w:val="FFFFFF"/>
                              </w:rPr>
                              <w:t>，空</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60" o:spid="_x0000_s1103" type="#_x0000_t202" style="width:10pt;height:10pt;margin-top:580pt;margin-left:407.95pt;mso-wrap-distance-bottom:0;mso-wrap-distance-left:9pt;mso-wrap-distance-right:9pt;mso-wrap-distance-top:0;position:absolute;v-text-anchor:top;z-index:251788288" filled="f" fillcolor="this" stroked="f" strokeweight="0.5pt">
                <v:textbox>
                  <w:txbxContent>
                    <w:p w:rsidR="003967AA" w:rsidRPr="003967AA" w14:paraId="19D7C921" w14:textId="2CAC6E12">
                      <w:pPr>
                        <w:rPr>
                          <w:color w:val="FFFFFF"/>
                        </w:rPr>
                      </w:pPr>
                      <w:r w:rsidRPr="003967AA">
                        <w:rPr>
                          <w:rFonts w:hint="eastAsia"/>
                          <w:color w:val="FFFFFF"/>
                        </w:rPr>
                        <w:t>须牢固，无松动形象。</w:t>
                      </w:r>
                      <w:r w:rsidRPr="003967AA">
                        <w:rPr>
                          <w:rFonts w:hint="eastAsia"/>
                          <w:color w:val="FFFFFF"/>
                        </w:rPr>
                        <w:t>c</w:t>
                      </w:r>
                      <w:r w:rsidRPr="003967AA">
                        <w:rPr>
                          <w:rFonts w:hint="eastAsia"/>
                          <w:color w:val="FFFFFF"/>
                        </w:rPr>
                        <w:t>、基层表面应平整，用</w:t>
                      </w:r>
                      <w:r w:rsidRPr="003967AA">
                        <w:rPr>
                          <w:rFonts w:hint="eastAsia"/>
                          <w:color w:val="FFFFFF"/>
                        </w:rPr>
                        <w:t>2</w:t>
                      </w:r>
                      <w:r w:rsidRPr="003967AA">
                        <w:rPr>
                          <w:rFonts w:hint="eastAsia"/>
                          <w:color w:val="FFFFFF"/>
                        </w:rPr>
                        <w:t>米长的直尺检查，基层与直尺间的最大空隙不应超过</w:t>
                      </w:r>
                      <w:r w:rsidRPr="003967AA">
                        <w:rPr>
                          <w:rFonts w:hint="eastAsia"/>
                          <w:color w:val="FFFFFF"/>
                        </w:rPr>
                        <w:t>5mm</w:t>
                      </w:r>
                      <w:r w:rsidRPr="003967AA">
                        <w:rPr>
                          <w:rFonts w:hint="eastAsia"/>
                          <w:color w:val="FFFFFF"/>
                        </w:rPr>
                        <w:t>，空</w:t>
                      </w:r>
                    </w:p>
                  </w:txbxContent>
                </v:textbox>
              </v:shape>
            </w:pict>
          </mc:Fallback>
        </mc:AlternateContent>
      </w:r>
      <w:r>
        <mc:AlternateContent>
          <mc:Choice Requires="wps">
            <w:drawing>
              <wp:anchor distT="0" distB="0" distL="114300" distR="114300" simplePos="0" relativeHeight="251787264" behindDoc="0" locked="0" layoutInCell="1" allowOverlap="1">
                <wp:simplePos x="0" y="0"/>
                <wp:positionH relativeFrom="column">
                  <wp:posOffset>5180965</wp:posOffset>
                </wp:positionH>
                <wp:positionV relativeFrom="paragraph">
                  <wp:posOffset>5461000</wp:posOffset>
                </wp:positionV>
                <wp:extent cx="127000" cy="127000"/>
                <wp:effectExtent l="0" t="0" r="6350" b="6350"/>
                <wp:wrapNone/>
                <wp:docPr id="713677654" name="文本框 59"/>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3967AA" w:rsidRPr="003967AA" w14:textId="1F38BC94">
                            <w:pPr>
                              <w:rPr>
                                <w:color w:val="FFFFFF"/>
                              </w:rPr>
                            </w:pPr>
                            <w:r w:rsidRPr="003967AA">
                              <w:rPr>
                                <w:rFonts w:hint="eastAsia"/>
                                <w:color w:val="FFFFFF"/>
                              </w:rPr>
                              <w:t>工程资料进行分级管理，各单位技术负责人负责本单位工程资料的全过程管理工作，工程资料的收集、整理和审核</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59" o:spid="_x0000_s1104" type="#_x0000_t202" style="width:10pt;height:10pt;margin-top:430pt;margin-left:407.95pt;mso-wrap-distance-bottom:0;mso-wrap-distance-left:9pt;mso-wrap-distance-right:9pt;mso-wrap-distance-top:0;position:absolute;v-text-anchor:top;z-index:251786240" filled="f" fillcolor="this" stroked="f" strokeweight="0.5pt">
                <v:textbox>
                  <w:txbxContent>
                    <w:p w:rsidR="003967AA" w:rsidRPr="003967AA" w14:paraId="4979545A" w14:textId="1F38BC94">
                      <w:pPr>
                        <w:rPr>
                          <w:color w:val="FFFFFF"/>
                        </w:rPr>
                      </w:pPr>
                      <w:r w:rsidRPr="003967AA">
                        <w:rPr>
                          <w:rFonts w:hint="eastAsia"/>
                          <w:color w:val="FFFFFF"/>
                        </w:rPr>
                        <w:t>工程资料进行分级管理，各单位技术负责人负责本单位工程资料的全过程管理工作，工程资料的收集、整理和审核</w:t>
                      </w:r>
                    </w:p>
                  </w:txbxContent>
                </v:textbox>
              </v:shape>
            </w:pict>
          </mc:Fallback>
        </mc:AlternateContent>
      </w:r>
      <w:r>
        <mc:AlternateContent>
          <mc:Choice Requires="wps">
            <w:drawing>
              <wp:anchor distT="0" distB="0" distL="114300" distR="114300" simplePos="0" relativeHeight="251785216" behindDoc="0" locked="0" layoutInCell="1" allowOverlap="1">
                <wp:simplePos x="0" y="0"/>
                <wp:positionH relativeFrom="column">
                  <wp:posOffset>5180965</wp:posOffset>
                </wp:positionH>
                <wp:positionV relativeFrom="paragraph">
                  <wp:posOffset>3556000</wp:posOffset>
                </wp:positionV>
                <wp:extent cx="127000" cy="127000"/>
                <wp:effectExtent l="0" t="0" r="6350" b="6350"/>
                <wp:wrapNone/>
                <wp:docPr id="151306067" name="文本框 58"/>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3967AA" w:rsidRPr="003967AA" w14:textId="0A532209">
                            <w:pPr>
                              <w:rPr>
                                <w:color w:val="FFFFFF"/>
                              </w:rPr>
                            </w:pPr>
                            <w:r w:rsidRPr="003967AA">
                              <w:rPr>
                                <w:rFonts w:hint="eastAsia"/>
                                <w:color w:val="FFFFFF"/>
                              </w:rPr>
                              <w:t>层，每层不少于一组标准养护试块执行验收标准按梁柱和独立基础技术交底申请浇筑命令浇筑混凝土养护</w:t>
                            </w:r>
                            <w:r w:rsidRPr="003967AA">
                              <w:rPr>
                                <w:rFonts w:hint="eastAsia"/>
                                <w:color w:val="FFFFFF"/>
                              </w:rPr>
                              <w:t>18</w:t>
                            </w:r>
                            <w:r w:rsidRPr="003967AA">
                              <w:rPr>
                                <w:rFonts w:hint="eastAsia"/>
                                <w:color w:val="FFFFFF"/>
                              </w:rPr>
                              <w:t>克服</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58" o:spid="_x0000_s1105" type="#_x0000_t202" style="width:10pt;height:10pt;margin-top:280pt;margin-left:407.95pt;mso-wrap-distance-bottom:0;mso-wrap-distance-left:9pt;mso-wrap-distance-right:9pt;mso-wrap-distance-top:0;position:absolute;v-text-anchor:top;z-index:251784192" filled="f" fillcolor="this" stroked="f" strokeweight="0.5pt">
                <v:textbox>
                  <w:txbxContent>
                    <w:p w:rsidR="003967AA" w:rsidRPr="003967AA" w14:paraId="21E12B44" w14:textId="0A532209">
                      <w:pPr>
                        <w:rPr>
                          <w:color w:val="FFFFFF"/>
                        </w:rPr>
                      </w:pPr>
                      <w:r w:rsidRPr="003967AA">
                        <w:rPr>
                          <w:rFonts w:hint="eastAsia"/>
                          <w:color w:val="FFFFFF"/>
                        </w:rPr>
                        <w:t>层，每层不少于一组标准养护试块执行验收标准按梁柱和独立基础技术交底申请浇筑命令浇筑混凝土养护</w:t>
                      </w:r>
                      <w:r w:rsidRPr="003967AA">
                        <w:rPr>
                          <w:rFonts w:hint="eastAsia"/>
                          <w:color w:val="FFFFFF"/>
                        </w:rPr>
                        <w:t>18</w:t>
                      </w:r>
                      <w:r w:rsidRPr="003967AA">
                        <w:rPr>
                          <w:rFonts w:hint="eastAsia"/>
                          <w:color w:val="FFFFFF"/>
                        </w:rPr>
                        <w:t>克服</w:t>
                      </w:r>
                    </w:p>
                  </w:txbxContent>
                </v:textbox>
              </v:shape>
            </w:pict>
          </mc:Fallback>
        </mc:AlternateContent>
      </w:r>
      <w:r>
        <mc:AlternateContent>
          <mc:Choice Requires="wps">
            <w:drawing>
              <wp:anchor distT="0" distB="0" distL="114300" distR="114300" simplePos="0" relativeHeight="251783168" behindDoc="0" locked="0" layoutInCell="1" allowOverlap="1">
                <wp:simplePos x="0" y="0"/>
                <wp:positionH relativeFrom="column">
                  <wp:posOffset>5180965</wp:posOffset>
                </wp:positionH>
                <wp:positionV relativeFrom="paragraph">
                  <wp:posOffset>1651000</wp:posOffset>
                </wp:positionV>
                <wp:extent cx="127000" cy="127000"/>
                <wp:effectExtent l="0" t="0" r="6350" b="6350"/>
                <wp:wrapNone/>
                <wp:docPr id="1885253858" name="文本框 57"/>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3967AA" w:rsidRPr="003967AA" w14:textId="259EA23A">
                            <w:pPr>
                              <w:rPr>
                                <w:color w:val="FFFFFF"/>
                              </w:rPr>
                            </w:pPr>
                            <w:r w:rsidRPr="003967AA">
                              <w:rPr>
                                <w:rFonts w:hint="eastAsia"/>
                                <w:color w:val="FFFFFF"/>
                              </w:rPr>
                              <w:t>组织能力强的人员到其它创优项目进行观摩学习，要求回来后必须将学习的经验和体会向主管部门领导小组进行汇</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57" o:spid="_x0000_s1106" type="#_x0000_t202" style="width:10pt;height:10pt;margin-top:130pt;margin-left:407.95pt;mso-wrap-distance-bottom:0;mso-wrap-distance-left:9pt;mso-wrap-distance-right:9pt;mso-wrap-distance-top:0;position:absolute;v-text-anchor:top;z-index:251782144" filled="f" fillcolor="this" stroked="f" strokeweight="0.5pt">
                <v:textbox>
                  <w:txbxContent>
                    <w:p w:rsidR="003967AA" w:rsidRPr="003967AA" w14:paraId="30A57558" w14:textId="259EA23A">
                      <w:pPr>
                        <w:rPr>
                          <w:color w:val="FFFFFF"/>
                        </w:rPr>
                      </w:pPr>
                      <w:r w:rsidRPr="003967AA">
                        <w:rPr>
                          <w:rFonts w:hint="eastAsia"/>
                          <w:color w:val="FFFFFF"/>
                        </w:rPr>
                        <w:t>组织能力强的人员到其它创优项目进行观摩学习，要求回来后必须将学习的经验和体会向主管部门领导小组进行汇</w:t>
                      </w:r>
                    </w:p>
                  </w:txbxContent>
                </v:textbox>
              </v:shape>
            </w:pict>
          </mc:Fallback>
        </mc:AlternateContent>
      </w:r>
    </w:p>
    <w:p w:rsidR="00793E29" w14:paraId="3FA1C029" w14:textId="77777777">
      <w:pPr>
        <w:spacing w:line="246" w:lineRule="auto"/>
      </w:pPr>
    </w:p>
    <w:p w:rsidR="00793E29" w14:paraId="3B55CCE6" w14:textId="77777777">
      <w:pPr>
        <w:spacing w:line="246" w:lineRule="auto"/>
      </w:pPr>
    </w:p>
    <w:p w:rsidR="00793E29" w14:paraId="65A259E9" w14:textId="77777777">
      <w:pPr>
        <w:spacing w:line="246" w:lineRule="auto"/>
      </w:pPr>
    </w:p>
    <w:p w:rsidR="00793E29" w14:paraId="20602EFD" w14:textId="77777777">
      <w:pPr>
        <w:spacing w:line="246" w:lineRule="auto"/>
      </w:pPr>
    </w:p>
    <w:p w:rsidR="00793E29" w14:paraId="24F7769B" w14:textId="77777777">
      <w:pPr>
        <w:spacing w:line="246" w:lineRule="auto"/>
      </w:pPr>
    </w:p>
    <w:p w:rsidR="00793E29" w14:paraId="448DD1DB" w14:textId="77777777">
      <w:pPr>
        <w:spacing w:line="246" w:lineRule="auto"/>
      </w:pPr>
    </w:p>
    <w:p w:rsidR="00793E29" w14:paraId="0FB88538" w14:textId="77777777">
      <w:pPr>
        <w:spacing w:line="247" w:lineRule="auto"/>
      </w:pPr>
    </w:p>
    <w:p w:rsidR="00793E29" w14:paraId="34DB73D6" w14:textId="77777777">
      <w:pPr>
        <w:spacing w:before="117" w:line="237" w:lineRule="auto"/>
        <w:ind w:firstLine="722"/>
        <w:rPr>
          <w:rFonts w:ascii="宋体" w:eastAsia="宋体" w:hAnsi="宋体" w:cs="宋体"/>
          <w:sz w:val="36"/>
          <w:szCs w:val="36"/>
        </w:rPr>
      </w:pPr>
      <w:r>
        <w:rPr>
          <w:rFonts w:ascii="宋体" w:eastAsia="宋体" w:hAnsi="宋体" w:cs="宋体"/>
          <w:spacing w:val="-4"/>
          <w:sz w:val="36"/>
          <w:szCs w:val="36"/>
        </w:rPr>
        <w:t>4</w:t>
      </w:r>
      <w:r>
        <w:rPr>
          <w:rFonts w:ascii="宋体" w:eastAsia="宋体" w:hAnsi="宋体" w:cs="宋体"/>
          <w:spacing w:val="-68"/>
          <w:sz w:val="36"/>
          <w:szCs w:val="36"/>
        </w:rPr>
        <w:t xml:space="preserve"> </w:t>
      </w:r>
      <w:r>
        <w:rPr>
          <w:rFonts w:ascii="宋体" w:eastAsia="宋体" w:hAnsi="宋体" w:cs="宋体"/>
          <w:spacing w:val="-4"/>
          <w:sz w:val="36"/>
          <w:szCs w:val="36"/>
        </w:rPr>
        <w:t>）、分工协作做好人员接待、工程汇报、实地查验、资料查阅等创优迎检工</w:t>
      </w:r>
    </w:p>
    <w:p w:rsidR="00793E29" w14:paraId="61F79EF3" w14:textId="77777777">
      <w:pPr>
        <w:spacing w:before="314" w:line="238" w:lineRule="auto"/>
        <w:rPr>
          <w:rFonts w:ascii="宋体" w:eastAsia="宋体" w:hAnsi="宋体" w:cs="宋体"/>
          <w:sz w:val="36"/>
          <w:szCs w:val="36"/>
        </w:rPr>
      </w:pPr>
      <w:r>
        <w:rPr>
          <w:rFonts w:ascii="宋体" w:eastAsia="宋体" w:hAnsi="宋体" w:cs="宋体"/>
          <w:spacing w:val="-12"/>
          <w:sz w:val="36"/>
          <w:szCs w:val="36"/>
        </w:rPr>
        <w:t>作。</w:t>
      </w:r>
    </w:p>
    <w:p w:rsidR="00793E29" w14:paraId="7399B1AE" w14:textId="77777777">
      <w:pPr>
        <w:spacing w:before="191" w:line="242" w:lineRule="auto"/>
        <w:ind w:firstLine="12"/>
        <w:rPr>
          <w:rFonts w:ascii="黑体" w:eastAsia="黑体" w:hAnsi="黑体" w:cs="黑体"/>
          <w:sz w:val="42"/>
          <w:szCs w:val="42"/>
        </w:rPr>
      </w:pPr>
      <w:r>
        <w:rPr>
          <w:rFonts w:ascii="黑体" w:eastAsia="黑体" w:hAnsi="黑体" w:cs="黑体"/>
          <w:spacing w:val="-1"/>
          <w:sz w:val="42"/>
          <w:szCs w:val="42"/>
        </w:rPr>
        <w:t>七、质量保证措施</w:t>
      </w:r>
    </w:p>
    <w:p w:rsidR="00793E29" w14:paraId="6A426582" w14:textId="77777777">
      <w:pPr>
        <w:spacing w:line="245" w:lineRule="auto"/>
      </w:pPr>
    </w:p>
    <w:p w:rsidR="00793E29" w14:paraId="103D0B77" w14:textId="77777777">
      <w:pPr>
        <w:spacing w:line="245" w:lineRule="auto"/>
      </w:pPr>
    </w:p>
    <w:p w:rsidR="00793E29" w14:paraId="10ED828A" w14:textId="77777777">
      <w:pPr>
        <w:spacing w:line="245" w:lineRule="auto"/>
      </w:pPr>
    </w:p>
    <w:p w:rsidR="00793E29" w14:paraId="02B5A55A" w14:textId="77777777">
      <w:pPr>
        <w:spacing w:line="245" w:lineRule="auto"/>
      </w:pPr>
    </w:p>
    <w:p w:rsidR="00793E29" w14:paraId="0D953089" w14:textId="77777777">
      <w:pPr>
        <w:spacing w:line="245" w:lineRule="auto"/>
      </w:pPr>
    </w:p>
    <w:p w:rsidR="00793E29" w14:paraId="2F73AC26" w14:textId="77777777">
      <w:pPr>
        <w:spacing w:line="246" w:lineRule="auto"/>
      </w:pPr>
    </w:p>
    <w:p w:rsidR="00793E29" w14:paraId="039FF703" w14:textId="77777777">
      <w:pPr>
        <w:spacing w:line="246" w:lineRule="auto"/>
      </w:pPr>
    </w:p>
    <w:p w:rsidR="00793E29" w14:paraId="2AD3F353" w14:textId="77777777">
      <w:pPr>
        <w:spacing w:line="246" w:lineRule="auto"/>
      </w:pPr>
    </w:p>
    <w:p w:rsidR="00793E29" w14:paraId="202A8AB3" w14:textId="77777777">
      <w:pPr>
        <w:spacing w:line="246" w:lineRule="auto"/>
      </w:pPr>
    </w:p>
    <w:p w:rsidR="00793E29" w14:paraId="1B17BCD0" w14:textId="77777777">
      <w:pPr>
        <w:spacing w:line="246" w:lineRule="auto"/>
      </w:pPr>
    </w:p>
    <w:p w:rsidR="00793E29" w14:paraId="78B32B7C" w14:textId="77777777">
      <w:pPr>
        <w:spacing w:line="246" w:lineRule="auto"/>
      </w:pPr>
    </w:p>
    <w:p w:rsidR="00793E29" w14:paraId="0C982F88" w14:textId="77777777">
      <w:pPr>
        <w:spacing w:line="246" w:lineRule="auto"/>
      </w:pPr>
    </w:p>
    <w:p w:rsidR="00793E29" w14:paraId="45643512" w14:textId="77777777">
      <w:pPr>
        <w:spacing w:line="246" w:lineRule="auto"/>
      </w:pPr>
    </w:p>
    <w:p w:rsidR="00793E29" w14:paraId="3054C403" w14:textId="77777777">
      <w:pPr>
        <w:spacing w:line="246" w:lineRule="auto"/>
      </w:pPr>
    </w:p>
    <w:p w:rsidR="00793E29" w14:paraId="3EF08414" w14:textId="77777777">
      <w:pPr>
        <w:spacing w:line="246" w:lineRule="auto"/>
      </w:pPr>
    </w:p>
    <w:p w:rsidR="00793E29" w14:paraId="2C07B6B4" w14:textId="77777777">
      <w:pPr>
        <w:spacing w:line="246" w:lineRule="auto"/>
      </w:pPr>
    </w:p>
    <w:p w:rsidR="00793E29" w14:paraId="3EF8DD26" w14:textId="77777777">
      <w:pPr>
        <w:spacing w:line="246" w:lineRule="auto"/>
      </w:pPr>
    </w:p>
    <w:p w:rsidR="00793E29" w14:paraId="6C48D8C3" w14:textId="77777777">
      <w:pPr>
        <w:spacing w:line="246" w:lineRule="auto"/>
      </w:pPr>
    </w:p>
    <w:p w:rsidR="00793E29" w14:paraId="41B0A880" w14:textId="77777777">
      <w:pPr>
        <w:spacing w:before="117" w:line="242" w:lineRule="auto"/>
        <w:ind w:firstLine="744"/>
        <w:rPr>
          <w:rFonts w:ascii="黑体" w:eastAsia="黑体" w:hAnsi="黑体" w:cs="黑体"/>
          <w:sz w:val="36"/>
          <w:szCs w:val="36"/>
        </w:rPr>
      </w:pPr>
      <w:r>
        <w:rPr>
          <w:rFonts w:ascii="黑体" w:eastAsia="黑体" w:hAnsi="黑体" w:cs="黑体"/>
          <w:spacing w:val="-10"/>
          <w:sz w:val="36"/>
          <w:szCs w:val="36"/>
        </w:rPr>
        <w:t>.</w:t>
      </w:r>
      <w:r>
        <w:rPr>
          <w:rFonts w:ascii="黑体" w:eastAsia="黑体" w:hAnsi="黑体" w:cs="黑体"/>
          <w:spacing w:val="110"/>
          <w:sz w:val="36"/>
          <w:szCs w:val="36"/>
        </w:rPr>
        <w:t xml:space="preserve"> </w:t>
      </w:r>
      <w:r>
        <w:rPr>
          <w:rFonts w:ascii="黑体" w:eastAsia="黑体" w:hAnsi="黑体" w:cs="黑体"/>
          <w:spacing w:val="-10"/>
          <w:sz w:val="36"/>
          <w:szCs w:val="36"/>
        </w:rPr>
        <w:t>施工准备阶段的控制措施</w:t>
      </w:r>
    </w:p>
    <w:p w:rsidR="00793E29" w14:paraId="313D137D" w14:textId="77777777">
      <w:pPr>
        <w:spacing w:line="251" w:lineRule="auto"/>
      </w:pPr>
    </w:p>
    <w:p w:rsidR="00793E29" w14:paraId="0F2165D9" w14:textId="77777777">
      <w:pPr>
        <w:spacing w:line="251" w:lineRule="auto"/>
      </w:pPr>
    </w:p>
    <w:p w:rsidR="00793E29" w14:paraId="0F4CFB98" w14:textId="77777777">
      <w:pPr>
        <w:spacing w:line="251" w:lineRule="auto"/>
      </w:pPr>
    </w:p>
    <w:p w:rsidR="00793E29" w14:paraId="175CADD1" w14:textId="77777777">
      <w:pPr>
        <w:spacing w:line="251" w:lineRule="auto"/>
      </w:pPr>
    </w:p>
    <w:p w:rsidR="00793E29" w14:paraId="5984FC39" w14:textId="77777777">
      <w:pPr>
        <w:spacing w:line="251" w:lineRule="auto"/>
      </w:pPr>
    </w:p>
    <w:p w:rsidR="00793E29" w14:paraId="5DCCF39E" w14:textId="77777777">
      <w:pPr>
        <w:spacing w:line="252" w:lineRule="auto"/>
      </w:pPr>
    </w:p>
    <w:p w:rsidR="00793E29" w14:paraId="1AAAD73B" w14:textId="77777777">
      <w:pPr>
        <w:spacing w:before="118" w:line="242" w:lineRule="auto"/>
        <w:ind w:firstLine="5224"/>
        <w:rPr>
          <w:rFonts w:ascii="黑体" w:eastAsia="黑体" w:hAnsi="黑体" w:cs="黑体"/>
          <w:sz w:val="36"/>
          <w:szCs w:val="36"/>
        </w:rPr>
      </w:pPr>
      <w:r>
        <w:rPr>
          <w:rFonts w:ascii="黑体" w:eastAsia="黑体" w:hAnsi="黑体" w:cs="黑体"/>
          <w:spacing w:val="-1"/>
          <w:sz w:val="36"/>
          <w:szCs w:val="36"/>
        </w:rPr>
        <w:t>施工阶段质量控制图</w:t>
      </w:r>
    </w:p>
    <w:p w:rsidR="00793E29" w14:paraId="270FBC51" w14:textId="77777777">
      <w:pPr>
        <w:spacing w:line="244" w:lineRule="auto"/>
      </w:pPr>
    </w:p>
    <w:p w:rsidR="00793E29" w14:paraId="21B826A6" w14:textId="77777777">
      <w:pPr>
        <w:spacing w:line="245" w:lineRule="auto"/>
      </w:pPr>
    </w:p>
    <w:p w:rsidR="00793E29" w14:paraId="30AF8320" w14:textId="77777777">
      <w:pPr>
        <w:spacing w:line="13120" w:lineRule="exact"/>
        <w:ind w:firstLine="138"/>
        <w:textAlignment w:val="center"/>
      </w:pPr>
      <w:r>
        <w:pict>
          <v:group id="_x0000_i1107" style="width:619pt;height:656pt;mso-position-horizontal-relative:char;mso-position-vertical-relative:line" coordsize="12380,13120">
            <v:shape id="_x0000_s1108" type="#_x0000_t75" style="width:12380;height:13120;position:absolute">
              <v:imagedata r:id="rId28"/>
            </v:shape>
            <v:shape id="_x0000_s1109" type="#_x0000_t202" style="width:8677;height:12778;left:3426;position:absolute;top:139" filled="f" stroked="f">
              <v:textbox inset="0,0,0,0">
                <w:txbxContent>
                  <w:p w:rsidR="00793E29" w14:paraId="00B37FC8" w14:textId="77777777">
                    <w:pPr>
                      <w:spacing w:before="20" w:line="238" w:lineRule="auto"/>
                      <w:ind w:firstLine="4365"/>
                      <w:rPr>
                        <w:rFonts w:ascii="宋体" w:eastAsia="宋体" w:hAnsi="宋体" w:cs="宋体"/>
                        <w:sz w:val="36"/>
                        <w:szCs w:val="36"/>
                      </w:rPr>
                    </w:pPr>
                    <w:r>
                      <w:rPr>
                        <w:rFonts w:ascii="宋体" w:eastAsia="宋体" w:hAnsi="宋体" w:cs="宋体"/>
                        <w:sz w:val="36"/>
                        <w:szCs w:val="36"/>
                      </w:rPr>
                      <w:t>施工人员质量控制</w:t>
                    </w:r>
                  </w:p>
                  <w:p w:rsidR="00793E29" w14:paraId="0139CBFE" w14:textId="77777777">
                    <w:pPr>
                      <w:spacing w:line="258" w:lineRule="auto"/>
                    </w:pPr>
                  </w:p>
                  <w:p w:rsidR="00793E29" w14:paraId="21536DF5" w14:textId="77777777">
                    <w:pPr>
                      <w:spacing w:line="259" w:lineRule="auto"/>
                    </w:pPr>
                  </w:p>
                  <w:p w:rsidR="00793E29" w14:paraId="18AE0E51" w14:textId="77777777">
                    <w:pPr>
                      <w:spacing w:before="117" w:line="237" w:lineRule="auto"/>
                      <w:ind w:firstLine="4326"/>
                      <w:rPr>
                        <w:rFonts w:ascii="宋体" w:eastAsia="宋体" w:hAnsi="宋体" w:cs="宋体"/>
                        <w:sz w:val="36"/>
                        <w:szCs w:val="36"/>
                      </w:rPr>
                    </w:pPr>
                    <w:r>
                      <w:rPr>
                        <w:rFonts w:ascii="宋体" w:eastAsia="宋体" w:hAnsi="宋体" w:cs="宋体"/>
                        <w:sz w:val="36"/>
                        <w:szCs w:val="36"/>
                      </w:rPr>
                      <w:t>工程原材料质量控制</w:t>
                    </w:r>
                  </w:p>
                  <w:p w:rsidR="00793E29" w14:paraId="68680524" w14:textId="77777777">
                    <w:pPr>
                      <w:spacing w:line="259" w:lineRule="auto"/>
                    </w:pPr>
                  </w:p>
                  <w:p w:rsidR="00793E29" w14:paraId="799A11C0" w14:textId="77777777">
                    <w:pPr>
                      <w:spacing w:line="260" w:lineRule="auto"/>
                    </w:pPr>
                  </w:p>
                  <w:p w:rsidR="00793E29" w14:paraId="26A7E8D7" w14:textId="77777777">
                    <w:pPr>
                      <w:spacing w:before="117" w:line="237" w:lineRule="auto"/>
                      <w:ind w:firstLine="4322"/>
                      <w:rPr>
                        <w:rFonts w:ascii="宋体" w:eastAsia="宋体" w:hAnsi="宋体" w:cs="宋体"/>
                        <w:sz w:val="36"/>
                        <w:szCs w:val="36"/>
                      </w:rPr>
                    </w:pPr>
                    <w:r>
                      <w:rPr>
                        <w:rFonts w:ascii="宋体" w:eastAsia="宋体" w:hAnsi="宋体" w:cs="宋体"/>
                        <w:spacing w:val="1"/>
                        <w:sz w:val="36"/>
                        <w:szCs w:val="36"/>
                      </w:rPr>
                      <w:t>施工所需机械设备质量控制</w:t>
                    </w:r>
                  </w:p>
                  <w:p w:rsidR="00793E29" w14:paraId="129C3DC6" w14:textId="77777777">
                    <w:pPr>
                      <w:spacing w:line="258" w:lineRule="auto"/>
                    </w:pPr>
                  </w:p>
                  <w:p w:rsidR="00793E29" w14:paraId="0EFA9B37" w14:textId="77777777">
                    <w:pPr>
                      <w:spacing w:line="259" w:lineRule="auto"/>
                    </w:pPr>
                  </w:p>
                  <w:p w:rsidR="00793E29" w14:paraId="3F214EFE" w14:textId="77777777">
                    <w:pPr>
                      <w:spacing w:before="117" w:line="237" w:lineRule="auto"/>
                      <w:ind w:firstLine="4502"/>
                      <w:rPr>
                        <w:rFonts w:ascii="宋体" w:eastAsia="宋体" w:hAnsi="宋体" w:cs="宋体"/>
                        <w:sz w:val="36"/>
                        <w:szCs w:val="36"/>
                      </w:rPr>
                    </w:pPr>
                    <w:r>
                      <w:rPr>
                        <w:rFonts w:ascii="宋体" w:eastAsia="宋体" w:hAnsi="宋体" w:cs="宋体"/>
                        <w:spacing w:val="1"/>
                        <w:sz w:val="36"/>
                        <w:szCs w:val="36"/>
                      </w:rPr>
                      <w:t>施工、检验方法质量控制</w:t>
                    </w:r>
                  </w:p>
                  <w:p w:rsidR="00793E29" w14:paraId="7BE04115" w14:textId="77777777">
                    <w:pPr>
                      <w:spacing w:line="289" w:lineRule="auto"/>
                    </w:pPr>
                  </w:p>
                  <w:p w:rsidR="00793E29" w14:paraId="652DC886" w14:textId="77777777">
                    <w:pPr>
                      <w:spacing w:line="290" w:lineRule="auto"/>
                    </w:pPr>
                  </w:p>
                  <w:p w:rsidR="00793E29" w14:paraId="2872AD4C" w14:textId="77777777">
                    <w:pPr>
                      <w:spacing w:before="117" w:line="256" w:lineRule="auto"/>
                      <w:ind w:left="5407" w:right="383" w:hanging="725"/>
                      <w:rPr>
                        <w:rFonts w:ascii="宋体" w:eastAsia="宋体" w:hAnsi="宋体" w:cs="宋体"/>
                        <w:sz w:val="36"/>
                        <w:szCs w:val="36"/>
                      </w:rPr>
                    </w:pPr>
                    <w:r>
                      <w:rPr>
                        <w:rFonts w:ascii="宋体" w:eastAsia="宋体" w:hAnsi="宋体" w:cs="宋体"/>
                        <w:spacing w:val="1"/>
                        <w:sz w:val="36"/>
                        <w:szCs w:val="36"/>
                      </w:rPr>
                      <w:t>施工现场、技术、管理</w:t>
                    </w:r>
                    <w:r>
                      <w:rPr>
                        <w:rFonts w:ascii="宋体" w:eastAsia="宋体" w:hAnsi="宋体" w:cs="宋体"/>
                        <w:sz w:val="36"/>
                        <w:szCs w:val="36"/>
                      </w:rPr>
                      <w:t xml:space="preserve"> </w:t>
                    </w:r>
                    <w:r>
                      <w:rPr>
                        <w:rFonts w:ascii="宋体" w:eastAsia="宋体" w:hAnsi="宋体" w:cs="宋体"/>
                        <w:spacing w:val="-1"/>
                        <w:sz w:val="36"/>
                        <w:szCs w:val="36"/>
                      </w:rPr>
                      <w:t>环境质量控制</w:t>
                    </w:r>
                  </w:p>
                  <w:p w:rsidR="00793E29" w14:paraId="526F16AC" w14:textId="77777777">
                    <w:pPr>
                      <w:spacing w:line="268" w:lineRule="auto"/>
                    </w:pPr>
                  </w:p>
                  <w:p w:rsidR="00793E29" w14:paraId="0AC5AB11" w14:textId="77777777">
                    <w:pPr>
                      <w:spacing w:line="269" w:lineRule="auto"/>
                    </w:pPr>
                  </w:p>
                  <w:p w:rsidR="00793E29" w14:paraId="5C4051D6" w14:textId="77777777">
                    <w:pPr>
                      <w:spacing w:before="111" w:line="208" w:lineRule="auto"/>
                      <w:ind w:firstLine="20"/>
                      <w:rPr>
                        <w:rFonts w:ascii="宋体" w:eastAsia="宋体" w:hAnsi="宋体" w:cs="宋体"/>
                        <w:sz w:val="34"/>
                        <w:szCs w:val="34"/>
                      </w:rPr>
                    </w:pPr>
                    <w:r>
                      <w:rPr>
                        <w:rFonts w:ascii="宋体" w:eastAsia="宋体" w:hAnsi="宋体" w:cs="宋体"/>
                        <w:spacing w:val="18"/>
                        <w:sz w:val="34"/>
                        <w:szCs w:val="34"/>
                      </w:rPr>
                      <w:t>施工过程中设计及图纸审核</w:t>
                    </w:r>
                  </w:p>
                  <w:p w:rsidR="00793E29" w14:paraId="2A907475" w14:textId="77777777">
                    <w:pPr>
                      <w:spacing w:line="448" w:lineRule="exact"/>
                      <w:ind w:firstLine="6058"/>
                      <w:rPr>
                        <w:rFonts w:ascii="宋体" w:eastAsia="宋体" w:hAnsi="宋体" w:cs="宋体"/>
                        <w:sz w:val="34"/>
                        <w:szCs w:val="34"/>
                      </w:rPr>
                    </w:pPr>
                    <w:r>
                      <w:rPr>
                        <w:rFonts w:ascii="宋体" w:eastAsia="宋体" w:hAnsi="宋体" w:cs="宋体"/>
                        <w:spacing w:val="4"/>
                        <w:position w:val="1"/>
                        <w:sz w:val="34"/>
                        <w:szCs w:val="34"/>
                      </w:rPr>
                      <w:t>工序控制</w:t>
                    </w:r>
                  </w:p>
                  <w:p w:rsidR="00793E29" w14:paraId="02D06DB2" w14:textId="77777777">
                    <w:pPr>
                      <w:spacing w:before="270" w:line="238" w:lineRule="auto"/>
                      <w:ind w:firstLine="20"/>
                      <w:rPr>
                        <w:rFonts w:ascii="宋体" w:eastAsia="宋体" w:hAnsi="宋体" w:cs="宋体"/>
                        <w:sz w:val="36"/>
                        <w:szCs w:val="36"/>
                      </w:rPr>
                    </w:pPr>
                    <w:r>
                      <w:rPr>
                        <w:rFonts w:ascii="宋体" w:eastAsia="宋体" w:hAnsi="宋体" w:cs="宋体"/>
                        <w:spacing w:val="-13"/>
                        <w:sz w:val="36"/>
                        <w:szCs w:val="36"/>
                      </w:rPr>
                      <w:t>施工安装工</w:t>
                    </w:r>
                  </w:p>
                  <w:p w:rsidR="00793E29" w14:paraId="110CFA31" w14:textId="77777777">
                    <w:pPr>
                      <w:spacing w:before="269" w:line="207" w:lineRule="auto"/>
                      <w:ind w:firstLine="6058"/>
                      <w:rPr>
                        <w:rFonts w:ascii="宋体" w:eastAsia="宋体" w:hAnsi="宋体" w:cs="宋体"/>
                        <w:sz w:val="34"/>
                        <w:szCs w:val="34"/>
                      </w:rPr>
                    </w:pPr>
                    <w:r>
                      <w:rPr>
                        <w:rFonts w:ascii="宋体" w:eastAsia="宋体" w:hAnsi="宋体" w:cs="宋体"/>
                        <w:spacing w:val="3"/>
                        <w:sz w:val="34"/>
                        <w:szCs w:val="34"/>
                      </w:rPr>
                      <w:t>工序间质量控制</w:t>
                    </w:r>
                  </w:p>
                  <w:p w:rsidR="00793E29" w14:paraId="39E6E9F1" w14:textId="77777777">
                    <w:pPr>
                      <w:spacing w:before="2" w:line="241" w:lineRule="auto"/>
                      <w:ind w:firstLine="59"/>
                      <w:rPr>
                        <w:rFonts w:ascii="宋体" w:eastAsia="宋体" w:hAnsi="宋体" w:cs="宋体"/>
                        <w:sz w:val="34"/>
                        <w:szCs w:val="34"/>
                      </w:rPr>
                    </w:pPr>
                    <w:r>
                      <w:rPr>
                        <w:rFonts w:ascii="宋体" w:eastAsia="宋体" w:hAnsi="宋体" w:cs="宋体"/>
                        <w:spacing w:val="-2"/>
                        <w:sz w:val="34"/>
                        <w:szCs w:val="34"/>
                      </w:rPr>
                      <w:t>中间产品质量控制</w:t>
                    </w:r>
                  </w:p>
                  <w:p w:rsidR="00793E29" w14:paraId="6AA99F9C" w14:textId="77777777">
                    <w:pPr>
                      <w:spacing w:line="295" w:lineRule="auto"/>
                    </w:pPr>
                  </w:p>
                  <w:p w:rsidR="00793E29" w14:paraId="085D1471" w14:textId="77777777">
                    <w:pPr>
                      <w:spacing w:line="295" w:lineRule="auto"/>
                    </w:pPr>
                  </w:p>
                  <w:p w:rsidR="00793E29" w14:paraId="75E5F4AF" w14:textId="77777777">
                    <w:pPr>
                      <w:spacing w:line="296" w:lineRule="auto"/>
                    </w:pPr>
                  </w:p>
                  <w:p w:rsidR="00793E29" w14:paraId="11E8E246" w14:textId="77777777">
                    <w:pPr>
                      <w:spacing w:before="118" w:line="239" w:lineRule="auto"/>
                      <w:ind w:firstLine="2166"/>
                      <w:rPr>
                        <w:rFonts w:ascii="宋体" w:eastAsia="宋体" w:hAnsi="宋体" w:cs="宋体"/>
                        <w:sz w:val="36"/>
                        <w:szCs w:val="36"/>
                      </w:rPr>
                    </w:pPr>
                    <w:r>
                      <w:rPr>
                        <w:rFonts w:ascii="宋体" w:eastAsia="宋体" w:hAnsi="宋体" w:cs="宋体"/>
                        <w:spacing w:val="-15"/>
                        <w:position w:val="-2"/>
                        <w:sz w:val="27"/>
                        <w:szCs w:val="27"/>
                      </w:rPr>
                      <w:t>竣工质量检验</w:t>
                    </w:r>
                    <w:r>
                      <w:rPr>
                        <w:rFonts w:ascii="宋体" w:eastAsia="宋体" w:hAnsi="宋体" w:cs="宋体"/>
                        <w:spacing w:val="5"/>
                        <w:position w:val="-2"/>
                        <w:sz w:val="27"/>
                        <w:szCs w:val="27"/>
                      </w:rPr>
                      <w:t xml:space="preserve">                 </w:t>
                    </w:r>
                    <w:r>
                      <w:rPr>
                        <w:rFonts w:ascii="宋体" w:eastAsia="宋体" w:hAnsi="宋体" w:cs="宋体"/>
                        <w:spacing w:val="-15"/>
                        <w:position w:val="1"/>
                        <w:sz w:val="36"/>
                        <w:szCs w:val="36"/>
                      </w:rPr>
                      <w:t>工程质量评</w:t>
                    </w:r>
                  </w:p>
                  <w:p w:rsidR="00793E29" w14:paraId="2E3D6548" w14:textId="77777777">
                    <w:pPr>
                      <w:spacing w:line="256" w:lineRule="auto"/>
                    </w:pPr>
                  </w:p>
                  <w:p w:rsidR="00793E29" w14:paraId="04634A6F" w14:textId="77777777">
                    <w:pPr>
                      <w:spacing w:line="257" w:lineRule="auto"/>
                    </w:pPr>
                  </w:p>
                  <w:p w:rsidR="00793E29" w14:paraId="702B3E8A" w14:textId="77777777">
                    <w:pPr>
                      <w:spacing w:before="117" w:line="237" w:lineRule="auto"/>
                      <w:ind w:firstLine="6435"/>
                      <w:rPr>
                        <w:rFonts w:ascii="宋体" w:eastAsia="宋体" w:hAnsi="宋体" w:cs="宋体"/>
                        <w:sz w:val="36"/>
                        <w:szCs w:val="36"/>
                      </w:rPr>
                    </w:pPr>
                    <w:r>
                      <w:rPr>
                        <w:rFonts w:ascii="宋体" w:eastAsia="宋体" w:hAnsi="宋体" w:cs="宋体"/>
                        <w:spacing w:val="-10"/>
                        <w:sz w:val="36"/>
                        <w:szCs w:val="36"/>
                      </w:rPr>
                      <w:t>竣工图</w:t>
                    </w:r>
                  </w:p>
                  <w:p w:rsidR="00793E29" w14:paraId="460B3981" w14:textId="77777777">
                    <w:pPr>
                      <w:spacing w:before="196" w:line="214" w:lineRule="auto"/>
                      <w:ind w:firstLine="1960"/>
                      <w:rPr>
                        <w:rFonts w:ascii="宋体" w:eastAsia="宋体" w:hAnsi="宋体" w:cs="宋体"/>
                        <w:sz w:val="35"/>
                        <w:szCs w:val="35"/>
                      </w:rPr>
                    </w:pPr>
                    <w:r>
                      <w:rPr>
                        <w:rFonts w:ascii="宋体" w:eastAsia="宋体" w:hAnsi="宋体" w:cs="宋体"/>
                        <w:spacing w:val="-6"/>
                        <w:sz w:val="35"/>
                        <w:szCs w:val="35"/>
                      </w:rPr>
                      <w:t>工程质量鉴定文</w:t>
                    </w:r>
                  </w:p>
                  <w:p w:rsidR="00793E29" w14:paraId="37A9EFFE" w14:textId="77777777">
                    <w:pPr>
                      <w:spacing w:before="1" w:line="177" w:lineRule="auto"/>
                      <w:ind w:firstLine="1960"/>
                      <w:rPr>
                        <w:rFonts w:ascii="宋体" w:eastAsia="宋体" w:hAnsi="宋体" w:cs="宋体"/>
                        <w:sz w:val="35"/>
                        <w:szCs w:val="35"/>
                      </w:rPr>
                    </w:pPr>
                    <w:r>
                      <w:rPr>
                        <w:rFonts w:ascii="宋体" w:eastAsia="宋体" w:hAnsi="宋体" w:cs="宋体"/>
                        <w:spacing w:val="1"/>
                        <w:sz w:val="35"/>
                        <w:szCs w:val="35"/>
                      </w:rPr>
                      <w:t>件</w:t>
                    </w:r>
                  </w:p>
                  <w:p w:rsidR="00793E29" w14:paraId="0D68ACDB" w14:textId="77777777">
                    <w:pPr>
                      <w:spacing w:before="2" w:line="242" w:lineRule="auto"/>
                      <w:ind w:firstLine="5875"/>
                      <w:rPr>
                        <w:rFonts w:ascii="宋体" w:eastAsia="宋体" w:hAnsi="宋体" w:cs="宋体"/>
                        <w:sz w:val="34"/>
                        <w:szCs w:val="34"/>
                      </w:rPr>
                    </w:pPr>
                    <w:r>
                      <w:rPr>
                        <w:rFonts w:ascii="宋体" w:eastAsia="宋体" w:hAnsi="宋体" w:cs="宋体"/>
                        <w:spacing w:val="3"/>
                        <w:sz w:val="34"/>
                        <w:szCs w:val="34"/>
                      </w:rPr>
                      <w:t>质量检验批资料</w:t>
                    </w:r>
                  </w:p>
                </w:txbxContent>
              </v:textbox>
            </v:shape>
            <v:shape id="_x0000_s1110" type="#_x0000_t202" style="width:1931;height:915;left:4232;position:absolute;top:2280" filled="f" stroked="f">
              <v:textbox inset="0,0,0,0">
                <w:txbxContent>
                  <w:p w:rsidR="00793E29" w14:paraId="60A2AF5E" w14:textId="77777777">
                    <w:pPr>
                      <w:spacing w:before="18" w:line="261" w:lineRule="auto"/>
                      <w:ind w:left="340" w:right="20" w:hanging="321"/>
                      <w:rPr>
                        <w:rFonts w:ascii="宋体" w:eastAsia="宋体" w:hAnsi="宋体" w:cs="宋体"/>
                        <w:sz w:val="31"/>
                        <w:szCs w:val="31"/>
                      </w:rPr>
                    </w:pPr>
                    <w:r>
                      <w:rPr>
                        <w:rFonts w:ascii="宋体" w:eastAsia="宋体" w:hAnsi="宋体" w:cs="宋体"/>
                        <w:spacing w:val="5"/>
                        <w:sz w:val="31"/>
                        <w:szCs w:val="31"/>
                      </w:rPr>
                      <w:t>施工准备工作</w:t>
                    </w:r>
                    <w:r>
                      <w:rPr>
                        <w:rFonts w:ascii="宋体" w:eastAsia="宋体" w:hAnsi="宋体" w:cs="宋体"/>
                        <w:sz w:val="31"/>
                        <w:szCs w:val="31"/>
                      </w:rPr>
                      <w:t xml:space="preserve"> </w:t>
                    </w:r>
                    <w:r>
                      <w:rPr>
                        <w:rFonts w:ascii="宋体" w:eastAsia="宋体" w:hAnsi="宋体" w:cs="宋体"/>
                        <w:spacing w:val="3"/>
                        <w:sz w:val="31"/>
                        <w:szCs w:val="31"/>
                      </w:rPr>
                      <w:t>质量控制</w:t>
                    </w:r>
                  </w:p>
                </w:txbxContent>
              </v:textbox>
            </v:shape>
            <v:shape id="_x0000_s1111" type="#_x0000_t202" style="width:469;height:3712;left:152;position:absolute;top:4971" filled="f" stroked="f">
              <v:textbox style="layout-flow:vertical-ideographic" inset="0,0,0,0">
                <w:txbxContent>
                  <w:p w:rsidR="00793E29" w14:paraId="02B6CF4E" w14:textId="77777777">
                    <w:pPr>
                      <w:spacing w:before="19" w:line="208" w:lineRule="auto"/>
                      <w:ind w:firstLine="20"/>
                      <w:rPr>
                        <w:rFonts w:ascii="宋体" w:eastAsia="宋体" w:hAnsi="宋体" w:cs="宋体"/>
                        <w:sz w:val="36"/>
                        <w:szCs w:val="36"/>
                      </w:rPr>
                    </w:pPr>
                    <w:r>
                      <w:rPr>
                        <w:rFonts w:ascii="宋体" w:eastAsia="宋体" w:hAnsi="宋体" w:cs="宋体"/>
                        <w:spacing w:val="19"/>
                        <w:sz w:val="36"/>
                        <w:szCs w:val="36"/>
                      </w:rPr>
                      <w:t>施</w:t>
                    </w:r>
                    <w:r>
                      <w:rPr>
                        <w:rFonts w:ascii="宋体" w:eastAsia="宋体" w:hAnsi="宋体" w:cs="宋体"/>
                        <w:spacing w:val="-53"/>
                        <w:sz w:val="36"/>
                        <w:szCs w:val="36"/>
                      </w:rPr>
                      <w:t xml:space="preserve"> </w:t>
                    </w:r>
                    <w:r>
                      <w:rPr>
                        <w:rFonts w:ascii="宋体" w:eastAsia="宋体" w:hAnsi="宋体" w:cs="宋体"/>
                        <w:spacing w:val="19"/>
                        <w:sz w:val="36"/>
                        <w:szCs w:val="36"/>
                      </w:rPr>
                      <w:t>工</w:t>
                    </w:r>
                    <w:r>
                      <w:rPr>
                        <w:rFonts w:ascii="宋体" w:eastAsia="宋体" w:hAnsi="宋体" w:cs="宋体"/>
                        <w:spacing w:val="-33"/>
                        <w:sz w:val="36"/>
                        <w:szCs w:val="36"/>
                      </w:rPr>
                      <w:t xml:space="preserve"> </w:t>
                    </w:r>
                    <w:r>
                      <w:rPr>
                        <w:rFonts w:ascii="宋体" w:eastAsia="宋体" w:hAnsi="宋体" w:cs="宋体"/>
                        <w:spacing w:val="19"/>
                        <w:position w:val="1"/>
                        <w:sz w:val="36"/>
                        <w:szCs w:val="36"/>
                      </w:rPr>
                      <w:t>阶</w:t>
                    </w:r>
                    <w:r>
                      <w:rPr>
                        <w:rFonts w:ascii="宋体" w:eastAsia="宋体" w:hAnsi="宋体" w:cs="宋体"/>
                        <w:spacing w:val="-107"/>
                        <w:position w:val="1"/>
                        <w:sz w:val="36"/>
                        <w:szCs w:val="36"/>
                      </w:rPr>
                      <w:t xml:space="preserve"> </w:t>
                    </w:r>
                    <w:r>
                      <w:rPr>
                        <w:rFonts w:ascii="宋体" w:eastAsia="宋体" w:hAnsi="宋体" w:cs="宋体"/>
                        <w:spacing w:val="19"/>
                        <w:sz w:val="36"/>
                        <w:szCs w:val="36"/>
                      </w:rPr>
                      <w:t>段</w:t>
                    </w:r>
                    <w:r>
                      <w:rPr>
                        <w:rFonts w:ascii="宋体" w:eastAsia="宋体" w:hAnsi="宋体" w:cs="宋体"/>
                        <w:spacing w:val="-107"/>
                        <w:sz w:val="36"/>
                        <w:szCs w:val="36"/>
                      </w:rPr>
                      <w:t xml:space="preserve"> </w:t>
                    </w:r>
                    <w:r>
                      <w:rPr>
                        <w:rFonts w:ascii="宋体" w:eastAsia="宋体" w:hAnsi="宋体" w:cs="宋体"/>
                        <w:spacing w:val="19"/>
                        <w:sz w:val="36"/>
                        <w:szCs w:val="36"/>
                      </w:rPr>
                      <w:t>质</w:t>
                    </w:r>
                    <w:r>
                      <w:rPr>
                        <w:rFonts w:ascii="宋体" w:eastAsia="宋体" w:hAnsi="宋体" w:cs="宋体"/>
                        <w:spacing w:val="-107"/>
                        <w:sz w:val="36"/>
                        <w:szCs w:val="36"/>
                      </w:rPr>
                      <w:t xml:space="preserve"> </w:t>
                    </w:r>
                    <w:r>
                      <w:rPr>
                        <w:rFonts w:ascii="宋体" w:eastAsia="宋体" w:hAnsi="宋体" w:cs="宋体"/>
                        <w:spacing w:val="19"/>
                        <w:sz w:val="36"/>
                        <w:szCs w:val="36"/>
                      </w:rPr>
                      <w:t>量</w:t>
                    </w:r>
                    <w:r>
                      <w:rPr>
                        <w:rFonts w:ascii="宋体" w:eastAsia="宋体" w:hAnsi="宋体" w:cs="宋体"/>
                        <w:spacing w:val="-107"/>
                        <w:sz w:val="36"/>
                        <w:szCs w:val="36"/>
                      </w:rPr>
                      <w:t xml:space="preserve"> </w:t>
                    </w:r>
                    <w:r>
                      <w:rPr>
                        <w:rFonts w:ascii="宋体" w:eastAsia="宋体" w:hAnsi="宋体" w:cs="宋体"/>
                        <w:spacing w:val="19"/>
                        <w:sz w:val="36"/>
                        <w:szCs w:val="36"/>
                      </w:rPr>
                      <w:t>控</w:t>
                    </w:r>
                    <w:r>
                      <w:rPr>
                        <w:rFonts w:ascii="宋体" w:eastAsia="宋体" w:hAnsi="宋体" w:cs="宋体"/>
                        <w:spacing w:val="-107"/>
                        <w:sz w:val="36"/>
                        <w:szCs w:val="36"/>
                      </w:rPr>
                      <w:t xml:space="preserve"> </w:t>
                    </w:r>
                    <w:r>
                      <w:rPr>
                        <w:rFonts w:ascii="宋体" w:eastAsia="宋体" w:hAnsi="宋体" w:cs="宋体"/>
                        <w:spacing w:val="19"/>
                        <w:sz w:val="36"/>
                        <w:szCs w:val="36"/>
                      </w:rPr>
                      <w:t>制</w:t>
                    </w:r>
                  </w:p>
                </w:txbxContent>
              </v:textbox>
            </v:shape>
            <v:shape id="_x0000_s1112" type="#_x0000_t202" style="width:1075;height:973;left:1519;position:absolute;top:7351" filled="f" stroked="f">
              <v:textbox inset="0,0,0,0">
                <w:txbxContent>
                  <w:p w:rsidR="00793E29" w14:paraId="1C2F2E91" w14:textId="77777777">
                    <w:pPr>
                      <w:spacing w:before="20" w:line="239" w:lineRule="auto"/>
                      <w:ind w:left="53" w:right="20" w:hanging="33"/>
                      <w:rPr>
                        <w:rFonts w:ascii="宋体" w:eastAsia="宋体" w:hAnsi="宋体" w:cs="宋体"/>
                        <w:sz w:val="36"/>
                        <w:szCs w:val="36"/>
                      </w:rPr>
                    </w:pPr>
                    <w:r>
                      <w:rPr>
                        <w:rFonts w:ascii="宋体" w:eastAsia="宋体" w:hAnsi="宋体" w:cs="宋体"/>
                        <w:spacing w:val="-18"/>
                        <w:sz w:val="36"/>
                        <w:szCs w:val="36"/>
                      </w:rPr>
                      <w:t>质量事</w:t>
                    </w:r>
                    <w:r>
                      <w:rPr>
                        <w:rFonts w:ascii="宋体" w:eastAsia="宋体" w:hAnsi="宋体" w:cs="宋体"/>
                        <w:spacing w:val="1"/>
                        <w:sz w:val="36"/>
                        <w:szCs w:val="36"/>
                      </w:rPr>
                      <w:t xml:space="preserve"> </w:t>
                    </w:r>
                    <w:r>
                      <w:rPr>
                        <w:rFonts w:ascii="宋体" w:eastAsia="宋体" w:hAnsi="宋体" w:cs="宋体"/>
                        <w:spacing w:val="-27"/>
                        <w:sz w:val="36"/>
                        <w:szCs w:val="36"/>
                      </w:rPr>
                      <w:t>中控制</w:t>
                    </w:r>
                  </w:p>
                </w:txbxContent>
              </v:textbox>
            </v:shape>
            <v:shape id="_x0000_s1113" type="#_x0000_t202" style="width:1111;height:804;left:1580;position:absolute;top:3196" filled="f" stroked="f">
              <v:textbox inset="0,0,0,0">
                <w:txbxContent>
                  <w:p w:rsidR="00793E29" w14:paraId="5B42D9D4" w14:textId="77777777">
                    <w:pPr>
                      <w:spacing w:before="18" w:line="196" w:lineRule="auto"/>
                      <w:ind w:left="20" w:right="20" w:firstLine="3"/>
                      <w:rPr>
                        <w:rFonts w:ascii="宋体" w:eastAsia="宋体" w:hAnsi="宋体" w:cs="宋体"/>
                        <w:sz w:val="36"/>
                        <w:szCs w:val="36"/>
                      </w:rPr>
                    </w:pPr>
                    <w:r>
                      <w:rPr>
                        <w:rFonts w:ascii="宋体" w:eastAsia="宋体" w:hAnsi="宋体" w:cs="宋体"/>
                        <w:spacing w:val="-5"/>
                        <w:sz w:val="36"/>
                        <w:szCs w:val="36"/>
                      </w:rPr>
                      <w:t>质量事</w:t>
                    </w:r>
                    <w:r>
                      <w:rPr>
                        <w:rFonts w:ascii="宋体" w:eastAsia="宋体" w:hAnsi="宋体" w:cs="宋体"/>
                        <w:spacing w:val="2"/>
                        <w:sz w:val="36"/>
                        <w:szCs w:val="36"/>
                      </w:rPr>
                      <w:t xml:space="preserve"> </w:t>
                    </w:r>
                    <w:r>
                      <w:rPr>
                        <w:rFonts w:ascii="宋体" w:eastAsia="宋体" w:hAnsi="宋体" w:cs="宋体"/>
                        <w:spacing w:val="-3"/>
                        <w:sz w:val="36"/>
                        <w:szCs w:val="36"/>
                      </w:rPr>
                      <w:t>前控制</w:t>
                    </w:r>
                  </w:p>
                </w:txbxContent>
              </v:textbox>
            </v:shape>
            <v:shape id="_x0000_s1114" type="#_x0000_t202" style="width:1821;height:500;left:4120;position:absolute;top:4787" filled="f" stroked="f">
              <v:textbox inset="0,0,0,0">
                <w:txbxContent>
                  <w:p w:rsidR="00793E29" w14:paraId="06511EA7" w14:textId="77777777">
                    <w:pPr>
                      <w:spacing w:before="19" w:line="236" w:lineRule="auto"/>
                      <w:ind w:firstLine="20"/>
                      <w:rPr>
                        <w:rFonts w:ascii="宋体" w:eastAsia="宋体" w:hAnsi="宋体" w:cs="宋体"/>
                        <w:sz w:val="36"/>
                        <w:szCs w:val="36"/>
                      </w:rPr>
                    </w:pPr>
                    <w:r>
                      <w:rPr>
                        <w:rFonts w:ascii="宋体" w:eastAsia="宋体" w:hAnsi="宋体" w:cs="宋体"/>
                        <w:spacing w:val="-3"/>
                        <w:sz w:val="36"/>
                        <w:szCs w:val="36"/>
                      </w:rPr>
                      <w:t>开工报告审</w:t>
                    </w:r>
                  </w:p>
                </w:txbxContent>
              </v:textbox>
            </v:shape>
            <v:shape id="_x0000_s1115" type="#_x0000_t202" style="width:1758;height:505;left:1641;position:absolute;top:11028" filled="f" stroked="f">
              <v:textbox inset="0,0,0,0">
                <w:txbxContent>
                  <w:p w:rsidR="00793E29" w14:paraId="4B002B36" w14:textId="77777777">
                    <w:pPr>
                      <w:spacing w:before="20" w:line="238" w:lineRule="auto"/>
                      <w:ind w:firstLine="20"/>
                      <w:rPr>
                        <w:rFonts w:ascii="宋体" w:eastAsia="宋体" w:hAnsi="宋体" w:cs="宋体"/>
                        <w:sz w:val="36"/>
                        <w:szCs w:val="36"/>
                      </w:rPr>
                    </w:pPr>
                    <w:r>
                      <w:rPr>
                        <w:rFonts w:ascii="宋体" w:eastAsia="宋体" w:hAnsi="宋体" w:cs="宋体"/>
                        <w:spacing w:val="-14"/>
                        <w:sz w:val="36"/>
                        <w:szCs w:val="36"/>
                      </w:rPr>
                      <w:t>质量事后控</w:t>
                    </w:r>
                  </w:p>
                </w:txbxContent>
              </v:textbox>
            </v:shape>
            <v:shape id="_x0000_s1116" type="#_x0000_t202" style="width:370;height:412;left:6231;position:absolute;top:11267" filled="f" stroked="f">
              <v:textbox inset="0,0,0,0">
                <w:txbxContent>
                  <w:p w:rsidR="00793E29" w14:paraId="23A5FE18" w14:textId="77777777">
                    <w:pPr>
                      <w:spacing w:before="19" w:line="191" w:lineRule="auto"/>
                      <w:ind w:firstLine="20"/>
                      <w:rPr>
                        <w:rFonts w:ascii="宋体" w:eastAsia="宋体" w:hAnsi="宋体" w:cs="宋体"/>
                        <w:sz w:val="36"/>
                        <w:szCs w:val="36"/>
                      </w:rPr>
                    </w:pPr>
                    <w:r>
                      <w:rPr>
                        <w:rFonts w:ascii="宋体" w:eastAsia="宋体" w:hAnsi="宋体" w:cs="宋体"/>
                        <w:spacing w:val="-8"/>
                        <w:sz w:val="36"/>
                        <w:szCs w:val="36"/>
                      </w:rPr>
                      <w:t>13</w:t>
                    </w:r>
                  </w:p>
                </w:txbxContent>
              </v:textbox>
            </v:shape>
            <w10:wrap type="none"/>
            <w10:anchorlock/>
          </v:group>
        </w:pict>
      </w:r>
    </w:p>
    <w:p w:rsidR="00793E29" w14:paraId="58462DC7" w14:textId="77777777">
      <w:pPr>
        <w:sectPr>
          <w:headerReference w:type="default" r:id="rId29"/>
          <w:footerReference w:type="default" r:id="rId30"/>
          <w:pgSz w:w="17860" w:h="25262"/>
          <w:pgMar w:top="400" w:right="2459" w:bottom="1" w:left="2641" w:header="0" w:footer="0" w:gutter="0"/>
          <w:pgNumType w:start="19"/>
          <w:cols w:space="720"/>
        </w:sectPr>
      </w:pPr>
    </w:p>
    <w:p w:rsidR="00793E29" w14:paraId="17570C41" w14:textId="6226FBCF">
      <w:pPr>
        <w:spacing w:line="241" w:lineRule="auto"/>
      </w:pPr>
      <w:r>
        <mc:AlternateContent>
          <mc:Choice Requires="wps">
            <w:drawing>
              <wp:anchor distT="0" distB="0" distL="114300" distR="114300" simplePos="0" relativeHeight="251797504" behindDoc="0" locked="0" layoutInCell="1" allowOverlap="1">
                <wp:simplePos x="0" y="0"/>
                <wp:positionH relativeFrom="column">
                  <wp:posOffset>5179695</wp:posOffset>
                </wp:positionH>
                <wp:positionV relativeFrom="paragraph">
                  <wp:posOffset>7366000</wp:posOffset>
                </wp:positionV>
                <wp:extent cx="127000" cy="127000"/>
                <wp:effectExtent l="0" t="0" r="6350" b="6350"/>
                <wp:wrapNone/>
                <wp:docPr id="1830120799" name="文本框 6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3967AA" w:rsidRPr="003967AA" w14:textId="15C1F55D">
                            <w:pPr>
                              <w:rPr>
                                <w:color w:val="FFFFFF"/>
                              </w:rPr>
                            </w:pPr>
                            <w:r w:rsidRPr="003967AA">
                              <w:rPr>
                                <w:rFonts w:hint="eastAsia"/>
                                <w:color w:val="FFFFFF"/>
                              </w:rPr>
                              <w:t>8</w:t>
                            </w:r>
                            <w:r w:rsidRPr="003967AA">
                              <w:rPr>
                                <w:rFonts w:hint="eastAsia"/>
                                <w:color w:val="FFFFFF"/>
                              </w:rPr>
                              <w:t>）具体负责施工现场的原材料、半成品、成品的检验和试验状态控制工作。</w:t>
                            </w:r>
                            <w:r w:rsidRPr="003967AA">
                              <w:rPr>
                                <w:rFonts w:hint="eastAsia"/>
                                <w:color w:val="FFFFFF"/>
                              </w:rPr>
                              <w:t>9</w:t>
                            </w:r>
                            <w:r w:rsidRPr="003967AA">
                              <w:rPr>
                                <w:rFonts w:hint="eastAsia"/>
                                <w:color w:val="FFFFFF"/>
                              </w:rPr>
                              <w:t>）负责对分项、分部和单位工程的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64" o:spid="_x0000_s1117" type="#_x0000_t202" style="width:10pt;height:10pt;margin-top:580pt;margin-left:407.85pt;mso-wrap-distance-bottom:0;mso-wrap-distance-left:9pt;mso-wrap-distance-right:9pt;mso-wrap-distance-top:0;position:absolute;v-text-anchor:top;z-index:251796480" filled="f" fillcolor="this" stroked="f" strokeweight="0.5pt">
                <v:textbox>
                  <w:txbxContent>
                    <w:p w:rsidR="003967AA" w:rsidRPr="003967AA" w14:paraId="4F170C28" w14:textId="15C1F55D">
                      <w:pPr>
                        <w:rPr>
                          <w:color w:val="FFFFFF"/>
                        </w:rPr>
                      </w:pPr>
                      <w:r w:rsidRPr="003967AA">
                        <w:rPr>
                          <w:rFonts w:hint="eastAsia"/>
                          <w:color w:val="FFFFFF"/>
                        </w:rPr>
                        <w:t>8</w:t>
                      </w:r>
                      <w:r w:rsidRPr="003967AA">
                        <w:rPr>
                          <w:rFonts w:hint="eastAsia"/>
                          <w:color w:val="FFFFFF"/>
                        </w:rPr>
                        <w:t>）具体负责施工现场的原材料、半成品、成品的检验和试验状态控制工作。</w:t>
                      </w:r>
                      <w:r w:rsidRPr="003967AA">
                        <w:rPr>
                          <w:rFonts w:hint="eastAsia"/>
                          <w:color w:val="FFFFFF"/>
                        </w:rPr>
                        <w:t>9</w:t>
                      </w:r>
                      <w:r w:rsidRPr="003967AA">
                        <w:rPr>
                          <w:rFonts w:hint="eastAsia"/>
                          <w:color w:val="FFFFFF"/>
                        </w:rPr>
                        <w:t>）负责对分项、分部和单位工程的</w:t>
                      </w:r>
                    </w:p>
                  </w:txbxContent>
                </v:textbox>
              </v:shape>
            </w:pict>
          </mc:Fallback>
        </mc:AlternateContent>
      </w:r>
      <w:r>
        <mc:AlternateContent>
          <mc:Choice Requires="wps">
            <w:drawing>
              <wp:anchor distT="0" distB="0" distL="114300" distR="114300" simplePos="0" relativeHeight="251795456" behindDoc="0" locked="0" layoutInCell="1" allowOverlap="1">
                <wp:simplePos x="0" y="0"/>
                <wp:positionH relativeFrom="column">
                  <wp:posOffset>5179695</wp:posOffset>
                </wp:positionH>
                <wp:positionV relativeFrom="paragraph">
                  <wp:posOffset>5461000</wp:posOffset>
                </wp:positionV>
                <wp:extent cx="127000" cy="127000"/>
                <wp:effectExtent l="0" t="0" r="6350" b="6350"/>
                <wp:wrapNone/>
                <wp:docPr id="1220121792" name="文本框 6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3967AA" w:rsidRPr="003967AA" w14:textId="17711057">
                            <w:pPr>
                              <w:rPr>
                                <w:color w:val="FFFFFF"/>
                              </w:rPr>
                            </w:pPr>
                            <w:r w:rsidRPr="003967AA">
                              <w:rPr>
                                <w:rFonts w:hint="eastAsia"/>
                                <w:color w:val="FFFFFF"/>
                              </w:rPr>
                              <w:t>尺寸、工程部位、制作及出厂时间、试件编号等有关内容，以便实现其可追溯性。机械设备的标识通过管理编号、</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63" o:spid="_x0000_s1118" type="#_x0000_t202" style="width:10pt;height:10pt;margin-top:430pt;margin-left:407.85pt;mso-wrap-distance-bottom:0;mso-wrap-distance-left:9pt;mso-wrap-distance-right:9pt;mso-wrap-distance-top:0;position:absolute;v-text-anchor:top;z-index:251794432" filled="f" fillcolor="this" stroked="f" strokeweight="0.5pt">
                <v:textbox>
                  <w:txbxContent>
                    <w:p w:rsidR="003967AA" w:rsidRPr="003967AA" w14:paraId="57E57EA1" w14:textId="17711057">
                      <w:pPr>
                        <w:rPr>
                          <w:color w:val="FFFFFF"/>
                        </w:rPr>
                      </w:pPr>
                      <w:r w:rsidRPr="003967AA">
                        <w:rPr>
                          <w:rFonts w:hint="eastAsia"/>
                          <w:color w:val="FFFFFF"/>
                        </w:rPr>
                        <w:t>尺寸、工程部位、制作及出厂时间、试件编号等有关内容，以便实现其可追溯性。机械设备的标识通过管理编号、</w:t>
                      </w:r>
                    </w:p>
                  </w:txbxContent>
                </v:textbox>
              </v:shape>
            </w:pict>
          </mc:Fallback>
        </mc:AlternateContent>
      </w:r>
      <w:r>
        <mc:AlternateContent>
          <mc:Choice Requires="wps">
            <w:drawing>
              <wp:anchor distT="0" distB="0" distL="114300" distR="114300" simplePos="0" relativeHeight="251793408" behindDoc="0" locked="0" layoutInCell="1" allowOverlap="1">
                <wp:simplePos x="0" y="0"/>
                <wp:positionH relativeFrom="column">
                  <wp:posOffset>5179695</wp:posOffset>
                </wp:positionH>
                <wp:positionV relativeFrom="paragraph">
                  <wp:posOffset>3556000</wp:posOffset>
                </wp:positionV>
                <wp:extent cx="127000" cy="127000"/>
                <wp:effectExtent l="0" t="0" r="6350" b="6350"/>
                <wp:wrapNone/>
                <wp:docPr id="1112912584" name="文本框 6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3967AA" w:rsidRPr="003967AA" w14:textId="7B92C77E">
                            <w:pPr>
                              <w:rPr>
                                <w:color w:val="FFFFFF"/>
                              </w:rPr>
                            </w:pPr>
                            <w:r w:rsidRPr="003967AA">
                              <w:rPr>
                                <w:rFonts w:hint="eastAsia"/>
                                <w:color w:val="FFFFFF"/>
                              </w:rPr>
                              <w:t>保质量纪录真实。准确和完整。</w:t>
                            </w:r>
                            <w:r w:rsidRPr="003967AA">
                              <w:rPr>
                                <w:rFonts w:hint="eastAsia"/>
                                <w:color w:val="FFFFFF"/>
                              </w:rPr>
                              <w:t>9</w:t>
                            </w:r>
                            <w:r w:rsidRPr="003967AA">
                              <w:rPr>
                                <w:rFonts w:hint="eastAsia"/>
                                <w:color w:val="FFFFFF"/>
                              </w:rPr>
                              <w:t>质量员创优职责</w:t>
                            </w:r>
                            <w:r w:rsidRPr="003967AA">
                              <w:rPr>
                                <w:rFonts w:hint="eastAsia"/>
                                <w:color w:val="FFFFFF"/>
                              </w:rPr>
                              <w:t>1</w:t>
                            </w:r>
                            <w:r w:rsidRPr="003967AA">
                              <w:rPr>
                                <w:rFonts w:hint="eastAsia"/>
                                <w:color w:val="FFFFFF"/>
                              </w:rPr>
                              <w:t>）严格执行国家规范及质量检验评定标准，行使质量否决权。</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62" o:spid="_x0000_s1119" type="#_x0000_t202" style="width:10pt;height:10pt;margin-top:280pt;margin-left:407.85pt;mso-wrap-distance-bottom:0;mso-wrap-distance-left:9pt;mso-wrap-distance-right:9pt;mso-wrap-distance-top:0;position:absolute;v-text-anchor:top;z-index:251792384" filled="f" fillcolor="this" stroked="f" strokeweight="0.5pt">
                <v:textbox>
                  <w:txbxContent>
                    <w:p w:rsidR="003967AA" w:rsidRPr="003967AA" w14:paraId="49B6169F" w14:textId="7B92C77E">
                      <w:pPr>
                        <w:rPr>
                          <w:color w:val="FFFFFF"/>
                        </w:rPr>
                      </w:pPr>
                      <w:r w:rsidRPr="003967AA">
                        <w:rPr>
                          <w:rFonts w:hint="eastAsia"/>
                          <w:color w:val="FFFFFF"/>
                        </w:rPr>
                        <w:t>保质量纪录真实。准确和完整。</w:t>
                      </w:r>
                      <w:r w:rsidRPr="003967AA">
                        <w:rPr>
                          <w:rFonts w:hint="eastAsia"/>
                          <w:color w:val="FFFFFF"/>
                        </w:rPr>
                        <w:t>9</w:t>
                      </w:r>
                      <w:r w:rsidRPr="003967AA">
                        <w:rPr>
                          <w:rFonts w:hint="eastAsia"/>
                          <w:color w:val="FFFFFF"/>
                        </w:rPr>
                        <w:t>质量员创优职责</w:t>
                      </w:r>
                      <w:r w:rsidRPr="003967AA">
                        <w:rPr>
                          <w:rFonts w:hint="eastAsia"/>
                          <w:color w:val="FFFFFF"/>
                        </w:rPr>
                        <w:t>1</w:t>
                      </w:r>
                      <w:r w:rsidRPr="003967AA">
                        <w:rPr>
                          <w:rFonts w:hint="eastAsia"/>
                          <w:color w:val="FFFFFF"/>
                        </w:rPr>
                        <w:t>）严格执行国家规范及质量检验评定标准，行使质量否决权。</w:t>
                      </w:r>
                    </w:p>
                  </w:txbxContent>
                </v:textbox>
              </v:shape>
            </w:pict>
          </mc:Fallback>
        </mc:AlternateContent>
      </w:r>
      <w:r>
        <mc:AlternateContent>
          <mc:Choice Requires="wps">
            <w:drawing>
              <wp:anchor distT="0" distB="0" distL="114300" distR="114300" simplePos="0" relativeHeight="251791360" behindDoc="0" locked="0" layoutInCell="1" allowOverlap="1">
                <wp:simplePos x="0" y="0"/>
                <wp:positionH relativeFrom="column">
                  <wp:posOffset>5179695</wp:posOffset>
                </wp:positionH>
                <wp:positionV relativeFrom="paragraph">
                  <wp:posOffset>1651000</wp:posOffset>
                </wp:positionV>
                <wp:extent cx="127000" cy="127000"/>
                <wp:effectExtent l="0" t="0" r="6350" b="6350"/>
                <wp:wrapNone/>
                <wp:docPr id="29026272" name="文本框 6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3967AA" w:rsidRPr="003967AA" w14:textId="28BD5B0B">
                            <w:pPr>
                              <w:rPr>
                                <w:color w:val="FFFFFF"/>
                              </w:rPr>
                            </w:pPr>
                            <w:r w:rsidRPr="003967AA">
                              <w:rPr>
                                <w:rFonts w:hint="eastAsia"/>
                                <w:color w:val="FFFFFF"/>
                              </w:rPr>
                              <w:t>凝土内掺合物使之与所用水泥相匹配，控制混凝土内的碱含量以及氯离子含量，提高混凝土的密实度，从而增强混</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61" o:spid="_x0000_s1120" type="#_x0000_t202" style="width:10pt;height:10pt;margin-top:130pt;margin-left:407.85pt;mso-wrap-distance-bottom:0;mso-wrap-distance-left:9pt;mso-wrap-distance-right:9pt;mso-wrap-distance-top:0;position:absolute;v-text-anchor:top;z-index:251790336" filled="f" fillcolor="this" stroked="f" strokeweight="0.5pt">
                <v:textbox>
                  <w:txbxContent>
                    <w:p w:rsidR="003967AA" w:rsidRPr="003967AA" w14:paraId="6026B78D" w14:textId="28BD5B0B">
                      <w:pPr>
                        <w:rPr>
                          <w:color w:val="FFFFFF"/>
                        </w:rPr>
                      </w:pPr>
                      <w:r w:rsidRPr="003967AA">
                        <w:rPr>
                          <w:rFonts w:hint="eastAsia"/>
                          <w:color w:val="FFFFFF"/>
                        </w:rPr>
                        <w:t>凝土内掺合物使之与所用水泥相匹配，控制混凝土内的碱含量以及氯离子含量，提高混凝土的密实度，从而增强混</w:t>
                      </w:r>
                    </w:p>
                  </w:txbxContent>
                </v:textbox>
              </v:shape>
            </w:pict>
          </mc:Fallback>
        </mc:AlternateContent>
      </w:r>
    </w:p>
    <w:p w:rsidR="00793E29" w14:paraId="017DCEBE" w14:textId="77777777">
      <w:pPr>
        <w:spacing w:line="241" w:lineRule="auto"/>
      </w:pPr>
    </w:p>
    <w:p w:rsidR="00793E29" w14:paraId="5270FA2E" w14:textId="77777777">
      <w:pPr>
        <w:spacing w:line="241" w:lineRule="auto"/>
      </w:pPr>
    </w:p>
    <w:p w:rsidR="00793E29" w14:paraId="533AA887" w14:textId="77777777">
      <w:pPr>
        <w:spacing w:line="241" w:lineRule="auto"/>
      </w:pPr>
    </w:p>
    <w:p w:rsidR="00793E29" w14:paraId="0C6024FA" w14:textId="77777777">
      <w:pPr>
        <w:spacing w:line="241" w:lineRule="auto"/>
      </w:pPr>
    </w:p>
    <w:p w:rsidR="00793E29" w14:paraId="5F774DCE" w14:textId="77777777">
      <w:pPr>
        <w:spacing w:line="241" w:lineRule="auto"/>
      </w:pPr>
    </w:p>
    <w:p w:rsidR="00793E29" w14:paraId="7EF0C082" w14:textId="77777777">
      <w:pPr>
        <w:spacing w:line="241" w:lineRule="auto"/>
      </w:pPr>
    </w:p>
    <w:p w:rsidR="00793E29" w14:paraId="751631E9" w14:textId="77777777">
      <w:pPr>
        <w:spacing w:line="241" w:lineRule="auto"/>
      </w:pPr>
    </w:p>
    <w:p w:rsidR="00793E29" w14:paraId="6F85AD0E" w14:textId="77777777">
      <w:pPr>
        <w:spacing w:line="241" w:lineRule="auto"/>
      </w:pPr>
    </w:p>
    <w:p w:rsidR="00793E29" w14:paraId="764CE433" w14:textId="77777777">
      <w:pPr>
        <w:spacing w:line="241" w:lineRule="auto"/>
      </w:pPr>
    </w:p>
    <w:p w:rsidR="00793E29" w14:paraId="7EDB6AF0" w14:textId="77777777">
      <w:pPr>
        <w:spacing w:line="241" w:lineRule="auto"/>
      </w:pPr>
    </w:p>
    <w:p w:rsidR="00793E29" w14:paraId="42A2877A" w14:textId="77777777">
      <w:pPr>
        <w:spacing w:line="241" w:lineRule="auto"/>
      </w:pPr>
    </w:p>
    <w:p w:rsidR="00793E29" w14:paraId="70342AC2" w14:textId="77777777">
      <w:pPr>
        <w:spacing w:line="241" w:lineRule="auto"/>
      </w:pPr>
    </w:p>
    <w:p w:rsidR="00793E29" w14:paraId="1C5953B5" w14:textId="77777777">
      <w:pPr>
        <w:spacing w:line="241" w:lineRule="auto"/>
      </w:pPr>
    </w:p>
    <w:p w:rsidR="00793E29" w14:paraId="29ED0AB7" w14:textId="77777777">
      <w:pPr>
        <w:spacing w:line="241" w:lineRule="auto"/>
      </w:pPr>
    </w:p>
    <w:p w:rsidR="00793E29" w14:paraId="05C0DEA8" w14:textId="77777777">
      <w:pPr>
        <w:spacing w:line="242" w:lineRule="auto"/>
      </w:pPr>
    </w:p>
    <w:p w:rsidR="00793E29" w14:paraId="532A9425" w14:textId="77777777">
      <w:pPr>
        <w:spacing w:line="242" w:lineRule="auto"/>
      </w:pPr>
    </w:p>
    <w:p w:rsidR="00793E29" w14:paraId="2382235D" w14:textId="77777777">
      <w:pPr>
        <w:spacing w:line="242" w:lineRule="auto"/>
      </w:pPr>
    </w:p>
    <w:p w:rsidR="00793E29" w14:paraId="52936B0B" w14:textId="77777777">
      <w:pPr>
        <w:spacing w:line="242" w:lineRule="auto"/>
      </w:pPr>
    </w:p>
    <w:p w:rsidR="00793E29" w14:paraId="7C7E710A" w14:textId="77777777">
      <w:pPr>
        <w:spacing w:line="242" w:lineRule="auto"/>
      </w:pPr>
    </w:p>
    <w:p w:rsidR="00793E29" w14:paraId="19C389FE" w14:textId="77777777">
      <w:pPr>
        <w:spacing w:line="242" w:lineRule="auto"/>
      </w:pPr>
    </w:p>
    <w:p w:rsidR="00793E29" w14:paraId="7D918466" w14:textId="77777777">
      <w:pPr>
        <w:spacing w:before="117" w:line="238" w:lineRule="auto"/>
        <w:ind w:firstLine="1078"/>
        <w:rPr>
          <w:rFonts w:ascii="宋体" w:eastAsia="宋体" w:hAnsi="宋体" w:cs="宋体"/>
          <w:sz w:val="36"/>
          <w:szCs w:val="36"/>
        </w:rPr>
      </w:pPr>
      <w:r>
        <w:rPr>
          <w:rFonts w:ascii="宋体" w:eastAsia="宋体" w:hAnsi="宋体" w:cs="宋体"/>
          <w:spacing w:val="-1"/>
          <w:sz w:val="36"/>
          <w:szCs w:val="36"/>
        </w:rPr>
        <w:t>人的质量意识及质量行为的控制</w:t>
      </w:r>
    </w:p>
    <w:p w:rsidR="00793E29" w14:paraId="529146EC" w14:textId="77777777">
      <w:pPr>
        <w:spacing w:before="317" w:line="400" w:lineRule="auto"/>
        <w:ind w:left="1" w:firstLine="738"/>
        <w:rPr>
          <w:rFonts w:ascii="宋体" w:eastAsia="宋体" w:hAnsi="宋体" w:cs="宋体"/>
          <w:sz w:val="36"/>
          <w:szCs w:val="36"/>
        </w:rPr>
      </w:pPr>
      <w:r>
        <w:rPr>
          <w:rFonts w:ascii="宋体" w:eastAsia="宋体" w:hAnsi="宋体" w:cs="宋体"/>
          <w:spacing w:val="-5"/>
          <w:sz w:val="36"/>
          <w:szCs w:val="36"/>
        </w:rPr>
        <w:t>1</w:t>
      </w:r>
      <w:r>
        <w:rPr>
          <w:rFonts w:ascii="宋体" w:eastAsia="宋体" w:hAnsi="宋体" w:cs="宋体"/>
          <w:spacing w:val="-72"/>
          <w:sz w:val="36"/>
          <w:szCs w:val="36"/>
        </w:rPr>
        <w:t xml:space="preserve"> </w:t>
      </w:r>
      <w:r>
        <w:rPr>
          <w:rFonts w:ascii="宋体" w:eastAsia="宋体" w:hAnsi="宋体" w:cs="宋体"/>
          <w:spacing w:val="-5"/>
          <w:sz w:val="36"/>
          <w:szCs w:val="36"/>
        </w:rPr>
        <w:t>）开工前做好各级人员的质量意识教育工作，组织会议，明确质量目标，明</w:t>
      </w:r>
      <w:r>
        <w:rPr>
          <w:rFonts w:ascii="宋体" w:eastAsia="宋体" w:hAnsi="宋体" w:cs="宋体"/>
          <w:sz w:val="36"/>
          <w:szCs w:val="36"/>
        </w:rPr>
        <w:t xml:space="preserve">  </w:t>
      </w:r>
      <w:r>
        <w:rPr>
          <w:rFonts w:ascii="宋体" w:eastAsia="宋体" w:hAnsi="宋体" w:cs="宋体"/>
          <w:spacing w:val="-1"/>
          <w:sz w:val="36"/>
          <w:szCs w:val="36"/>
        </w:rPr>
        <w:t>确各个岗位及人员在创优中的职责。建立奖罚制度，目标落实到人，与施工队伍签</w:t>
      </w:r>
      <w:r>
        <w:rPr>
          <w:rFonts w:ascii="宋体" w:eastAsia="宋体" w:hAnsi="宋体" w:cs="宋体"/>
          <w:spacing w:val="27"/>
          <w:sz w:val="36"/>
          <w:szCs w:val="36"/>
        </w:rPr>
        <w:t xml:space="preserve"> </w:t>
      </w:r>
      <w:r>
        <w:rPr>
          <w:rFonts w:ascii="宋体" w:eastAsia="宋体" w:hAnsi="宋体" w:cs="宋体"/>
          <w:spacing w:val="-2"/>
          <w:sz w:val="36"/>
          <w:szCs w:val="36"/>
        </w:rPr>
        <w:t>订质量创优协议，加强对施工队操作层的质量意识的教育。</w:t>
      </w:r>
    </w:p>
    <w:p w:rsidR="00793E29" w14:paraId="2A5AADF8" w14:textId="77777777">
      <w:pPr>
        <w:spacing w:line="237" w:lineRule="auto"/>
        <w:ind w:firstLine="725"/>
        <w:rPr>
          <w:rFonts w:ascii="宋体" w:eastAsia="宋体" w:hAnsi="宋体" w:cs="宋体"/>
          <w:sz w:val="36"/>
          <w:szCs w:val="36"/>
        </w:rPr>
      </w:pPr>
      <w:r>
        <w:rPr>
          <w:rFonts w:ascii="宋体" w:eastAsia="宋体" w:hAnsi="宋体" w:cs="宋体"/>
          <w:spacing w:val="-10"/>
          <w:sz w:val="36"/>
          <w:szCs w:val="36"/>
        </w:rPr>
        <w:t>2</w:t>
      </w:r>
      <w:r>
        <w:rPr>
          <w:rFonts w:ascii="宋体" w:eastAsia="宋体" w:hAnsi="宋体" w:cs="宋体"/>
          <w:spacing w:val="-70"/>
          <w:sz w:val="36"/>
          <w:szCs w:val="36"/>
        </w:rPr>
        <w:t xml:space="preserve"> </w:t>
      </w:r>
      <w:r>
        <w:rPr>
          <w:rFonts w:ascii="宋体" w:eastAsia="宋体" w:hAnsi="宋体" w:cs="宋体"/>
          <w:spacing w:val="-10"/>
          <w:sz w:val="36"/>
          <w:szCs w:val="36"/>
        </w:rPr>
        <w:t>）职工素质保证及能力要求</w:t>
      </w:r>
    </w:p>
    <w:p w:rsidR="00793E29" w14:paraId="73D0BB96" w14:textId="77777777">
      <w:pPr>
        <w:spacing w:before="319" w:line="237" w:lineRule="auto"/>
        <w:ind w:firstLine="760"/>
        <w:rPr>
          <w:rFonts w:ascii="宋体" w:eastAsia="宋体" w:hAnsi="宋体" w:cs="宋体"/>
          <w:sz w:val="36"/>
          <w:szCs w:val="36"/>
        </w:rPr>
      </w:pPr>
      <w:r>
        <w:rPr>
          <w:rFonts w:ascii="宋体" w:eastAsia="宋体" w:hAnsi="宋体" w:cs="宋体"/>
          <w:spacing w:val="-14"/>
          <w:sz w:val="36"/>
          <w:szCs w:val="36"/>
        </w:rPr>
        <w:t>○1</w:t>
      </w:r>
      <w:r>
        <w:rPr>
          <w:rFonts w:ascii="宋体" w:eastAsia="宋体" w:hAnsi="宋体" w:cs="宋体"/>
          <w:spacing w:val="-14"/>
          <w:sz w:val="36"/>
          <w:szCs w:val="36"/>
        </w:rPr>
        <w:t>坚持先培训，后上岗和持证上岗制度。</w:t>
      </w:r>
    </w:p>
    <w:p w:rsidR="00793E29" w14:paraId="29B9680C" w14:textId="77777777">
      <w:pPr>
        <w:spacing w:before="313" w:line="401" w:lineRule="auto"/>
        <w:ind w:left="2" w:firstLine="758"/>
        <w:rPr>
          <w:rFonts w:ascii="宋体" w:eastAsia="宋体" w:hAnsi="宋体" w:cs="宋体"/>
          <w:sz w:val="36"/>
          <w:szCs w:val="36"/>
        </w:rPr>
      </w:pPr>
      <w:r>
        <w:rPr>
          <w:position w:val="-8"/>
          <w:sz w:val="36"/>
          <w:szCs w:val="36"/>
        </w:rPr>
        <w:drawing>
          <wp:inline distT="0" distB="0" distL="0" distR="0">
            <wp:extent cx="198196" cy="250773"/>
            <wp:effectExtent l="0" t="0" r="0" b="0"/>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xmlns:r="http://schemas.openxmlformats.org/officeDocument/2006/relationships" r:embed="rId31"/>
                    <a:stretch>
                      <a:fillRect/>
                    </a:stretch>
                  </pic:blipFill>
                  <pic:spPr>
                    <a:xfrm>
                      <a:off x="0" y="0"/>
                      <a:ext cx="198196" cy="250773"/>
                    </a:xfrm>
                    <a:prstGeom prst="rect">
                      <a:avLst/>
                    </a:prstGeom>
                  </pic:spPr>
                </pic:pic>
              </a:graphicData>
            </a:graphic>
          </wp:inline>
        </w:drawing>
      </w:r>
      <w:r>
        <w:rPr>
          <w:rFonts w:ascii="宋体" w:eastAsia="宋体" w:hAnsi="宋体" w:cs="宋体"/>
          <w:sz w:val="36"/>
          <w:szCs w:val="36"/>
        </w:rPr>
        <w:t>坚持干什么学什么，对技术精益求精，使大多数职工一专多能，使技术人员</w:t>
      </w:r>
      <w:r>
        <w:rPr>
          <w:rFonts w:ascii="宋体" w:eastAsia="宋体" w:hAnsi="宋体" w:cs="宋体"/>
          <w:sz w:val="36"/>
          <w:szCs w:val="36"/>
        </w:rPr>
        <w:t xml:space="preserve"> </w:t>
      </w:r>
      <w:r>
        <w:rPr>
          <w:rFonts w:ascii="宋体" w:eastAsia="宋体" w:hAnsi="宋体" w:cs="宋体"/>
          <w:spacing w:val="-3"/>
          <w:sz w:val="36"/>
          <w:szCs w:val="36"/>
        </w:rPr>
        <w:t>在施工的各工序、各环节发挥骨干作用。</w:t>
      </w:r>
    </w:p>
    <w:p w:rsidR="00793E29" w14:paraId="48D96641" w14:textId="77777777">
      <w:pPr>
        <w:spacing w:line="215" w:lineRule="auto"/>
        <w:ind w:firstLine="760"/>
        <w:rPr>
          <w:rFonts w:ascii="宋体" w:eastAsia="宋体" w:hAnsi="宋体" w:cs="宋体"/>
          <w:sz w:val="36"/>
          <w:szCs w:val="36"/>
        </w:rPr>
      </w:pPr>
      <w:r>
        <w:rPr>
          <w:position w:val="-8"/>
          <w:sz w:val="36"/>
          <w:szCs w:val="36"/>
        </w:rPr>
        <w:drawing>
          <wp:inline distT="0" distB="0" distL="0" distR="0">
            <wp:extent cx="198196" cy="250773"/>
            <wp:effectExtent l="0" t="0" r="0" b="0"/>
            <wp:docPr id="5" name="IM 5"/>
            <wp:cNvGraphicFramePr/>
            <a:graphic xmlns:a="http://schemas.openxmlformats.org/drawingml/2006/main">
              <a:graphicData uri="http://schemas.openxmlformats.org/drawingml/2006/picture">
                <pic:pic xmlns:pic="http://schemas.openxmlformats.org/drawingml/2006/picture">
                  <pic:nvPicPr>
                    <pic:cNvPr id="5" name="IM 5"/>
                    <pic:cNvPicPr/>
                  </pic:nvPicPr>
                  <pic:blipFill>
                    <a:blip xmlns:r="http://schemas.openxmlformats.org/officeDocument/2006/relationships" r:embed="rId32"/>
                    <a:stretch>
                      <a:fillRect/>
                    </a:stretch>
                  </pic:blipFill>
                  <pic:spPr>
                    <a:xfrm>
                      <a:off x="0" y="0"/>
                      <a:ext cx="198196" cy="250773"/>
                    </a:xfrm>
                    <a:prstGeom prst="rect">
                      <a:avLst/>
                    </a:prstGeom>
                  </pic:spPr>
                </pic:pic>
              </a:graphicData>
            </a:graphic>
          </wp:inline>
        </w:drawing>
      </w:r>
      <w:r>
        <w:rPr>
          <w:rFonts w:ascii="宋体" w:eastAsia="宋体" w:hAnsi="宋体" w:cs="宋体"/>
          <w:spacing w:val="-2"/>
          <w:sz w:val="36"/>
          <w:szCs w:val="36"/>
        </w:rPr>
        <w:t>定期举行技术考核、比武，岗位练兵，鼓励学业务技术。</w:t>
      </w:r>
    </w:p>
    <w:p w:rsidR="00793E29" w14:paraId="5734B9E8" w14:textId="77777777"/>
    <w:p w:rsidR="00793E29" w14:paraId="1CCCE182" w14:textId="77777777">
      <w:pPr>
        <w:spacing w:before="117" w:line="781" w:lineRule="exact"/>
        <w:ind w:firstLine="1074"/>
        <w:rPr>
          <w:rFonts w:ascii="宋体" w:eastAsia="宋体" w:hAnsi="宋体" w:cs="宋体"/>
          <w:sz w:val="36"/>
          <w:szCs w:val="36"/>
        </w:rPr>
      </w:pPr>
      <w:r>
        <w:rPr>
          <w:rFonts w:ascii="宋体" w:eastAsia="宋体" w:hAnsi="宋体" w:cs="宋体"/>
          <w:spacing w:val="-1"/>
          <w:position w:val="30"/>
          <w:sz w:val="36"/>
          <w:szCs w:val="36"/>
        </w:rPr>
        <w:t>农民工素质保证及能力要求</w:t>
      </w:r>
    </w:p>
    <w:p w:rsidR="00793E29" w14:paraId="7AF4051A" w14:textId="77777777">
      <w:pPr>
        <w:spacing w:before="1" w:line="237" w:lineRule="auto"/>
        <w:ind w:firstLine="739"/>
        <w:rPr>
          <w:rFonts w:ascii="宋体" w:eastAsia="宋体" w:hAnsi="宋体" w:cs="宋体"/>
          <w:sz w:val="36"/>
          <w:szCs w:val="36"/>
        </w:rPr>
      </w:pPr>
      <w:r>
        <w:rPr>
          <w:rFonts w:ascii="宋体" w:eastAsia="宋体" w:hAnsi="宋体" w:cs="宋体"/>
          <w:spacing w:val="-9"/>
          <w:sz w:val="36"/>
          <w:szCs w:val="36"/>
        </w:rPr>
        <w:t>1</w:t>
      </w:r>
      <w:r>
        <w:rPr>
          <w:rFonts w:ascii="宋体" w:eastAsia="宋体" w:hAnsi="宋体" w:cs="宋体"/>
          <w:spacing w:val="-69"/>
          <w:sz w:val="36"/>
          <w:szCs w:val="36"/>
        </w:rPr>
        <w:t xml:space="preserve"> </w:t>
      </w:r>
      <w:r>
        <w:rPr>
          <w:rFonts w:ascii="宋体" w:eastAsia="宋体" w:hAnsi="宋体" w:cs="宋体"/>
          <w:spacing w:val="-9"/>
          <w:sz w:val="36"/>
          <w:szCs w:val="36"/>
        </w:rPr>
        <w:t>）坚持先培训，后上岗和持证上岗制度。</w:t>
      </w:r>
    </w:p>
    <w:p w:rsidR="00793E29" w14:paraId="7E749E38" w14:textId="77777777">
      <w:pPr>
        <w:spacing w:before="317" w:line="400" w:lineRule="auto"/>
        <w:ind w:left="8" w:right="199" w:firstLine="717"/>
        <w:rPr>
          <w:rFonts w:ascii="宋体" w:eastAsia="宋体" w:hAnsi="宋体" w:cs="宋体"/>
          <w:sz w:val="36"/>
          <w:szCs w:val="36"/>
        </w:rPr>
      </w:pPr>
      <w:r>
        <w:rPr>
          <w:rFonts w:ascii="宋体" w:eastAsia="宋体" w:hAnsi="宋体" w:cs="宋体"/>
          <w:spacing w:val="-4"/>
          <w:sz w:val="36"/>
          <w:szCs w:val="36"/>
        </w:rPr>
        <w:t>2</w:t>
      </w:r>
      <w:r>
        <w:rPr>
          <w:rFonts w:ascii="宋体" w:eastAsia="宋体" w:hAnsi="宋体" w:cs="宋体"/>
          <w:spacing w:val="-77"/>
          <w:sz w:val="36"/>
          <w:szCs w:val="36"/>
        </w:rPr>
        <w:t xml:space="preserve"> </w:t>
      </w:r>
      <w:r>
        <w:rPr>
          <w:rFonts w:ascii="宋体" w:eastAsia="宋体" w:hAnsi="宋体" w:cs="宋体"/>
          <w:spacing w:val="-4"/>
          <w:sz w:val="36"/>
          <w:szCs w:val="36"/>
        </w:rPr>
        <w:t>）坚持干什么学什么，对施工作业技术精益求精，使施工作业人员掌握一项</w:t>
      </w:r>
      <w:r>
        <w:rPr>
          <w:rFonts w:ascii="宋体" w:eastAsia="宋体" w:hAnsi="宋体" w:cs="宋体"/>
          <w:sz w:val="36"/>
          <w:szCs w:val="36"/>
        </w:rPr>
        <w:t xml:space="preserve"> </w:t>
      </w:r>
      <w:r>
        <w:rPr>
          <w:rFonts w:ascii="宋体" w:eastAsia="宋体" w:hAnsi="宋体" w:cs="宋体"/>
          <w:spacing w:val="-3"/>
          <w:sz w:val="36"/>
          <w:szCs w:val="36"/>
        </w:rPr>
        <w:t>至二项专业操作技能，在本工种施工中能够熟练操作。</w:t>
      </w:r>
    </w:p>
    <w:p w:rsidR="00793E29" w14:paraId="5AE6BA36" w14:textId="77777777">
      <w:pPr>
        <w:spacing w:before="1" w:line="236" w:lineRule="auto"/>
        <w:ind w:firstLine="722"/>
        <w:rPr>
          <w:rFonts w:ascii="宋体" w:eastAsia="宋体" w:hAnsi="宋体" w:cs="宋体"/>
          <w:sz w:val="36"/>
          <w:szCs w:val="36"/>
        </w:rPr>
      </w:pPr>
      <w:r>
        <w:rPr>
          <w:rFonts w:ascii="宋体" w:eastAsia="宋体" w:hAnsi="宋体" w:cs="宋体"/>
          <w:spacing w:val="-5"/>
          <w:sz w:val="36"/>
          <w:szCs w:val="36"/>
        </w:rPr>
        <w:t>3</w:t>
      </w:r>
      <w:r>
        <w:rPr>
          <w:rFonts w:ascii="宋体" w:eastAsia="宋体" w:hAnsi="宋体" w:cs="宋体"/>
          <w:spacing w:val="-66"/>
          <w:sz w:val="36"/>
          <w:szCs w:val="36"/>
        </w:rPr>
        <w:t xml:space="preserve"> </w:t>
      </w:r>
      <w:r>
        <w:rPr>
          <w:rFonts w:ascii="宋体" w:eastAsia="宋体" w:hAnsi="宋体" w:cs="宋体"/>
          <w:spacing w:val="-5"/>
          <w:sz w:val="36"/>
          <w:szCs w:val="36"/>
        </w:rPr>
        <w:t>）定期举行操作技能考核、比武，岗位练兵，鼓励提高专业操作技能。</w:t>
      </w:r>
    </w:p>
    <w:p w:rsidR="00793E29" w14:paraId="60828ACC" w14:textId="77777777">
      <w:pPr>
        <w:spacing w:before="321" w:line="237" w:lineRule="auto"/>
        <w:ind w:firstLine="1080"/>
        <w:rPr>
          <w:rFonts w:ascii="宋体" w:eastAsia="宋体" w:hAnsi="宋体" w:cs="宋体"/>
          <w:sz w:val="36"/>
          <w:szCs w:val="36"/>
        </w:rPr>
      </w:pPr>
      <w:r>
        <w:rPr>
          <w:rFonts w:ascii="宋体" w:eastAsia="宋体" w:hAnsi="宋体" w:cs="宋体"/>
          <w:spacing w:val="-1"/>
          <w:sz w:val="36"/>
          <w:szCs w:val="36"/>
        </w:rPr>
        <w:t>加强培训教育工作</w:t>
      </w:r>
    </w:p>
    <w:p w:rsidR="00793E29" w14:paraId="0B13A481" w14:textId="77777777">
      <w:pPr>
        <w:spacing w:before="315" w:line="408" w:lineRule="auto"/>
        <w:ind w:firstLine="729"/>
        <w:rPr>
          <w:rFonts w:ascii="宋体" w:eastAsia="宋体" w:hAnsi="宋体" w:cs="宋体"/>
          <w:sz w:val="36"/>
          <w:szCs w:val="36"/>
        </w:rPr>
      </w:pPr>
      <w:r>
        <w:rPr>
          <w:rFonts w:ascii="宋体" w:eastAsia="宋体" w:hAnsi="宋体" w:cs="宋体"/>
          <w:spacing w:val="-8"/>
          <w:sz w:val="36"/>
          <w:szCs w:val="36"/>
        </w:rPr>
        <w:t>为实现这创优目标，</w:t>
      </w:r>
      <w:r>
        <w:rPr>
          <w:rFonts w:ascii="宋体" w:eastAsia="宋体" w:hAnsi="宋体" w:cs="宋体"/>
          <w:spacing w:val="75"/>
          <w:sz w:val="36"/>
          <w:szCs w:val="36"/>
        </w:rPr>
        <w:t xml:space="preserve"> </w:t>
      </w:r>
      <w:r>
        <w:rPr>
          <w:rFonts w:ascii="宋体" w:eastAsia="宋体" w:hAnsi="宋体" w:cs="宋体"/>
          <w:spacing w:val="-8"/>
          <w:sz w:val="36"/>
          <w:szCs w:val="36"/>
        </w:rPr>
        <w:t>需参与施工的全体人员的共同努力及对每项工作的精益求</w:t>
      </w:r>
      <w:r>
        <w:rPr>
          <w:rFonts w:ascii="宋体" w:eastAsia="宋体" w:hAnsi="宋体" w:cs="宋体"/>
          <w:sz w:val="36"/>
          <w:szCs w:val="36"/>
        </w:rPr>
        <w:t xml:space="preserve"> </w:t>
      </w:r>
      <w:r>
        <w:rPr>
          <w:rFonts w:ascii="宋体" w:eastAsia="宋体" w:hAnsi="宋体" w:cs="宋体"/>
          <w:spacing w:val="-2"/>
          <w:sz w:val="36"/>
          <w:szCs w:val="36"/>
        </w:rPr>
        <w:t>精的敬业精神，因此必须对全体员工进行质量目标、质量意识的宣传和教育。</w:t>
      </w:r>
    </w:p>
    <w:p w:rsidR="00793E29" w14:paraId="0B9AAE07" w14:textId="77777777">
      <w:pPr>
        <w:spacing w:line="410" w:lineRule="auto"/>
      </w:pPr>
    </w:p>
    <w:p w:rsidR="00793E29" w14:paraId="4812E8C2" w14:textId="77777777">
      <w:pPr>
        <w:spacing w:before="118" w:line="237" w:lineRule="auto"/>
        <w:ind w:firstLine="5766"/>
        <w:rPr>
          <w:rFonts w:ascii="宋体" w:eastAsia="宋体" w:hAnsi="宋体" w:cs="宋体"/>
          <w:sz w:val="36"/>
          <w:szCs w:val="36"/>
        </w:rPr>
      </w:pPr>
      <w:r>
        <w:rPr>
          <w:rFonts w:ascii="宋体" w:eastAsia="宋体" w:hAnsi="宋体" w:cs="宋体"/>
          <w:spacing w:val="-3"/>
          <w:sz w:val="36"/>
          <w:szCs w:val="36"/>
        </w:rPr>
        <w:t>培训教育内容</w:t>
      </w:r>
    </w:p>
    <w:p w:rsidR="00793E29" w14:paraId="18782662" w14:textId="77777777">
      <w:pPr>
        <w:spacing w:before="79" w:line="3060" w:lineRule="exact"/>
        <w:ind w:firstLine="776"/>
        <w:textAlignment w:val="center"/>
      </w:pPr>
      <w:r>
        <w:pict>
          <v:group id="_x0000_i1121" style="width:584pt;height:153pt;mso-position-horizontal-relative:char;mso-position-vertical-relative:line" coordsize="11680,3060">
            <v:shape id="_x0000_s1122" type="#_x0000_t75" style="width:11680;height:3060;position:absolute">
              <v:imagedata r:id="rId33"/>
            </v:shape>
            <v:shape id="_x0000_s1123" type="#_x0000_t202" style="width:10199;height:2281;left:180;position:absolute;top:301" filled="f" stroked="f">
              <v:textbox inset="0,0,0,0">
                <w:txbxContent>
                  <w:p w:rsidR="00793E29" w14:paraId="6A3036A8" w14:textId="77777777">
                    <w:pPr>
                      <w:spacing w:line="20" w:lineRule="exact"/>
                    </w:pPr>
                  </w:p>
                  <w:tbl>
                    <w:tblPr>
                      <w:tblStyle w:val="TableNormal03"/>
                      <w:tblW w:w="10158" w:type="dxa"/>
                      <w:tblInd w:w="20" w:type="dxa"/>
                      <w:tblLayout w:type="fixed"/>
                      <w:tblLook w:val="04A0"/>
                    </w:tblPr>
                    <w:tblGrid>
                      <w:gridCol w:w="4806"/>
                      <w:gridCol w:w="5352"/>
                    </w:tblGrid>
                    <w:tr w14:paraId="633D0C04" w14:textId="77777777">
                      <w:tblPrEx>
                        <w:tblW w:w="10158" w:type="dxa"/>
                        <w:tblInd w:w="20" w:type="dxa"/>
                        <w:tblLayout w:type="fixed"/>
                        <w:tblLook w:val="04A0"/>
                      </w:tblPrEx>
                      <w:trPr>
                        <w:trHeight w:val="2241"/>
                      </w:trPr>
                      <w:tc>
                        <w:tcPr>
                          <w:tcW w:w="4806" w:type="dxa"/>
                        </w:tcPr>
                        <w:p w:rsidR="00793E29" w14:paraId="56ADC264" w14:textId="77777777">
                          <w:pPr>
                            <w:spacing w:line="237" w:lineRule="auto"/>
                            <w:ind w:firstLine="1321"/>
                            <w:rPr>
                              <w:rFonts w:ascii="宋体" w:eastAsia="宋体" w:hAnsi="宋体" w:cs="宋体"/>
                              <w:sz w:val="36"/>
                              <w:szCs w:val="36"/>
                            </w:rPr>
                          </w:pPr>
                          <w:r>
                            <w:rPr>
                              <w:rFonts w:ascii="宋体" w:eastAsia="宋体" w:hAnsi="宋体" w:cs="宋体"/>
                              <w:spacing w:val="-3"/>
                              <w:sz w:val="36"/>
                              <w:szCs w:val="36"/>
                            </w:rPr>
                            <w:t>培训教育内容</w:t>
                          </w:r>
                        </w:p>
                        <w:p w:rsidR="00793E29" w14:paraId="63075DBA" w14:textId="77777777">
                          <w:pPr>
                            <w:spacing w:line="376" w:lineRule="auto"/>
                          </w:pPr>
                        </w:p>
                        <w:p w:rsidR="00793E29" w14:paraId="2CA39BE3" w14:textId="77777777">
                          <w:pPr>
                            <w:spacing w:before="117" w:line="237" w:lineRule="auto"/>
                            <w:ind w:firstLine="14"/>
                            <w:rPr>
                              <w:rFonts w:ascii="宋体" w:eastAsia="宋体" w:hAnsi="宋体" w:cs="宋体"/>
                              <w:sz w:val="36"/>
                              <w:szCs w:val="36"/>
                            </w:rPr>
                          </w:pPr>
                          <w:r>
                            <w:rPr>
                              <w:rFonts w:ascii="宋体" w:eastAsia="宋体" w:hAnsi="宋体" w:cs="宋体"/>
                              <w:spacing w:val="-2"/>
                              <w:sz w:val="36"/>
                              <w:szCs w:val="36"/>
                            </w:rPr>
                            <w:t>1</w:t>
                          </w:r>
                          <w:r>
                            <w:rPr>
                              <w:rFonts w:ascii="宋体" w:eastAsia="宋体" w:hAnsi="宋体" w:cs="宋体"/>
                              <w:spacing w:val="-2"/>
                              <w:sz w:val="36"/>
                              <w:szCs w:val="36"/>
                            </w:rPr>
                            <w:t>．质量目标及质量意识教育</w:t>
                          </w:r>
                        </w:p>
                        <w:p w:rsidR="00793E29" w14:paraId="1BA01BD9" w14:textId="77777777">
                          <w:pPr>
                            <w:spacing w:line="306" w:lineRule="auto"/>
                          </w:pPr>
                        </w:p>
                        <w:p w:rsidR="00793E29" w14:paraId="68591923" w14:textId="77777777">
                          <w:pPr>
                            <w:spacing w:before="117" w:line="203" w:lineRule="auto"/>
                            <w:rPr>
                              <w:rFonts w:ascii="宋体" w:eastAsia="宋体" w:hAnsi="宋体" w:cs="宋体"/>
                              <w:sz w:val="36"/>
                              <w:szCs w:val="36"/>
                            </w:rPr>
                          </w:pPr>
                          <w:r>
                            <w:rPr>
                              <w:rFonts w:ascii="宋体" w:eastAsia="宋体" w:hAnsi="宋体" w:cs="宋体"/>
                              <w:spacing w:val="-2"/>
                              <w:sz w:val="36"/>
                              <w:szCs w:val="36"/>
                            </w:rPr>
                            <w:t>2</w:t>
                          </w:r>
                          <w:r>
                            <w:rPr>
                              <w:rFonts w:ascii="宋体" w:eastAsia="宋体" w:hAnsi="宋体" w:cs="宋体"/>
                              <w:spacing w:val="-2"/>
                              <w:sz w:val="36"/>
                              <w:szCs w:val="36"/>
                            </w:rPr>
                            <w:t>．质量通病的预防及处理</w:t>
                          </w:r>
                        </w:p>
                      </w:tc>
                      <w:tc>
                        <w:tcPr>
                          <w:tcW w:w="5352" w:type="dxa"/>
                        </w:tcPr>
                        <w:p w:rsidR="00793E29" w14:paraId="3D265498" w14:textId="77777777">
                          <w:pPr>
                            <w:spacing w:line="237" w:lineRule="auto"/>
                            <w:ind w:firstLine="1783"/>
                            <w:rPr>
                              <w:rFonts w:ascii="宋体" w:eastAsia="宋体" w:hAnsi="宋体" w:cs="宋体"/>
                              <w:sz w:val="36"/>
                              <w:szCs w:val="36"/>
                            </w:rPr>
                          </w:pPr>
                          <w:r>
                            <w:rPr>
                              <w:rFonts w:ascii="宋体" w:eastAsia="宋体" w:hAnsi="宋体" w:cs="宋体"/>
                              <w:spacing w:val="-2"/>
                              <w:sz w:val="36"/>
                              <w:szCs w:val="36"/>
                            </w:rPr>
                            <w:t>培训教育单位及人员</w:t>
                          </w:r>
                        </w:p>
                        <w:p w:rsidR="00793E29" w14:paraId="02880EE2" w14:textId="77777777">
                          <w:pPr>
                            <w:spacing w:line="376" w:lineRule="auto"/>
                          </w:pPr>
                        </w:p>
                        <w:p w:rsidR="00793E29" w14:paraId="38AFA867" w14:textId="77777777">
                          <w:pPr>
                            <w:spacing w:before="117" w:line="237" w:lineRule="auto"/>
                            <w:ind w:firstLine="319"/>
                            <w:rPr>
                              <w:rFonts w:ascii="宋体" w:eastAsia="宋体" w:hAnsi="宋体" w:cs="宋体"/>
                              <w:sz w:val="36"/>
                              <w:szCs w:val="36"/>
                            </w:rPr>
                          </w:pPr>
                          <w:r>
                            <w:rPr>
                              <w:rFonts w:ascii="宋体" w:eastAsia="宋体" w:hAnsi="宋体" w:cs="宋体"/>
                              <w:spacing w:val="-1"/>
                              <w:sz w:val="36"/>
                              <w:szCs w:val="36"/>
                            </w:rPr>
                            <w:t>项目各部门及分包单位全体人员</w:t>
                          </w:r>
                        </w:p>
                        <w:p w:rsidR="00793E29" w14:paraId="45DC4904" w14:textId="77777777">
                          <w:pPr>
                            <w:spacing w:line="306" w:lineRule="auto"/>
                          </w:pPr>
                        </w:p>
                        <w:p w:rsidR="00793E29" w14:paraId="2EEA07E1" w14:textId="77777777">
                          <w:pPr>
                            <w:spacing w:before="117" w:line="203" w:lineRule="auto"/>
                            <w:ind w:firstLine="319"/>
                            <w:rPr>
                              <w:rFonts w:ascii="宋体" w:eastAsia="宋体" w:hAnsi="宋体" w:cs="宋体"/>
                              <w:sz w:val="36"/>
                              <w:szCs w:val="36"/>
                            </w:rPr>
                          </w:pPr>
                          <w:r>
                            <w:rPr>
                              <w:rFonts w:ascii="宋体" w:eastAsia="宋体" w:hAnsi="宋体" w:cs="宋体"/>
                              <w:spacing w:val="-1"/>
                              <w:sz w:val="36"/>
                              <w:szCs w:val="36"/>
                            </w:rPr>
                            <w:t>项目工程部及分包单位管理人员</w:t>
                          </w:r>
                        </w:p>
                      </w:tc>
                    </w:tr>
                  </w:tbl>
                  <w:p w:rsidR="00793E29" w14:paraId="3802E805" w14:textId="77777777">
                    <w:pPr>
                      <w:spacing w:line="241" w:lineRule="exact"/>
                      <w:rPr>
                        <w:sz w:val="20"/>
                      </w:rPr>
                    </w:pPr>
                  </w:p>
                </w:txbxContent>
              </v:textbox>
            </v:shape>
            <w10:wrap type="none"/>
            <w10:anchorlock/>
          </v:group>
        </w:pict>
      </w:r>
    </w:p>
    <w:p w:rsidR="00793E29" w14:paraId="54653127" w14:textId="77777777">
      <w:pPr>
        <w:spacing w:line="249" w:lineRule="auto"/>
      </w:pPr>
    </w:p>
    <w:p w:rsidR="00793E29" w14:paraId="491B7DCF" w14:textId="77777777">
      <w:pPr>
        <w:spacing w:before="117" w:line="189" w:lineRule="auto"/>
        <w:ind w:firstLine="6388"/>
        <w:rPr>
          <w:rFonts w:ascii="宋体" w:eastAsia="宋体" w:hAnsi="宋体" w:cs="宋体"/>
          <w:sz w:val="36"/>
          <w:szCs w:val="36"/>
        </w:rPr>
      </w:pPr>
      <w:r>
        <w:rPr>
          <w:rFonts w:ascii="宋体" w:eastAsia="宋体" w:hAnsi="宋体" w:cs="宋体"/>
          <w:spacing w:val="-8"/>
          <w:sz w:val="36"/>
          <w:szCs w:val="36"/>
        </w:rPr>
        <w:t>14</w:t>
      </w:r>
    </w:p>
    <w:p w:rsidR="00793E29" w14:paraId="3EB64378" w14:textId="77777777">
      <w:r>
        <w:br/>
      </w:r>
      <w:r>
        <w:br/>
      </w:r>
    </w:p>
    <w:p>
      <w:pPr>
        <w:kinsoku/>
        <w:autoSpaceDE/>
        <w:autoSpaceDN/>
        <w:adjustRightInd/>
        <w:snapToGrid/>
        <w:textAlignment w:val="auto"/>
        <w:rPr>
          <w:rFonts w:ascii="SimSun" w:eastAsia="SimSun" w:hAnsi="SimSun" w:cs="SimSun"/>
          <w:b/>
          <w:bCs/>
          <w:noProof w:val="0"/>
          <w:snapToGrid/>
          <w:sz w:val="30"/>
          <w:szCs w:val="30"/>
        </w:rPr>
      </w:pPr>
      <w:r>
        <w:rPr>
          <w:rFonts w:ascii="SimSun" w:eastAsia="SimSun" w:hAnsi="SimSun" w:cs="SimSun"/>
          <w:b/>
          <w:bCs/>
          <w:noProof w:val="0"/>
          <w:snapToGrid/>
          <w:sz w:val="30"/>
          <w:szCs w:val="30"/>
        </w:rPr>
        <w:t>以上内容仅为本文档的试下载部分，为可阅读页数的一半内容。如要下载或阅读全文，请访问：</w:t>
      </w:r>
      <w:hyperlink r:id="rId34" w:history="1">
        <w:r>
          <w:rPr>
            <w:rFonts w:ascii="SimSun" w:eastAsia="SimSun" w:hAnsi="SimSun" w:cs="SimSun"/>
            <w:b/>
            <w:bCs/>
            <w:noProof w:val="0"/>
            <w:snapToGrid/>
            <w:color w:val="0000EE"/>
            <w:sz w:val="30"/>
            <w:szCs w:val="30"/>
            <w:u w:val="single" w:color="0000EE"/>
          </w:rPr>
          <w:t>https://d.book118.com/008072045016006030</w:t>
        </w:r>
      </w:hyperlink>
    </w:p>
    <w:p w:rsidR="00793E29"/>
    <w:sectPr>
      <w:headerReference w:type="default" r:id="rId35"/>
      <w:footerReference w:type="default" r:id="rId36"/>
      <w:pgSz w:w="17860" w:h="25262"/>
      <w:pgMar w:top="400" w:right="2263" w:bottom="400" w:left="2643" w:header="0" w:footer="0" w:gutter="0"/>
      <w:pgNumType w:start="2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3E29" w14:paraId="5FC4573B" w14:textId="77777777">
    <w:pPr>
      <w:spacing w:line="14" w:lineRule="auto"/>
      <w:rPr>
        <w:sz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3E29" w14:textId="77777777">
    <w:pPr>
      <w:spacing w:line="14" w:lineRule="auto"/>
      <w:rPr>
        <w:sz w:val="2"/>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3E29" w14:paraId="169752EB" w14:textId="77777777">
    <w:pPr>
      <w:spacing w:line="14" w:lineRule="auto"/>
      <w:rPr>
        <w:sz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3E29" w14:paraId="3D11DED4" w14:textId="77777777">
    <w:pPr>
      <w:spacing w:line="14" w:lineRule="auto"/>
      <w:rPr>
        <w:sz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3E29" w14:textId="77777777">
    <w:pPr>
      <w:spacing w:line="14" w:lineRule="auto"/>
      <w:rPr>
        <w:sz w:val="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3E29" w14:textId="77777777">
    <w:pPr>
      <w:spacing w:line="14" w:lineRule="auto"/>
      <w:rPr>
        <w:sz w:val="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3E29" w14:textId="77777777">
    <w:pPr>
      <w:spacing w:line="14" w:lineRule="auto"/>
      <w:rPr>
        <w:sz w:val="2"/>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3E29" w14:textId="77777777">
    <w:pPr>
      <w:spacing w:line="14" w:lineRule="auto"/>
      <w:rPr>
        <w:sz w:val="2"/>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3E29" w14:textId="77777777">
    <w:pPr>
      <w:spacing w:line="14" w:lineRule="auto"/>
      <w:rPr>
        <w:sz w:val="2"/>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3E29" w14:textId="77777777">
    <w:pPr>
      <w:spacing w:line="14" w:lineRule="auto"/>
      <w:rPr>
        <w:sz w:val="2"/>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3E29" w14:textId="77777777">
    <w:pPr>
      <w:spacing w:line="14" w:lineRule="auto"/>
      <w:rPr>
        <w:sz w:val="2"/>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3E29" w14:textId="77777777">
    <w:pPr>
      <w:spacing w:line="14" w:lineRule="auto"/>
      <w:rPr>
        <w:sz w:val="2"/>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3E29" w14:textId="77777777">
    <w:pPr>
      <w:spacing w:line="14" w:lineRule="auto"/>
      <w:rPr>
        <w:sz w:val="2"/>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3E29" w14:textId="77777777">
    <w:pPr>
      <w:spacing w:line="14" w:lineRule="auto"/>
      <w:rPr>
        <w:sz w:val="2"/>
      </w:rP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3E29" w14:textId="77777777">
    <w:pPr>
      <w:spacing w:line="14" w:lineRule="auto"/>
      <w:rPr>
        <w:sz w:val="2"/>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3E29" w14:textId="77777777">
    <w:pPr>
      <w:spacing w:line="14" w:lineRule="auto"/>
      <w:rPr>
        <w:sz w:val="2"/>
      </w:rP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3E29" w14:textId="77777777">
    <w:pPr>
      <w:spacing w:line="14" w:lineRule="auto"/>
      <w:rPr>
        <w:sz w:val="2"/>
      </w:rP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3E29" w14:textId="77777777">
    <w:pPr>
      <w:spacing w:line="14" w:lineRule="auto"/>
      <w:rPr>
        <w:sz w:val="2"/>
      </w:rP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3E29" w14:textId="77777777">
    <w:pPr>
      <w:spacing w:line="14" w:lineRule="auto"/>
      <w:rPr>
        <w:sz w:val="2"/>
      </w:rP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3E29" w14:textId="77777777">
    <w:pPr>
      <w:spacing w:line="14" w:lineRule="auto"/>
      <w:rPr>
        <w:sz w:val="2"/>
      </w:rP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3E29" w14:textId="77777777">
    <w:pPr>
      <w:spacing w:line="14" w:lineRule="auto"/>
      <w:rPr>
        <w:sz w:val="2"/>
      </w:rP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3E29" w14:textId="77777777">
    <w:pPr>
      <w:spacing w:line="14" w:lineRule="auto"/>
      <w:rPr>
        <w:sz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bordersDoNotSurroundHeader/>
  <w:bordersDoNotSurroundFooter/>
  <w:defaultTabStop w:val="420"/>
  <w:characterSpacingControl w:val="doNotCompress"/>
  <w:compat>
    <w:spaceForUL/>
    <w:ulTrailSpace/>
    <w:useFELayout/>
    <w:compatSetting w:name="compatibilityMode" w:uri="http://schemas.microsoft.com/office/word" w:val="14"/>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E29"/>
    <w:rsid w:val="003967AA"/>
    <w:rsid w:val="00793E2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73961AE8"/>
  <w15:docId w15:val="{CBD5E155-14F1-43CE-AB9E-8E59F1C80B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hAnsi="Arial" w:eastAsiaTheme="minorEastAsia" w:cs="Arial"/>
        <w:snapToGrid w:val="0"/>
        <w:color w:val="000000"/>
        <w:sz w:val="21"/>
        <w:szCs w:val="21"/>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kinsoku w:val="0"/>
      <w:autoSpaceDE w:val="0"/>
      <w:autoSpaceDN w:val="0"/>
      <w:adjustRightInd w:val="0"/>
      <w:snapToGrid w:val="0"/>
      <w:textAlignment w:val="baseline"/>
    </w:pPr>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 Normal_0"/>
    <w:semiHidden/>
    <w:unhideWhenUsed/>
    <w:qFormat/>
    <w:tblPr>
      <w:tblCellMar>
        <w:top w:w="0" w:type="dxa"/>
        <w:left w:w="0" w:type="dxa"/>
        <w:bottom w:w="0" w:type="dxa"/>
        <w:right w:w="0" w:type="dxa"/>
      </w:tblCellMar>
    </w:tblPr>
  </w:style>
  <w:style w:type="paragraph" w:styleId="Header">
    <w:name w:val="header"/>
    <w:basedOn w:val="Normal"/>
    <w:link w:val="a"/>
    <w:uiPriority w:val="99"/>
    <w:unhideWhenUsed/>
    <w:rsid w:val="003967AA"/>
    <w:pPr>
      <w:tabs>
        <w:tab w:val="center" w:pos="4153"/>
        <w:tab w:val="right" w:pos="8306"/>
      </w:tabs>
      <w:jc w:val="center"/>
    </w:pPr>
    <w:rPr>
      <w:sz w:val="18"/>
      <w:szCs w:val="18"/>
    </w:rPr>
  </w:style>
  <w:style w:type="character" w:customStyle="1" w:styleId="a">
    <w:name w:val="页眉 字符"/>
    <w:basedOn w:val="DefaultParagraphFont"/>
    <w:link w:val="Header"/>
    <w:uiPriority w:val="99"/>
    <w:rsid w:val="003967AA"/>
    <w:rPr>
      <w:noProof/>
      <w:sz w:val="18"/>
      <w:szCs w:val="18"/>
    </w:rPr>
  </w:style>
  <w:style w:type="paragraph" w:styleId="Footer">
    <w:name w:val="footer"/>
    <w:basedOn w:val="Normal"/>
    <w:link w:val="a0"/>
    <w:uiPriority w:val="99"/>
    <w:unhideWhenUsed/>
    <w:rsid w:val="003967AA"/>
    <w:pPr>
      <w:tabs>
        <w:tab w:val="center" w:pos="4153"/>
        <w:tab w:val="right" w:pos="8306"/>
      </w:tabs>
    </w:pPr>
    <w:rPr>
      <w:sz w:val="18"/>
      <w:szCs w:val="18"/>
    </w:rPr>
  </w:style>
  <w:style w:type="character" w:customStyle="1" w:styleId="a0">
    <w:name w:val="页脚 字符"/>
    <w:basedOn w:val="DefaultParagraphFont"/>
    <w:link w:val="Footer"/>
    <w:uiPriority w:val="99"/>
    <w:rsid w:val="003967AA"/>
    <w:rPr>
      <w:noProof/>
      <w:sz w:val="18"/>
      <w:szCs w:val="18"/>
    </w:rPr>
  </w:style>
  <w:style w:type="table" w:customStyle="1" w:styleId="TableNormal00">
    <w:name w:val="Table Normal_0_0"/>
    <w:semiHidden/>
    <w:unhideWhenUsed/>
    <w:qFormat/>
    <w:tblPr>
      <w:tblCellMar>
        <w:top w:w="0" w:type="dxa"/>
        <w:left w:w="0" w:type="dxa"/>
        <w:bottom w:w="0" w:type="dxa"/>
        <w:right w:w="0" w:type="dxa"/>
      </w:tblCellMar>
    </w:tblPr>
  </w:style>
  <w:style w:type="table" w:customStyle="1" w:styleId="TableNormal01">
    <w:name w:val="Table Normal_0_1"/>
    <w:semiHidden/>
    <w:unhideWhenUsed/>
    <w:qFormat/>
    <w:tblPr>
      <w:tblCellMar>
        <w:top w:w="0" w:type="dxa"/>
        <w:left w:w="0" w:type="dxa"/>
        <w:bottom w:w="0" w:type="dxa"/>
        <w:right w:w="0" w:type="dxa"/>
      </w:tblCellMar>
    </w:tblPr>
  </w:style>
  <w:style w:type="table" w:customStyle="1" w:styleId="TableNormal02">
    <w:name w:val="Table Normal_0_2"/>
    <w:semiHidden/>
    <w:unhideWhenUsed/>
    <w:qFormat/>
    <w:tblPr>
      <w:tblCellMar>
        <w:top w:w="0" w:type="dxa"/>
        <w:left w:w="0" w:type="dxa"/>
        <w:bottom w:w="0" w:type="dxa"/>
        <w:right w:w="0" w:type="dxa"/>
      </w:tblCellMar>
    </w:tblPr>
  </w:style>
  <w:style w:type="table" w:customStyle="1" w:styleId="TableNormal03">
    <w:name w:val="Table Normal_0_3"/>
    <w:semiHidden/>
    <w:unhideWhenUsed/>
    <w:qFormat/>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6.xml" /><Relationship Id="rId11" Type="http://schemas.openxmlformats.org/officeDocument/2006/relationships/image" Target="media/image2.png" /><Relationship Id="rId12" Type="http://schemas.openxmlformats.org/officeDocument/2006/relationships/header" Target="header7.xml" /><Relationship Id="rId13" Type="http://schemas.openxmlformats.org/officeDocument/2006/relationships/header" Target="header8.xml" /><Relationship Id="rId14" Type="http://schemas.openxmlformats.org/officeDocument/2006/relationships/image" Target="ooxWord://word/media/image3.png" TargetMode="External" /><Relationship Id="rId15" Type="http://schemas.openxmlformats.org/officeDocument/2006/relationships/header" Target="header9.xml" /><Relationship Id="rId16" Type="http://schemas.openxmlformats.org/officeDocument/2006/relationships/image" Target="media/image3.png" /><Relationship Id="rId17" Type="http://schemas.openxmlformats.org/officeDocument/2006/relationships/header" Target="header10.xml" /><Relationship Id="rId18" Type="http://schemas.openxmlformats.org/officeDocument/2006/relationships/header" Target="header11.xml" /><Relationship Id="rId19" Type="http://schemas.openxmlformats.org/officeDocument/2006/relationships/image" Target="ooxWord://word/media/image5.png" TargetMode="External" /><Relationship Id="rId2" Type="http://schemas.openxmlformats.org/officeDocument/2006/relationships/webSettings" Target="webSettings.xml" /><Relationship Id="rId20" Type="http://schemas.openxmlformats.org/officeDocument/2006/relationships/header" Target="header12.xml" /><Relationship Id="rId21" Type="http://schemas.openxmlformats.org/officeDocument/2006/relationships/image" Target="ooxWord://word/media/image6.png" TargetMode="External" /><Relationship Id="rId22" Type="http://schemas.openxmlformats.org/officeDocument/2006/relationships/header" Target="header13.xml" /><Relationship Id="rId23" Type="http://schemas.openxmlformats.org/officeDocument/2006/relationships/header" Target="header14.xml" /><Relationship Id="rId24" Type="http://schemas.openxmlformats.org/officeDocument/2006/relationships/header" Target="header15.xml" /><Relationship Id="rId25" Type="http://schemas.openxmlformats.org/officeDocument/2006/relationships/header" Target="header16.xml" /><Relationship Id="rId26" Type="http://schemas.openxmlformats.org/officeDocument/2006/relationships/header" Target="header17.xml" /><Relationship Id="rId27" Type="http://schemas.openxmlformats.org/officeDocument/2006/relationships/header" Target="header18.xml" /><Relationship Id="rId28" Type="http://schemas.openxmlformats.org/officeDocument/2006/relationships/image" Target="ooxWord://word/media/image7.png" TargetMode="External" /><Relationship Id="rId29" Type="http://schemas.openxmlformats.org/officeDocument/2006/relationships/header" Target="header19.xml" /><Relationship Id="rId3" Type="http://schemas.openxmlformats.org/officeDocument/2006/relationships/fontTable" Target="fontTable.xml" /><Relationship Id="rId30" Type="http://schemas.openxmlformats.org/officeDocument/2006/relationships/footer" Target="footer1.xml" /><Relationship Id="rId31" Type="http://schemas.openxmlformats.org/officeDocument/2006/relationships/image" Target="media/image4.png" /><Relationship Id="rId32" Type="http://schemas.openxmlformats.org/officeDocument/2006/relationships/image" Target="media/image5.png" /><Relationship Id="rId33" Type="http://schemas.openxmlformats.org/officeDocument/2006/relationships/image" Target="ooxWord://word/media/image10.png" TargetMode="External" /><Relationship Id="rId34" Type="http://schemas.openxmlformats.org/officeDocument/2006/relationships/hyperlink" Target="https://d.book118.com/008072045016006030" TargetMode="External" /><Relationship Id="rId35" Type="http://schemas.openxmlformats.org/officeDocument/2006/relationships/header" Target="header20.xml" /><Relationship Id="rId36" Type="http://schemas.openxmlformats.org/officeDocument/2006/relationships/footer" Target="footer2.xml" /><Relationship Id="rId37" Type="http://schemas.openxmlformats.org/officeDocument/2006/relationships/theme" Target="theme/theme1.xml" /><Relationship Id="rId38" Type="http://schemas.openxmlformats.org/officeDocument/2006/relationships/styles" Target="styles.xml" /><Relationship Id="rId4" Type="http://schemas.openxmlformats.org/officeDocument/2006/relationships/image" Target="media/image1.png"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header" Target="header3.xml" /><Relationship Id="rId8" Type="http://schemas.openxmlformats.org/officeDocument/2006/relationships/header" Target="header4.xml" /><Relationship Id="rId9" Type="http://schemas.openxmlformats.org/officeDocument/2006/relationships/header" Target="header5.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16</Pages>
  <Words>9173</Words>
  <Characters>9266</Characters>
  <Application>Microsoft Office Word</Application>
  <DocSecurity>0</DocSecurity>
  <Lines>1853</Lines>
  <Paragraphs>838</Paragraphs>
  <ScaleCrop>false</ScaleCrop>
  <Company/>
  <LinksUpToDate>false</LinksUpToDate>
  <CharactersWithSpaces>17601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successful</cp:lastModifiedBy>
  <cp:revision>2</cp:revision>
  <dcterms:created xsi:type="dcterms:W3CDTF">2023-11-05T13:03:00Z</dcterms:created>
  <dcterms:modified xsi:type="dcterms:W3CDTF">2023-11-05T13:04:00Z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2023-10-23T00:25:09Z</vt:filetime>
  </property>
  <property fmtid="{D5CDD505-2E9C-101B-9397-08002B2CF9AE}" pid="3" name="CRO">
    <vt:lpwstr>wqlLaW5nc29mdCBQREYgdG8gV1BTIDcw</vt:lpwstr>
  </property>
</Properties>
</file>