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植皮粘合用生物粘合剂项目可行性建设方案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6" w:history="1">
        <w:r>
          <w:rPr>
            <w:rFonts w:ascii="仿宋" w:eastAsia="仿宋" w:hAnsi="仿宋" w:cs="仿宋" w:hint="eastAsia"/>
            <w:lang w:eastAsia="zh-CN"/>
          </w:rPr>
          <w:t>前言</w:t>
        </w:r>
        <w:r>
          <w:tab/>
        </w:r>
        <w:r>
          <w:fldChar w:fldCharType="begin"/>
        </w:r>
        <w:r>
          <w:instrText xml:space="preserve"> PAGEREF _Toc29216 \h </w:instrText>
        </w:r>
        <w:r>
          <w:fldChar w:fldCharType="separate"/>
        </w:r>
        <w:r>
          <w:t>3</w:t>
        </w:r>
        <w:r>
          <w:fldChar w:fldCharType="end"/>
        </w:r>
      </w:hyperlink>
    </w:p>
    <w:p>
      <w:pPr>
        <w:pStyle w:val="TOC1"/>
        <w:tabs>
          <w:tab w:val="right" w:leader="dot" w:pos="8306"/>
        </w:tabs>
      </w:pPr>
      <w:hyperlink w:anchor="_Toc27927" w:history="1">
        <w:r>
          <w:rPr>
            <w:rFonts w:ascii="仿宋" w:eastAsia="仿宋" w:hAnsi="仿宋" w:cs="仿宋" w:hint="eastAsia"/>
            <w:lang w:eastAsia="zh-CN"/>
          </w:rPr>
          <w:t>一、环境和生态影响分析</w:t>
        </w:r>
        <w:r>
          <w:tab/>
        </w:r>
        <w:r>
          <w:fldChar w:fldCharType="begin"/>
        </w:r>
        <w:r>
          <w:instrText xml:space="preserve"> PAGEREF _Toc27927 \h </w:instrText>
        </w:r>
        <w:r>
          <w:fldChar w:fldCharType="separate"/>
        </w:r>
        <w:r>
          <w:t>3</w:t>
        </w:r>
        <w:r>
          <w:fldChar w:fldCharType="end"/>
        </w:r>
      </w:hyperlink>
    </w:p>
    <w:p>
      <w:pPr>
        <w:pStyle w:val="TOC2"/>
        <w:tabs>
          <w:tab w:val="right" w:leader="dot" w:pos="8306"/>
        </w:tabs>
      </w:pPr>
      <w:hyperlink w:anchor="_Toc4475" w:history="1">
        <w:r>
          <w:rPr>
            <w:rFonts w:ascii="仿宋" w:eastAsia="仿宋" w:hAnsi="仿宋" w:cs="仿宋" w:hint="eastAsia"/>
            <w:lang w:eastAsia="zh-CN"/>
          </w:rPr>
          <w:t>(一)、环境和生态现状</w:t>
        </w:r>
        <w:r>
          <w:tab/>
        </w:r>
        <w:r>
          <w:fldChar w:fldCharType="begin"/>
        </w:r>
        <w:r>
          <w:instrText xml:space="preserve"> PAGEREF _Toc4475 \h </w:instrText>
        </w:r>
        <w:r>
          <w:fldChar w:fldCharType="separate"/>
        </w:r>
        <w:r>
          <w:t>3</w:t>
        </w:r>
        <w:r>
          <w:fldChar w:fldCharType="end"/>
        </w:r>
      </w:hyperlink>
    </w:p>
    <w:p>
      <w:pPr>
        <w:pStyle w:val="TOC2"/>
        <w:tabs>
          <w:tab w:val="right" w:leader="dot" w:pos="8306"/>
        </w:tabs>
      </w:pPr>
      <w:hyperlink w:anchor="_Toc15904" w:history="1">
        <w:r>
          <w:rPr>
            <w:rFonts w:ascii="仿宋" w:eastAsia="仿宋" w:hAnsi="仿宋" w:cs="仿宋" w:hint="eastAsia"/>
            <w:lang w:eastAsia="zh-CN"/>
          </w:rPr>
          <w:t>(二)、生态环境影响分析</w:t>
        </w:r>
        <w:r>
          <w:tab/>
        </w:r>
        <w:r>
          <w:fldChar w:fldCharType="begin"/>
        </w:r>
        <w:r>
          <w:instrText xml:space="preserve"> PAGEREF _Toc15904 \h </w:instrText>
        </w:r>
        <w:r>
          <w:fldChar w:fldCharType="separate"/>
        </w:r>
        <w:r>
          <w:t>5</w:t>
        </w:r>
        <w:r>
          <w:fldChar w:fldCharType="end"/>
        </w:r>
      </w:hyperlink>
    </w:p>
    <w:p>
      <w:pPr>
        <w:pStyle w:val="TOC2"/>
        <w:tabs>
          <w:tab w:val="right" w:leader="dot" w:pos="8306"/>
        </w:tabs>
      </w:pPr>
      <w:hyperlink w:anchor="_Toc7603" w:history="1">
        <w:r>
          <w:rPr>
            <w:rFonts w:ascii="仿宋" w:eastAsia="仿宋" w:hAnsi="仿宋" w:cs="仿宋" w:hint="eastAsia"/>
            <w:lang w:eastAsia="zh-CN"/>
          </w:rPr>
          <w:t>(三)、生态环境保护措施</w:t>
        </w:r>
        <w:r>
          <w:tab/>
        </w:r>
        <w:r>
          <w:fldChar w:fldCharType="begin"/>
        </w:r>
        <w:r>
          <w:instrText xml:space="preserve"> PAGEREF _Toc7603 \h </w:instrText>
        </w:r>
        <w:r>
          <w:fldChar w:fldCharType="separate"/>
        </w:r>
        <w:r>
          <w:t>6</w:t>
        </w:r>
        <w:r>
          <w:fldChar w:fldCharType="end"/>
        </w:r>
      </w:hyperlink>
    </w:p>
    <w:p>
      <w:pPr>
        <w:pStyle w:val="TOC2"/>
        <w:tabs>
          <w:tab w:val="right" w:leader="dot" w:pos="8306"/>
        </w:tabs>
      </w:pPr>
      <w:hyperlink w:anchor="_Toc30122" w:history="1">
        <w:r>
          <w:rPr>
            <w:rFonts w:ascii="仿宋" w:eastAsia="仿宋" w:hAnsi="仿宋" w:cs="仿宋" w:hint="eastAsia"/>
            <w:lang w:eastAsia="zh-CN"/>
          </w:rPr>
          <w:t>(四)、地质灾害影响分析</w:t>
        </w:r>
        <w:r>
          <w:tab/>
        </w:r>
        <w:r>
          <w:fldChar w:fldCharType="begin"/>
        </w:r>
        <w:r>
          <w:instrText xml:space="preserve"> PAGEREF _Toc30122 \h </w:instrText>
        </w:r>
        <w:r>
          <w:fldChar w:fldCharType="separate"/>
        </w:r>
        <w:r>
          <w:t>8</w:t>
        </w:r>
        <w:r>
          <w:fldChar w:fldCharType="end"/>
        </w:r>
      </w:hyperlink>
    </w:p>
    <w:p>
      <w:pPr>
        <w:pStyle w:val="TOC2"/>
        <w:tabs>
          <w:tab w:val="right" w:leader="dot" w:pos="8306"/>
        </w:tabs>
      </w:pPr>
      <w:hyperlink w:anchor="_Toc21540" w:history="1">
        <w:r>
          <w:rPr>
            <w:rFonts w:ascii="仿宋" w:eastAsia="仿宋" w:hAnsi="仿宋" w:cs="仿宋" w:hint="eastAsia"/>
            <w:lang w:eastAsia="zh-CN"/>
          </w:rPr>
          <w:t>(五)、特殊环境影响</w:t>
        </w:r>
        <w:r>
          <w:tab/>
        </w:r>
        <w:r>
          <w:fldChar w:fldCharType="begin"/>
        </w:r>
        <w:r>
          <w:instrText xml:space="preserve"> PAGEREF _Toc21540 \h </w:instrText>
        </w:r>
        <w:r>
          <w:fldChar w:fldCharType="separate"/>
        </w:r>
        <w:r>
          <w:t>9</w:t>
        </w:r>
        <w:r>
          <w:fldChar w:fldCharType="end"/>
        </w:r>
      </w:hyperlink>
    </w:p>
    <w:p>
      <w:pPr>
        <w:pStyle w:val="TOC1"/>
        <w:tabs>
          <w:tab w:val="right" w:leader="dot" w:pos="8306"/>
        </w:tabs>
      </w:pPr>
      <w:hyperlink w:anchor="_Toc26180" w:history="1">
        <w:r>
          <w:rPr>
            <w:rFonts w:ascii="仿宋" w:eastAsia="仿宋" w:hAnsi="仿宋" w:cs="仿宋" w:hint="eastAsia"/>
            <w:lang w:eastAsia="zh-CN"/>
          </w:rPr>
          <w:t>二、植皮粘合用生物粘合剂项目概论</w:t>
        </w:r>
        <w:r>
          <w:tab/>
        </w:r>
        <w:r>
          <w:fldChar w:fldCharType="begin"/>
        </w:r>
        <w:r>
          <w:instrText xml:space="preserve"> PAGEREF _Toc26180 \h </w:instrText>
        </w:r>
        <w:r>
          <w:fldChar w:fldCharType="separate"/>
        </w:r>
        <w:r>
          <w:t>10</w:t>
        </w:r>
        <w:r>
          <w:fldChar w:fldCharType="end"/>
        </w:r>
      </w:hyperlink>
    </w:p>
    <w:p>
      <w:pPr>
        <w:pStyle w:val="TOC2"/>
        <w:tabs>
          <w:tab w:val="right" w:leader="dot" w:pos="8306"/>
        </w:tabs>
      </w:pPr>
      <w:hyperlink w:anchor="_Toc17704" w:history="1">
        <w:r>
          <w:rPr>
            <w:rFonts w:ascii="仿宋" w:eastAsia="仿宋" w:hAnsi="仿宋" w:cs="仿宋" w:hint="eastAsia"/>
            <w:lang w:eastAsia="zh-CN"/>
          </w:rPr>
          <w:t>(一)、项目申报单位概况</w:t>
        </w:r>
        <w:r>
          <w:tab/>
        </w:r>
        <w:r>
          <w:fldChar w:fldCharType="begin"/>
        </w:r>
        <w:r>
          <w:instrText xml:space="preserve"> PAGEREF _Toc17704 \h </w:instrText>
        </w:r>
        <w:r>
          <w:fldChar w:fldCharType="separate"/>
        </w:r>
        <w:r>
          <w:t>10</w:t>
        </w:r>
        <w:r>
          <w:fldChar w:fldCharType="end"/>
        </w:r>
      </w:hyperlink>
    </w:p>
    <w:p>
      <w:pPr>
        <w:pStyle w:val="TOC2"/>
        <w:tabs>
          <w:tab w:val="right" w:leader="dot" w:pos="8306"/>
        </w:tabs>
      </w:pPr>
      <w:hyperlink w:anchor="_Toc20193" w:history="1">
        <w:r>
          <w:rPr>
            <w:rFonts w:ascii="仿宋" w:eastAsia="仿宋" w:hAnsi="仿宋" w:cs="仿宋" w:hint="eastAsia"/>
            <w:lang w:eastAsia="zh-CN"/>
          </w:rPr>
          <w:t>(二)、项目概况</w:t>
        </w:r>
        <w:r>
          <w:tab/>
        </w:r>
        <w:r>
          <w:fldChar w:fldCharType="begin"/>
        </w:r>
        <w:r>
          <w:instrText xml:space="preserve"> PAGEREF _Toc20193 \h </w:instrText>
        </w:r>
        <w:r>
          <w:fldChar w:fldCharType="separate"/>
        </w:r>
        <w:r>
          <w:t>11</w:t>
        </w:r>
        <w:r>
          <w:fldChar w:fldCharType="end"/>
        </w:r>
      </w:hyperlink>
    </w:p>
    <w:p>
      <w:pPr>
        <w:pStyle w:val="TOC1"/>
        <w:tabs>
          <w:tab w:val="right" w:leader="dot" w:pos="8306"/>
        </w:tabs>
      </w:pPr>
      <w:hyperlink w:anchor="_Toc19447" w:history="1">
        <w:r>
          <w:rPr>
            <w:rFonts w:ascii="仿宋" w:eastAsia="仿宋" w:hAnsi="仿宋" w:cs="仿宋" w:hint="eastAsia"/>
            <w:lang w:eastAsia="zh-CN"/>
          </w:rPr>
          <w:t>三、经济影响分析</w:t>
        </w:r>
        <w:r>
          <w:tab/>
        </w:r>
        <w:r>
          <w:fldChar w:fldCharType="begin"/>
        </w:r>
        <w:r>
          <w:instrText xml:space="preserve"> PAGEREF _Toc19447 \h </w:instrText>
        </w:r>
        <w:r>
          <w:fldChar w:fldCharType="separate"/>
        </w:r>
        <w:r>
          <w:t>14</w:t>
        </w:r>
        <w:r>
          <w:fldChar w:fldCharType="end"/>
        </w:r>
      </w:hyperlink>
    </w:p>
    <w:p>
      <w:pPr>
        <w:pStyle w:val="TOC2"/>
        <w:tabs>
          <w:tab w:val="right" w:leader="dot" w:pos="8306"/>
        </w:tabs>
      </w:pPr>
      <w:hyperlink w:anchor="_Toc7583" w:history="1">
        <w:r>
          <w:rPr>
            <w:rFonts w:ascii="仿宋" w:eastAsia="仿宋" w:hAnsi="仿宋" w:cs="仿宋" w:hint="eastAsia"/>
            <w:lang w:eastAsia="zh-CN"/>
          </w:rPr>
          <w:t>(一)、经济费用效益或费用效果分析</w:t>
        </w:r>
        <w:r>
          <w:tab/>
        </w:r>
        <w:r>
          <w:fldChar w:fldCharType="begin"/>
        </w:r>
        <w:r>
          <w:instrText xml:space="preserve"> PAGEREF _Toc7583 \h </w:instrText>
        </w:r>
        <w:r>
          <w:fldChar w:fldCharType="separate"/>
        </w:r>
        <w:r>
          <w:t>14</w:t>
        </w:r>
        <w:r>
          <w:fldChar w:fldCharType="end"/>
        </w:r>
      </w:hyperlink>
    </w:p>
    <w:p>
      <w:pPr>
        <w:pStyle w:val="TOC2"/>
        <w:tabs>
          <w:tab w:val="right" w:leader="dot" w:pos="8306"/>
        </w:tabs>
      </w:pPr>
      <w:hyperlink w:anchor="_Toc18139" w:history="1">
        <w:r>
          <w:rPr>
            <w:rFonts w:ascii="仿宋" w:eastAsia="仿宋" w:hAnsi="仿宋" w:cs="仿宋" w:hint="eastAsia"/>
            <w:lang w:eastAsia="zh-CN"/>
          </w:rPr>
          <w:t>(二)、行业影响分析</w:t>
        </w:r>
        <w:r>
          <w:tab/>
        </w:r>
        <w:r>
          <w:fldChar w:fldCharType="begin"/>
        </w:r>
        <w:r>
          <w:instrText xml:space="preserve"> PAGEREF _Toc18139 \h </w:instrText>
        </w:r>
        <w:r>
          <w:fldChar w:fldCharType="separate"/>
        </w:r>
        <w:r>
          <w:t>17</w:t>
        </w:r>
        <w:r>
          <w:fldChar w:fldCharType="end"/>
        </w:r>
      </w:hyperlink>
    </w:p>
    <w:p>
      <w:pPr>
        <w:pStyle w:val="TOC2"/>
        <w:tabs>
          <w:tab w:val="right" w:leader="dot" w:pos="8306"/>
        </w:tabs>
      </w:pPr>
      <w:hyperlink w:anchor="_Toc17853" w:history="1">
        <w:r>
          <w:rPr>
            <w:rFonts w:ascii="仿宋" w:eastAsia="仿宋" w:hAnsi="仿宋" w:cs="仿宋" w:hint="eastAsia"/>
            <w:lang w:eastAsia="zh-CN"/>
          </w:rPr>
          <w:t>(三)、区域经济影响分析</w:t>
        </w:r>
        <w:r>
          <w:tab/>
        </w:r>
        <w:r>
          <w:fldChar w:fldCharType="begin"/>
        </w:r>
        <w:r>
          <w:instrText xml:space="preserve"> PAGEREF _Toc17853 \h </w:instrText>
        </w:r>
        <w:r>
          <w:fldChar w:fldCharType="separate"/>
        </w:r>
        <w:r>
          <w:t>18</w:t>
        </w:r>
        <w:r>
          <w:fldChar w:fldCharType="end"/>
        </w:r>
      </w:hyperlink>
    </w:p>
    <w:p>
      <w:pPr>
        <w:pStyle w:val="TOC2"/>
        <w:tabs>
          <w:tab w:val="right" w:leader="dot" w:pos="8306"/>
        </w:tabs>
      </w:pPr>
      <w:hyperlink w:anchor="_Toc6597" w:history="1">
        <w:r>
          <w:rPr>
            <w:rFonts w:ascii="仿宋" w:eastAsia="仿宋" w:hAnsi="仿宋" w:cs="仿宋" w:hint="eastAsia"/>
            <w:lang w:eastAsia="zh-CN"/>
          </w:rPr>
          <w:t>(四)、宏观经济影响分析</w:t>
        </w:r>
        <w:r>
          <w:tab/>
        </w:r>
        <w:r>
          <w:fldChar w:fldCharType="begin"/>
        </w:r>
        <w:r>
          <w:instrText xml:space="preserve"> PAGEREF _Toc6597 \h </w:instrText>
        </w:r>
        <w:r>
          <w:fldChar w:fldCharType="separate"/>
        </w:r>
        <w:r>
          <w:t>19</w:t>
        </w:r>
        <w:r>
          <w:fldChar w:fldCharType="end"/>
        </w:r>
      </w:hyperlink>
    </w:p>
    <w:p>
      <w:pPr>
        <w:pStyle w:val="TOC1"/>
        <w:tabs>
          <w:tab w:val="right" w:leader="dot" w:pos="8306"/>
        </w:tabs>
      </w:pPr>
      <w:hyperlink w:anchor="_Toc10830" w:history="1">
        <w:r>
          <w:rPr>
            <w:rFonts w:ascii="仿宋" w:eastAsia="仿宋" w:hAnsi="仿宋" w:cs="仿宋" w:hint="eastAsia"/>
            <w:lang w:eastAsia="zh-CN"/>
          </w:rPr>
          <w:t>四、背景、必要性分析</w:t>
        </w:r>
        <w:r>
          <w:tab/>
        </w:r>
        <w:r>
          <w:fldChar w:fldCharType="begin"/>
        </w:r>
        <w:r>
          <w:instrText xml:space="preserve"> PAGEREF _Toc10830 \h </w:instrText>
        </w:r>
        <w:r>
          <w:fldChar w:fldCharType="separate"/>
        </w:r>
        <w:r>
          <w:t>21</w:t>
        </w:r>
        <w:r>
          <w:fldChar w:fldCharType="end"/>
        </w:r>
      </w:hyperlink>
    </w:p>
    <w:p>
      <w:pPr>
        <w:pStyle w:val="TOC2"/>
        <w:tabs>
          <w:tab w:val="right" w:leader="dot" w:pos="8306"/>
        </w:tabs>
      </w:pPr>
      <w:hyperlink w:anchor="_Toc5827" w:history="1">
        <w:r>
          <w:rPr>
            <w:rFonts w:ascii="仿宋" w:eastAsia="仿宋" w:hAnsi="仿宋" w:cs="仿宋" w:hint="eastAsia"/>
            <w:lang w:eastAsia="zh-CN"/>
          </w:rPr>
          <w:t>(一)、项目建设背景</w:t>
        </w:r>
        <w:r>
          <w:tab/>
        </w:r>
        <w:r>
          <w:fldChar w:fldCharType="begin"/>
        </w:r>
        <w:r>
          <w:instrText xml:space="preserve"> PAGEREF _Toc5827 \h </w:instrText>
        </w:r>
        <w:r>
          <w:fldChar w:fldCharType="separate"/>
        </w:r>
        <w:r>
          <w:t>21</w:t>
        </w:r>
        <w:r>
          <w:fldChar w:fldCharType="end"/>
        </w:r>
      </w:hyperlink>
    </w:p>
    <w:p>
      <w:pPr>
        <w:pStyle w:val="TOC2"/>
        <w:tabs>
          <w:tab w:val="right" w:leader="dot" w:pos="8306"/>
        </w:tabs>
      </w:pPr>
      <w:hyperlink w:anchor="_Toc27494" w:history="1">
        <w:r>
          <w:rPr>
            <w:rFonts w:ascii="仿宋" w:eastAsia="仿宋" w:hAnsi="仿宋" w:cs="仿宋" w:hint="eastAsia"/>
            <w:lang w:eastAsia="zh-CN"/>
          </w:rPr>
          <w:t>(二)、必要性分析</w:t>
        </w:r>
        <w:r>
          <w:tab/>
        </w:r>
        <w:r>
          <w:fldChar w:fldCharType="begin"/>
        </w:r>
        <w:r>
          <w:instrText xml:space="preserve"> PAGEREF _Toc27494 \h </w:instrText>
        </w:r>
        <w:r>
          <w:fldChar w:fldCharType="separate"/>
        </w:r>
        <w:r>
          <w:t>22</w:t>
        </w:r>
        <w:r>
          <w:fldChar w:fldCharType="end"/>
        </w:r>
      </w:hyperlink>
    </w:p>
    <w:p>
      <w:pPr>
        <w:pStyle w:val="TOC2"/>
        <w:tabs>
          <w:tab w:val="right" w:leader="dot" w:pos="8306"/>
        </w:tabs>
      </w:pPr>
      <w:hyperlink w:anchor="_Toc743" w:history="1">
        <w:r>
          <w:rPr>
            <w:rFonts w:ascii="仿宋" w:eastAsia="仿宋" w:hAnsi="仿宋" w:cs="仿宋" w:hint="eastAsia"/>
            <w:lang w:eastAsia="zh-CN"/>
          </w:rPr>
          <w:t>(三)、项目建设有利条件</w:t>
        </w:r>
        <w:r>
          <w:tab/>
        </w:r>
        <w:r>
          <w:fldChar w:fldCharType="begin"/>
        </w:r>
        <w:r>
          <w:instrText xml:space="preserve"> PAGEREF _Toc743 \h </w:instrText>
        </w:r>
        <w:r>
          <w:fldChar w:fldCharType="separate"/>
        </w:r>
        <w:r>
          <w:t>23</w:t>
        </w:r>
        <w:r>
          <w:fldChar w:fldCharType="end"/>
        </w:r>
      </w:hyperlink>
    </w:p>
    <w:p>
      <w:pPr>
        <w:pStyle w:val="TOC1"/>
        <w:tabs>
          <w:tab w:val="right" w:leader="dot" w:pos="8306"/>
        </w:tabs>
      </w:pPr>
      <w:hyperlink w:anchor="_Toc4568" w:history="1">
        <w:r>
          <w:rPr>
            <w:rFonts w:ascii="仿宋" w:eastAsia="仿宋" w:hAnsi="仿宋" w:cs="仿宋" w:hint="eastAsia"/>
            <w:lang w:eastAsia="zh-CN"/>
          </w:rPr>
          <w:t>五、建设风险评估分析</w:t>
        </w:r>
        <w:r>
          <w:tab/>
        </w:r>
        <w:r>
          <w:fldChar w:fldCharType="begin"/>
        </w:r>
        <w:r>
          <w:instrText xml:space="preserve"> PAGEREF _Toc4568 \h </w:instrText>
        </w:r>
        <w:r>
          <w:fldChar w:fldCharType="separate"/>
        </w:r>
        <w:r>
          <w:t>25</w:t>
        </w:r>
        <w:r>
          <w:fldChar w:fldCharType="end"/>
        </w:r>
      </w:hyperlink>
    </w:p>
    <w:p>
      <w:pPr>
        <w:pStyle w:val="TOC2"/>
        <w:tabs>
          <w:tab w:val="right" w:leader="dot" w:pos="8306"/>
        </w:tabs>
      </w:pPr>
      <w:hyperlink w:anchor="_Toc25498" w:history="1">
        <w:r>
          <w:rPr>
            <w:rFonts w:ascii="仿宋" w:eastAsia="仿宋" w:hAnsi="仿宋" w:cs="仿宋" w:hint="eastAsia"/>
            <w:lang w:eastAsia="zh-CN"/>
          </w:rPr>
          <w:t>(一)、政策风险分析</w:t>
        </w:r>
        <w:r>
          <w:tab/>
        </w:r>
        <w:r>
          <w:fldChar w:fldCharType="begin"/>
        </w:r>
        <w:r>
          <w:instrText xml:space="preserve"> PAGEREF _Toc25498 \h </w:instrText>
        </w:r>
        <w:r>
          <w:fldChar w:fldCharType="separate"/>
        </w:r>
        <w:r>
          <w:t>25</w:t>
        </w:r>
        <w:r>
          <w:fldChar w:fldCharType="end"/>
        </w:r>
      </w:hyperlink>
    </w:p>
    <w:p>
      <w:pPr>
        <w:pStyle w:val="TOC2"/>
        <w:tabs>
          <w:tab w:val="right" w:leader="dot" w:pos="8306"/>
        </w:tabs>
      </w:pPr>
      <w:hyperlink w:anchor="_Toc13760" w:history="1">
        <w:r>
          <w:rPr>
            <w:rFonts w:ascii="仿宋" w:eastAsia="仿宋" w:hAnsi="仿宋" w:cs="仿宋" w:hint="eastAsia"/>
            <w:lang w:eastAsia="zh-CN"/>
          </w:rPr>
          <w:t>(二)、社会风险分析</w:t>
        </w:r>
        <w:r>
          <w:tab/>
        </w:r>
        <w:r>
          <w:fldChar w:fldCharType="begin"/>
        </w:r>
        <w:r>
          <w:instrText xml:space="preserve"> PAGEREF _Toc13760 \h </w:instrText>
        </w:r>
        <w:r>
          <w:fldChar w:fldCharType="separate"/>
        </w:r>
        <w:r>
          <w:t>26</w:t>
        </w:r>
        <w:r>
          <w:fldChar w:fldCharType="end"/>
        </w:r>
      </w:hyperlink>
    </w:p>
    <w:p>
      <w:pPr>
        <w:pStyle w:val="TOC2"/>
        <w:tabs>
          <w:tab w:val="right" w:leader="dot" w:pos="8306"/>
        </w:tabs>
      </w:pPr>
      <w:hyperlink w:anchor="_Toc24446" w:history="1">
        <w:r>
          <w:rPr>
            <w:rFonts w:ascii="仿宋" w:eastAsia="仿宋" w:hAnsi="仿宋" w:cs="仿宋" w:hint="eastAsia"/>
            <w:lang w:eastAsia="zh-CN"/>
          </w:rPr>
          <w:t>(三)、市场风险分析</w:t>
        </w:r>
        <w:r>
          <w:tab/>
        </w:r>
        <w:r>
          <w:fldChar w:fldCharType="begin"/>
        </w:r>
        <w:r>
          <w:instrText xml:space="preserve"> PAGEREF _Toc24446 \h </w:instrText>
        </w:r>
        <w:r>
          <w:fldChar w:fldCharType="separate"/>
        </w:r>
        <w:r>
          <w:t>28</w:t>
        </w:r>
        <w:r>
          <w:fldChar w:fldCharType="end"/>
        </w:r>
      </w:hyperlink>
    </w:p>
    <w:p>
      <w:pPr>
        <w:pStyle w:val="TOC2"/>
        <w:tabs>
          <w:tab w:val="right" w:leader="dot" w:pos="8306"/>
        </w:tabs>
      </w:pPr>
      <w:hyperlink w:anchor="_Toc24164" w:history="1">
        <w:r>
          <w:rPr>
            <w:rFonts w:ascii="仿宋" w:eastAsia="仿宋" w:hAnsi="仿宋" w:cs="仿宋" w:hint="eastAsia"/>
            <w:lang w:eastAsia="zh-CN"/>
          </w:rPr>
          <w:t>(四)、资金风险分析</w:t>
        </w:r>
        <w:r>
          <w:tab/>
        </w:r>
        <w:r>
          <w:fldChar w:fldCharType="begin"/>
        </w:r>
        <w:r>
          <w:instrText xml:space="preserve"> PAGEREF _Toc24164 \h </w:instrText>
        </w:r>
        <w:r>
          <w:fldChar w:fldCharType="separate"/>
        </w:r>
        <w:r>
          <w:t>28</w:t>
        </w:r>
        <w:r>
          <w:fldChar w:fldCharType="end"/>
        </w:r>
      </w:hyperlink>
    </w:p>
    <w:p>
      <w:pPr>
        <w:pStyle w:val="TOC2"/>
        <w:tabs>
          <w:tab w:val="right" w:leader="dot" w:pos="8306"/>
        </w:tabs>
      </w:pPr>
      <w:hyperlink w:anchor="_Toc5950" w:history="1">
        <w:r>
          <w:rPr>
            <w:rFonts w:ascii="仿宋" w:eastAsia="仿宋" w:hAnsi="仿宋" w:cs="仿宋" w:hint="eastAsia"/>
            <w:lang w:eastAsia="zh-CN"/>
          </w:rPr>
          <w:t>(五)、技术风险分析</w:t>
        </w:r>
        <w:r>
          <w:tab/>
        </w:r>
        <w:r>
          <w:fldChar w:fldCharType="begin"/>
        </w:r>
        <w:r>
          <w:instrText xml:space="preserve"> PAGEREF _Toc5950 \h </w:instrText>
        </w:r>
        <w:r>
          <w:fldChar w:fldCharType="separate"/>
        </w:r>
        <w:r>
          <w:t>29</w:t>
        </w:r>
        <w:r>
          <w:fldChar w:fldCharType="end"/>
        </w:r>
      </w:hyperlink>
    </w:p>
    <w:p>
      <w:pPr>
        <w:pStyle w:val="TOC2"/>
        <w:tabs>
          <w:tab w:val="right" w:leader="dot" w:pos="8306"/>
        </w:tabs>
      </w:pPr>
      <w:hyperlink w:anchor="_Toc3646" w:history="1">
        <w:r>
          <w:rPr>
            <w:rFonts w:ascii="仿宋" w:eastAsia="仿宋" w:hAnsi="仿宋" w:cs="仿宋" w:hint="eastAsia"/>
            <w:lang w:eastAsia="zh-CN"/>
          </w:rPr>
          <w:t>(六)、财务风险分析</w:t>
        </w:r>
        <w:r>
          <w:tab/>
        </w:r>
        <w:r>
          <w:fldChar w:fldCharType="begin"/>
        </w:r>
        <w:r>
          <w:instrText xml:space="preserve"> PAGEREF _Toc3646 \h </w:instrText>
        </w:r>
        <w:r>
          <w:fldChar w:fldCharType="separate"/>
        </w:r>
        <w:r>
          <w:t>31</w:t>
        </w:r>
        <w:r>
          <w:fldChar w:fldCharType="end"/>
        </w:r>
      </w:hyperlink>
    </w:p>
    <w:p>
      <w:pPr>
        <w:pStyle w:val="TOC2"/>
        <w:tabs>
          <w:tab w:val="right" w:leader="dot" w:pos="8306"/>
        </w:tabs>
      </w:pPr>
      <w:hyperlink w:anchor="_Toc15871" w:history="1">
        <w:r>
          <w:rPr>
            <w:rFonts w:ascii="仿宋" w:eastAsia="仿宋" w:hAnsi="仿宋" w:cs="仿宋" w:hint="eastAsia"/>
            <w:lang w:eastAsia="zh-CN"/>
          </w:rPr>
          <w:t>(七)、管理风险分析</w:t>
        </w:r>
        <w:r>
          <w:tab/>
        </w:r>
        <w:r>
          <w:fldChar w:fldCharType="begin"/>
        </w:r>
        <w:r>
          <w:instrText xml:space="preserve"> PAGEREF _Toc15871 \h </w:instrText>
        </w:r>
        <w:r>
          <w:fldChar w:fldCharType="separate"/>
        </w:r>
        <w:r>
          <w:t>32</w:t>
        </w:r>
        <w:r>
          <w:fldChar w:fldCharType="end"/>
        </w:r>
      </w:hyperlink>
    </w:p>
    <w:p>
      <w:pPr>
        <w:pStyle w:val="TOC2"/>
        <w:tabs>
          <w:tab w:val="right" w:leader="dot" w:pos="8306"/>
        </w:tabs>
      </w:pPr>
      <w:hyperlink w:anchor="_Toc17449" w:history="1">
        <w:r>
          <w:rPr>
            <w:rFonts w:ascii="仿宋" w:eastAsia="仿宋" w:hAnsi="仿宋" w:cs="仿宋" w:hint="eastAsia"/>
            <w:lang w:eastAsia="zh-CN"/>
          </w:rPr>
          <w:t>(八)、其它风险分析</w:t>
        </w:r>
        <w:r>
          <w:tab/>
        </w:r>
        <w:r>
          <w:fldChar w:fldCharType="begin"/>
        </w:r>
        <w:r>
          <w:instrText xml:space="preserve"> PAGEREF _Toc17449 \h </w:instrText>
        </w:r>
        <w:r>
          <w:fldChar w:fldCharType="separate"/>
        </w:r>
        <w:r>
          <w:t>34</w:t>
        </w:r>
        <w:r>
          <w:fldChar w:fldCharType="end"/>
        </w:r>
      </w:hyperlink>
    </w:p>
    <w:p>
      <w:pPr>
        <w:pStyle w:val="TOC2"/>
        <w:tabs>
          <w:tab w:val="right" w:leader="dot" w:pos="8306"/>
        </w:tabs>
      </w:pPr>
      <w:hyperlink w:anchor="_Toc13912" w:history="1">
        <w:r>
          <w:rPr>
            <w:rFonts w:ascii="仿宋" w:eastAsia="仿宋" w:hAnsi="仿宋" w:cs="仿宋" w:hint="eastAsia"/>
            <w:lang w:eastAsia="zh-CN"/>
          </w:rPr>
          <w:t>(九)、社会影响评估</w:t>
        </w:r>
        <w:r>
          <w:tab/>
        </w:r>
        <w:r>
          <w:fldChar w:fldCharType="begin"/>
        </w:r>
        <w:r>
          <w:instrText xml:space="preserve"> PAGEREF _Toc13912 \h </w:instrText>
        </w:r>
        <w:r>
          <w:fldChar w:fldCharType="separate"/>
        </w:r>
        <w:r>
          <w:t>35</w:t>
        </w:r>
        <w:r>
          <w:fldChar w:fldCharType="end"/>
        </w:r>
      </w:hyperlink>
    </w:p>
    <w:p>
      <w:pPr>
        <w:pStyle w:val="TOC1"/>
        <w:tabs>
          <w:tab w:val="right" w:leader="dot" w:pos="8306"/>
        </w:tabs>
      </w:pPr>
      <w:hyperlink w:anchor="_Toc17147" w:history="1">
        <w:r>
          <w:rPr>
            <w:rFonts w:ascii="仿宋" w:eastAsia="仿宋" w:hAnsi="仿宋" w:cs="仿宋" w:hint="eastAsia"/>
            <w:lang w:eastAsia="zh-CN"/>
          </w:rPr>
          <w:t>六、发展规划、产业政策和行业准入分析</w:t>
        </w:r>
        <w:r>
          <w:tab/>
        </w:r>
        <w:r>
          <w:fldChar w:fldCharType="begin"/>
        </w:r>
        <w:r>
          <w:instrText xml:space="preserve"> PAGEREF _Toc17147 \h </w:instrText>
        </w:r>
        <w:r>
          <w:fldChar w:fldCharType="separate"/>
        </w:r>
        <w:r>
          <w:t>37</w:t>
        </w:r>
        <w:r>
          <w:fldChar w:fldCharType="end"/>
        </w:r>
      </w:hyperlink>
    </w:p>
    <w:p>
      <w:pPr>
        <w:pStyle w:val="TOC2"/>
        <w:tabs>
          <w:tab w:val="right" w:leader="dot" w:pos="8306"/>
        </w:tabs>
      </w:pPr>
      <w:hyperlink w:anchor="_Toc24560" w:history="1">
        <w:r>
          <w:rPr>
            <w:rFonts w:ascii="仿宋" w:eastAsia="仿宋" w:hAnsi="仿宋" w:cs="仿宋" w:hint="eastAsia"/>
            <w:lang w:eastAsia="zh-CN"/>
          </w:rPr>
          <w:t>(一)、发展规划分析</w:t>
        </w:r>
        <w:r>
          <w:tab/>
        </w:r>
        <w:r>
          <w:fldChar w:fldCharType="begin"/>
        </w:r>
        <w:r>
          <w:instrText xml:space="preserve"> PAGEREF _Toc24560 \h </w:instrText>
        </w:r>
        <w:r>
          <w:fldChar w:fldCharType="separate"/>
        </w:r>
        <w:r>
          <w:t>37</w:t>
        </w:r>
        <w:r>
          <w:fldChar w:fldCharType="end"/>
        </w:r>
      </w:hyperlink>
    </w:p>
    <w:p>
      <w:pPr>
        <w:pStyle w:val="TOC2"/>
        <w:tabs>
          <w:tab w:val="right" w:leader="dot" w:pos="8306"/>
        </w:tabs>
      </w:pPr>
      <w:hyperlink w:anchor="_Toc15141" w:history="1">
        <w:r>
          <w:rPr>
            <w:rFonts w:ascii="仿宋" w:eastAsia="仿宋" w:hAnsi="仿宋" w:cs="仿宋" w:hint="eastAsia"/>
            <w:lang w:eastAsia="zh-CN"/>
          </w:rPr>
          <w:t>(二)、产业政策分析</w:t>
        </w:r>
        <w:r>
          <w:tab/>
        </w:r>
        <w:r>
          <w:fldChar w:fldCharType="begin"/>
        </w:r>
        <w:r>
          <w:instrText xml:space="preserve"> PAGEREF _Toc15141 \h </w:instrText>
        </w:r>
        <w:r>
          <w:fldChar w:fldCharType="separate"/>
        </w:r>
        <w:r>
          <w:t>39</w:t>
        </w:r>
        <w:r>
          <w:fldChar w:fldCharType="end"/>
        </w:r>
      </w:hyperlink>
    </w:p>
    <w:p>
      <w:pPr>
        <w:pStyle w:val="TOC2"/>
        <w:tabs>
          <w:tab w:val="right" w:leader="dot" w:pos="8306"/>
        </w:tabs>
      </w:pPr>
      <w:hyperlink w:anchor="_Toc25403" w:history="1">
        <w:r>
          <w:rPr>
            <w:rFonts w:ascii="仿宋" w:eastAsia="仿宋" w:hAnsi="仿宋" w:cs="仿宋" w:hint="eastAsia"/>
            <w:lang w:eastAsia="zh-CN"/>
          </w:rPr>
          <w:t>(三)、行业准入分析</w:t>
        </w:r>
        <w:r>
          <w:tab/>
        </w:r>
        <w:r>
          <w:fldChar w:fldCharType="begin"/>
        </w:r>
        <w:r>
          <w:instrText xml:space="preserve"> PAGEREF _Toc25403 \h </w:instrText>
        </w:r>
        <w:r>
          <w:fldChar w:fldCharType="separate"/>
        </w:r>
        <w:r>
          <w:t>41</w:t>
        </w:r>
        <w:r>
          <w:fldChar w:fldCharType="end"/>
        </w:r>
      </w:hyperlink>
    </w:p>
    <w:p>
      <w:pPr>
        <w:pStyle w:val="TOC1"/>
        <w:tabs>
          <w:tab w:val="right" w:leader="dot" w:pos="8306"/>
        </w:tabs>
      </w:pPr>
      <w:hyperlink w:anchor="_Toc3591" w:history="1">
        <w:r>
          <w:rPr>
            <w:rFonts w:ascii="仿宋" w:eastAsia="仿宋" w:hAnsi="仿宋" w:cs="仿宋" w:hint="eastAsia"/>
            <w:lang w:eastAsia="zh-CN"/>
          </w:rPr>
          <w:t>七、项目变更管理</w:t>
        </w:r>
        <w:r>
          <w:tab/>
        </w:r>
        <w:r>
          <w:fldChar w:fldCharType="begin"/>
        </w:r>
        <w:r>
          <w:instrText xml:space="preserve"> PAGEREF _Toc3591 \h </w:instrText>
        </w:r>
        <w:r>
          <w:fldChar w:fldCharType="separate"/>
        </w:r>
        <w:r>
          <w:t>42</w:t>
        </w:r>
        <w:r>
          <w:fldChar w:fldCharType="end"/>
        </w:r>
      </w:hyperlink>
    </w:p>
    <w:p>
      <w:pPr>
        <w:pStyle w:val="TOC2"/>
        <w:tabs>
          <w:tab w:val="right" w:leader="dot" w:pos="8306"/>
        </w:tabs>
      </w:pPr>
      <w:hyperlink w:anchor="_Toc29676" w:history="1">
        <w:r>
          <w:rPr>
            <w:rFonts w:ascii="仿宋" w:eastAsia="仿宋" w:hAnsi="仿宋" w:cs="仿宋" w:hint="eastAsia"/>
            <w:lang w:eastAsia="zh-CN"/>
          </w:rPr>
          <w:t>(一)、变更控制流程</w:t>
        </w:r>
        <w:r>
          <w:tab/>
        </w:r>
        <w:r>
          <w:fldChar w:fldCharType="begin"/>
        </w:r>
        <w:r>
          <w:instrText xml:space="preserve"> PAGEREF _Toc29676 \h </w:instrText>
        </w:r>
        <w:r>
          <w:fldChar w:fldCharType="separate"/>
        </w:r>
        <w:r>
          <w:t>42</w:t>
        </w:r>
        <w:r>
          <w:fldChar w:fldCharType="end"/>
        </w:r>
      </w:hyperlink>
    </w:p>
    <w:p>
      <w:pPr>
        <w:pStyle w:val="TOC2"/>
        <w:tabs>
          <w:tab w:val="right" w:leader="dot" w:pos="8306"/>
        </w:tabs>
      </w:pPr>
      <w:hyperlink w:anchor="_Toc24850" w:history="1">
        <w:r>
          <w:rPr>
            <w:rFonts w:ascii="仿宋" w:eastAsia="仿宋" w:hAnsi="仿宋" w:cs="仿宋" w:hint="eastAsia"/>
            <w:lang w:eastAsia="zh-CN"/>
          </w:rPr>
          <w:t>(二)、影响评估与处理</w:t>
        </w:r>
        <w:r>
          <w:tab/>
        </w:r>
        <w:r>
          <w:fldChar w:fldCharType="begin"/>
        </w:r>
        <w:r>
          <w:instrText xml:space="preserve"> PAGEREF _Toc24850 \h </w:instrText>
        </w:r>
        <w:r>
          <w:fldChar w:fldCharType="separate"/>
        </w:r>
        <w:r>
          <w:t>43</w:t>
        </w:r>
        <w:r>
          <w:fldChar w:fldCharType="end"/>
        </w:r>
      </w:hyperlink>
    </w:p>
    <w:p>
      <w:pPr>
        <w:pStyle w:val="TOC2"/>
        <w:tabs>
          <w:tab w:val="right" w:leader="dot" w:pos="8306"/>
        </w:tabs>
      </w:pPr>
      <w:hyperlink w:anchor="_Toc2063" w:history="1">
        <w:r>
          <w:rPr>
            <w:rFonts w:ascii="仿宋" w:eastAsia="仿宋" w:hAnsi="仿宋" w:cs="仿宋" w:hint="eastAsia"/>
            <w:lang w:eastAsia="zh-CN"/>
          </w:rPr>
          <w:t>(三)、变更记录与追踪</w:t>
        </w:r>
        <w:r>
          <w:tab/>
        </w:r>
        <w:r>
          <w:fldChar w:fldCharType="begin"/>
        </w:r>
        <w:r>
          <w:instrText xml:space="preserve"> PAGEREF _Toc2063 \h </w:instrText>
        </w:r>
        <w:r>
          <w:fldChar w:fldCharType="separate"/>
        </w:r>
        <w:r>
          <w:t>44</w:t>
        </w:r>
        <w:r>
          <w:fldChar w:fldCharType="end"/>
        </w:r>
      </w:hyperlink>
    </w:p>
    <w:p>
      <w:pPr>
        <w:pStyle w:val="TOC2"/>
        <w:tabs>
          <w:tab w:val="right" w:leader="dot" w:pos="8306"/>
        </w:tabs>
      </w:pPr>
      <w:hyperlink w:anchor="_Toc9982" w:history="1">
        <w:r>
          <w:rPr>
            <w:rFonts w:ascii="仿宋" w:eastAsia="仿宋" w:hAnsi="仿宋" w:cs="仿宋" w:hint="eastAsia"/>
            <w:lang w:eastAsia="zh-CN"/>
          </w:rPr>
          <w:t>(四)、变更管理策略</w:t>
        </w:r>
        <w:r>
          <w:tab/>
        </w:r>
        <w:r>
          <w:fldChar w:fldCharType="begin"/>
        </w:r>
        <w:r>
          <w:instrText xml:space="preserve"> PAGEREF _Toc9982 \h </w:instrText>
        </w:r>
        <w:r>
          <w:fldChar w:fldCharType="separate"/>
        </w:r>
        <w:r>
          <w:t>46</w:t>
        </w:r>
        <w:r>
          <w:fldChar w:fldCharType="end"/>
        </w:r>
      </w:hyperlink>
    </w:p>
    <w:p>
      <w:pPr>
        <w:pStyle w:val="TOC1"/>
        <w:tabs>
          <w:tab w:val="right" w:leader="dot" w:pos="8306"/>
        </w:tabs>
      </w:pPr>
      <w:hyperlink w:anchor="_Toc12525" w:history="1">
        <w:r>
          <w:rPr>
            <w:rFonts w:ascii="仿宋" w:eastAsia="仿宋" w:hAnsi="仿宋" w:cs="仿宋" w:hint="eastAsia"/>
            <w:lang w:eastAsia="zh-CN"/>
          </w:rPr>
          <w:t>八、资金管理与财务规划</w:t>
        </w:r>
        <w:r>
          <w:tab/>
        </w:r>
        <w:r>
          <w:fldChar w:fldCharType="begin"/>
        </w:r>
        <w:r>
          <w:instrText xml:space="preserve"> PAGEREF _Toc12525 \h </w:instrText>
        </w:r>
        <w:r>
          <w:fldChar w:fldCharType="separate"/>
        </w:r>
        <w:r>
          <w:t>48</w:t>
        </w:r>
        <w:r>
          <w:fldChar w:fldCharType="end"/>
        </w:r>
      </w:hyperlink>
    </w:p>
    <w:p>
      <w:pPr>
        <w:pStyle w:val="TOC2"/>
        <w:tabs>
          <w:tab w:val="right" w:leader="dot" w:pos="8306"/>
        </w:tabs>
      </w:pPr>
      <w:hyperlink w:anchor="_Toc14230" w:history="1">
        <w:r>
          <w:rPr>
            <w:rFonts w:ascii="仿宋" w:eastAsia="仿宋" w:hAnsi="仿宋" w:cs="仿宋" w:hint="eastAsia"/>
            <w:lang w:eastAsia="zh-CN"/>
          </w:rPr>
          <w:t>(一)、项目资金来源与筹措</w:t>
        </w:r>
        <w:r>
          <w:tab/>
        </w:r>
        <w:r>
          <w:fldChar w:fldCharType="begin"/>
        </w:r>
        <w:r>
          <w:instrText xml:space="preserve"> PAGEREF _Toc14230 \h </w:instrText>
        </w:r>
        <w:r>
          <w:fldChar w:fldCharType="separate"/>
        </w:r>
        <w:r>
          <w:t>48</w:t>
        </w:r>
        <w:r>
          <w:fldChar w:fldCharType="end"/>
        </w:r>
      </w:hyperlink>
    </w:p>
    <w:p>
      <w:pPr>
        <w:pStyle w:val="TOC2"/>
        <w:tabs>
          <w:tab w:val="right" w:leader="dot" w:pos="8306"/>
        </w:tabs>
      </w:pPr>
      <w:hyperlink w:anchor="_Toc27694" w:history="1">
        <w:r>
          <w:rPr>
            <w:rFonts w:ascii="仿宋" w:eastAsia="仿宋" w:hAnsi="仿宋" w:cs="仿宋" w:hint="eastAsia"/>
            <w:lang w:eastAsia="zh-CN"/>
          </w:rPr>
          <w:t>(二)、资金使用与监管</w:t>
        </w:r>
        <w:r>
          <w:tab/>
        </w:r>
        <w:r>
          <w:fldChar w:fldCharType="begin"/>
        </w:r>
        <w:r>
          <w:instrText xml:space="preserve"> PAGEREF _Toc27694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2" w:history="1">
        <w:r>
          <w:rPr>
            <w:rFonts w:ascii="仿宋" w:eastAsia="仿宋" w:hAnsi="仿宋" w:cs="仿宋" w:hint="eastAsia"/>
            <w:lang w:eastAsia="zh-CN"/>
          </w:rPr>
          <w:t>(三)、财务规划与预测</w:t>
        </w:r>
        <w:r>
          <w:tab/>
        </w:r>
        <w:r>
          <w:fldChar w:fldCharType="begin"/>
        </w:r>
        <w:r>
          <w:instrText xml:space="preserve"> PAGEREF _Toc4832 \h </w:instrText>
        </w:r>
        <w:r>
          <w:fldChar w:fldCharType="separate"/>
        </w:r>
        <w:r>
          <w:t>50</w:t>
        </w:r>
        <w:r>
          <w:fldChar w:fldCharType="end"/>
        </w:r>
      </w:hyperlink>
    </w:p>
    <w:p>
      <w:pPr>
        <w:pStyle w:val="TOC1"/>
        <w:tabs>
          <w:tab w:val="right" w:leader="dot" w:pos="8306"/>
        </w:tabs>
      </w:pPr>
      <w:hyperlink w:anchor="_Toc14027" w:history="1">
        <w:r>
          <w:rPr>
            <w:rFonts w:ascii="仿宋" w:eastAsia="仿宋" w:hAnsi="仿宋" w:cs="仿宋" w:hint="eastAsia"/>
            <w:lang w:eastAsia="zh-CN"/>
          </w:rPr>
          <w:t>九、环境保护与治理方案</w:t>
        </w:r>
        <w:r>
          <w:tab/>
        </w:r>
        <w:r>
          <w:fldChar w:fldCharType="begin"/>
        </w:r>
        <w:r>
          <w:instrText xml:space="preserve"> PAGEREF _Toc14027 \h </w:instrText>
        </w:r>
        <w:r>
          <w:fldChar w:fldCharType="separate"/>
        </w:r>
        <w:r>
          <w:t>51</w:t>
        </w:r>
        <w:r>
          <w:fldChar w:fldCharType="end"/>
        </w:r>
      </w:hyperlink>
    </w:p>
    <w:p>
      <w:pPr>
        <w:pStyle w:val="TOC2"/>
        <w:tabs>
          <w:tab w:val="right" w:leader="dot" w:pos="8306"/>
        </w:tabs>
      </w:pPr>
      <w:hyperlink w:anchor="_Toc4794" w:history="1">
        <w:r>
          <w:rPr>
            <w:rFonts w:ascii="仿宋" w:eastAsia="仿宋" w:hAnsi="仿宋" w:cs="仿宋" w:hint="eastAsia"/>
            <w:lang w:eastAsia="zh-CN"/>
          </w:rPr>
          <w:t>(一)、项目环境影响评估</w:t>
        </w:r>
        <w:r>
          <w:tab/>
        </w:r>
        <w:r>
          <w:fldChar w:fldCharType="begin"/>
        </w:r>
        <w:r>
          <w:instrText xml:space="preserve"> PAGEREF _Toc4794 \h </w:instrText>
        </w:r>
        <w:r>
          <w:fldChar w:fldCharType="separate"/>
        </w:r>
        <w:r>
          <w:t>51</w:t>
        </w:r>
        <w:r>
          <w:fldChar w:fldCharType="end"/>
        </w:r>
      </w:hyperlink>
    </w:p>
    <w:p>
      <w:pPr>
        <w:pStyle w:val="TOC2"/>
        <w:tabs>
          <w:tab w:val="right" w:leader="dot" w:pos="8306"/>
        </w:tabs>
      </w:pPr>
      <w:hyperlink w:anchor="_Toc14542" w:history="1">
        <w:r>
          <w:rPr>
            <w:rFonts w:ascii="仿宋" w:eastAsia="仿宋" w:hAnsi="仿宋" w:cs="仿宋" w:hint="eastAsia"/>
            <w:lang w:eastAsia="zh-CN"/>
          </w:rPr>
          <w:t>(二)、环境保护措施与治理方案</w:t>
        </w:r>
        <w:r>
          <w:tab/>
        </w:r>
        <w:r>
          <w:fldChar w:fldCharType="begin"/>
        </w:r>
        <w:r>
          <w:instrText xml:space="preserve"> PAGEREF _Toc14542 \h </w:instrText>
        </w:r>
        <w:r>
          <w:fldChar w:fldCharType="separate"/>
        </w:r>
        <w:r>
          <w:t>52</w:t>
        </w:r>
        <w:r>
          <w:fldChar w:fldCharType="end"/>
        </w:r>
      </w:hyperlink>
    </w:p>
    <w:p>
      <w:pPr>
        <w:pStyle w:val="TOC1"/>
        <w:tabs>
          <w:tab w:val="right" w:leader="dot" w:pos="8306"/>
        </w:tabs>
      </w:pPr>
      <w:hyperlink w:anchor="_Toc9756" w:history="1">
        <w:r>
          <w:rPr>
            <w:rFonts w:ascii="仿宋" w:eastAsia="仿宋" w:hAnsi="仿宋" w:cs="仿宋" w:hint="eastAsia"/>
            <w:lang w:eastAsia="zh-CN"/>
          </w:rPr>
          <w:t>十、环境保护与绿色发展</w:t>
        </w:r>
        <w:r>
          <w:tab/>
        </w:r>
        <w:r>
          <w:fldChar w:fldCharType="begin"/>
        </w:r>
        <w:r>
          <w:instrText xml:space="preserve"> PAGEREF _Toc9756 \h </w:instrText>
        </w:r>
        <w:r>
          <w:fldChar w:fldCharType="separate"/>
        </w:r>
        <w:r>
          <w:t>53</w:t>
        </w:r>
        <w:r>
          <w:fldChar w:fldCharType="end"/>
        </w:r>
      </w:hyperlink>
    </w:p>
    <w:p>
      <w:pPr>
        <w:pStyle w:val="TOC2"/>
        <w:tabs>
          <w:tab w:val="right" w:leader="dot" w:pos="8306"/>
        </w:tabs>
      </w:pPr>
      <w:hyperlink w:anchor="_Toc22527" w:history="1">
        <w:r>
          <w:rPr>
            <w:rFonts w:ascii="仿宋" w:eastAsia="仿宋" w:hAnsi="仿宋" w:cs="仿宋" w:hint="eastAsia"/>
            <w:lang w:eastAsia="zh-CN"/>
          </w:rPr>
          <w:t>(一)、环境保护措施</w:t>
        </w:r>
        <w:r>
          <w:tab/>
        </w:r>
        <w:r>
          <w:fldChar w:fldCharType="begin"/>
        </w:r>
        <w:r>
          <w:instrText xml:space="preserve"> PAGEREF _Toc22527 \h </w:instrText>
        </w:r>
        <w:r>
          <w:fldChar w:fldCharType="separate"/>
        </w:r>
        <w:r>
          <w:t>53</w:t>
        </w:r>
        <w:r>
          <w:fldChar w:fldCharType="end"/>
        </w:r>
      </w:hyperlink>
    </w:p>
    <w:p>
      <w:pPr>
        <w:pStyle w:val="TOC2"/>
        <w:tabs>
          <w:tab w:val="right" w:leader="dot" w:pos="8306"/>
        </w:tabs>
      </w:pPr>
      <w:hyperlink w:anchor="_Toc19357" w:history="1">
        <w:r>
          <w:rPr>
            <w:rFonts w:ascii="仿宋" w:eastAsia="仿宋" w:hAnsi="仿宋" w:cs="仿宋" w:hint="eastAsia"/>
            <w:lang w:eastAsia="zh-CN"/>
          </w:rPr>
          <w:t>(二)、绿色发展与可持续发展策略</w:t>
        </w:r>
        <w:r>
          <w:tab/>
        </w:r>
        <w:r>
          <w:fldChar w:fldCharType="begin"/>
        </w:r>
        <w:r>
          <w:instrText xml:space="preserve"> PAGEREF _Toc19357 \h </w:instrText>
        </w:r>
        <w:r>
          <w:fldChar w:fldCharType="separate"/>
        </w:r>
        <w:r>
          <w:t>54</w:t>
        </w:r>
        <w:r>
          <w:fldChar w:fldCharType="end"/>
        </w:r>
      </w:hyperlink>
    </w:p>
    <w:p>
      <w:pPr>
        <w:pStyle w:val="TOC1"/>
        <w:tabs>
          <w:tab w:val="right" w:leader="dot" w:pos="8306"/>
        </w:tabs>
      </w:pPr>
      <w:hyperlink w:anchor="_Toc12513" w:history="1">
        <w:r>
          <w:rPr>
            <w:rFonts w:ascii="仿宋" w:eastAsia="仿宋" w:hAnsi="仿宋" w:cs="仿宋" w:hint="eastAsia"/>
            <w:lang w:eastAsia="zh-CN"/>
          </w:rPr>
          <w:t>十一、项目质量与标准</w:t>
        </w:r>
        <w:r>
          <w:tab/>
        </w:r>
        <w:r>
          <w:fldChar w:fldCharType="begin"/>
        </w:r>
        <w:r>
          <w:instrText xml:space="preserve"> PAGEREF _Toc12513 \h </w:instrText>
        </w:r>
        <w:r>
          <w:fldChar w:fldCharType="separate"/>
        </w:r>
        <w:r>
          <w:t>56</w:t>
        </w:r>
        <w:r>
          <w:fldChar w:fldCharType="end"/>
        </w:r>
      </w:hyperlink>
    </w:p>
    <w:p>
      <w:pPr>
        <w:pStyle w:val="TOC2"/>
        <w:tabs>
          <w:tab w:val="right" w:leader="dot" w:pos="8306"/>
        </w:tabs>
      </w:pPr>
      <w:hyperlink w:anchor="_Toc27886" w:history="1">
        <w:r>
          <w:rPr>
            <w:rFonts w:ascii="仿宋" w:eastAsia="仿宋" w:hAnsi="仿宋" w:cs="仿宋" w:hint="eastAsia"/>
            <w:lang w:eastAsia="zh-CN"/>
          </w:rPr>
          <w:t>(一)、质量保障体系</w:t>
        </w:r>
        <w:r>
          <w:tab/>
        </w:r>
        <w:r>
          <w:fldChar w:fldCharType="begin"/>
        </w:r>
        <w:r>
          <w:instrText xml:space="preserve"> PAGEREF _Toc27886 \h </w:instrText>
        </w:r>
        <w:r>
          <w:fldChar w:fldCharType="separate"/>
        </w:r>
        <w:r>
          <w:t>56</w:t>
        </w:r>
        <w:r>
          <w:fldChar w:fldCharType="end"/>
        </w:r>
      </w:hyperlink>
    </w:p>
    <w:p>
      <w:pPr>
        <w:pStyle w:val="TOC2"/>
        <w:tabs>
          <w:tab w:val="right" w:leader="dot" w:pos="8306"/>
        </w:tabs>
      </w:pPr>
      <w:hyperlink w:anchor="_Toc12461" w:history="1">
        <w:r>
          <w:rPr>
            <w:rFonts w:ascii="仿宋" w:eastAsia="仿宋" w:hAnsi="仿宋" w:cs="仿宋" w:hint="eastAsia"/>
            <w:lang w:eastAsia="zh-CN"/>
          </w:rPr>
          <w:t>(二)、标准化作业流程</w:t>
        </w:r>
        <w:r>
          <w:tab/>
        </w:r>
        <w:r>
          <w:fldChar w:fldCharType="begin"/>
        </w:r>
        <w:r>
          <w:instrText xml:space="preserve"> PAGEREF _Toc12461 \h </w:instrText>
        </w:r>
        <w:r>
          <w:fldChar w:fldCharType="separate"/>
        </w:r>
        <w:r>
          <w:t>57</w:t>
        </w:r>
        <w:r>
          <w:fldChar w:fldCharType="end"/>
        </w:r>
      </w:hyperlink>
    </w:p>
    <w:p>
      <w:pPr>
        <w:pStyle w:val="TOC2"/>
        <w:tabs>
          <w:tab w:val="right" w:leader="dot" w:pos="8306"/>
        </w:tabs>
      </w:pPr>
      <w:hyperlink w:anchor="_Toc2922" w:history="1">
        <w:r>
          <w:rPr>
            <w:rFonts w:ascii="仿宋" w:eastAsia="仿宋" w:hAnsi="仿宋" w:cs="仿宋" w:hint="eastAsia"/>
            <w:lang w:eastAsia="zh-CN"/>
          </w:rPr>
          <w:t>(三)、质量监控与评估</w:t>
        </w:r>
        <w:r>
          <w:tab/>
        </w:r>
        <w:r>
          <w:fldChar w:fldCharType="begin"/>
        </w:r>
        <w:r>
          <w:instrText xml:space="preserve"> PAGEREF _Toc2922 \h </w:instrText>
        </w:r>
        <w:r>
          <w:fldChar w:fldCharType="separate"/>
        </w:r>
        <w:r>
          <w:t>59</w:t>
        </w:r>
        <w:r>
          <w:fldChar w:fldCharType="end"/>
        </w:r>
      </w:hyperlink>
    </w:p>
    <w:p>
      <w:pPr>
        <w:pStyle w:val="TOC2"/>
        <w:tabs>
          <w:tab w:val="right" w:leader="dot" w:pos="8306"/>
        </w:tabs>
      </w:pPr>
      <w:hyperlink w:anchor="_Toc8249" w:history="1">
        <w:r>
          <w:rPr>
            <w:rFonts w:ascii="仿宋" w:eastAsia="仿宋" w:hAnsi="仿宋" w:cs="仿宋" w:hint="eastAsia"/>
            <w:lang w:eastAsia="zh-CN"/>
          </w:rPr>
          <w:t>(四)、质量改进计划</w:t>
        </w:r>
        <w:r>
          <w:tab/>
        </w:r>
        <w:r>
          <w:fldChar w:fldCharType="begin"/>
        </w:r>
        <w:r>
          <w:instrText xml:space="preserve"> PAGEREF _Toc8249 \h </w:instrText>
        </w:r>
        <w:r>
          <w:fldChar w:fldCharType="separate"/>
        </w:r>
        <w:r>
          <w:t>60</w:t>
        </w:r>
        <w:r>
          <w:fldChar w:fldCharType="end"/>
        </w:r>
      </w:hyperlink>
    </w:p>
    <w:p>
      <w:pPr>
        <w:pStyle w:val="TOC1"/>
        <w:tabs>
          <w:tab w:val="right" w:leader="dot" w:pos="8306"/>
        </w:tabs>
      </w:pPr>
      <w:hyperlink w:anchor="_Toc28139" w:history="1">
        <w:r>
          <w:rPr>
            <w:rFonts w:ascii="仿宋" w:eastAsia="仿宋" w:hAnsi="仿宋" w:cs="仿宋" w:hint="eastAsia"/>
            <w:lang w:eastAsia="zh-CN"/>
          </w:rPr>
          <w:t>十二、项目进度计划</w:t>
        </w:r>
        <w:r>
          <w:tab/>
        </w:r>
        <w:r>
          <w:fldChar w:fldCharType="begin"/>
        </w:r>
        <w:r>
          <w:instrText xml:space="preserve"> PAGEREF _Toc28139 \h </w:instrText>
        </w:r>
        <w:r>
          <w:fldChar w:fldCharType="separate"/>
        </w:r>
        <w:r>
          <w:t>61</w:t>
        </w:r>
        <w:r>
          <w:fldChar w:fldCharType="end"/>
        </w:r>
      </w:hyperlink>
    </w:p>
    <w:p>
      <w:pPr>
        <w:pStyle w:val="TOC2"/>
        <w:tabs>
          <w:tab w:val="right" w:leader="dot" w:pos="8306"/>
        </w:tabs>
      </w:pPr>
      <w:hyperlink w:anchor="_Toc12002" w:history="1">
        <w:r>
          <w:rPr>
            <w:rFonts w:ascii="仿宋" w:eastAsia="仿宋" w:hAnsi="仿宋" w:cs="仿宋" w:hint="eastAsia"/>
            <w:lang w:eastAsia="zh-CN"/>
          </w:rPr>
          <w:t>(一)、建设周期</w:t>
        </w:r>
        <w:r>
          <w:tab/>
        </w:r>
        <w:r>
          <w:fldChar w:fldCharType="begin"/>
        </w:r>
        <w:r>
          <w:instrText xml:space="preserve"> PAGEREF _Toc12002 \h </w:instrText>
        </w:r>
        <w:r>
          <w:fldChar w:fldCharType="separate"/>
        </w:r>
        <w:r>
          <w:t>61</w:t>
        </w:r>
        <w:r>
          <w:fldChar w:fldCharType="end"/>
        </w:r>
      </w:hyperlink>
    </w:p>
    <w:p>
      <w:pPr>
        <w:pStyle w:val="TOC2"/>
        <w:tabs>
          <w:tab w:val="right" w:leader="dot" w:pos="8306"/>
        </w:tabs>
      </w:pPr>
      <w:hyperlink w:anchor="_Toc17031" w:history="1">
        <w:r>
          <w:rPr>
            <w:rFonts w:ascii="仿宋" w:eastAsia="仿宋" w:hAnsi="仿宋" w:cs="仿宋" w:hint="eastAsia"/>
            <w:lang w:eastAsia="zh-CN"/>
          </w:rPr>
          <w:t>(二)、建设进度</w:t>
        </w:r>
        <w:r>
          <w:tab/>
        </w:r>
        <w:r>
          <w:fldChar w:fldCharType="begin"/>
        </w:r>
        <w:r>
          <w:instrText xml:space="preserve"> PAGEREF _Toc17031 \h </w:instrText>
        </w:r>
        <w:r>
          <w:fldChar w:fldCharType="separate"/>
        </w:r>
        <w:r>
          <w:t>61</w:t>
        </w:r>
        <w:r>
          <w:fldChar w:fldCharType="end"/>
        </w:r>
      </w:hyperlink>
    </w:p>
    <w:p>
      <w:pPr>
        <w:pStyle w:val="TOC2"/>
        <w:tabs>
          <w:tab w:val="right" w:leader="dot" w:pos="8306"/>
        </w:tabs>
      </w:pPr>
      <w:hyperlink w:anchor="_Toc17904" w:history="1">
        <w:r>
          <w:rPr>
            <w:rFonts w:ascii="仿宋" w:eastAsia="仿宋" w:hAnsi="仿宋" w:cs="仿宋" w:hint="eastAsia"/>
            <w:lang w:eastAsia="zh-CN"/>
          </w:rPr>
          <w:t>(三)、进度安排注意事项</w:t>
        </w:r>
        <w:r>
          <w:tab/>
        </w:r>
        <w:r>
          <w:fldChar w:fldCharType="begin"/>
        </w:r>
        <w:r>
          <w:instrText xml:space="preserve"> PAGEREF _Toc17904 \h </w:instrText>
        </w:r>
        <w:r>
          <w:fldChar w:fldCharType="separate"/>
        </w:r>
        <w:r>
          <w:t>63</w:t>
        </w:r>
        <w:r>
          <w:fldChar w:fldCharType="end"/>
        </w:r>
      </w:hyperlink>
    </w:p>
    <w:p>
      <w:pPr>
        <w:pStyle w:val="TOC2"/>
        <w:tabs>
          <w:tab w:val="right" w:leader="dot" w:pos="8306"/>
        </w:tabs>
      </w:pPr>
      <w:hyperlink w:anchor="_Toc31451" w:history="1">
        <w:r>
          <w:rPr>
            <w:rFonts w:ascii="仿宋" w:eastAsia="仿宋" w:hAnsi="仿宋" w:cs="仿宋" w:hint="eastAsia"/>
            <w:lang w:eastAsia="zh-CN"/>
          </w:rPr>
          <w:t>(四)、人力资源配置</w:t>
        </w:r>
        <w:r>
          <w:tab/>
        </w:r>
        <w:r>
          <w:fldChar w:fldCharType="begin"/>
        </w:r>
        <w:r>
          <w:instrText xml:space="preserve"> PAGEREF _Toc31451 \h </w:instrText>
        </w:r>
        <w:r>
          <w:fldChar w:fldCharType="separate"/>
        </w:r>
        <w:r>
          <w:t>64</w:t>
        </w:r>
        <w:r>
          <w:fldChar w:fldCharType="end"/>
        </w:r>
      </w:hyperlink>
    </w:p>
    <w:p>
      <w:pPr>
        <w:pStyle w:val="TOC2"/>
        <w:tabs>
          <w:tab w:val="right" w:leader="dot" w:pos="8306"/>
        </w:tabs>
      </w:pPr>
      <w:hyperlink w:anchor="_Toc28698" w:history="1">
        <w:r>
          <w:rPr>
            <w:rFonts w:ascii="仿宋" w:eastAsia="仿宋" w:hAnsi="仿宋" w:cs="仿宋" w:hint="eastAsia"/>
            <w:lang w:eastAsia="zh-CN"/>
          </w:rPr>
          <w:t>(五)、员工培训</w:t>
        </w:r>
        <w:r>
          <w:tab/>
        </w:r>
        <w:r>
          <w:fldChar w:fldCharType="begin"/>
        </w:r>
        <w:r>
          <w:instrText xml:space="preserve"> PAGEREF _Toc28698 \h </w:instrText>
        </w:r>
        <w:r>
          <w:fldChar w:fldCharType="separate"/>
        </w:r>
        <w:r>
          <w:t>66</w:t>
        </w:r>
        <w:r>
          <w:fldChar w:fldCharType="end"/>
        </w:r>
      </w:hyperlink>
    </w:p>
    <w:p>
      <w:pPr>
        <w:pStyle w:val="TOC2"/>
        <w:tabs>
          <w:tab w:val="right" w:leader="dot" w:pos="8306"/>
        </w:tabs>
      </w:pPr>
      <w:hyperlink w:anchor="_Toc8207" w:history="1">
        <w:r>
          <w:rPr>
            <w:rFonts w:ascii="仿宋" w:eastAsia="仿宋" w:hAnsi="仿宋" w:cs="仿宋" w:hint="eastAsia"/>
            <w:lang w:eastAsia="zh-CN"/>
          </w:rPr>
          <w:t>(六)、项目实施保障</w:t>
        </w:r>
        <w:r>
          <w:tab/>
        </w:r>
        <w:r>
          <w:fldChar w:fldCharType="begin"/>
        </w:r>
        <w:r>
          <w:instrText xml:space="preserve"> PAGEREF _Toc8207 \h </w:instrText>
        </w:r>
        <w:r>
          <w:fldChar w:fldCharType="separate"/>
        </w:r>
        <w:r>
          <w:t>66</w:t>
        </w:r>
        <w:r>
          <w:fldChar w:fldCharType="end"/>
        </w:r>
      </w:hyperlink>
    </w:p>
    <w:p>
      <w:pPr>
        <w:pStyle w:val="TOC2"/>
        <w:tabs>
          <w:tab w:val="right" w:leader="dot" w:pos="8306"/>
        </w:tabs>
      </w:pPr>
      <w:hyperlink w:anchor="_Toc15879" w:history="1">
        <w:r>
          <w:rPr>
            <w:rFonts w:ascii="仿宋" w:eastAsia="仿宋" w:hAnsi="仿宋" w:cs="仿宋" w:hint="eastAsia"/>
            <w:lang w:eastAsia="zh-CN"/>
          </w:rPr>
          <w:t>(七)、安全规范管理</w:t>
        </w:r>
        <w:r>
          <w:tab/>
        </w:r>
        <w:r>
          <w:fldChar w:fldCharType="begin"/>
        </w:r>
        <w:r>
          <w:instrText xml:space="preserve"> PAGEREF _Toc15879 \h </w:instrText>
        </w:r>
        <w:r>
          <w:fldChar w:fldCharType="separate"/>
        </w:r>
        <w:r>
          <w:t>67</w:t>
        </w:r>
        <w:r>
          <w:fldChar w:fldCharType="end"/>
        </w:r>
      </w:hyperlink>
    </w:p>
    <w:p>
      <w:pPr>
        <w:pStyle w:val="TOC1"/>
        <w:tabs>
          <w:tab w:val="right" w:leader="dot" w:pos="8306"/>
        </w:tabs>
      </w:pPr>
      <w:hyperlink w:anchor="_Toc966" w:history="1">
        <w:r>
          <w:rPr>
            <w:rFonts w:ascii="仿宋" w:eastAsia="仿宋" w:hAnsi="仿宋" w:cs="仿宋" w:hint="eastAsia"/>
            <w:lang w:eastAsia="zh-CN"/>
          </w:rPr>
          <w:t>十三、企业合规与伦理</w:t>
        </w:r>
        <w:r>
          <w:tab/>
        </w:r>
        <w:r>
          <w:fldChar w:fldCharType="begin"/>
        </w:r>
        <w:r>
          <w:instrText xml:space="preserve"> PAGEREF _Toc966 \h </w:instrText>
        </w:r>
        <w:r>
          <w:fldChar w:fldCharType="separate"/>
        </w:r>
        <w:r>
          <w:t>69</w:t>
        </w:r>
        <w:r>
          <w:fldChar w:fldCharType="end"/>
        </w:r>
      </w:hyperlink>
    </w:p>
    <w:p>
      <w:pPr>
        <w:pStyle w:val="TOC2"/>
        <w:tabs>
          <w:tab w:val="right" w:leader="dot" w:pos="8306"/>
        </w:tabs>
      </w:pPr>
      <w:hyperlink w:anchor="_Toc6149" w:history="1">
        <w:r>
          <w:rPr>
            <w:rFonts w:ascii="仿宋" w:eastAsia="仿宋" w:hAnsi="仿宋" w:cs="仿宋" w:hint="eastAsia"/>
            <w:lang w:eastAsia="zh-CN"/>
          </w:rPr>
          <w:t>(一)、合规政策与程序</w:t>
        </w:r>
        <w:r>
          <w:tab/>
        </w:r>
        <w:r>
          <w:fldChar w:fldCharType="begin"/>
        </w:r>
        <w:r>
          <w:instrText xml:space="preserve"> PAGEREF _Toc6149 \h </w:instrText>
        </w:r>
        <w:r>
          <w:fldChar w:fldCharType="separate"/>
        </w:r>
        <w:r>
          <w:t>69</w:t>
        </w:r>
        <w:r>
          <w:fldChar w:fldCharType="end"/>
        </w:r>
      </w:hyperlink>
    </w:p>
    <w:p>
      <w:pPr>
        <w:pStyle w:val="TOC2"/>
        <w:tabs>
          <w:tab w:val="right" w:leader="dot" w:pos="8306"/>
        </w:tabs>
      </w:pPr>
      <w:hyperlink w:anchor="_Toc7555" w:history="1">
        <w:r>
          <w:rPr>
            <w:rFonts w:ascii="仿宋" w:eastAsia="仿宋" w:hAnsi="仿宋" w:cs="仿宋" w:hint="eastAsia"/>
            <w:lang w:eastAsia="zh-CN"/>
          </w:rPr>
          <w:t>(二)、伦理规范与培训</w:t>
        </w:r>
        <w:r>
          <w:tab/>
        </w:r>
        <w:r>
          <w:fldChar w:fldCharType="begin"/>
        </w:r>
        <w:r>
          <w:instrText xml:space="preserve"> PAGEREF _Toc7555 \h </w:instrText>
        </w:r>
        <w:r>
          <w:fldChar w:fldCharType="separate"/>
        </w:r>
        <w:r>
          <w:t>70</w:t>
        </w:r>
        <w:r>
          <w:fldChar w:fldCharType="end"/>
        </w:r>
      </w:hyperlink>
    </w:p>
    <w:p>
      <w:pPr>
        <w:pStyle w:val="TOC2"/>
        <w:tabs>
          <w:tab w:val="right" w:leader="dot" w:pos="8306"/>
        </w:tabs>
      </w:pPr>
      <w:hyperlink w:anchor="_Toc11853" w:history="1">
        <w:r>
          <w:rPr>
            <w:rFonts w:ascii="仿宋" w:eastAsia="仿宋" w:hAnsi="仿宋" w:cs="仿宋" w:hint="eastAsia"/>
            <w:lang w:eastAsia="zh-CN"/>
          </w:rPr>
          <w:t>(三)、合规风险评估</w:t>
        </w:r>
        <w:r>
          <w:tab/>
        </w:r>
        <w:r>
          <w:fldChar w:fldCharType="begin"/>
        </w:r>
        <w:r>
          <w:instrText xml:space="preserve"> PAGEREF _Toc11853 \h </w:instrText>
        </w:r>
        <w:r>
          <w:fldChar w:fldCharType="separate"/>
        </w:r>
        <w:r>
          <w:t>71</w:t>
        </w:r>
        <w:r>
          <w:fldChar w:fldCharType="end"/>
        </w:r>
      </w:hyperlink>
    </w:p>
    <w:p>
      <w:pPr>
        <w:pStyle w:val="TOC2"/>
        <w:tabs>
          <w:tab w:val="right" w:leader="dot" w:pos="8306"/>
        </w:tabs>
      </w:pPr>
      <w:hyperlink w:anchor="_Toc8274" w:history="1">
        <w:r>
          <w:rPr>
            <w:rFonts w:ascii="仿宋" w:eastAsia="仿宋" w:hAnsi="仿宋" w:cs="仿宋" w:hint="eastAsia"/>
            <w:lang w:eastAsia="zh-CN"/>
          </w:rPr>
          <w:t>(四)、合规监督与执行</w:t>
        </w:r>
        <w:r>
          <w:tab/>
        </w:r>
        <w:r>
          <w:fldChar w:fldCharType="begin"/>
        </w:r>
        <w:r>
          <w:instrText xml:space="preserve"> PAGEREF _Toc8274 \h </w:instrText>
        </w:r>
        <w:r>
          <w:fldChar w:fldCharType="separate"/>
        </w:r>
        <w:r>
          <w:t>72</w:t>
        </w:r>
        <w:r>
          <w:fldChar w:fldCharType="end"/>
        </w:r>
      </w:hyperlink>
    </w:p>
    <w:p>
      <w:pPr>
        <w:pStyle w:val="TOC1"/>
        <w:tabs>
          <w:tab w:val="right" w:leader="dot" w:pos="8306"/>
        </w:tabs>
      </w:pPr>
      <w:hyperlink w:anchor="_Toc1162" w:history="1">
        <w:r>
          <w:rPr>
            <w:rFonts w:ascii="仿宋" w:eastAsia="仿宋" w:hAnsi="仿宋" w:cs="仿宋" w:hint="eastAsia"/>
            <w:lang w:eastAsia="zh-CN"/>
          </w:rPr>
          <w:t>十四、产业协同与集群发展</w:t>
        </w:r>
        <w:r>
          <w:tab/>
        </w:r>
        <w:r>
          <w:fldChar w:fldCharType="begin"/>
        </w:r>
        <w:r>
          <w:instrText xml:space="preserve"> PAGEREF _Toc1162 \h </w:instrText>
        </w:r>
        <w:r>
          <w:fldChar w:fldCharType="separate"/>
        </w:r>
        <w:r>
          <w:t>73</w:t>
        </w:r>
        <w:r>
          <w:fldChar w:fldCharType="end"/>
        </w:r>
      </w:hyperlink>
    </w:p>
    <w:p>
      <w:pPr>
        <w:pStyle w:val="TOC2"/>
        <w:tabs>
          <w:tab w:val="right" w:leader="dot" w:pos="8306"/>
        </w:tabs>
      </w:pPr>
      <w:hyperlink w:anchor="_Toc29372" w:history="1">
        <w:r>
          <w:rPr>
            <w:rFonts w:ascii="仿宋" w:eastAsia="仿宋" w:hAnsi="仿宋" w:cs="仿宋" w:hint="eastAsia"/>
            <w:lang w:eastAsia="zh-CN"/>
          </w:rPr>
          <w:t>(一)、产业协同机制建设</w:t>
        </w:r>
        <w:r>
          <w:tab/>
        </w:r>
        <w:r>
          <w:fldChar w:fldCharType="begin"/>
        </w:r>
        <w:r>
          <w:instrText xml:space="preserve"> PAGEREF _Toc29372 \h </w:instrText>
        </w:r>
        <w:r>
          <w:fldChar w:fldCharType="separate"/>
        </w:r>
        <w:r>
          <w:t>73</w:t>
        </w:r>
        <w:r>
          <w:fldChar w:fldCharType="end"/>
        </w:r>
      </w:hyperlink>
    </w:p>
    <w:p>
      <w:pPr>
        <w:pStyle w:val="TOC2"/>
        <w:tabs>
          <w:tab w:val="right" w:leader="dot" w:pos="8306"/>
        </w:tabs>
      </w:pPr>
      <w:hyperlink w:anchor="_Toc14978" w:history="1">
        <w:r>
          <w:rPr>
            <w:rFonts w:ascii="仿宋" w:eastAsia="仿宋" w:hAnsi="仿宋" w:cs="仿宋" w:hint="eastAsia"/>
            <w:lang w:eastAsia="zh-CN"/>
          </w:rPr>
          <w:t>(二)、产业集群培育与发展</w:t>
        </w:r>
        <w:r>
          <w:tab/>
        </w:r>
        <w:r>
          <w:fldChar w:fldCharType="begin"/>
        </w:r>
        <w:r>
          <w:instrText xml:space="preserve"> PAGEREF _Toc14978 \h </w:instrText>
        </w:r>
        <w:r>
          <w:fldChar w:fldCharType="separate"/>
        </w:r>
        <w:r>
          <w:t>74</w:t>
        </w:r>
        <w:r>
          <w:fldChar w:fldCharType="end"/>
        </w:r>
      </w:hyperlink>
    </w:p>
    <w:p>
      <w:pPr>
        <w:pStyle w:val="TOC1"/>
        <w:tabs>
          <w:tab w:val="right" w:leader="dot" w:pos="8306"/>
        </w:tabs>
      </w:pPr>
      <w:hyperlink w:anchor="_Toc17228" w:history="1">
        <w:r>
          <w:rPr>
            <w:rFonts w:ascii="仿宋" w:eastAsia="仿宋" w:hAnsi="仿宋" w:cs="仿宋" w:hint="eastAsia"/>
            <w:lang w:eastAsia="zh-CN"/>
          </w:rPr>
          <w:t>十五、质量管理与控制</w:t>
        </w:r>
        <w:r>
          <w:tab/>
        </w:r>
        <w:r>
          <w:fldChar w:fldCharType="begin"/>
        </w:r>
        <w:r>
          <w:instrText xml:space="preserve"> PAGEREF _Toc17228 \h </w:instrText>
        </w:r>
        <w:r>
          <w:fldChar w:fldCharType="separate"/>
        </w:r>
        <w:r>
          <w:t>75</w:t>
        </w:r>
        <w:r>
          <w:fldChar w:fldCharType="end"/>
        </w:r>
      </w:hyperlink>
    </w:p>
    <w:p>
      <w:pPr>
        <w:pStyle w:val="TOC2"/>
        <w:tabs>
          <w:tab w:val="right" w:leader="dot" w:pos="8306"/>
        </w:tabs>
      </w:pPr>
      <w:hyperlink w:anchor="_Toc781" w:history="1">
        <w:r>
          <w:rPr>
            <w:rFonts w:ascii="仿宋" w:eastAsia="仿宋" w:hAnsi="仿宋" w:cs="仿宋" w:hint="eastAsia"/>
            <w:lang w:eastAsia="zh-CN"/>
          </w:rPr>
          <w:t>(一)、质量管理体系建设</w:t>
        </w:r>
        <w:r>
          <w:tab/>
        </w:r>
        <w:r>
          <w:fldChar w:fldCharType="begin"/>
        </w:r>
        <w:r>
          <w:instrText xml:space="preserve"> PAGEREF _Toc781 \h </w:instrText>
        </w:r>
        <w:r>
          <w:fldChar w:fldCharType="separate"/>
        </w:r>
        <w:r>
          <w:t>75</w:t>
        </w:r>
        <w:r>
          <w:fldChar w:fldCharType="end"/>
        </w:r>
      </w:hyperlink>
    </w:p>
    <w:p>
      <w:pPr>
        <w:pStyle w:val="TOC2"/>
        <w:tabs>
          <w:tab w:val="right" w:leader="dot" w:pos="8306"/>
        </w:tabs>
      </w:pPr>
      <w:hyperlink w:anchor="_Toc1572" w:history="1">
        <w:r>
          <w:rPr>
            <w:rFonts w:ascii="仿宋" w:eastAsia="仿宋" w:hAnsi="仿宋" w:cs="仿宋" w:hint="eastAsia"/>
            <w:lang w:eastAsia="zh-CN"/>
          </w:rPr>
          <w:t>(二)、质量控制措施</w:t>
        </w:r>
        <w:r>
          <w:tab/>
        </w:r>
        <w:r>
          <w:fldChar w:fldCharType="begin"/>
        </w:r>
        <w:r>
          <w:instrText xml:space="preserve"> PAGEREF _Toc1572 \h </w:instrText>
        </w:r>
        <w:r>
          <w:fldChar w:fldCharType="separate"/>
        </w:r>
        <w:r>
          <w:t>76</w:t>
        </w:r>
        <w:r>
          <w:fldChar w:fldCharType="end"/>
        </w:r>
      </w:hyperlink>
    </w:p>
    <w:p>
      <w:pPr>
        <w:pStyle w:val="TOC1"/>
        <w:tabs>
          <w:tab w:val="right" w:leader="dot" w:pos="8306"/>
        </w:tabs>
      </w:pPr>
      <w:hyperlink w:anchor="_Toc957" w:history="1">
        <w:r>
          <w:rPr>
            <w:rFonts w:ascii="仿宋" w:eastAsia="仿宋" w:hAnsi="仿宋" w:cs="仿宋" w:hint="eastAsia"/>
            <w:lang w:eastAsia="zh-CN"/>
          </w:rPr>
          <w:t>十六、法律法规与政策遵循</w:t>
        </w:r>
        <w:r>
          <w:tab/>
        </w:r>
        <w:r>
          <w:fldChar w:fldCharType="begin"/>
        </w:r>
        <w:r>
          <w:instrText xml:space="preserve"> PAGEREF _Toc957 \h </w:instrText>
        </w:r>
        <w:r>
          <w:fldChar w:fldCharType="separate"/>
        </w:r>
        <w:r>
          <w:t>77</w:t>
        </w:r>
        <w:r>
          <w:fldChar w:fldCharType="end"/>
        </w:r>
      </w:hyperlink>
    </w:p>
    <w:p>
      <w:pPr>
        <w:pStyle w:val="TOC2"/>
        <w:tabs>
          <w:tab w:val="right" w:leader="dot" w:pos="8306"/>
        </w:tabs>
      </w:pPr>
      <w:hyperlink w:anchor="_Toc19588" w:history="1">
        <w:r>
          <w:rPr>
            <w:rFonts w:ascii="仿宋" w:eastAsia="仿宋" w:hAnsi="仿宋" w:cs="仿宋" w:hint="eastAsia"/>
            <w:lang w:eastAsia="zh-CN"/>
          </w:rPr>
          <w:t>(一)、法律法规遵守</w:t>
        </w:r>
        <w:r>
          <w:tab/>
        </w:r>
        <w:r>
          <w:fldChar w:fldCharType="begin"/>
        </w:r>
        <w:r>
          <w:instrText xml:space="preserve"> PAGEREF _Toc19588 \h </w:instrText>
        </w:r>
        <w:r>
          <w:fldChar w:fldCharType="separate"/>
        </w:r>
        <w:r>
          <w:t>77</w:t>
        </w:r>
        <w:r>
          <w:fldChar w:fldCharType="end"/>
        </w:r>
      </w:hyperlink>
    </w:p>
    <w:p>
      <w:pPr>
        <w:pStyle w:val="TOC2"/>
        <w:tabs>
          <w:tab w:val="right" w:leader="dot" w:pos="8306"/>
        </w:tabs>
      </w:pPr>
      <w:hyperlink w:anchor="_Toc27373" w:history="1">
        <w:r>
          <w:rPr>
            <w:rFonts w:ascii="仿宋" w:eastAsia="仿宋" w:hAnsi="仿宋" w:cs="仿宋" w:hint="eastAsia"/>
            <w:lang w:eastAsia="zh-CN"/>
          </w:rPr>
          <w:t>(二)、政策导向与利用</w:t>
        </w:r>
        <w:r>
          <w:tab/>
        </w:r>
        <w:r>
          <w:fldChar w:fldCharType="begin"/>
        </w:r>
        <w:r>
          <w:instrText xml:space="preserve"> PAGEREF _Toc27373 \h </w:instrText>
        </w:r>
        <w:r>
          <w:fldChar w:fldCharType="separate"/>
        </w:r>
        <w:r>
          <w:t>78</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十七、项目施工方案</w:t>
        </w:r>
        <w:r>
          <w:tab/>
        </w:r>
        <w:r>
          <w:fldChar w:fldCharType="begin"/>
        </w:r>
        <w:r>
          <w:instrText xml:space="preserve"> PAGEREF _Toc11558 \h </w:instrText>
        </w:r>
        <w:r>
          <w:fldChar w:fldCharType="separate"/>
        </w:r>
        <w:r>
          <w:t>79</w:t>
        </w:r>
        <w:r>
          <w:fldChar w:fldCharType="end"/>
        </w:r>
      </w:hyperlink>
    </w:p>
    <w:p>
      <w:pPr>
        <w:pStyle w:val="TOC2"/>
        <w:tabs>
          <w:tab w:val="right" w:leader="dot" w:pos="8306"/>
        </w:tabs>
      </w:pPr>
      <w:hyperlink w:anchor="_Toc14091" w:history="1">
        <w:r>
          <w:rPr>
            <w:rFonts w:ascii="仿宋" w:eastAsia="仿宋" w:hAnsi="仿宋" w:cs="仿宋" w:hint="eastAsia"/>
            <w:lang w:eastAsia="zh-CN"/>
          </w:rPr>
          <w:t>(一)、施工组织设计</w:t>
        </w:r>
        <w:r>
          <w:tab/>
        </w:r>
        <w:r>
          <w:fldChar w:fldCharType="begin"/>
        </w:r>
        <w:r>
          <w:instrText xml:space="preserve"> PAGEREF _Toc14091 \h </w:instrText>
        </w:r>
        <w:r>
          <w:fldChar w:fldCharType="separate"/>
        </w:r>
        <w:r>
          <w:t>79</w:t>
        </w:r>
        <w:r>
          <w:fldChar w:fldCharType="end"/>
        </w:r>
      </w:hyperlink>
    </w:p>
    <w:p>
      <w:pPr>
        <w:pStyle w:val="TOC2"/>
        <w:tabs>
          <w:tab w:val="right" w:leader="dot" w:pos="8306"/>
        </w:tabs>
      </w:pPr>
      <w:hyperlink w:anchor="_Toc27870" w:history="1">
        <w:r>
          <w:rPr>
            <w:rFonts w:ascii="仿宋" w:eastAsia="仿宋" w:hAnsi="仿宋" w:cs="仿宋" w:hint="eastAsia"/>
            <w:lang w:eastAsia="zh-CN"/>
          </w:rPr>
          <w:t>(二)、施工工艺与技术路线</w:t>
        </w:r>
        <w:r>
          <w:tab/>
        </w:r>
        <w:r>
          <w:fldChar w:fldCharType="begin"/>
        </w:r>
        <w:r>
          <w:instrText xml:space="preserve"> PAGEREF _Toc27870 \h </w:instrText>
        </w:r>
        <w:r>
          <w:fldChar w:fldCharType="separate"/>
        </w:r>
        <w:r>
          <w:t>81</w:t>
        </w:r>
        <w:r>
          <w:fldChar w:fldCharType="end"/>
        </w:r>
      </w:hyperlink>
    </w:p>
    <w:p>
      <w:pPr>
        <w:pStyle w:val="TOC2"/>
        <w:tabs>
          <w:tab w:val="right" w:leader="dot" w:pos="8306"/>
        </w:tabs>
      </w:pPr>
      <w:hyperlink w:anchor="_Toc16721" w:history="1">
        <w:r>
          <w:rPr>
            <w:rFonts w:ascii="仿宋" w:eastAsia="仿宋" w:hAnsi="仿宋" w:cs="仿宋" w:hint="eastAsia"/>
            <w:lang w:eastAsia="zh-CN"/>
          </w:rPr>
          <w:t>(三)、关键节点施工计划</w:t>
        </w:r>
        <w:r>
          <w:tab/>
        </w:r>
        <w:r>
          <w:fldChar w:fldCharType="begin"/>
        </w:r>
        <w:r>
          <w:instrText xml:space="preserve"> PAGEREF _Toc16721 \h </w:instrText>
        </w:r>
        <w:r>
          <w:fldChar w:fldCharType="separate"/>
        </w:r>
        <w:r>
          <w:t>82</w:t>
        </w:r>
        <w:r>
          <w:fldChar w:fldCharType="end"/>
        </w:r>
      </w:hyperlink>
    </w:p>
    <w:p>
      <w:pPr>
        <w:pStyle w:val="TOC2"/>
        <w:tabs>
          <w:tab w:val="right" w:leader="dot" w:pos="8306"/>
        </w:tabs>
      </w:pPr>
      <w:hyperlink w:anchor="_Toc20707" w:history="1">
        <w:r>
          <w:rPr>
            <w:rFonts w:ascii="仿宋" w:eastAsia="仿宋" w:hAnsi="仿宋" w:cs="仿宋" w:hint="eastAsia"/>
            <w:lang w:eastAsia="zh-CN"/>
          </w:rPr>
          <w:t>(四)、施工现场管理</w:t>
        </w:r>
        <w:r>
          <w:tab/>
        </w:r>
        <w:r>
          <w:fldChar w:fldCharType="begin"/>
        </w:r>
        <w:r>
          <w:instrText xml:space="preserve"> PAGEREF _Toc20707 \h </w:instrText>
        </w:r>
        <w:r>
          <w:fldChar w:fldCharType="separate"/>
        </w:r>
        <w:r>
          <w:t>84</w:t>
        </w:r>
        <w:r>
          <w:fldChar w:fldCharType="end"/>
        </w:r>
      </w:hyperlink>
    </w:p>
    <w:p>
      <w:pPr>
        <w:pStyle w:val="TOC1"/>
        <w:tabs>
          <w:tab w:val="right" w:leader="dot" w:pos="8306"/>
        </w:tabs>
      </w:pPr>
      <w:hyperlink w:anchor="_Toc28505" w:history="1">
        <w:r>
          <w:rPr>
            <w:rFonts w:ascii="仿宋" w:eastAsia="仿宋" w:hAnsi="仿宋" w:cs="仿宋" w:hint="eastAsia"/>
            <w:lang w:eastAsia="zh-CN"/>
          </w:rPr>
          <w:t>十八、设施与设备管理</w:t>
        </w:r>
        <w:r>
          <w:tab/>
        </w:r>
        <w:r>
          <w:fldChar w:fldCharType="begin"/>
        </w:r>
        <w:r>
          <w:instrText xml:space="preserve"> PAGEREF _Toc28505 \h </w:instrText>
        </w:r>
        <w:r>
          <w:fldChar w:fldCharType="separate"/>
        </w:r>
        <w:r>
          <w:t>86</w:t>
        </w:r>
        <w:r>
          <w:fldChar w:fldCharType="end"/>
        </w:r>
      </w:hyperlink>
    </w:p>
    <w:p>
      <w:pPr>
        <w:pStyle w:val="TOC2"/>
        <w:tabs>
          <w:tab w:val="right" w:leader="dot" w:pos="8306"/>
        </w:tabs>
      </w:pPr>
      <w:hyperlink w:anchor="_Toc4262" w:history="1">
        <w:r>
          <w:rPr>
            <w:rFonts w:ascii="仿宋" w:eastAsia="仿宋" w:hAnsi="仿宋" w:cs="仿宋" w:hint="eastAsia"/>
            <w:lang w:eastAsia="zh-CN"/>
          </w:rPr>
          <w:t>(一)、设施规划与配置</w:t>
        </w:r>
        <w:r>
          <w:tab/>
        </w:r>
        <w:r>
          <w:fldChar w:fldCharType="begin"/>
        </w:r>
        <w:r>
          <w:instrText xml:space="preserve"> PAGEREF _Toc4262 \h </w:instrText>
        </w:r>
        <w:r>
          <w:fldChar w:fldCharType="separate"/>
        </w:r>
        <w:r>
          <w:t>86</w:t>
        </w:r>
        <w:r>
          <w:fldChar w:fldCharType="end"/>
        </w:r>
      </w:hyperlink>
    </w:p>
    <w:p>
      <w:pPr>
        <w:pStyle w:val="TOC2"/>
        <w:tabs>
          <w:tab w:val="right" w:leader="dot" w:pos="8306"/>
        </w:tabs>
      </w:pPr>
      <w:hyperlink w:anchor="_Toc18981" w:history="1">
        <w:r>
          <w:rPr>
            <w:rFonts w:ascii="仿宋" w:eastAsia="仿宋" w:hAnsi="仿宋" w:cs="仿宋" w:hint="eastAsia"/>
            <w:lang w:eastAsia="zh-CN"/>
          </w:rPr>
          <w:t>(二)、设备采购与维护管理</w:t>
        </w:r>
        <w:r>
          <w:tab/>
        </w:r>
        <w:r>
          <w:fldChar w:fldCharType="begin"/>
        </w:r>
        <w:r>
          <w:instrText xml:space="preserve"> PAGEREF _Toc18981 \h </w:instrText>
        </w:r>
        <w:r>
          <w:fldChar w:fldCharType="separate"/>
        </w:r>
        <w:r>
          <w:t>87</w:t>
        </w:r>
        <w:r>
          <w:fldChar w:fldCharType="end"/>
        </w:r>
      </w:hyperlink>
    </w:p>
    <w:p>
      <w:pPr>
        <w:pStyle w:val="TOC2"/>
        <w:tabs>
          <w:tab w:val="right" w:leader="dot" w:pos="8306"/>
        </w:tabs>
      </w:pPr>
      <w:hyperlink w:anchor="_Toc19239" w:history="1">
        <w:r>
          <w:rPr>
            <w:rFonts w:ascii="仿宋" w:eastAsia="仿宋" w:hAnsi="仿宋" w:cs="仿宋" w:hint="eastAsia"/>
            <w:lang w:eastAsia="zh-CN"/>
          </w:rPr>
          <w:t>(三)、设施设备升级策略</w:t>
        </w:r>
        <w:r>
          <w:tab/>
        </w:r>
        <w:r>
          <w:fldChar w:fldCharType="begin"/>
        </w:r>
        <w:r>
          <w:instrText xml:space="preserve"> PAGEREF _Toc19239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4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皮粘合用生物粘合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植皮粘合用生物粘合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90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皮粘合用生物粘合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皮粘合用生物粘合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植皮粘合用生物粘合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60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12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在植皮粘合用生物粘合剂项目启动前，将进行一系列深入的地质调查，包括钻探和土壤取样，以深入了解项目区域的地层结构和土壤组成。特别是对于土壤的承载能力和地下水位的深度进行详细评估。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完成初始的地质风险评估后，植皮粘合用生物粘合剂项目将安装长期地质监测设备，如倾斜仪、裂缝计和地下水位计，以持续监测地质条件的变化。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5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180"/>
      <w:r>
        <w:rPr>
          <w:rFonts w:ascii="仿宋" w:eastAsia="仿宋" w:hAnsi="仿宋" w:cs="仿宋" w:hint="eastAsia"/>
          <w:sz w:val="28"/>
          <w:lang w:eastAsia="zh-CN"/>
        </w:rPr>
        <w:t>二、植皮粘合用生物粘合剂项目概论</w:t>
      </w:r>
      <w:bookmarkEnd w:id="8"/>
    </w:p>
    <w:p>
      <w:pPr>
        <w:pStyle w:val="Heading2"/>
        <w:rPr>
          <w:rFonts w:ascii="仿宋" w:eastAsia="仿宋" w:hAnsi="仿宋" w:cs="仿宋" w:hint="eastAsia"/>
          <w:lang w:eastAsia="zh-CN"/>
        </w:rPr>
      </w:pPr>
      <w:bookmarkStart w:id="9" w:name="_Toc1770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的申报单位是“XXX实业发展公司”，这是一家在其所处行业内备受尊敬的企业。公司自成立以来，通过其在植皮粘合用生物粘合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皮粘合用生物粘合剂项目及其他多个行业领域中都有着显著的贡献。秦XX以其出色的领导才能和敏锐的商业洞察力，带领公司在植皮粘合用生物粘合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皮粘合用生物粘合剂项目的重要合作伙伴。公司专注于[行业名称]领域，以创新作为驱动力，不断推动技术进步和市场扩张。在植皮粘合用生物粘合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皮粘合用生物粘合剂项目中展现了强劲的增长和稳定的财务表现。公司通过有效的策略，在植皮粘合用生物粘合剂项目中扩大了其市场份额并增强了盈利能力。同时，公司积极承担社会责任，参与各类社会公益项目，增强了其在植皮粘合用生物粘合剂项目中的品牌形象和社会影响力。</w:t>
      </w:r>
    </w:p>
    <w:p>
      <w:pPr>
        <w:pStyle w:val="Heading2"/>
        <w:ind w:firstLine="560" w:firstLineChars="200"/>
        <w:rPr>
          <w:rFonts w:ascii="仿宋" w:eastAsia="仿宋" w:hAnsi="仿宋" w:cs="仿宋" w:hint="eastAsia"/>
          <w:sz w:val="28"/>
          <w:lang w:eastAsia="zh-CN"/>
        </w:rPr>
      </w:pPr>
      <w:bookmarkStart w:id="10" w:name="_Toc20193"/>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https://d.book118.com/008073132111006025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E0D58"/>
    <w:rsid w:val="5C5E0D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7313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2023-12-26T20:30:00Z</dcterms:created>
  <dcterms:modified xsi:type="dcterms:W3CDTF">2023-12-26T20:30:59Z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4E71A803E8914E0C9C3BEBC9B50FAF07_11</vt:lpwstr>
  </property>
  <property fmtid="{D5CDD505-2E9C-101B-9397-08002B2CF9AE}" pid="3" name="KSOProductBuildVer">
    <vt:lpwstr>2052-12.1.0.16120</vt:lpwstr>
  </property>
</Properties>
</file>