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纯氧项目构思建设方案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78" w:history="1">
        <w:r>
          <w:rPr>
            <w:rFonts w:ascii="仿宋" w:eastAsia="仿宋" w:hAnsi="仿宋" w:cs="仿宋" w:hint="eastAsia"/>
            <w:lang w:eastAsia="zh-CN"/>
          </w:rPr>
          <w:t>序言</w:t>
        </w:r>
        <w:r>
          <w:tab/>
        </w:r>
        <w:r>
          <w:fldChar w:fldCharType="begin"/>
        </w:r>
        <w:r>
          <w:instrText xml:space="preserve"> PAGEREF _Toc18278 \h </w:instrText>
        </w:r>
        <w:r>
          <w:fldChar w:fldCharType="separate"/>
        </w:r>
        <w:r>
          <w:t>4</w:t>
        </w:r>
        <w:r>
          <w:fldChar w:fldCharType="end"/>
        </w:r>
      </w:hyperlink>
    </w:p>
    <w:p>
      <w:pPr>
        <w:pStyle w:val="TOC1"/>
        <w:tabs>
          <w:tab w:val="right" w:leader="dot" w:pos="8306"/>
        </w:tabs>
      </w:pPr>
      <w:hyperlink w:anchor="_Toc22691" w:history="1">
        <w:r>
          <w:rPr>
            <w:rFonts w:ascii="仿宋" w:eastAsia="仿宋" w:hAnsi="仿宋" w:cs="仿宋" w:hint="eastAsia"/>
            <w:lang w:eastAsia="zh-CN"/>
          </w:rPr>
          <w:t>一、资源开发及综合利用分析</w:t>
        </w:r>
        <w:r>
          <w:tab/>
        </w:r>
        <w:r>
          <w:fldChar w:fldCharType="begin"/>
        </w:r>
        <w:r>
          <w:instrText xml:space="preserve"> PAGEREF _Toc22691 \h </w:instrText>
        </w:r>
        <w:r>
          <w:fldChar w:fldCharType="separate"/>
        </w:r>
        <w:r>
          <w:t>4</w:t>
        </w:r>
        <w:r>
          <w:fldChar w:fldCharType="end"/>
        </w:r>
      </w:hyperlink>
    </w:p>
    <w:p>
      <w:pPr>
        <w:pStyle w:val="TOC2"/>
        <w:tabs>
          <w:tab w:val="right" w:leader="dot" w:pos="8306"/>
        </w:tabs>
      </w:pPr>
      <w:hyperlink w:anchor="_Toc17277" w:history="1">
        <w:r>
          <w:rPr>
            <w:rFonts w:ascii="仿宋" w:eastAsia="仿宋" w:hAnsi="仿宋" w:cs="仿宋" w:hint="eastAsia"/>
            <w:lang w:eastAsia="zh-CN"/>
          </w:rPr>
          <w:t>(一)、资源开发方案</w:t>
        </w:r>
        <w:r>
          <w:tab/>
        </w:r>
        <w:r>
          <w:fldChar w:fldCharType="begin"/>
        </w:r>
        <w:r>
          <w:instrText xml:space="preserve"> PAGEREF _Toc17277 \h </w:instrText>
        </w:r>
        <w:r>
          <w:fldChar w:fldCharType="separate"/>
        </w:r>
        <w:r>
          <w:t>4</w:t>
        </w:r>
        <w:r>
          <w:fldChar w:fldCharType="end"/>
        </w:r>
      </w:hyperlink>
    </w:p>
    <w:p>
      <w:pPr>
        <w:pStyle w:val="TOC2"/>
        <w:tabs>
          <w:tab w:val="right" w:leader="dot" w:pos="8306"/>
        </w:tabs>
      </w:pPr>
      <w:hyperlink w:anchor="_Toc9711" w:history="1">
        <w:r>
          <w:rPr>
            <w:rFonts w:ascii="仿宋" w:eastAsia="仿宋" w:hAnsi="仿宋" w:cs="仿宋" w:hint="eastAsia"/>
            <w:lang w:eastAsia="zh-CN"/>
          </w:rPr>
          <w:t>(二)、资源利用方案</w:t>
        </w:r>
        <w:r>
          <w:tab/>
        </w:r>
        <w:r>
          <w:fldChar w:fldCharType="begin"/>
        </w:r>
        <w:r>
          <w:instrText xml:space="preserve"> PAGEREF _Toc9711 \h </w:instrText>
        </w:r>
        <w:r>
          <w:fldChar w:fldCharType="separate"/>
        </w:r>
        <w:r>
          <w:t>5</w:t>
        </w:r>
        <w:r>
          <w:fldChar w:fldCharType="end"/>
        </w:r>
      </w:hyperlink>
    </w:p>
    <w:p>
      <w:pPr>
        <w:pStyle w:val="TOC2"/>
        <w:tabs>
          <w:tab w:val="right" w:leader="dot" w:pos="8306"/>
        </w:tabs>
      </w:pPr>
      <w:hyperlink w:anchor="_Toc22919" w:history="1">
        <w:r>
          <w:rPr>
            <w:rFonts w:ascii="仿宋" w:eastAsia="仿宋" w:hAnsi="仿宋" w:cs="仿宋" w:hint="eastAsia"/>
            <w:lang w:eastAsia="zh-CN"/>
          </w:rPr>
          <w:t>(三)、资源节约措施</w:t>
        </w:r>
        <w:r>
          <w:tab/>
        </w:r>
        <w:r>
          <w:fldChar w:fldCharType="begin"/>
        </w:r>
        <w:r>
          <w:instrText xml:space="preserve"> PAGEREF _Toc22919 \h </w:instrText>
        </w:r>
        <w:r>
          <w:fldChar w:fldCharType="separate"/>
        </w:r>
        <w:r>
          <w:t>6</w:t>
        </w:r>
        <w:r>
          <w:fldChar w:fldCharType="end"/>
        </w:r>
      </w:hyperlink>
    </w:p>
    <w:p>
      <w:pPr>
        <w:pStyle w:val="TOC1"/>
        <w:tabs>
          <w:tab w:val="right" w:leader="dot" w:pos="8306"/>
        </w:tabs>
      </w:pPr>
      <w:hyperlink w:anchor="_Toc8738" w:history="1">
        <w:r>
          <w:rPr>
            <w:rFonts w:ascii="仿宋" w:eastAsia="仿宋" w:hAnsi="仿宋" w:cs="仿宋" w:hint="eastAsia"/>
            <w:lang w:eastAsia="zh-CN"/>
          </w:rPr>
          <w:t>二、经济影响分析</w:t>
        </w:r>
        <w:r>
          <w:tab/>
        </w:r>
        <w:r>
          <w:fldChar w:fldCharType="begin"/>
        </w:r>
        <w:r>
          <w:instrText xml:space="preserve"> PAGEREF _Toc8738 \h </w:instrText>
        </w:r>
        <w:r>
          <w:fldChar w:fldCharType="separate"/>
        </w:r>
        <w:r>
          <w:t>7</w:t>
        </w:r>
        <w:r>
          <w:fldChar w:fldCharType="end"/>
        </w:r>
      </w:hyperlink>
    </w:p>
    <w:p>
      <w:pPr>
        <w:pStyle w:val="TOC2"/>
        <w:tabs>
          <w:tab w:val="right" w:leader="dot" w:pos="8306"/>
        </w:tabs>
      </w:pPr>
      <w:hyperlink w:anchor="_Toc412" w:history="1">
        <w:r>
          <w:rPr>
            <w:rFonts w:ascii="仿宋" w:eastAsia="仿宋" w:hAnsi="仿宋" w:cs="仿宋" w:hint="eastAsia"/>
            <w:lang w:eastAsia="zh-CN"/>
          </w:rPr>
          <w:t>(一)、经济费用效益或费用效果分析</w:t>
        </w:r>
        <w:r>
          <w:tab/>
        </w:r>
        <w:r>
          <w:fldChar w:fldCharType="begin"/>
        </w:r>
        <w:r>
          <w:instrText xml:space="preserve"> PAGEREF _Toc412 \h </w:instrText>
        </w:r>
        <w:r>
          <w:fldChar w:fldCharType="separate"/>
        </w:r>
        <w:r>
          <w:t>7</w:t>
        </w:r>
        <w:r>
          <w:fldChar w:fldCharType="end"/>
        </w:r>
      </w:hyperlink>
    </w:p>
    <w:p>
      <w:pPr>
        <w:pStyle w:val="TOC2"/>
        <w:tabs>
          <w:tab w:val="right" w:leader="dot" w:pos="8306"/>
        </w:tabs>
      </w:pPr>
      <w:hyperlink w:anchor="_Toc19713" w:history="1">
        <w:r>
          <w:rPr>
            <w:rFonts w:ascii="仿宋" w:eastAsia="仿宋" w:hAnsi="仿宋" w:cs="仿宋" w:hint="eastAsia"/>
            <w:lang w:eastAsia="zh-CN"/>
          </w:rPr>
          <w:t>(二)、行业影响分析</w:t>
        </w:r>
        <w:r>
          <w:tab/>
        </w:r>
        <w:r>
          <w:fldChar w:fldCharType="begin"/>
        </w:r>
        <w:r>
          <w:instrText xml:space="preserve"> PAGEREF _Toc19713 \h </w:instrText>
        </w:r>
        <w:r>
          <w:fldChar w:fldCharType="separate"/>
        </w:r>
        <w:r>
          <w:t>10</w:t>
        </w:r>
        <w:r>
          <w:fldChar w:fldCharType="end"/>
        </w:r>
      </w:hyperlink>
    </w:p>
    <w:p>
      <w:pPr>
        <w:pStyle w:val="TOC2"/>
        <w:tabs>
          <w:tab w:val="right" w:leader="dot" w:pos="8306"/>
        </w:tabs>
      </w:pPr>
      <w:hyperlink w:anchor="_Toc11337" w:history="1">
        <w:r>
          <w:rPr>
            <w:rFonts w:ascii="仿宋" w:eastAsia="仿宋" w:hAnsi="仿宋" w:cs="仿宋" w:hint="eastAsia"/>
            <w:lang w:eastAsia="zh-CN"/>
          </w:rPr>
          <w:t>(三)、区域经济影响分析</w:t>
        </w:r>
        <w:r>
          <w:tab/>
        </w:r>
        <w:r>
          <w:fldChar w:fldCharType="begin"/>
        </w:r>
        <w:r>
          <w:instrText xml:space="preserve"> PAGEREF _Toc11337 \h </w:instrText>
        </w:r>
        <w:r>
          <w:fldChar w:fldCharType="separate"/>
        </w:r>
        <w:r>
          <w:t>11</w:t>
        </w:r>
        <w:r>
          <w:fldChar w:fldCharType="end"/>
        </w:r>
      </w:hyperlink>
    </w:p>
    <w:p>
      <w:pPr>
        <w:pStyle w:val="TOC2"/>
        <w:tabs>
          <w:tab w:val="right" w:leader="dot" w:pos="8306"/>
        </w:tabs>
      </w:pPr>
      <w:hyperlink w:anchor="_Toc3387" w:history="1">
        <w:r>
          <w:rPr>
            <w:rFonts w:ascii="仿宋" w:eastAsia="仿宋" w:hAnsi="仿宋" w:cs="仿宋" w:hint="eastAsia"/>
            <w:lang w:eastAsia="zh-CN"/>
          </w:rPr>
          <w:t>(四)、宏观经济影响分析</w:t>
        </w:r>
        <w:r>
          <w:tab/>
        </w:r>
        <w:r>
          <w:fldChar w:fldCharType="begin"/>
        </w:r>
        <w:r>
          <w:instrText xml:space="preserve"> PAGEREF _Toc3387 \h </w:instrText>
        </w:r>
        <w:r>
          <w:fldChar w:fldCharType="separate"/>
        </w:r>
        <w:r>
          <w:t>12</w:t>
        </w:r>
        <w:r>
          <w:fldChar w:fldCharType="end"/>
        </w:r>
      </w:hyperlink>
    </w:p>
    <w:p>
      <w:pPr>
        <w:pStyle w:val="TOC1"/>
        <w:tabs>
          <w:tab w:val="right" w:leader="dot" w:pos="8306"/>
        </w:tabs>
      </w:pPr>
      <w:hyperlink w:anchor="_Toc25715" w:history="1">
        <w:r>
          <w:rPr>
            <w:rFonts w:ascii="仿宋" w:eastAsia="仿宋" w:hAnsi="仿宋" w:cs="仿宋" w:hint="eastAsia"/>
            <w:lang w:eastAsia="zh-CN"/>
          </w:rPr>
          <w:t>三、环境和生态影响分析</w:t>
        </w:r>
        <w:r>
          <w:tab/>
        </w:r>
        <w:r>
          <w:fldChar w:fldCharType="begin"/>
        </w:r>
        <w:r>
          <w:instrText xml:space="preserve"> PAGEREF _Toc25715 \h </w:instrText>
        </w:r>
        <w:r>
          <w:fldChar w:fldCharType="separate"/>
        </w:r>
        <w:r>
          <w:t>14</w:t>
        </w:r>
        <w:r>
          <w:fldChar w:fldCharType="end"/>
        </w:r>
      </w:hyperlink>
    </w:p>
    <w:p>
      <w:pPr>
        <w:pStyle w:val="TOC2"/>
        <w:tabs>
          <w:tab w:val="right" w:leader="dot" w:pos="8306"/>
        </w:tabs>
      </w:pPr>
      <w:hyperlink w:anchor="_Toc19789" w:history="1">
        <w:r>
          <w:rPr>
            <w:rFonts w:ascii="仿宋" w:eastAsia="仿宋" w:hAnsi="仿宋" w:cs="仿宋" w:hint="eastAsia"/>
            <w:lang w:eastAsia="zh-CN"/>
          </w:rPr>
          <w:t>(一)、环境和生态现状</w:t>
        </w:r>
        <w:r>
          <w:tab/>
        </w:r>
        <w:r>
          <w:fldChar w:fldCharType="begin"/>
        </w:r>
        <w:r>
          <w:instrText xml:space="preserve"> PAGEREF _Toc19789 \h </w:instrText>
        </w:r>
        <w:r>
          <w:fldChar w:fldCharType="separate"/>
        </w:r>
        <w:r>
          <w:t>14</w:t>
        </w:r>
        <w:r>
          <w:fldChar w:fldCharType="end"/>
        </w:r>
      </w:hyperlink>
    </w:p>
    <w:p>
      <w:pPr>
        <w:pStyle w:val="TOC2"/>
        <w:tabs>
          <w:tab w:val="right" w:leader="dot" w:pos="8306"/>
        </w:tabs>
      </w:pPr>
      <w:hyperlink w:anchor="_Toc28970" w:history="1">
        <w:r>
          <w:rPr>
            <w:rFonts w:ascii="仿宋" w:eastAsia="仿宋" w:hAnsi="仿宋" w:cs="仿宋" w:hint="eastAsia"/>
            <w:lang w:eastAsia="zh-CN"/>
          </w:rPr>
          <w:t>(二)、生态环境影响分析</w:t>
        </w:r>
        <w:r>
          <w:tab/>
        </w:r>
        <w:r>
          <w:fldChar w:fldCharType="begin"/>
        </w:r>
        <w:r>
          <w:instrText xml:space="preserve"> PAGEREF _Toc28970 \h </w:instrText>
        </w:r>
        <w:r>
          <w:fldChar w:fldCharType="separate"/>
        </w:r>
        <w:r>
          <w:t>15</w:t>
        </w:r>
        <w:r>
          <w:fldChar w:fldCharType="end"/>
        </w:r>
      </w:hyperlink>
    </w:p>
    <w:p>
      <w:pPr>
        <w:pStyle w:val="TOC2"/>
        <w:tabs>
          <w:tab w:val="right" w:leader="dot" w:pos="8306"/>
        </w:tabs>
      </w:pPr>
      <w:hyperlink w:anchor="_Toc11396" w:history="1">
        <w:r>
          <w:rPr>
            <w:rFonts w:ascii="仿宋" w:eastAsia="仿宋" w:hAnsi="仿宋" w:cs="仿宋" w:hint="eastAsia"/>
            <w:lang w:eastAsia="zh-CN"/>
          </w:rPr>
          <w:t>(三)、生态环境保护措施</w:t>
        </w:r>
        <w:r>
          <w:tab/>
        </w:r>
        <w:r>
          <w:fldChar w:fldCharType="begin"/>
        </w:r>
        <w:r>
          <w:instrText xml:space="preserve"> PAGEREF _Toc11396 \h </w:instrText>
        </w:r>
        <w:r>
          <w:fldChar w:fldCharType="separate"/>
        </w:r>
        <w:r>
          <w:t>16</w:t>
        </w:r>
        <w:r>
          <w:fldChar w:fldCharType="end"/>
        </w:r>
      </w:hyperlink>
    </w:p>
    <w:p>
      <w:pPr>
        <w:pStyle w:val="TOC2"/>
        <w:tabs>
          <w:tab w:val="right" w:leader="dot" w:pos="8306"/>
        </w:tabs>
      </w:pPr>
      <w:hyperlink w:anchor="_Toc32534" w:history="1">
        <w:r>
          <w:rPr>
            <w:rFonts w:ascii="仿宋" w:eastAsia="仿宋" w:hAnsi="仿宋" w:cs="仿宋" w:hint="eastAsia"/>
            <w:lang w:eastAsia="zh-CN"/>
          </w:rPr>
          <w:t>(四)、地质灾害影响分析</w:t>
        </w:r>
        <w:r>
          <w:tab/>
        </w:r>
        <w:r>
          <w:fldChar w:fldCharType="begin"/>
        </w:r>
        <w:r>
          <w:instrText xml:space="preserve"> PAGEREF _Toc32534 \h </w:instrText>
        </w:r>
        <w:r>
          <w:fldChar w:fldCharType="separate"/>
        </w:r>
        <w:r>
          <w:t>18</w:t>
        </w:r>
        <w:r>
          <w:fldChar w:fldCharType="end"/>
        </w:r>
      </w:hyperlink>
    </w:p>
    <w:p>
      <w:pPr>
        <w:pStyle w:val="TOC2"/>
        <w:tabs>
          <w:tab w:val="right" w:leader="dot" w:pos="8306"/>
        </w:tabs>
      </w:pPr>
      <w:hyperlink w:anchor="_Toc19757" w:history="1">
        <w:r>
          <w:rPr>
            <w:rFonts w:ascii="仿宋" w:eastAsia="仿宋" w:hAnsi="仿宋" w:cs="仿宋" w:hint="eastAsia"/>
            <w:lang w:eastAsia="zh-CN"/>
          </w:rPr>
          <w:t>(五)、特殊环境影响</w:t>
        </w:r>
        <w:r>
          <w:tab/>
        </w:r>
        <w:r>
          <w:fldChar w:fldCharType="begin"/>
        </w:r>
        <w:r>
          <w:instrText xml:space="preserve"> PAGEREF _Toc19757 \h </w:instrText>
        </w:r>
        <w:r>
          <w:fldChar w:fldCharType="separate"/>
        </w:r>
        <w:r>
          <w:t>20</w:t>
        </w:r>
        <w:r>
          <w:fldChar w:fldCharType="end"/>
        </w:r>
      </w:hyperlink>
    </w:p>
    <w:p>
      <w:pPr>
        <w:pStyle w:val="TOC1"/>
        <w:tabs>
          <w:tab w:val="right" w:leader="dot" w:pos="8306"/>
        </w:tabs>
      </w:pPr>
      <w:hyperlink w:anchor="_Toc22130" w:history="1">
        <w:r>
          <w:rPr>
            <w:rFonts w:ascii="仿宋" w:eastAsia="仿宋" w:hAnsi="仿宋" w:cs="仿宋" w:hint="eastAsia"/>
            <w:lang w:eastAsia="zh-CN"/>
          </w:rPr>
          <w:t>四、建设风险评估分析</w:t>
        </w:r>
        <w:r>
          <w:tab/>
        </w:r>
        <w:r>
          <w:fldChar w:fldCharType="begin"/>
        </w:r>
        <w:r>
          <w:instrText xml:space="preserve"> PAGEREF _Toc22130 \h </w:instrText>
        </w:r>
        <w:r>
          <w:fldChar w:fldCharType="separate"/>
        </w:r>
        <w:r>
          <w:t>21</w:t>
        </w:r>
        <w:r>
          <w:fldChar w:fldCharType="end"/>
        </w:r>
      </w:hyperlink>
    </w:p>
    <w:p>
      <w:pPr>
        <w:pStyle w:val="TOC2"/>
        <w:tabs>
          <w:tab w:val="right" w:leader="dot" w:pos="8306"/>
        </w:tabs>
      </w:pPr>
      <w:hyperlink w:anchor="_Toc20789" w:history="1">
        <w:r>
          <w:rPr>
            <w:rFonts w:ascii="仿宋" w:eastAsia="仿宋" w:hAnsi="仿宋" w:cs="仿宋" w:hint="eastAsia"/>
            <w:lang w:eastAsia="zh-CN"/>
          </w:rPr>
          <w:t>(一)、政策风险分析</w:t>
        </w:r>
        <w:r>
          <w:tab/>
        </w:r>
        <w:r>
          <w:fldChar w:fldCharType="begin"/>
        </w:r>
        <w:r>
          <w:instrText xml:space="preserve"> PAGEREF _Toc20789 \h </w:instrText>
        </w:r>
        <w:r>
          <w:fldChar w:fldCharType="separate"/>
        </w:r>
        <w:r>
          <w:t>21</w:t>
        </w:r>
        <w:r>
          <w:fldChar w:fldCharType="end"/>
        </w:r>
      </w:hyperlink>
    </w:p>
    <w:p>
      <w:pPr>
        <w:pStyle w:val="TOC2"/>
        <w:tabs>
          <w:tab w:val="right" w:leader="dot" w:pos="8306"/>
        </w:tabs>
      </w:pPr>
      <w:hyperlink w:anchor="_Toc2474" w:history="1">
        <w:r>
          <w:rPr>
            <w:rFonts w:ascii="仿宋" w:eastAsia="仿宋" w:hAnsi="仿宋" w:cs="仿宋" w:hint="eastAsia"/>
            <w:lang w:eastAsia="zh-CN"/>
          </w:rPr>
          <w:t>(二)、社会风险分析</w:t>
        </w:r>
        <w:r>
          <w:tab/>
        </w:r>
        <w:r>
          <w:fldChar w:fldCharType="begin"/>
        </w:r>
        <w:r>
          <w:instrText xml:space="preserve"> PAGEREF _Toc2474 \h </w:instrText>
        </w:r>
        <w:r>
          <w:fldChar w:fldCharType="separate"/>
        </w:r>
        <w:r>
          <w:t>22</w:t>
        </w:r>
        <w:r>
          <w:fldChar w:fldCharType="end"/>
        </w:r>
      </w:hyperlink>
    </w:p>
    <w:p>
      <w:pPr>
        <w:pStyle w:val="TOC2"/>
        <w:tabs>
          <w:tab w:val="right" w:leader="dot" w:pos="8306"/>
        </w:tabs>
      </w:pPr>
      <w:hyperlink w:anchor="_Toc24767" w:history="1">
        <w:r>
          <w:rPr>
            <w:rFonts w:ascii="仿宋" w:eastAsia="仿宋" w:hAnsi="仿宋" w:cs="仿宋" w:hint="eastAsia"/>
            <w:lang w:eastAsia="zh-CN"/>
          </w:rPr>
          <w:t>(三)、市场风险分析</w:t>
        </w:r>
        <w:r>
          <w:tab/>
        </w:r>
        <w:r>
          <w:fldChar w:fldCharType="begin"/>
        </w:r>
        <w:r>
          <w:instrText xml:space="preserve"> PAGEREF _Toc24767 \h </w:instrText>
        </w:r>
        <w:r>
          <w:fldChar w:fldCharType="separate"/>
        </w:r>
        <w:r>
          <w:t>23</w:t>
        </w:r>
        <w:r>
          <w:fldChar w:fldCharType="end"/>
        </w:r>
      </w:hyperlink>
    </w:p>
    <w:p>
      <w:pPr>
        <w:pStyle w:val="TOC2"/>
        <w:tabs>
          <w:tab w:val="right" w:leader="dot" w:pos="8306"/>
        </w:tabs>
      </w:pPr>
      <w:hyperlink w:anchor="_Toc10774" w:history="1">
        <w:r>
          <w:rPr>
            <w:rFonts w:ascii="仿宋" w:eastAsia="仿宋" w:hAnsi="仿宋" w:cs="仿宋" w:hint="eastAsia"/>
            <w:lang w:eastAsia="zh-CN"/>
          </w:rPr>
          <w:t>(四)、资金风险分析</w:t>
        </w:r>
        <w:r>
          <w:tab/>
        </w:r>
        <w:r>
          <w:fldChar w:fldCharType="begin"/>
        </w:r>
        <w:r>
          <w:instrText xml:space="preserve"> PAGEREF _Toc10774 \h </w:instrText>
        </w:r>
        <w:r>
          <w:fldChar w:fldCharType="separate"/>
        </w:r>
        <w:r>
          <w:t>24</w:t>
        </w:r>
        <w:r>
          <w:fldChar w:fldCharType="end"/>
        </w:r>
      </w:hyperlink>
    </w:p>
    <w:p>
      <w:pPr>
        <w:pStyle w:val="TOC2"/>
        <w:tabs>
          <w:tab w:val="right" w:leader="dot" w:pos="8306"/>
        </w:tabs>
      </w:pPr>
      <w:hyperlink w:anchor="_Toc12927" w:history="1">
        <w:r>
          <w:rPr>
            <w:rFonts w:ascii="仿宋" w:eastAsia="仿宋" w:hAnsi="仿宋" w:cs="仿宋" w:hint="eastAsia"/>
            <w:lang w:eastAsia="zh-CN"/>
          </w:rPr>
          <w:t>(五)、技术风险分析</w:t>
        </w:r>
        <w:r>
          <w:tab/>
        </w:r>
        <w:r>
          <w:fldChar w:fldCharType="begin"/>
        </w:r>
        <w:r>
          <w:instrText xml:space="preserve"> PAGEREF _Toc12927 \h </w:instrText>
        </w:r>
        <w:r>
          <w:fldChar w:fldCharType="separate"/>
        </w:r>
        <w:r>
          <w:t>25</w:t>
        </w:r>
        <w:r>
          <w:fldChar w:fldCharType="end"/>
        </w:r>
      </w:hyperlink>
    </w:p>
    <w:p>
      <w:pPr>
        <w:pStyle w:val="TOC2"/>
        <w:tabs>
          <w:tab w:val="right" w:leader="dot" w:pos="8306"/>
        </w:tabs>
      </w:pPr>
      <w:hyperlink w:anchor="_Toc15212" w:history="1">
        <w:r>
          <w:rPr>
            <w:rFonts w:ascii="仿宋" w:eastAsia="仿宋" w:hAnsi="仿宋" w:cs="仿宋" w:hint="eastAsia"/>
            <w:lang w:eastAsia="zh-CN"/>
          </w:rPr>
          <w:t>(六)、财务风险分析</w:t>
        </w:r>
        <w:r>
          <w:tab/>
        </w:r>
        <w:r>
          <w:fldChar w:fldCharType="begin"/>
        </w:r>
        <w:r>
          <w:instrText xml:space="preserve"> PAGEREF _Toc15212 \h </w:instrText>
        </w:r>
        <w:r>
          <w:fldChar w:fldCharType="separate"/>
        </w:r>
        <w:r>
          <w:t>27</w:t>
        </w:r>
        <w:r>
          <w:fldChar w:fldCharType="end"/>
        </w:r>
      </w:hyperlink>
    </w:p>
    <w:p>
      <w:pPr>
        <w:pStyle w:val="TOC2"/>
        <w:tabs>
          <w:tab w:val="right" w:leader="dot" w:pos="8306"/>
        </w:tabs>
      </w:pPr>
      <w:hyperlink w:anchor="_Toc3035" w:history="1">
        <w:r>
          <w:rPr>
            <w:rFonts w:ascii="仿宋" w:eastAsia="仿宋" w:hAnsi="仿宋" w:cs="仿宋" w:hint="eastAsia"/>
            <w:lang w:eastAsia="zh-CN"/>
          </w:rPr>
          <w:t>(七)、管理风险分析</w:t>
        </w:r>
        <w:r>
          <w:tab/>
        </w:r>
        <w:r>
          <w:fldChar w:fldCharType="begin"/>
        </w:r>
        <w:r>
          <w:instrText xml:space="preserve"> PAGEREF _Toc3035 \h </w:instrText>
        </w:r>
        <w:r>
          <w:fldChar w:fldCharType="separate"/>
        </w:r>
        <w:r>
          <w:t>28</w:t>
        </w:r>
        <w:r>
          <w:fldChar w:fldCharType="end"/>
        </w:r>
      </w:hyperlink>
    </w:p>
    <w:p>
      <w:pPr>
        <w:pStyle w:val="TOC2"/>
        <w:tabs>
          <w:tab w:val="right" w:leader="dot" w:pos="8306"/>
        </w:tabs>
      </w:pPr>
      <w:hyperlink w:anchor="_Toc9180" w:history="1">
        <w:r>
          <w:rPr>
            <w:rFonts w:ascii="仿宋" w:eastAsia="仿宋" w:hAnsi="仿宋" w:cs="仿宋" w:hint="eastAsia"/>
            <w:lang w:eastAsia="zh-CN"/>
          </w:rPr>
          <w:t>(八)、其它风险分析</w:t>
        </w:r>
        <w:r>
          <w:tab/>
        </w:r>
        <w:r>
          <w:fldChar w:fldCharType="begin"/>
        </w:r>
        <w:r>
          <w:instrText xml:space="preserve"> PAGEREF _Toc9180 \h </w:instrText>
        </w:r>
        <w:r>
          <w:fldChar w:fldCharType="separate"/>
        </w:r>
        <w:r>
          <w:t>30</w:t>
        </w:r>
        <w:r>
          <w:fldChar w:fldCharType="end"/>
        </w:r>
      </w:hyperlink>
    </w:p>
    <w:p>
      <w:pPr>
        <w:pStyle w:val="TOC2"/>
        <w:tabs>
          <w:tab w:val="right" w:leader="dot" w:pos="8306"/>
        </w:tabs>
      </w:pPr>
      <w:hyperlink w:anchor="_Toc7967" w:history="1">
        <w:r>
          <w:rPr>
            <w:rFonts w:ascii="仿宋" w:eastAsia="仿宋" w:hAnsi="仿宋" w:cs="仿宋" w:hint="eastAsia"/>
            <w:lang w:eastAsia="zh-CN"/>
          </w:rPr>
          <w:t>(九)、社会影响评估</w:t>
        </w:r>
        <w:r>
          <w:tab/>
        </w:r>
        <w:r>
          <w:fldChar w:fldCharType="begin"/>
        </w:r>
        <w:r>
          <w:instrText xml:space="preserve"> PAGEREF _Toc7967 \h </w:instrText>
        </w:r>
        <w:r>
          <w:fldChar w:fldCharType="separate"/>
        </w:r>
        <w:r>
          <w:t>31</w:t>
        </w:r>
        <w:r>
          <w:fldChar w:fldCharType="end"/>
        </w:r>
      </w:hyperlink>
    </w:p>
    <w:p>
      <w:pPr>
        <w:pStyle w:val="TOC1"/>
        <w:tabs>
          <w:tab w:val="right" w:leader="dot" w:pos="8306"/>
        </w:tabs>
      </w:pPr>
      <w:hyperlink w:anchor="_Toc1525" w:history="1">
        <w:r>
          <w:rPr>
            <w:rFonts w:ascii="仿宋" w:eastAsia="仿宋" w:hAnsi="仿宋" w:cs="仿宋" w:hint="eastAsia"/>
            <w:lang w:eastAsia="zh-CN"/>
          </w:rPr>
          <w:t>五、财务管理与成本控制</w:t>
        </w:r>
        <w:r>
          <w:tab/>
        </w:r>
        <w:r>
          <w:fldChar w:fldCharType="begin"/>
        </w:r>
        <w:r>
          <w:instrText xml:space="preserve"> PAGEREF _Toc1525 \h </w:instrText>
        </w:r>
        <w:r>
          <w:fldChar w:fldCharType="separate"/>
        </w:r>
        <w:r>
          <w:t>33</w:t>
        </w:r>
        <w:r>
          <w:fldChar w:fldCharType="end"/>
        </w:r>
      </w:hyperlink>
    </w:p>
    <w:p>
      <w:pPr>
        <w:pStyle w:val="TOC2"/>
        <w:tabs>
          <w:tab w:val="right" w:leader="dot" w:pos="8306"/>
        </w:tabs>
      </w:pPr>
      <w:hyperlink w:anchor="_Toc8264" w:history="1">
        <w:r>
          <w:rPr>
            <w:rFonts w:ascii="仿宋" w:eastAsia="仿宋" w:hAnsi="仿宋" w:cs="仿宋" w:hint="eastAsia"/>
            <w:lang w:eastAsia="zh-CN"/>
          </w:rPr>
          <w:t>(一)、财务管理体系建设</w:t>
        </w:r>
        <w:r>
          <w:tab/>
        </w:r>
        <w:r>
          <w:fldChar w:fldCharType="begin"/>
        </w:r>
        <w:r>
          <w:instrText xml:space="preserve"> PAGEREF _Toc8264 \h </w:instrText>
        </w:r>
        <w:r>
          <w:fldChar w:fldCharType="separate"/>
        </w:r>
        <w:r>
          <w:t>33</w:t>
        </w:r>
        <w:r>
          <w:fldChar w:fldCharType="end"/>
        </w:r>
      </w:hyperlink>
    </w:p>
    <w:p>
      <w:pPr>
        <w:pStyle w:val="TOC2"/>
        <w:tabs>
          <w:tab w:val="right" w:leader="dot" w:pos="8306"/>
        </w:tabs>
      </w:pPr>
      <w:hyperlink w:anchor="_Toc6848" w:history="1">
        <w:r>
          <w:rPr>
            <w:rFonts w:ascii="仿宋" w:eastAsia="仿宋" w:hAnsi="仿宋" w:cs="仿宋" w:hint="eastAsia"/>
            <w:lang w:eastAsia="zh-CN"/>
          </w:rPr>
          <w:t>(二)、成本控制措施</w:t>
        </w:r>
        <w:r>
          <w:tab/>
        </w:r>
        <w:r>
          <w:fldChar w:fldCharType="begin"/>
        </w:r>
        <w:r>
          <w:instrText xml:space="preserve"> PAGEREF _Toc6848 \h </w:instrText>
        </w:r>
        <w:r>
          <w:fldChar w:fldCharType="separate"/>
        </w:r>
        <w:r>
          <w:t>34</w:t>
        </w:r>
        <w:r>
          <w:fldChar w:fldCharType="end"/>
        </w:r>
      </w:hyperlink>
    </w:p>
    <w:p>
      <w:pPr>
        <w:pStyle w:val="TOC1"/>
        <w:tabs>
          <w:tab w:val="right" w:leader="dot" w:pos="8306"/>
        </w:tabs>
      </w:pPr>
      <w:hyperlink w:anchor="_Toc27954" w:history="1">
        <w:r>
          <w:rPr>
            <w:rFonts w:ascii="仿宋" w:eastAsia="仿宋" w:hAnsi="仿宋" w:cs="仿宋" w:hint="eastAsia"/>
            <w:lang w:eastAsia="zh-CN"/>
          </w:rPr>
          <w:t>六、项目选址研究</w:t>
        </w:r>
        <w:r>
          <w:tab/>
        </w:r>
        <w:r>
          <w:fldChar w:fldCharType="begin"/>
        </w:r>
        <w:r>
          <w:instrText xml:space="preserve"> PAGEREF _Toc27954 \h </w:instrText>
        </w:r>
        <w:r>
          <w:fldChar w:fldCharType="separate"/>
        </w:r>
        <w:r>
          <w:t>36</w:t>
        </w:r>
        <w:r>
          <w:fldChar w:fldCharType="end"/>
        </w:r>
      </w:hyperlink>
    </w:p>
    <w:p>
      <w:pPr>
        <w:pStyle w:val="TOC2"/>
        <w:tabs>
          <w:tab w:val="right" w:leader="dot" w:pos="8306"/>
        </w:tabs>
      </w:pPr>
      <w:hyperlink w:anchor="_Toc5564" w:history="1">
        <w:r>
          <w:rPr>
            <w:rFonts w:ascii="仿宋" w:eastAsia="仿宋" w:hAnsi="仿宋" w:cs="仿宋" w:hint="eastAsia"/>
            <w:lang w:eastAsia="zh-CN"/>
          </w:rPr>
          <w:t>(一)、项目选址原则</w:t>
        </w:r>
        <w:r>
          <w:tab/>
        </w:r>
        <w:r>
          <w:fldChar w:fldCharType="begin"/>
        </w:r>
        <w:r>
          <w:instrText xml:space="preserve"> PAGEREF _Toc5564 \h </w:instrText>
        </w:r>
        <w:r>
          <w:fldChar w:fldCharType="separate"/>
        </w:r>
        <w:r>
          <w:t>36</w:t>
        </w:r>
        <w:r>
          <w:fldChar w:fldCharType="end"/>
        </w:r>
      </w:hyperlink>
    </w:p>
    <w:p>
      <w:pPr>
        <w:pStyle w:val="TOC2"/>
        <w:tabs>
          <w:tab w:val="right" w:leader="dot" w:pos="8306"/>
        </w:tabs>
      </w:pPr>
      <w:hyperlink w:anchor="_Toc19503" w:history="1">
        <w:r>
          <w:rPr>
            <w:rFonts w:ascii="仿宋" w:eastAsia="仿宋" w:hAnsi="仿宋" w:cs="仿宋" w:hint="eastAsia"/>
            <w:lang w:eastAsia="zh-CN"/>
          </w:rPr>
          <w:t>(二)、项目选址</w:t>
        </w:r>
        <w:r>
          <w:tab/>
        </w:r>
        <w:r>
          <w:fldChar w:fldCharType="begin"/>
        </w:r>
        <w:r>
          <w:instrText xml:space="preserve"> PAGEREF _Toc19503 \h </w:instrText>
        </w:r>
        <w:r>
          <w:fldChar w:fldCharType="separate"/>
        </w:r>
        <w:r>
          <w:t>39</w:t>
        </w:r>
        <w:r>
          <w:fldChar w:fldCharType="end"/>
        </w:r>
      </w:hyperlink>
    </w:p>
    <w:p>
      <w:pPr>
        <w:pStyle w:val="TOC2"/>
        <w:tabs>
          <w:tab w:val="right" w:leader="dot" w:pos="8306"/>
        </w:tabs>
      </w:pPr>
      <w:hyperlink w:anchor="_Toc10646" w:history="1">
        <w:r>
          <w:rPr>
            <w:rFonts w:ascii="仿宋" w:eastAsia="仿宋" w:hAnsi="仿宋" w:cs="仿宋" w:hint="eastAsia"/>
            <w:lang w:eastAsia="zh-CN"/>
          </w:rPr>
          <w:t>(三)、建设条件分析</w:t>
        </w:r>
        <w:r>
          <w:tab/>
        </w:r>
        <w:r>
          <w:fldChar w:fldCharType="begin"/>
        </w:r>
        <w:r>
          <w:instrText xml:space="preserve"> PAGEREF _Toc10646 \h </w:instrText>
        </w:r>
        <w:r>
          <w:fldChar w:fldCharType="separate"/>
        </w:r>
        <w:r>
          <w:t>41</w:t>
        </w:r>
        <w:r>
          <w:fldChar w:fldCharType="end"/>
        </w:r>
      </w:hyperlink>
    </w:p>
    <w:p>
      <w:pPr>
        <w:pStyle w:val="TOC2"/>
        <w:tabs>
          <w:tab w:val="right" w:leader="dot" w:pos="8306"/>
        </w:tabs>
      </w:pPr>
      <w:hyperlink w:anchor="_Toc7243" w:history="1">
        <w:r>
          <w:rPr>
            <w:rFonts w:ascii="仿宋" w:eastAsia="仿宋" w:hAnsi="仿宋" w:cs="仿宋" w:hint="eastAsia"/>
            <w:lang w:eastAsia="zh-CN"/>
          </w:rPr>
          <w:t>(四)、用地控制指标</w:t>
        </w:r>
        <w:r>
          <w:tab/>
        </w:r>
        <w:r>
          <w:fldChar w:fldCharType="begin"/>
        </w:r>
        <w:r>
          <w:instrText xml:space="preserve"> PAGEREF _Toc7243 \h </w:instrText>
        </w:r>
        <w:r>
          <w:fldChar w:fldCharType="separate"/>
        </w:r>
        <w:r>
          <w:t>42</w:t>
        </w:r>
        <w:r>
          <w:fldChar w:fldCharType="end"/>
        </w:r>
      </w:hyperlink>
    </w:p>
    <w:p>
      <w:pPr>
        <w:pStyle w:val="TOC2"/>
        <w:tabs>
          <w:tab w:val="right" w:leader="dot" w:pos="8306"/>
        </w:tabs>
      </w:pPr>
      <w:hyperlink w:anchor="_Toc15324" w:history="1">
        <w:r>
          <w:rPr>
            <w:rFonts w:ascii="仿宋" w:eastAsia="仿宋" w:hAnsi="仿宋" w:cs="仿宋" w:hint="eastAsia"/>
            <w:lang w:eastAsia="zh-CN"/>
          </w:rPr>
          <w:t>(五)、地总体要求</w:t>
        </w:r>
        <w:r>
          <w:tab/>
        </w:r>
        <w:r>
          <w:fldChar w:fldCharType="begin"/>
        </w:r>
        <w:r>
          <w:instrText xml:space="preserve"> PAGEREF _Toc15324 \h </w:instrText>
        </w:r>
        <w:r>
          <w:fldChar w:fldCharType="separate"/>
        </w:r>
        <w:r>
          <w:t>43</w:t>
        </w:r>
        <w:r>
          <w:fldChar w:fldCharType="end"/>
        </w:r>
      </w:hyperlink>
    </w:p>
    <w:p>
      <w:pPr>
        <w:pStyle w:val="TOC2"/>
        <w:tabs>
          <w:tab w:val="right" w:leader="dot" w:pos="8306"/>
        </w:tabs>
      </w:pPr>
      <w:hyperlink w:anchor="_Toc27855" w:history="1">
        <w:r>
          <w:rPr>
            <w:rFonts w:ascii="仿宋" w:eastAsia="仿宋" w:hAnsi="仿宋" w:cs="仿宋" w:hint="eastAsia"/>
            <w:lang w:eastAsia="zh-CN"/>
          </w:rPr>
          <w:t>(六)、节约用地措施</w:t>
        </w:r>
        <w:r>
          <w:tab/>
        </w:r>
        <w:r>
          <w:fldChar w:fldCharType="begin"/>
        </w:r>
        <w:r>
          <w:instrText xml:space="preserve"> PAGEREF _Toc27855 \h </w:instrText>
        </w:r>
        <w:r>
          <w:fldChar w:fldCharType="separate"/>
        </w:r>
        <w:r>
          <w:t>45</w:t>
        </w:r>
        <w:r>
          <w:fldChar w:fldCharType="end"/>
        </w:r>
      </w:hyperlink>
    </w:p>
    <w:p>
      <w:pPr>
        <w:pStyle w:val="TOC2"/>
        <w:tabs>
          <w:tab w:val="right" w:leader="dot" w:pos="8306"/>
        </w:tabs>
      </w:pPr>
      <w:hyperlink w:anchor="_Toc1778" w:history="1">
        <w:r>
          <w:rPr>
            <w:rFonts w:ascii="仿宋" w:eastAsia="仿宋" w:hAnsi="仿宋" w:cs="仿宋" w:hint="eastAsia"/>
            <w:lang w:eastAsia="zh-CN"/>
          </w:rPr>
          <w:t>(七)、选址综合评价</w:t>
        </w:r>
        <w:r>
          <w:tab/>
        </w:r>
        <w:r>
          <w:fldChar w:fldCharType="begin"/>
        </w:r>
        <w:r>
          <w:instrText xml:space="preserve"> PAGEREF _Toc1778 \h </w:instrText>
        </w:r>
        <w:r>
          <w:fldChar w:fldCharType="separate"/>
        </w:r>
        <w:r>
          <w:t>46</w:t>
        </w:r>
        <w:r>
          <w:fldChar w:fldCharType="end"/>
        </w:r>
      </w:hyperlink>
    </w:p>
    <w:p>
      <w:pPr>
        <w:pStyle w:val="TOC1"/>
        <w:tabs>
          <w:tab w:val="right" w:leader="dot" w:pos="8306"/>
        </w:tabs>
      </w:pPr>
      <w:hyperlink w:anchor="_Toc24003" w:history="1">
        <w:r>
          <w:rPr>
            <w:rFonts w:ascii="仿宋" w:eastAsia="仿宋" w:hAnsi="仿宋" w:cs="仿宋" w:hint="eastAsia"/>
            <w:lang w:eastAsia="zh-CN"/>
          </w:rPr>
          <w:t>七、客户关系管理与市场拓展</w:t>
        </w:r>
        <w:r>
          <w:tab/>
        </w:r>
        <w:r>
          <w:fldChar w:fldCharType="begin"/>
        </w:r>
        <w:r>
          <w:instrText xml:space="preserve"> PAGEREF _Toc24003 \h </w:instrText>
        </w:r>
        <w:r>
          <w:fldChar w:fldCharType="separate"/>
        </w:r>
        <w:r>
          <w:t>47</w:t>
        </w:r>
        <w:r>
          <w:fldChar w:fldCharType="end"/>
        </w:r>
      </w:hyperlink>
    </w:p>
    <w:p>
      <w:pPr>
        <w:pStyle w:val="TOC2"/>
        <w:tabs>
          <w:tab w:val="right" w:leader="dot" w:pos="8306"/>
        </w:tabs>
      </w:pPr>
      <w:hyperlink w:anchor="_Toc9495" w:history="1">
        <w:r>
          <w:rPr>
            <w:rFonts w:ascii="仿宋" w:eastAsia="仿宋" w:hAnsi="仿宋" w:cs="仿宋" w:hint="eastAsia"/>
            <w:lang w:eastAsia="zh-CN"/>
          </w:rPr>
          <w:t>(一)、客户关系管理策略</w:t>
        </w:r>
        <w:r>
          <w:tab/>
        </w:r>
        <w:r>
          <w:fldChar w:fldCharType="begin"/>
        </w:r>
        <w:r>
          <w:instrText xml:space="preserve"> PAGEREF _Toc9495 \h </w:instrText>
        </w:r>
        <w:r>
          <w:fldChar w:fldCharType="separate"/>
        </w:r>
        <w:r>
          <w:t>47</w:t>
        </w:r>
        <w:r>
          <w:fldChar w:fldCharType="end"/>
        </w:r>
      </w:hyperlink>
    </w:p>
    <w:p>
      <w:pPr>
        <w:pStyle w:val="TOC2"/>
        <w:tabs>
          <w:tab w:val="right" w:leader="dot" w:pos="8306"/>
        </w:tabs>
      </w:pPr>
      <w:hyperlink w:anchor="_Toc31091" w:history="1">
        <w:r>
          <w:rPr>
            <w:rFonts w:ascii="仿宋" w:eastAsia="仿宋" w:hAnsi="仿宋" w:cs="仿宋" w:hint="eastAsia"/>
            <w:lang w:eastAsia="zh-CN"/>
          </w:rPr>
          <w:t>(二)、市场拓展方案</w:t>
        </w:r>
        <w:r>
          <w:tab/>
        </w:r>
        <w:r>
          <w:fldChar w:fldCharType="begin"/>
        </w:r>
        <w:r>
          <w:instrText xml:space="preserve"> PAGEREF _Toc31091 \h </w:instrText>
        </w:r>
        <w:r>
          <w:fldChar w:fldCharType="separate"/>
        </w:r>
        <w:r>
          <w:t>48</w:t>
        </w:r>
        <w:r>
          <w:fldChar w:fldCharType="end"/>
        </w:r>
      </w:hyperlink>
    </w:p>
    <w:p>
      <w:pPr>
        <w:pStyle w:val="TOC1"/>
        <w:tabs>
          <w:tab w:val="right" w:leader="dot" w:pos="8306"/>
        </w:tabs>
      </w:pPr>
      <w:hyperlink w:anchor="_Toc5189" w:history="1">
        <w:r>
          <w:rPr>
            <w:rFonts w:ascii="仿宋" w:eastAsia="仿宋" w:hAnsi="仿宋" w:cs="仿宋" w:hint="eastAsia"/>
            <w:lang w:eastAsia="zh-CN"/>
          </w:rPr>
          <w:t>八、土地利用与规划方案</w:t>
        </w:r>
        <w:r>
          <w:tab/>
        </w:r>
        <w:r>
          <w:fldChar w:fldCharType="begin"/>
        </w:r>
        <w:r>
          <w:instrText xml:space="preserve"> PAGEREF _Toc5189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44" w:history="1">
        <w:r>
          <w:rPr>
            <w:rFonts w:ascii="仿宋" w:eastAsia="仿宋" w:hAnsi="仿宋" w:cs="仿宋" w:hint="eastAsia"/>
            <w:lang w:eastAsia="zh-CN"/>
          </w:rPr>
          <w:t>(一)、项目用地情况分析</w:t>
        </w:r>
        <w:r>
          <w:tab/>
        </w:r>
        <w:r>
          <w:fldChar w:fldCharType="begin"/>
        </w:r>
        <w:r>
          <w:instrText xml:space="preserve"> PAGEREF _Toc30544 \h </w:instrText>
        </w:r>
        <w:r>
          <w:fldChar w:fldCharType="separate"/>
        </w:r>
        <w:r>
          <w:t>50</w:t>
        </w:r>
        <w:r>
          <w:fldChar w:fldCharType="end"/>
        </w:r>
      </w:hyperlink>
    </w:p>
    <w:p>
      <w:pPr>
        <w:pStyle w:val="TOC2"/>
        <w:tabs>
          <w:tab w:val="right" w:leader="dot" w:pos="8306"/>
        </w:tabs>
      </w:pPr>
      <w:hyperlink w:anchor="_Toc539" w:history="1">
        <w:r>
          <w:rPr>
            <w:rFonts w:ascii="仿宋" w:eastAsia="仿宋" w:hAnsi="仿宋" w:cs="仿宋" w:hint="eastAsia"/>
            <w:lang w:eastAsia="zh-CN"/>
          </w:rPr>
          <w:t>(二)、土地利用规划方案</w:t>
        </w:r>
        <w:r>
          <w:tab/>
        </w:r>
        <w:r>
          <w:fldChar w:fldCharType="begin"/>
        </w:r>
        <w:r>
          <w:instrText xml:space="preserve"> PAGEREF _Toc539 \h </w:instrText>
        </w:r>
        <w:r>
          <w:fldChar w:fldCharType="separate"/>
        </w:r>
        <w:r>
          <w:t>51</w:t>
        </w:r>
        <w:r>
          <w:fldChar w:fldCharType="end"/>
        </w:r>
      </w:hyperlink>
    </w:p>
    <w:p>
      <w:pPr>
        <w:pStyle w:val="TOC1"/>
        <w:tabs>
          <w:tab w:val="right" w:leader="dot" w:pos="8306"/>
        </w:tabs>
      </w:pPr>
      <w:hyperlink w:anchor="_Toc6817" w:history="1">
        <w:r>
          <w:rPr>
            <w:rFonts w:ascii="仿宋" w:eastAsia="仿宋" w:hAnsi="仿宋" w:cs="仿宋" w:hint="eastAsia"/>
            <w:lang w:eastAsia="zh-CN"/>
          </w:rPr>
          <w:t>九、环境保护与绿色发展</w:t>
        </w:r>
        <w:r>
          <w:tab/>
        </w:r>
        <w:r>
          <w:fldChar w:fldCharType="begin"/>
        </w:r>
        <w:r>
          <w:instrText xml:space="preserve"> PAGEREF _Toc6817 \h </w:instrText>
        </w:r>
        <w:r>
          <w:fldChar w:fldCharType="separate"/>
        </w:r>
        <w:r>
          <w:t>52</w:t>
        </w:r>
        <w:r>
          <w:fldChar w:fldCharType="end"/>
        </w:r>
      </w:hyperlink>
    </w:p>
    <w:p>
      <w:pPr>
        <w:pStyle w:val="TOC2"/>
        <w:tabs>
          <w:tab w:val="right" w:leader="dot" w:pos="8306"/>
        </w:tabs>
      </w:pPr>
      <w:hyperlink w:anchor="_Toc26696" w:history="1">
        <w:r>
          <w:rPr>
            <w:rFonts w:ascii="仿宋" w:eastAsia="仿宋" w:hAnsi="仿宋" w:cs="仿宋" w:hint="eastAsia"/>
            <w:lang w:eastAsia="zh-CN"/>
          </w:rPr>
          <w:t>(一)、环境保护措施</w:t>
        </w:r>
        <w:r>
          <w:tab/>
        </w:r>
        <w:r>
          <w:fldChar w:fldCharType="begin"/>
        </w:r>
        <w:r>
          <w:instrText xml:space="preserve"> PAGEREF _Toc26696 \h </w:instrText>
        </w:r>
        <w:r>
          <w:fldChar w:fldCharType="separate"/>
        </w:r>
        <w:r>
          <w:t>52</w:t>
        </w:r>
        <w:r>
          <w:fldChar w:fldCharType="end"/>
        </w:r>
      </w:hyperlink>
    </w:p>
    <w:p>
      <w:pPr>
        <w:pStyle w:val="TOC2"/>
        <w:tabs>
          <w:tab w:val="right" w:leader="dot" w:pos="8306"/>
        </w:tabs>
      </w:pPr>
      <w:hyperlink w:anchor="_Toc13273" w:history="1">
        <w:r>
          <w:rPr>
            <w:rFonts w:ascii="仿宋" w:eastAsia="仿宋" w:hAnsi="仿宋" w:cs="仿宋" w:hint="eastAsia"/>
            <w:lang w:eastAsia="zh-CN"/>
          </w:rPr>
          <w:t>(二)、绿色发展与可持续发展策略</w:t>
        </w:r>
        <w:r>
          <w:tab/>
        </w:r>
        <w:r>
          <w:fldChar w:fldCharType="begin"/>
        </w:r>
        <w:r>
          <w:instrText xml:space="preserve"> PAGEREF _Toc13273 \h </w:instrText>
        </w:r>
        <w:r>
          <w:fldChar w:fldCharType="separate"/>
        </w:r>
        <w:r>
          <w:t>54</w:t>
        </w:r>
        <w:r>
          <w:fldChar w:fldCharType="end"/>
        </w:r>
      </w:hyperlink>
    </w:p>
    <w:p>
      <w:pPr>
        <w:pStyle w:val="TOC1"/>
        <w:tabs>
          <w:tab w:val="right" w:leader="dot" w:pos="8306"/>
        </w:tabs>
      </w:pPr>
      <w:hyperlink w:anchor="_Toc1285" w:history="1">
        <w:r>
          <w:rPr>
            <w:rFonts w:ascii="仿宋" w:eastAsia="仿宋" w:hAnsi="仿宋" w:cs="仿宋" w:hint="eastAsia"/>
            <w:lang w:eastAsia="zh-CN"/>
          </w:rPr>
          <w:t>十、项目变更管理</w:t>
        </w:r>
        <w:r>
          <w:tab/>
        </w:r>
        <w:r>
          <w:fldChar w:fldCharType="begin"/>
        </w:r>
        <w:r>
          <w:instrText xml:space="preserve"> PAGEREF _Toc1285 \h </w:instrText>
        </w:r>
        <w:r>
          <w:fldChar w:fldCharType="separate"/>
        </w:r>
        <w:r>
          <w:t>55</w:t>
        </w:r>
        <w:r>
          <w:fldChar w:fldCharType="end"/>
        </w:r>
      </w:hyperlink>
    </w:p>
    <w:p>
      <w:pPr>
        <w:pStyle w:val="TOC2"/>
        <w:tabs>
          <w:tab w:val="right" w:leader="dot" w:pos="8306"/>
        </w:tabs>
      </w:pPr>
      <w:hyperlink w:anchor="_Toc16789" w:history="1">
        <w:r>
          <w:rPr>
            <w:rFonts w:ascii="仿宋" w:eastAsia="仿宋" w:hAnsi="仿宋" w:cs="仿宋" w:hint="eastAsia"/>
            <w:lang w:eastAsia="zh-CN"/>
          </w:rPr>
          <w:t>(一)、变更控制流程</w:t>
        </w:r>
        <w:r>
          <w:tab/>
        </w:r>
        <w:r>
          <w:fldChar w:fldCharType="begin"/>
        </w:r>
        <w:r>
          <w:instrText xml:space="preserve"> PAGEREF _Toc16789 \h </w:instrText>
        </w:r>
        <w:r>
          <w:fldChar w:fldCharType="separate"/>
        </w:r>
        <w:r>
          <w:t>55</w:t>
        </w:r>
        <w:r>
          <w:fldChar w:fldCharType="end"/>
        </w:r>
      </w:hyperlink>
    </w:p>
    <w:p>
      <w:pPr>
        <w:pStyle w:val="TOC2"/>
        <w:tabs>
          <w:tab w:val="right" w:leader="dot" w:pos="8306"/>
        </w:tabs>
      </w:pPr>
      <w:hyperlink w:anchor="_Toc22686" w:history="1">
        <w:r>
          <w:rPr>
            <w:rFonts w:ascii="仿宋" w:eastAsia="仿宋" w:hAnsi="仿宋" w:cs="仿宋" w:hint="eastAsia"/>
            <w:lang w:eastAsia="zh-CN"/>
          </w:rPr>
          <w:t>(二)、影响评估与处理</w:t>
        </w:r>
        <w:r>
          <w:tab/>
        </w:r>
        <w:r>
          <w:fldChar w:fldCharType="begin"/>
        </w:r>
        <w:r>
          <w:instrText xml:space="preserve"> PAGEREF _Toc22686 \h </w:instrText>
        </w:r>
        <w:r>
          <w:fldChar w:fldCharType="separate"/>
        </w:r>
        <w:r>
          <w:t>56</w:t>
        </w:r>
        <w:r>
          <w:fldChar w:fldCharType="end"/>
        </w:r>
      </w:hyperlink>
    </w:p>
    <w:p>
      <w:pPr>
        <w:pStyle w:val="TOC2"/>
        <w:tabs>
          <w:tab w:val="right" w:leader="dot" w:pos="8306"/>
        </w:tabs>
      </w:pPr>
      <w:hyperlink w:anchor="_Toc22153" w:history="1">
        <w:r>
          <w:rPr>
            <w:rFonts w:ascii="仿宋" w:eastAsia="仿宋" w:hAnsi="仿宋" w:cs="仿宋" w:hint="eastAsia"/>
            <w:lang w:eastAsia="zh-CN"/>
          </w:rPr>
          <w:t>(三)、变更记录与追踪</w:t>
        </w:r>
        <w:r>
          <w:tab/>
        </w:r>
        <w:r>
          <w:fldChar w:fldCharType="begin"/>
        </w:r>
        <w:r>
          <w:instrText xml:space="preserve"> PAGEREF _Toc22153 \h </w:instrText>
        </w:r>
        <w:r>
          <w:fldChar w:fldCharType="separate"/>
        </w:r>
        <w:r>
          <w:t>57</w:t>
        </w:r>
        <w:r>
          <w:fldChar w:fldCharType="end"/>
        </w:r>
      </w:hyperlink>
    </w:p>
    <w:p>
      <w:pPr>
        <w:pStyle w:val="TOC2"/>
        <w:tabs>
          <w:tab w:val="right" w:leader="dot" w:pos="8306"/>
        </w:tabs>
      </w:pPr>
      <w:hyperlink w:anchor="_Toc22564" w:history="1">
        <w:r>
          <w:rPr>
            <w:rFonts w:ascii="仿宋" w:eastAsia="仿宋" w:hAnsi="仿宋" w:cs="仿宋" w:hint="eastAsia"/>
            <w:lang w:eastAsia="zh-CN"/>
          </w:rPr>
          <w:t>(四)、变更管理策略</w:t>
        </w:r>
        <w:r>
          <w:tab/>
        </w:r>
        <w:r>
          <w:fldChar w:fldCharType="begin"/>
        </w:r>
        <w:r>
          <w:instrText xml:space="preserve"> PAGEREF _Toc22564 \h </w:instrText>
        </w:r>
        <w:r>
          <w:fldChar w:fldCharType="separate"/>
        </w:r>
        <w:r>
          <w:t>59</w:t>
        </w:r>
        <w:r>
          <w:fldChar w:fldCharType="end"/>
        </w:r>
      </w:hyperlink>
    </w:p>
    <w:p>
      <w:pPr>
        <w:pStyle w:val="TOC1"/>
        <w:tabs>
          <w:tab w:val="right" w:leader="dot" w:pos="8306"/>
        </w:tabs>
      </w:pPr>
      <w:hyperlink w:anchor="_Toc21486" w:history="1">
        <w:r>
          <w:rPr>
            <w:rFonts w:ascii="仿宋" w:eastAsia="仿宋" w:hAnsi="仿宋" w:cs="仿宋" w:hint="eastAsia"/>
            <w:lang w:eastAsia="zh-CN"/>
          </w:rPr>
          <w:t>十一、资金管理与财务规划</w:t>
        </w:r>
        <w:r>
          <w:tab/>
        </w:r>
        <w:r>
          <w:fldChar w:fldCharType="begin"/>
        </w:r>
        <w:r>
          <w:instrText xml:space="preserve"> PAGEREF _Toc21486 \h </w:instrText>
        </w:r>
        <w:r>
          <w:fldChar w:fldCharType="separate"/>
        </w:r>
        <w:r>
          <w:t>61</w:t>
        </w:r>
        <w:r>
          <w:fldChar w:fldCharType="end"/>
        </w:r>
      </w:hyperlink>
    </w:p>
    <w:p>
      <w:pPr>
        <w:pStyle w:val="TOC2"/>
        <w:tabs>
          <w:tab w:val="right" w:leader="dot" w:pos="8306"/>
        </w:tabs>
      </w:pPr>
      <w:hyperlink w:anchor="_Toc18101" w:history="1">
        <w:r>
          <w:rPr>
            <w:rFonts w:ascii="仿宋" w:eastAsia="仿宋" w:hAnsi="仿宋" w:cs="仿宋" w:hint="eastAsia"/>
            <w:lang w:eastAsia="zh-CN"/>
          </w:rPr>
          <w:t>(一)、项目资金来源与筹措</w:t>
        </w:r>
        <w:r>
          <w:tab/>
        </w:r>
        <w:r>
          <w:fldChar w:fldCharType="begin"/>
        </w:r>
        <w:r>
          <w:instrText xml:space="preserve"> PAGEREF _Toc18101 \h </w:instrText>
        </w:r>
        <w:r>
          <w:fldChar w:fldCharType="separate"/>
        </w:r>
        <w:r>
          <w:t>61</w:t>
        </w:r>
        <w:r>
          <w:fldChar w:fldCharType="end"/>
        </w:r>
      </w:hyperlink>
    </w:p>
    <w:p>
      <w:pPr>
        <w:pStyle w:val="TOC2"/>
        <w:tabs>
          <w:tab w:val="right" w:leader="dot" w:pos="8306"/>
        </w:tabs>
      </w:pPr>
      <w:hyperlink w:anchor="_Toc17443" w:history="1">
        <w:r>
          <w:rPr>
            <w:rFonts w:ascii="仿宋" w:eastAsia="仿宋" w:hAnsi="仿宋" w:cs="仿宋" w:hint="eastAsia"/>
            <w:lang w:eastAsia="zh-CN"/>
          </w:rPr>
          <w:t>(二)、资金使用与监管</w:t>
        </w:r>
        <w:r>
          <w:tab/>
        </w:r>
        <w:r>
          <w:fldChar w:fldCharType="begin"/>
        </w:r>
        <w:r>
          <w:instrText xml:space="preserve"> PAGEREF _Toc17443 \h </w:instrText>
        </w:r>
        <w:r>
          <w:fldChar w:fldCharType="separate"/>
        </w:r>
        <w:r>
          <w:t>62</w:t>
        </w:r>
        <w:r>
          <w:fldChar w:fldCharType="end"/>
        </w:r>
      </w:hyperlink>
    </w:p>
    <w:p>
      <w:pPr>
        <w:pStyle w:val="TOC2"/>
        <w:tabs>
          <w:tab w:val="right" w:leader="dot" w:pos="8306"/>
        </w:tabs>
      </w:pPr>
      <w:hyperlink w:anchor="_Toc29183" w:history="1">
        <w:r>
          <w:rPr>
            <w:rFonts w:ascii="仿宋" w:eastAsia="仿宋" w:hAnsi="仿宋" w:cs="仿宋" w:hint="eastAsia"/>
            <w:lang w:eastAsia="zh-CN"/>
          </w:rPr>
          <w:t>(三)、财务规划与预测</w:t>
        </w:r>
        <w:r>
          <w:tab/>
        </w:r>
        <w:r>
          <w:fldChar w:fldCharType="begin"/>
        </w:r>
        <w:r>
          <w:instrText xml:space="preserve"> PAGEREF _Toc29183 \h </w:instrText>
        </w:r>
        <w:r>
          <w:fldChar w:fldCharType="separate"/>
        </w:r>
        <w:r>
          <w:t>63</w:t>
        </w:r>
        <w:r>
          <w:fldChar w:fldCharType="end"/>
        </w:r>
      </w:hyperlink>
    </w:p>
    <w:p>
      <w:pPr>
        <w:pStyle w:val="TOC1"/>
        <w:tabs>
          <w:tab w:val="right" w:leader="dot" w:pos="8306"/>
        </w:tabs>
      </w:pPr>
      <w:hyperlink w:anchor="_Toc16294" w:history="1">
        <w:r>
          <w:rPr>
            <w:rFonts w:ascii="仿宋" w:eastAsia="仿宋" w:hAnsi="仿宋" w:cs="仿宋" w:hint="eastAsia"/>
            <w:lang w:eastAsia="zh-CN"/>
          </w:rPr>
          <w:t>十二、项目进度计划</w:t>
        </w:r>
        <w:r>
          <w:tab/>
        </w:r>
        <w:r>
          <w:fldChar w:fldCharType="begin"/>
        </w:r>
        <w:r>
          <w:instrText xml:space="preserve"> PAGEREF _Toc16294 \h </w:instrText>
        </w:r>
        <w:r>
          <w:fldChar w:fldCharType="separate"/>
        </w:r>
        <w:r>
          <w:t>64</w:t>
        </w:r>
        <w:r>
          <w:fldChar w:fldCharType="end"/>
        </w:r>
      </w:hyperlink>
    </w:p>
    <w:p>
      <w:pPr>
        <w:pStyle w:val="TOC2"/>
        <w:tabs>
          <w:tab w:val="right" w:leader="dot" w:pos="8306"/>
        </w:tabs>
      </w:pPr>
      <w:hyperlink w:anchor="_Toc13293" w:history="1">
        <w:r>
          <w:rPr>
            <w:rFonts w:ascii="仿宋" w:eastAsia="仿宋" w:hAnsi="仿宋" w:cs="仿宋" w:hint="eastAsia"/>
            <w:lang w:eastAsia="zh-CN"/>
          </w:rPr>
          <w:t>(一)、建设周期</w:t>
        </w:r>
        <w:r>
          <w:tab/>
        </w:r>
        <w:r>
          <w:fldChar w:fldCharType="begin"/>
        </w:r>
        <w:r>
          <w:instrText xml:space="preserve"> PAGEREF _Toc13293 \h </w:instrText>
        </w:r>
        <w:r>
          <w:fldChar w:fldCharType="separate"/>
        </w:r>
        <w:r>
          <w:t>64</w:t>
        </w:r>
        <w:r>
          <w:fldChar w:fldCharType="end"/>
        </w:r>
      </w:hyperlink>
    </w:p>
    <w:p>
      <w:pPr>
        <w:pStyle w:val="TOC2"/>
        <w:tabs>
          <w:tab w:val="right" w:leader="dot" w:pos="8306"/>
        </w:tabs>
      </w:pPr>
      <w:hyperlink w:anchor="_Toc22165" w:history="1">
        <w:r>
          <w:rPr>
            <w:rFonts w:ascii="仿宋" w:eastAsia="仿宋" w:hAnsi="仿宋" w:cs="仿宋" w:hint="eastAsia"/>
            <w:lang w:eastAsia="zh-CN"/>
          </w:rPr>
          <w:t>(二)、建设进度</w:t>
        </w:r>
        <w:r>
          <w:tab/>
        </w:r>
        <w:r>
          <w:fldChar w:fldCharType="begin"/>
        </w:r>
        <w:r>
          <w:instrText xml:space="preserve"> PAGEREF _Toc22165 \h </w:instrText>
        </w:r>
        <w:r>
          <w:fldChar w:fldCharType="separate"/>
        </w:r>
        <w:r>
          <w:t>65</w:t>
        </w:r>
        <w:r>
          <w:fldChar w:fldCharType="end"/>
        </w:r>
      </w:hyperlink>
    </w:p>
    <w:p>
      <w:pPr>
        <w:pStyle w:val="TOC2"/>
        <w:tabs>
          <w:tab w:val="right" w:leader="dot" w:pos="8306"/>
        </w:tabs>
      </w:pPr>
      <w:hyperlink w:anchor="_Toc27289" w:history="1">
        <w:r>
          <w:rPr>
            <w:rFonts w:ascii="仿宋" w:eastAsia="仿宋" w:hAnsi="仿宋" w:cs="仿宋" w:hint="eastAsia"/>
            <w:lang w:eastAsia="zh-CN"/>
          </w:rPr>
          <w:t>(三)、进度安排注意事项</w:t>
        </w:r>
        <w:r>
          <w:tab/>
        </w:r>
        <w:r>
          <w:fldChar w:fldCharType="begin"/>
        </w:r>
        <w:r>
          <w:instrText xml:space="preserve"> PAGEREF _Toc27289 \h </w:instrText>
        </w:r>
        <w:r>
          <w:fldChar w:fldCharType="separate"/>
        </w:r>
        <w:r>
          <w:t>66</w:t>
        </w:r>
        <w:r>
          <w:fldChar w:fldCharType="end"/>
        </w:r>
      </w:hyperlink>
    </w:p>
    <w:p>
      <w:pPr>
        <w:pStyle w:val="TOC2"/>
        <w:tabs>
          <w:tab w:val="right" w:leader="dot" w:pos="8306"/>
        </w:tabs>
      </w:pPr>
      <w:hyperlink w:anchor="_Toc2887" w:history="1">
        <w:r>
          <w:rPr>
            <w:rFonts w:ascii="仿宋" w:eastAsia="仿宋" w:hAnsi="仿宋" w:cs="仿宋" w:hint="eastAsia"/>
            <w:lang w:eastAsia="zh-CN"/>
          </w:rPr>
          <w:t>(四)、人力资源配置</w:t>
        </w:r>
        <w:r>
          <w:tab/>
        </w:r>
        <w:r>
          <w:fldChar w:fldCharType="begin"/>
        </w:r>
        <w:r>
          <w:instrText xml:space="preserve"> PAGEREF _Toc2887 \h </w:instrText>
        </w:r>
        <w:r>
          <w:fldChar w:fldCharType="separate"/>
        </w:r>
        <w:r>
          <w:t>67</w:t>
        </w:r>
        <w:r>
          <w:fldChar w:fldCharType="end"/>
        </w:r>
      </w:hyperlink>
    </w:p>
    <w:p>
      <w:pPr>
        <w:pStyle w:val="TOC2"/>
        <w:tabs>
          <w:tab w:val="right" w:leader="dot" w:pos="8306"/>
        </w:tabs>
      </w:pPr>
      <w:hyperlink w:anchor="_Toc24828" w:history="1">
        <w:r>
          <w:rPr>
            <w:rFonts w:ascii="仿宋" w:eastAsia="仿宋" w:hAnsi="仿宋" w:cs="仿宋" w:hint="eastAsia"/>
            <w:lang w:eastAsia="zh-CN"/>
          </w:rPr>
          <w:t>(五)、员工培训</w:t>
        </w:r>
        <w:r>
          <w:tab/>
        </w:r>
        <w:r>
          <w:fldChar w:fldCharType="begin"/>
        </w:r>
        <w:r>
          <w:instrText xml:space="preserve"> PAGEREF _Toc24828 \h </w:instrText>
        </w:r>
        <w:r>
          <w:fldChar w:fldCharType="separate"/>
        </w:r>
        <w:r>
          <w:t>69</w:t>
        </w:r>
        <w:r>
          <w:fldChar w:fldCharType="end"/>
        </w:r>
      </w:hyperlink>
    </w:p>
    <w:p>
      <w:pPr>
        <w:pStyle w:val="TOC2"/>
        <w:tabs>
          <w:tab w:val="right" w:leader="dot" w:pos="8306"/>
        </w:tabs>
      </w:pPr>
      <w:hyperlink w:anchor="_Toc3791" w:history="1">
        <w:r>
          <w:rPr>
            <w:rFonts w:ascii="仿宋" w:eastAsia="仿宋" w:hAnsi="仿宋" w:cs="仿宋" w:hint="eastAsia"/>
            <w:lang w:eastAsia="zh-CN"/>
          </w:rPr>
          <w:t>(六)、项目实施保障</w:t>
        </w:r>
        <w:r>
          <w:tab/>
        </w:r>
        <w:r>
          <w:fldChar w:fldCharType="begin"/>
        </w:r>
        <w:r>
          <w:instrText xml:space="preserve"> PAGEREF _Toc3791 \h </w:instrText>
        </w:r>
        <w:r>
          <w:fldChar w:fldCharType="separate"/>
        </w:r>
        <w:r>
          <w:t>70</w:t>
        </w:r>
        <w:r>
          <w:fldChar w:fldCharType="end"/>
        </w:r>
      </w:hyperlink>
    </w:p>
    <w:p>
      <w:pPr>
        <w:pStyle w:val="TOC2"/>
        <w:tabs>
          <w:tab w:val="right" w:leader="dot" w:pos="8306"/>
        </w:tabs>
      </w:pPr>
      <w:hyperlink w:anchor="_Toc13811" w:history="1">
        <w:r>
          <w:rPr>
            <w:rFonts w:ascii="仿宋" w:eastAsia="仿宋" w:hAnsi="仿宋" w:cs="仿宋" w:hint="eastAsia"/>
            <w:lang w:eastAsia="zh-CN"/>
          </w:rPr>
          <w:t>(七)、安全规范管理</w:t>
        </w:r>
        <w:r>
          <w:tab/>
        </w:r>
        <w:r>
          <w:fldChar w:fldCharType="begin"/>
        </w:r>
        <w:r>
          <w:instrText xml:space="preserve"> PAGEREF _Toc13811 \h </w:instrText>
        </w:r>
        <w:r>
          <w:fldChar w:fldCharType="separate"/>
        </w:r>
        <w:r>
          <w:t>71</w:t>
        </w:r>
        <w:r>
          <w:fldChar w:fldCharType="end"/>
        </w:r>
      </w:hyperlink>
    </w:p>
    <w:p>
      <w:pPr>
        <w:pStyle w:val="TOC1"/>
        <w:tabs>
          <w:tab w:val="right" w:leader="dot" w:pos="8306"/>
        </w:tabs>
      </w:pPr>
      <w:hyperlink w:anchor="_Toc13916" w:history="1">
        <w:r>
          <w:rPr>
            <w:rFonts w:ascii="仿宋" w:eastAsia="仿宋" w:hAnsi="仿宋" w:cs="仿宋" w:hint="eastAsia"/>
            <w:lang w:eastAsia="zh-CN"/>
          </w:rPr>
          <w:t>十三、企业合规与伦理</w:t>
        </w:r>
        <w:r>
          <w:tab/>
        </w:r>
        <w:r>
          <w:fldChar w:fldCharType="begin"/>
        </w:r>
        <w:r>
          <w:instrText xml:space="preserve"> PAGEREF _Toc13916 \h </w:instrText>
        </w:r>
        <w:r>
          <w:fldChar w:fldCharType="separate"/>
        </w:r>
        <w:r>
          <w:t>72</w:t>
        </w:r>
        <w:r>
          <w:fldChar w:fldCharType="end"/>
        </w:r>
      </w:hyperlink>
    </w:p>
    <w:p>
      <w:pPr>
        <w:pStyle w:val="TOC2"/>
        <w:tabs>
          <w:tab w:val="right" w:leader="dot" w:pos="8306"/>
        </w:tabs>
      </w:pPr>
      <w:hyperlink w:anchor="_Toc31889" w:history="1">
        <w:r>
          <w:rPr>
            <w:rFonts w:ascii="仿宋" w:eastAsia="仿宋" w:hAnsi="仿宋" w:cs="仿宋" w:hint="eastAsia"/>
            <w:lang w:eastAsia="zh-CN"/>
          </w:rPr>
          <w:t>(一)、合规政策与程序</w:t>
        </w:r>
        <w:r>
          <w:tab/>
        </w:r>
        <w:r>
          <w:fldChar w:fldCharType="begin"/>
        </w:r>
        <w:r>
          <w:instrText xml:space="preserve"> PAGEREF _Toc31889 \h </w:instrText>
        </w:r>
        <w:r>
          <w:fldChar w:fldCharType="separate"/>
        </w:r>
        <w:r>
          <w:t>72</w:t>
        </w:r>
        <w:r>
          <w:fldChar w:fldCharType="end"/>
        </w:r>
      </w:hyperlink>
    </w:p>
    <w:p>
      <w:pPr>
        <w:pStyle w:val="TOC2"/>
        <w:tabs>
          <w:tab w:val="right" w:leader="dot" w:pos="8306"/>
        </w:tabs>
      </w:pPr>
      <w:hyperlink w:anchor="_Toc6357" w:history="1">
        <w:r>
          <w:rPr>
            <w:rFonts w:ascii="仿宋" w:eastAsia="仿宋" w:hAnsi="仿宋" w:cs="仿宋" w:hint="eastAsia"/>
            <w:lang w:eastAsia="zh-CN"/>
          </w:rPr>
          <w:t>(二)、伦理规范与培训</w:t>
        </w:r>
        <w:r>
          <w:tab/>
        </w:r>
        <w:r>
          <w:fldChar w:fldCharType="begin"/>
        </w:r>
        <w:r>
          <w:instrText xml:space="preserve"> PAGEREF _Toc6357 \h </w:instrText>
        </w:r>
        <w:r>
          <w:fldChar w:fldCharType="separate"/>
        </w:r>
        <w:r>
          <w:t>73</w:t>
        </w:r>
        <w:r>
          <w:fldChar w:fldCharType="end"/>
        </w:r>
      </w:hyperlink>
    </w:p>
    <w:p>
      <w:pPr>
        <w:pStyle w:val="TOC2"/>
        <w:tabs>
          <w:tab w:val="right" w:leader="dot" w:pos="8306"/>
        </w:tabs>
      </w:pPr>
      <w:hyperlink w:anchor="_Toc26579" w:history="1">
        <w:r>
          <w:rPr>
            <w:rFonts w:ascii="仿宋" w:eastAsia="仿宋" w:hAnsi="仿宋" w:cs="仿宋" w:hint="eastAsia"/>
            <w:lang w:eastAsia="zh-CN"/>
          </w:rPr>
          <w:t>(三)、合规风险评估</w:t>
        </w:r>
        <w:r>
          <w:tab/>
        </w:r>
        <w:r>
          <w:fldChar w:fldCharType="begin"/>
        </w:r>
        <w:r>
          <w:instrText xml:space="preserve"> PAGEREF _Toc26579 \h </w:instrText>
        </w:r>
        <w:r>
          <w:fldChar w:fldCharType="separate"/>
        </w:r>
        <w:r>
          <w:t>74</w:t>
        </w:r>
        <w:r>
          <w:fldChar w:fldCharType="end"/>
        </w:r>
      </w:hyperlink>
    </w:p>
    <w:p>
      <w:pPr>
        <w:pStyle w:val="TOC2"/>
        <w:tabs>
          <w:tab w:val="right" w:leader="dot" w:pos="8306"/>
        </w:tabs>
      </w:pPr>
      <w:hyperlink w:anchor="_Toc32294" w:history="1">
        <w:r>
          <w:rPr>
            <w:rFonts w:ascii="仿宋" w:eastAsia="仿宋" w:hAnsi="仿宋" w:cs="仿宋" w:hint="eastAsia"/>
            <w:lang w:eastAsia="zh-CN"/>
          </w:rPr>
          <w:t>(四)、合规监督与执行</w:t>
        </w:r>
        <w:r>
          <w:tab/>
        </w:r>
        <w:r>
          <w:fldChar w:fldCharType="begin"/>
        </w:r>
        <w:r>
          <w:instrText xml:space="preserve"> PAGEREF _Toc32294 \h </w:instrText>
        </w:r>
        <w:r>
          <w:fldChar w:fldCharType="separate"/>
        </w:r>
        <w:r>
          <w:t>75</w:t>
        </w:r>
        <w:r>
          <w:fldChar w:fldCharType="end"/>
        </w:r>
      </w:hyperlink>
    </w:p>
    <w:p>
      <w:pPr>
        <w:pStyle w:val="TOC1"/>
        <w:tabs>
          <w:tab w:val="right" w:leader="dot" w:pos="8306"/>
        </w:tabs>
      </w:pPr>
      <w:hyperlink w:anchor="_Toc9527" w:history="1">
        <w:r>
          <w:rPr>
            <w:rFonts w:ascii="仿宋" w:eastAsia="仿宋" w:hAnsi="仿宋" w:cs="仿宋" w:hint="eastAsia"/>
            <w:lang w:eastAsia="zh-CN"/>
          </w:rPr>
          <w:t>十四、设施与设备管理</w:t>
        </w:r>
        <w:r>
          <w:tab/>
        </w:r>
        <w:r>
          <w:fldChar w:fldCharType="begin"/>
        </w:r>
        <w:r>
          <w:instrText xml:space="preserve"> PAGEREF _Toc9527 \h </w:instrText>
        </w:r>
        <w:r>
          <w:fldChar w:fldCharType="separate"/>
        </w:r>
        <w:r>
          <w:t>76</w:t>
        </w:r>
        <w:r>
          <w:fldChar w:fldCharType="end"/>
        </w:r>
      </w:hyperlink>
    </w:p>
    <w:p>
      <w:pPr>
        <w:pStyle w:val="TOC2"/>
        <w:tabs>
          <w:tab w:val="right" w:leader="dot" w:pos="8306"/>
        </w:tabs>
      </w:pPr>
      <w:hyperlink w:anchor="_Toc22035" w:history="1">
        <w:r>
          <w:rPr>
            <w:rFonts w:ascii="仿宋" w:eastAsia="仿宋" w:hAnsi="仿宋" w:cs="仿宋" w:hint="eastAsia"/>
            <w:lang w:eastAsia="zh-CN"/>
          </w:rPr>
          <w:t>(一)、设施规划与配置</w:t>
        </w:r>
        <w:r>
          <w:tab/>
        </w:r>
        <w:r>
          <w:fldChar w:fldCharType="begin"/>
        </w:r>
        <w:r>
          <w:instrText xml:space="preserve"> PAGEREF _Toc22035 \h </w:instrText>
        </w:r>
        <w:r>
          <w:fldChar w:fldCharType="separate"/>
        </w:r>
        <w:r>
          <w:t>76</w:t>
        </w:r>
        <w:r>
          <w:fldChar w:fldCharType="end"/>
        </w:r>
      </w:hyperlink>
    </w:p>
    <w:p>
      <w:pPr>
        <w:pStyle w:val="TOC2"/>
        <w:tabs>
          <w:tab w:val="right" w:leader="dot" w:pos="8306"/>
        </w:tabs>
      </w:pPr>
      <w:hyperlink w:anchor="_Toc25796" w:history="1">
        <w:r>
          <w:rPr>
            <w:rFonts w:ascii="仿宋" w:eastAsia="仿宋" w:hAnsi="仿宋" w:cs="仿宋" w:hint="eastAsia"/>
            <w:lang w:eastAsia="zh-CN"/>
          </w:rPr>
          <w:t>(二)、设备采购与维护管理</w:t>
        </w:r>
        <w:r>
          <w:tab/>
        </w:r>
        <w:r>
          <w:fldChar w:fldCharType="begin"/>
        </w:r>
        <w:r>
          <w:instrText xml:space="preserve"> PAGEREF _Toc25796 \h </w:instrText>
        </w:r>
        <w:r>
          <w:fldChar w:fldCharType="separate"/>
        </w:r>
        <w:r>
          <w:t>77</w:t>
        </w:r>
        <w:r>
          <w:fldChar w:fldCharType="end"/>
        </w:r>
      </w:hyperlink>
    </w:p>
    <w:p>
      <w:pPr>
        <w:pStyle w:val="TOC2"/>
        <w:tabs>
          <w:tab w:val="right" w:leader="dot" w:pos="8306"/>
        </w:tabs>
      </w:pPr>
      <w:hyperlink w:anchor="_Toc23185" w:history="1">
        <w:r>
          <w:rPr>
            <w:rFonts w:ascii="仿宋" w:eastAsia="仿宋" w:hAnsi="仿宋" w:cs="仿宋" w:hint="eastAsia"/>
            <w:lang w:eastAsia="zh-CN"/>
          </w:rPr>
          <w:t>(三)、设施设备升级策略</w:t>
        </w:r>
        <w:r>
          <w:tab/>
        </w:r>
        <w:r>
          <w:fldChar w:fldCharType="begin"/>
        </w:r>
        <w:r>
          <w:instrText xml:space="preserve"> PAGEREF _Toc23185 \h </w:instrText>
        </w:r>
        <w:r>
          <w:fldChar w:fldCharType="separate"/>
        </w:r>
        <w:r>
          <w:t>77</w:t>
        </w:r>
        <w:r>
          <w:fldChar w:fldCharType="end"/>
        </w:r>
      </w:hyperlink>
    </w:p>
    <w:p>
      <w:pPr>
        <w:pStyle w:val="TOC1"/>
        <w:tabs>
          <w:tab w:val="right" w:leader="dot" w:pos="8306"/>
        </w:tabs>
      </w:pPr>
      <w:hyperlink w:anchor="_Toc17020" w:history="1">
        <w:r>
          <w:rPr>
            <w:rFonts w:ascii="仿宋" w:eastAsia="仿宋" w:hAnsi="仿宋" w:cs="仿宋" w:hint="eastAsia"/>
            <w:lang w:eastAsia="zh-CN"/>
          </w:rPr>
          <w:t>十五、成果转化与推广应用</w:t>
        </w:r>
        <w:r>
          <w:tab/>
        </w:r>
        <w:r>
          <w:fldChar w:fldCharType="begin"/>
        </w:r>
        <w:r>
          <w:instrText xml:space="preserve"> PAGEREF _Toc17020 \h </w:instrText>
        </w:r>
        <w:r>
          <w:fldChar w:fldCharType="separate"/>
        </w:r>
        <w:r>
          <w:t>78</w:t>
        </w:r>
        <w:r>
          <w:fldChar w:fldCharType="end"/>
        </w:r>
      </w:hyperlink>
    </w:p>
    <w:p>
      <w:pPr>
        <w:pStyle w:val="TOC2"/>
        <w:tabs>
          <w:tab w:val="right" w:leader="dot" w:pos="8306"/>
        </w:tabs>
      </w:pPr>
      <w:hyperlink w:anchor="_Toc25074" w:history="1">
        <w:r>
          <w:rPr>
            <w:rFonts w:ascii="仿宋" w:eastAsia="仿宋" w:hAnsi="仿宋" w:cs="仿宋" w:hint="eastAsia"/>
            <w:lang w:eastAsia="zh-CN"/>
          </w:rPr>
          <w:t>(一)、成果转化策略制定</w:t>
        </w:r>
        <w:r>
          <w:tab/>
        </w:r>
        <w:r>
          <w:fldChar w:fldCharType="begin"/>
        </w:r>
        <w:r>
          <w:instrText xml:space="preserve"> PAGEREF _Toc25074 \h </w:instrText>
        </w:r>
        <w:r>
          <w:fldChar w:fldCharType="separate"/>
        </w:r>
        <w:r>
          <w:t>78</w:t>
        </w:r>
        <w:r>
          <w:fldChar w:fldCharType="end"/>
        </w:r>
      </w:hyperlink>
    </w:p>
    <w:p>
      <w:pPr>
        <w:pStyle w:val="TOC2"/>
        <w:tabs>
          <w:tab w:val="right" w:leader="dot" w:pos="8306"/>
        </w:tabs>
      </w:pPr>
      <w:hyperlink w:anchor="_Toc9310" w:history="1">
        <w:r>
          <w:rPr>
            <w:rFonts w:ascii="仿宋" w:eastAsia="仿宋" w:hAnsi="仿宋" w:cs="仿宋" w:hint="eastAsia"/>
            <w:lang w:eastAsia="zh-CN"/>
          </w:rPr>
          <w:t>(二)、成果推广应用方案</w:t>
        </w:r>
        <w:r>
          <w:tab/>
        </w:r>
        <w:r>
          <w:fldChar w:fldCharType="begin"/>
        </w:r>
        <w:r>
          <w:instrText xml:space="preserve"> PAGEREF _Toc9310 \h </w:instrText>
        </w:r>
        <w:r>
          <w:fldChar w:fldCharType="separate"/>
        </w:r>
        <w:r>
          <w:t>80</w:t>
        </w:r>
        <w:r>
          <w:fldChar w:fldCharType="end"/>
        </w:r>
      </w:hyperlink>
    </w:p>
    <w:p>
      <w:pPr>
        <w:pStyle w:val="TOC1"/>
        <w:tabs>
          <w:tab w:val="right" w:leader="dot" w:pos="8306"/>
        </w:tabs>
      </w:pPr>
      <w:hyperlink w:anchor="_Toc31059" w:history="1">
        <w:r>
          <w:rPr>
            <w:rFonts w:ascii="仿宋" w:eastAsia="仿宋" w:hAnsi="仿宋" w:cs="仿宋" w:hint="eastAsia"/>
            <w:lang w:eastAsia="zh-CN"/>
          </w:rPr>
          <w:t>十六、知识产权管理与保护</w:t>
        </w:r>
        <w:r>
          <w:tab/>
        </w:r>
        <w:r>
          <w:fldChar w:fldCharType="begin"/>
        </w:r>
        <w:r>
          <w:instrText xml:space="preserve"> PAGEREF _Toc31059 \h </w:instrText>
        </w:r>
        <w:r>
          <w:fldChar w:fldCharType="separate"/>
        </w:r>
        <w:r>
          <w:t>81</w:t>
        </w:r>
        <w:r>
          <w:fldChar w:fldCharType="end"/>
        </w:r>
      </w:hyperlink>
    </w:p>
    <w:p>
      <w:pPr>
        <w:pStyle w:val="TOC2"/>
        <w:tabs>
          <w:tab w:val="right" w:leader="dot" w:pos="8306"/>
        </w:tabs>
      </w:pPr>
      <w:hyperlink w:anchor="_Toc17576" w:history="1">
        <w:r>
          <w:rPr>
            <w:rFonts w:ascii="仿宋" w:eastAsia="仿宋" w:hAnsi="仿宋" w:cs="仿宋" w:hint="eastAsia"/>
            <w:lang w:eastAsia="zh-CN"/>
          </w:rPr>
          <w:t>(一)、知识产权管理体系建设</w:t>
        </w:r>
        <w:r>
          <w:tab/>
        </w:r>
        <w:r>
          <w:fldChar w:fldCharType="begin"/>
        </w:r>
        <w:r>
          <w:instrText xml:space="preserve"> PAGEREF _Toc17576 \h </w:instrText>
        </w:r>
        <w:r>
          <w:fldChar w:fldCharType="separate"/>
        </w:r>
        <w:r>
          <w:t>81</w:t>
        </w:r>
        <w:r>
          <w:fldChar w:fldCharType="end"/>
        </w:r>
      </w:hyperlink>
    </w:p>
    <w:p>
      <w:pPr>
        <w:pStyle w:val="TOC2"/>
        <w:tabs>
          <w:tab w:val="right" w:leader="dot" w:pos="8306"/>
        </w:tabs>
      </w:pPr>
      <w:hyperlink w:anchor="_Toc26823" w:history="1">
        <w:r>
          <w:rPr>
            <w:rFonts w:ascii="仿宋" w:eastAsia="仿宋" w:hAnsi="仿宋" w:cs="仿宋" w:hint="eastAsia"/>
            <w:lang w:eastAsia="zh-CN"/>
          </w:rPr>
          <w:t>(二)、知识产权保护措施</w:t>
        </w:r>
        <w:r>
          <w:tab/>
        </w:r>
        <w:r>
          <w:fldChar w:fldCharType="begin"/>
        </w:r>
        <w:r>
          <w:instrText xml:space="preserve"> PAGEREF _Toc26823 \h </w:instrText>
        </w:r>
        <w:r>
          <w:fldChar w:fldCharType="separate"/>
        </w:r>
        <w:r>
          <w:t>82</w:t>
        </w:r>
        <w:r>
          <w:fldChar w:fldCharType="end"/>
        </w:r>
      </w:hyperlink>
    </w:p>
    <w:p>
      <w:pPr>
        <w:pStyle w:val="TOC1"/>
        <w:tabs>
          <w:tab w:val="right" w:leader="dot" w:pos="8306"/>
        </w:tabs>
      </w:pPr>
      <w:hyperlink w:anchor="_Toc11714" w:history="1">
        <w:r>
          <w:rPr>
            <w:rFonts w:ascii="仿宋" w:eastAsia="仿宋" w:hAnsi="仿宋" w:cs="仿宋" w:hint="eastAsia"/>
            <w:lang w:eastAsia="zh-CN"/>
          </w:rPr>
          <w:t>十七、项目施工方案</w:t>
        </w:r>
        <w:r>
          <w:tab/>
        </w:r>
        <w:r>
          <w:fldChar w:fldCharType="begin"/>
        </w:r>
        <w:r>
          <w:instrText xml:space="preserve"> PAGEREF _Toc11714 \h </w:instrText>
        </w:r>
        <w:r>
          <w:fldChar w:fldCharType="separate"/>
        </w:r>
        <w:r>
          <w:t>84</w:t>
        </w:r>
        <w:r>
          <w:fldChar w:fldCharType="end"/>
        </w:r>
      </w:hyperlink>
    </w:p>
    <w:p>
      <w:pPr>
        <w:pStyle w:val="TOC2"/>
        <w:tabs>
          <w:tab w:val="right" w:leader="dot" w:pos="8306"/>
        </w:tabs>
      </w:pPr>
      <w:hyperlink w:anchor="_Toc16312" w:history="1">
        <w:r>
          <w:rPr>
            <w:rFonts w:ascii="仿宋" w:eastAsia="仿宋" w:hAnsi="仿宋" w:cs="仿宋" w:hint="eastAsia"/>
            <w:lang w:eastAsia="zh-CN"/>
          </w:rPr>
          <w:t>(一)、施工组织设计</w:t>
        </w:r>
        <w:r>
          <w:tab/>
        </w:r>
        <w:r>
          <w:fldChar w:fldCharType="begin"/>
        </w:r>
        <w:r>
          <w:instrText xml:space="preserve"> PAGEREF _Toc16312 \h </w:instrText>
        </w:r>
        <w:r>
          <w:fldChar w:fldCharType="separate"/>
        </w:r>
        <w:r>
          <w:t>84</w:t>
        </w:r>
        <w:r>
          <w:fldChar w:fldCharType="end"/>
        </w:r>
      </w:hyperlink>
    </w:p>
    <w:p>
      <w:pPr>
        <w:pStyle w:val="TOC2"/>
        <w:tabs>
          <w:tab w:val="right" w:leader="dot" w:pos="8306"/>
        </w:tabs>
      </w:pPr>
      <w:hyperlink w:anchor="_Toc18516" w:history="1">
        <w:r>
          <w:rPr>
            <w:rFonts w:ascii="仿宋" w:eastAsia="仿宋" w:hAnsi="仿宋" w:cs="仿宋" w:hint="eastAsia"/>
            <w:lang w:eastAsia="zh-CN"/>
          </w:rPr>
          <w:t>(二)、施工工艺与技术路线</w:t>
        </w:r>
        <w:r>
          <w:tab/>
        </w:r>
        <w:r>
          <w:fldChar w:fldCharType="begin"/>
        </w:r>
        <w:r>
          <w:instrText xml:space="preserve"> PAGEREF _Toc18516 \h </w:instrText>
        </w:r>
        <w:r>
          <w:fldChar w:fldCharType="separate"/>
        </w:r>
        <w:r>
          <w:t>85</w:t>
        </w:r>
        <w:r>
          <w:fldChar w:fldCharType="end"/>
        </w:r>
      </w:hyperlink>
    </w:p>
    <w:p>
      <w:pPr>
        <w:pStyle w:val="TOC2"/>
        <w:tabs>
          <w:tab w:val="right" w:leader="dot" w:pos="8306"/>
        </w:tabs>
      </w:pPr>
      <w:hyperlink w:anchor="_Toc3962" w:history="1">
        <w:r>
          <w:rPr>
            <w:rFonts w:ascii="仿宋" w:eastAsia="仿宋" w:hAnsi="仿宋" w:cs="仿宋" w:hint="eastAsia"/>
            <w:lang w:eastAsia="zh-CN"/>
          </w:rPr>
          <w:t>(三)、关键节点施工计划</w:t>
        </w:r>
        <w:r>
          <w:tab/>
        </w:r>
        <w:r>
          <w:fldChar w:fldCharType="begin"/>
        </w:r>
        <w:r>
          <w:instrText xml:space="preserve"> PAGEREF _Toc3962 \h </w:instrText>
        </w:r>
        <w:r>
          <w:fldChar w:fldCharType="separate"/>
        </w:r>
        <w:r>
          <w:t>86</w:t>
        </w:r>
        <w:r>
          <w:fldChar w:fldCharType="end"/>
        </w:r>
      </w:hyperlink>
    </w:p>
    <w:p>
      <w:pPr>
        <w:pStyle w:val="TOC2"/>
        <w:tabs>
          <w:tab w:val="right" w:leader="dot" w:pos="8306"/>
        </w:tabs>
      </w:pPr>
      <w:hyperlink w:anchor="_Toc455" w:history="1">
        <w:r>
          <w:rPr>
            <w:rFonts w:ascii="仿宋" w:eastAsia="仿宋" w:hAnsi="仿宋" w:cs="仿宋" w:hint="eastAsia"/>
            <w:lang w:eastAsia="zh-CN"/>
          </w:rPr>
          <w:t>(四)、施工现场管理</w:t>
        </w:r>
        <w:r>
          <w:tab/>
        </w:r>
        <w:r>
          <w:fldChar w:fldCharType="begin"/>
        </w:r>
        <w:r>
          <w:instrText xml:space="preserve"> PAGEREF _Toc455 \h </w:instrText>
        </w:r>
        <w:r>
          <w:fldChar w:fldCharType="separate"/>
        </w:r>
        <w:r>
          <w:t>88</w:t>
        </w:r>
        <w:r>
          <w:fldChar w:fldCharType="end"/>
        </w:r>
      </w:hyperlink>
    </w:p>
    <w:p>
      <w:pPr>
        <w:pStyle w:val="TOC1"/>
        <w:tabs>
          <w:tab w:val="right" w:leader="dot" w:pos="8306"/>
        </w:tabs>
      </w:pPr>
      <w:hyperlink w:anchor="_Toc21394" w:history="1">
        <w:r>
          <w:rPr>
            <w:rFonts w:ascii="仿宋" w:eastAsia="仿宋" w:hAnsi="仿宋" w:cs="仿宋" w:hint="eastAsia"/>
            <w:lang w:eastAsia="zh-CN"/>
          </w:rPr>
          <w:t>十八、法律法规与政策遵循</w:t>
        </w:r>
        <w:r>
          <w:tab/>
        </w:r>
        <w:r>
          <w:fldChar w:fldCharType="begin"/>
        </w:r>
        <w:r>
          <w:instrText xml:space="preserve"> PAGEREF _Toc21394 \h </w:instrText>
        </w:r>
        <w:r>
          <w:fldChar w:fldCharType="separate"/>
        </w:r>
        <w:r>
          <w:t>90</w:t>
        </w:r>
        <w:r>
          <w:fldChar w:fldCharType="end"/>
        </w:r>
      </w:hyperlink>
    </w:p>
    <w:p>
      <w:pPr>
        <w:pStyle w:val="TOC2"/>
        <w:tabs>
          <w:tab w:val="right" w:leader="dot" w:pos="8306"/>
        </w:tabs>
      </w:pPr>
      <w:hyperlink w:anchor="_Toc9290" w:history="1">
        <w:r>
          <w:rPr>
            <w:rFonts w:ascii="仿宋" w:eastAsia="仿宋" w:hAnsi="仿宋" w:cs="仿宋" w:hint="eastAsia"/>
            <w:lang w:eastAsia="zh-CN"/>
          </w:rPr>
          <w:t>(一)、法律法规遵守</w:t>
        </w:r>
        <w:r>
          <w:tab/>
        </w:r>
        <w:r>
          <w:fldChar w:fldCharType="begin"/>
        </w:r>
        <w:r>
          <w:instrText xml:space="preserve"> PAGEREF _Toc9290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391" w:history="1">
        <w:r>
          <w:rPr>
            <w:rFonts w:ascii="仿宋" w:eastAsia="仿宋" w:hAnsi="仿宋" w:cs="仿宋" w:hint="eastAsia"/>
            <w:lang w:eastAsia="zh-CN"/>
          </w:rPr>
          <w:t>(二)、政策导向与利用</w:t>
        </w:r>
        <w:r>
          <w:tab/>
        </w:r>
        <w:r>
          <w:fldChar w:fldCharType="begin"/>
        </w:r>
        <w:r>
          <w:instrText xml:space="preserve"> PAGEREF _Toc24391 \h </w:instrText>
        </w:r>
        <w:r>
          <w:fldChar w:fldCharType="separate"/>
        </w:r>
        <w:r>
          <w:t>91</w:t>
        </w:r>
        <w:r>
          <w:fldChar w:fldCharType="end"/>
        </w:r>
      </w:hyperlink>
    </w:p>
    <w:p>
      <w:pPr>
        <w:pStyle w:val="TOC1"/>
        <w:tabs>
          <w:tab w:val="right" w:leader="dot" w:pos="8306"/>
        </w:tabs>
      </w:pPr>
      <w:hyperlink w:anchor="_Toc26769" w:history="1">
        <w:r>
          <w:rPr>
            <w:rFonts w:ascii="仿宋" w:eastAsia="仿宋" w:hAnsi="仿宋" w:cs="仿宋" w:hint="eastAsia"/>
            <w:lang w:eastAsia="zh-CN"/>
          </w:rPr>
          <w:t>十九、合作与交流机制建立</w:t>
        </w:r>
        <w:r>
          <w:tab/>
        </w:r>
        <w:r>
          <w:fldChar w:fldCharType="begin"/>
        </w:r>
        <w:r>
          <w:instrText xml:space="preserve"> PAGEREF _Toc26769 \h </w:instrText>
        </w:r>
        <w:r>
          <w:fldChar w:fldCharType="separate"/>
        </w:r>
        <w:r>
          <w:t>92</w:t>
        </w:r>
        <w:r>
          <w:fldChar w:fldCharType="end"/>
        </w:r>
      </w:hyperlink>
    </w:p>
    <w:p>
      <w:pPr>
        <w:pStyle w:val="TOC2"/>
        <w:tabs>
          <w:tab w:val="right" w:leader="dot" w:pos="8306"/>
        </w:tabs>
      </w:pPr>
      <w:hyperlink w:anchor="_Toc6365" w:history="1">
        <w:r>
          <w:rPr>
            <w:rFonts w:ascii="仿宋" w:eastAsia="仿宋" w:hAnsi="仿宋" w:cs="仿宋" w:hint="eastAsia"/>
            <w:lang w:eastAsia="zh-CN"/>
          </w:rPr>
          <w:t>(一)、合作伙伴选择与合作方式</w:t>
        </w:r>
        <w:r>
          <w:tab/>
        </w:r>
        <w:r>
          <w:fldChar w:fldCharType="begin"/>
        </w:r>
        <w:r>
          <w:instrText xml:space="preserve"> PAGEREF _Toc6365 \h </w:instrText>
        </w:r>
        <w:r>
          <w:fldChar w:fldCharType="separate"/>
        </w:r>
        <w:r>
          <w:t>92</w:t>
        </w:r>
        <w:r>
          <w:fldChar w:fldCharType="end"/>
        </w:r>
      </w:hyperlink>
    </w:p>
    <w:p>
      <w:pPr>
        <w:pStyle w:val="TOC2"/>
        <w:tabs>
          <w:tab w:val="right" w:leader="dot" w:pos="8306"/>
        </w:tabs>
      </w:pPr>
      <w:hyperlink w:anchor="_Toc29355" w:history="1">
        <w:r>
          <w:rPr>
            <w:rFonts w:ascii="仿宋" w:eastAsia="仿宋" w:hAnsi="仿宋" w:cs="仿宋" w:hint="eastAsia"/>
            <w:lang w:eastAsia="zh-CN"/>
          </w:rPr>
          <w:t>(二)、交流与合作平台搭建</w:t>
        </w:r>
        <w:r>
          <w:tab/>
        </w:r>
        <w:r>
          <w:fldChar w:fldCharType="begin"/>
        </w:r>
        <w:r>
          <w:instrText xml:space="preserve"> PAGEREF _Toc29355 \h </w:instrText>
        </w:r>
        <w:r>
          <w:fldChar w:fldCharType="separate"/>
        </w:r>
        <w:r>
          <w:t>93</w:t>
        </w:r>
        <w:r>
          <w:fldChar w:fldCharType="end"/>
        </w:r>
      </w:hyperlink>
    </w:p>
    <w:p>
      <w:pPr>
        <w:pStyle w:val="TOC1"/>
        <w:tabs>
          <w:tab w:val="right" w:leader="dot" w:pos="8306"/>
        </w:tabs>
      </w:pPr>
      <w:hyperlink w:anchor="_Toc30619" w:history="1">
        <w:r>
          <w:rPr>
            <w:rFonts w:ascii="仿宋" w:eastAsia="仿宋" w:hAnsi="仿宋" w:cs="仿宋" w:hint="eastAsia"/>
            <w:lang w:eastAsia="zh-CN"/>
          </w:rPr>
          <w:t>二十、质量管理与控制</w:t>
        </w:r>
        <w:r>
          <w:tab/>
        </w:r>
        <w:r>
          <w:fldChar w:fldCharType="begin"/>
        </w:r>
        <w:r>
          <w:instrText xml:space="preserve"> PAGEREF _Toc30619 \h </w:instrText>
        </w:r>
        <w:r>
          <w:fldChar w:fldCharType="separate"/>
        </w:r>
        <w:r>
          <w:t>95</w:t>
        </w:r>
        <w:r>
          <w:fldChar w:fldCharType="end"/>
        </w:r>
      </w:hyperlink>
    </w:p>
    <w:p>
      <w:pPr>
        <w:pStyle w:val="TOC2"/>
        <w:tabs>
          <w:tab w:val="right" w:leader="dot" w:pos="8306"/>
        </w:tabs>
      </w:pPr>
      <w:hyperlink w:anchor="_Toc31340" w:history="1">
        <w:r>
          <w:rPr>
            <w:rFonts w:ascii="仿宋" w:eastAsia="仿宋" w:hAnsi="仿宋" w:cs="仿宋" w:hint="eastAsia"/>
            <w:lang w:eastAsia="zh-CN"/>
          </w:rPr>
          <w:t>(一)、质量管理体系建设</w:t>
        </w:r>
        <w:r>
          <w:tab/>
        </w:r>
        <w:r>
          <w:fldChar w:fldCharType="begin"/>
        </w:r>
        <w:r>
          <w:instrText xml:space="preserve"> PAGEREF _Toc31340 \h </w:instrText>
        </w:r>
        <w:r>
          <w:fldChar w:fldCharType="separate"/>
        </w:r>
        <w:r>
          <w:t>95</w:t>
        </w:r>
        <w:r>
          <w:fldChar w:fldCharType="end"/>
        </w:r>
      </w:hyperlink>
    </w:p>
    <w:p>
      <w:pPr>
        <w:pStyle w:val="TOC2"/>
        <w:tabs>
          <w:tab w:val="right" w:leader="dot" w:pos="8306"/>
        </w:tabs>
      </w:pPr>
      <w:hyperlink w:anchor="_Toc8968" w:history="1">
        <w:r>
          <w:rPr>
            <w:rFonts w:ascii="仿宋" w:eastAsia="仿宋" w:hAnsi="仿宋" w:cs="仿宋" w:hint="eastAsia"/>
            <w:lang w:eastAsia="zh-CN"/>
          </w:rPr>
          <w:t>(二)、质量控制措施</w:t>
        </w:r>
        <w:r>
          <w:tab/>
        </w:r>
        <w:r>
          <w:fldChar w:fldCharType="begin"/>
        </w:r>
        <w:r>
          <w:instrText xml:space="preserve"> PAGEREF _Toc8968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69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27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一、纯氧项目的技术资源开发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二、纯氧项目的人力资源管理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纯氧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三、纯氧项目的资金资源筹措与优化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纯氧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971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纯氧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纯氧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纯氧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91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纯氧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纯氧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智能技术的应用：纯氧项目将利用智能技术，如物联网（IoT）和大数据分析，来监控和优化资源使用。通过实时数据分析，项目可以更有效地管理能源消耗、减少原材料浪费，并提高生产过程的整体效率。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873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41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直接收益：假设纯氧项目的产品或服务年销售收入为XX万元。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971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若纯氧项目成功推广新型环保产品，比如采用可回收材料的包装，可能会激发消费者对可持续产品的需求。这种需求的增长可能迫使整个行业转向更环保的产品设计和生产方法。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133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https://d.book118.com/008075130003006045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C5D72"/>
    <w:rsid w:val="44CC5D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8075130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2024-02-19T23:33:00Z</dcterms:created>
  <dcterms:modified xsi:type="dcterms:W3CDTF">2024-02-19T23:34:01Z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321D72598B2F4D468BFDA5383E33583B_11</vt:lpwstr>
  </property>
  <property fmtid="{D5CDD505-2E9C-101B-9397-08002B2CF9AE}" pid="3" name="KSOProductBuildVer">
    <vt:lpwstr>2052-12.1.0.16250</vt:lpwstr>
  </property>
</Properties>
</file>