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快干胶水项目可行性分析报告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66" w:history="1">
        <w:r>
          <w:rPr>
            <w:rFonts w:ascii="仿宋" w:eastAsia="仿宋" w:hAnsi="仿宋" w:cs="仿宋" w:hint="eastAsia"/>
            <w:lang w:eastAsia="zh-CN"/>
          </w:rPr>
          <w:t>前言</w:t>
        </w:r>
        <w:r>
          <w:tab/>
        </w:r>
        <w:r>
          <w:fldChar w:fldCharType="begin"/>
        </w:r>
        <w:r>
          <w:instrText xml:space="preserve"> PAGEREF _Toc4066 \h </w:instrText>
        </w:r>
        <w:r>
          <w:fldChar w:fldCharType="separate"/>
        </w:r>
        <w:r>
          <w:t>3</w:t>
        </w:r>
        <w:r>
          <w:fldChar w:fldCharType="end"/>
        </w:r>
      </w:hyperlink>
    </w:p>
    <w:p>
      <w:pPr>
        <w:pStyle w:val="TOC1"/>
        <w:tabs>
          <w:tab w:val="right" w:leader="dot" w:pos="8306"/>
        </w:tabs>
      </w:pPr>
      <w:hyperlink w:anchor="_Toc10099" w:history="1">
        <w:r>
          <w:rPr>
            <w:rFonts w:ascii="仿宋" w:eastAsia="仿宋" w:hAnsi="仿宋" w:cs="仿宋" w:hint="eastAsia"/>
            <w:lang w:eastAsia="zh-CN"/>
          </w:rPr>
          <w:t>一、快干胶水企业概貌</w:t>
        </w:r>
        <w:r>
          <w:tab/>
        </w:r>
        <w:r>
          <w:fldChar w:fldCharType="begin"/>
        </w:r>
        <w:r>
          <w:instrText xml:space="preserve"> PAGEREF _Toc10099 \h </w:instrText>
        </w:r>
        <w:r>
          <w:fldChar w:fldCharType="separate"/>
        </w:r>
        <w:r>
          <w:t>3</w:t>
        </w:r>
        <w:r>
          <w:fldChar w:fldCharType="end"/>
        </w:r>
      </w:hyperlink>
    </w:p>
    <w:p>
      <w:pPr>
        <w:pStyle w:val="TOC2"/>
        <w:tabs>
          <w:tab w:val="right" w:leader="dot" w:pos="8306"/>
        </w:tabs>
      </w:pPr>
      <w:hyperlink w:anchor="_Toc8173" w:history="1">
        <w:r>
          <w:rPr>
            <w:rFonts w:ascii="仿宋" w:eastAsia="仿宋" w:hAnsi="仿宋" w:cs="仿宋" w:hint="eastAsia"/>
            <w:lang w:eastAsia="zh-CN"/>
          </w:rPr>
          <w:t>(一)、快干胶水企业基础信息</w:t>
        </w:r>
        <w:r>
          <w:tab/>
        </w:r>
        <w:r>
          <w:fldChar w:fldCharType="begin"/>
        </w:r>
        <w:r>
          <w:instrText xml:space="preserve"> PAGEREF _Toc8173 \h </w:instrText>
        </w:r>
        <w:r>
          <w:fldChar w:fldCharType="separate"/>
        </w:r>
        <w:r>
          <w:t>3</w:t>
        </w:r>
        <w:r>
          <w:fldChar w:fldCharType="end"/>
        </w:r>
      </w:hyperlink>
    </w:p>
    <w:p>
      <w:pPr>
        <w:pStyle w:val="TOC2"/>
        <w:tabs>
          <w:tab w:val="right" w:leader="dot" w:pos="8306"/>
        </w:tabs>
      </w:pPr>
      <w:hyperlink w:anchor="_Toc12520" w:history="1">
        <w:r>
          <w:rPr>
            <w:rFonts w:ascii="仿宋" w:eastAsia="仿宋" w:hAnsi="仿宋" w:cs="仿宋" w:hint="eastAsia"/>
            <w:lang w:eastAsia="zh-CN"/>
          </w:rPr>
          <w:t>(二)、快干胶水企业简要介绍</w:t>
        </w:r>
        <w:r>
          <w:tab/>
        </w:r>
        <w:r>
          <w:fldChar w:fldCharType="begin"/>
        </w:r>
        <w:r>
          <w:instrText xml:space="preserve"> PAGEREF _Toc12520 \h </w:instrText>
        </w:r>
        <w:r>
          <w:fldChar w:fldCharType="separate"/>
        </w:r>
        <w:r>
          <w:t>4</w:t>
        </w:r>
        <w:r>
          <w:fldChar w:fldCharType="end"/>
        </w:r>
      </w:hyperlink>
    </w:p>
    <w:p>
      <w:pPr>
        <w:pStyle w:val="TOC2"/>
        <w:tabs>
          <w:tab w:val="right" w:leader="dot" w:pos="8306"/>
        </w:tabs>
      </w:pPr>
      <w:hyperlink w:anchor="_Toc9968" w:history="1">
        <w:r>
          <w:rPr>
            <w:rFonts w:ascii="仿宋" w:eastAsia="仿宋" w:hAnsi="仿宋" w:cs="仿宋" w:hint="eastAsia"/>
            <w:lang w:eastAsia="zh-CN"/>
          </w:rPr>
          <w:t>(三)、企业竞争优势概览</w:t>
        </w:r>
        <w:r>
          <w:tab/>
        </w:r>
        <w:r>
          <w:fldChar w:fldCharType="begin"/>
        </w:r>
        <w:r>
          <w:instrText xml:space="preserve"> PAGEREF _Toc9968 \h </w:instrText>
        </w:r>
        <w:r>
          <w:fldChar w:fldCharType="separate"/>
        </w:r>
        <w:r>
          <w:t>4</w:t>
        </w:r>
        <w:r>
          <w:fldChar w:fldCharType="end"/>
        </w:r>
      </w:hyperlink>
    </w:p>
    <w:p>
      <w:pPr>
        <w:pStyle w:val="TOC2"/>
        <w:tabs>
          <w:tab w:val="right" w:leader="dot" w:pos="8306"/>
        </w:tabs>
      </w:pPr>
      <w:hyperlink w:anchor="_Toc16738" w:history="1">
        <w:r>
          <w:rPr>
            <w:rFonts w:ascii="仿宋" w:eastAsia="仿宋" w:hAnsi="仿宋" w:cs="仿宋" w:hint="eastAsia"/>
            <w:lang w:eastAsia="zh-CN"/>
          </w:rPr>
          <w:t>(四)、快干胶水企业财务数据要略</w:t>
        </w:r>
        <w:r>
          <w:tab/>
        </w:r>
        <w:r>
          <w:fldChar w:fldCharType="begin"/>
        </w:r>
        <w:r>
          <w:instrText xml:space="preserve"> PAGEREF _Toc16738 \h </w:instrText>
        </w:r>
        <w:r>
          <w:fldChar w:fldCharType="separate"/>
        </w:r>
        <w:r>
          <w:t>5</w:t>
        </w:r>
        <w:r>
          <w:fldChar w:fldCharType="end"/>
        </w:r>
      </w:hyperlink>
    </w:p>
    <w:p>
      <w:pPr>
        <w:pStyle w:val="TOC2"/>
        <w:tabs>
          <w:tab w:val="right" w:leader="dot" w:pos="8306"/>
        </w:tabs>
      </w:pPr>
      <w:hyperlink w:anchor="_Toc22045" w:history="1">
        <w:r>
          <w:rPr>
            <w:rFonts w:ascii="仿宋" w:eastAsia="仿宋" w:hAnsi="仿宋" w:cs="仿宋" w:hint="eastAsia"/>
            <w:lang w:eastAsia="zh-CN"/>
          </w:rPr>
          <w:t>(五)、核心团队成员简述</w:t>
        </w:r>
        <w:r>
          <w:tab/>
        </w:r>
        <w:r>
          <w:fldChar w:fldCharType="begin"/>
        </w:r>
        <w:r>
          <w:instrText xml:space="preserve"> PAGEREF _Toc22045 \h </w:instrText>
        </w:r>
        <w:r>
          <w:fldChar w:fldCharType="separate"/>
        </w:r>
        <w:r>
          <w:t>6</w:t>
        </w:r>
        <w:r>
          <w:fldChar w:fldCharType="end"/>
        </w:r>
      </w:hyperlink>
    </w:p>
    <w:p>
      <w:pPr>
        <w:pStyle w:val="TOC2"/>
        <w:tabs>
          <w:tab w:val="right" w:leader="dot" w:pos="8306"/>
        </w:tabs>
      </w:pPr>
      <w:hyperlink w:anchor="_Toc7850" w:history="1">
        <w:r>
          <w:rPr>
            <w:rFonts w:ascii="仿宋" w:eastAsia="仿宋" w:hAnsi="仿宋" w:cs="仿宋" w:hint="eastAsia"/>
            <w:lang w:eastAsia="zh-CN"/>
          </w:rPr>
          <w:t>(六)、快干胶水企业经营宗旨阐述</w:t>
        </w:r>
        <w:r>
          <w:tab/>
        </w:r>
        <w:r>
          <w:fldChar w:fldCharType="begin"/>
        </w:r>
        <w:r>
          <w:instrText xml:space="preserve"> PAGEREF _Toc7850 \h </w:instrText>
        </w:r>
        <w:r>
          <w:fldChar w:fldCharType="separate"/>
        </w:r>
        <w:r>
          <w:t>7</w:t>
        </w:r>
        <w:r>
          <w:fldChar w:fldCharType="end"/>
        </w:r>
      </w:hyperlink>
    </w:p>
    <w:p>
      <w:pPr>
        <w:pStyle w:val="TOC2"/>
        <w:tabs>
          <w:tab w:val="right" w:leader="dot" w:pos="8306"/>
        </w:tabs>
      </w:pPr>
      <w:hyperlink w:anchor="_Toc22515" w:history="1">
        <w:r>
          <w:rPr>
            <w:rFonts w:ascii="仿宋" w:eastAsia="仿宋" w:hAnsi="仿宋" w:cs="仿宋" w:hint="eastAsia"/>
            <w:lang w:eastAsia="zh-CN"/>
          </w:rPr>
          <w:t>(七)、快干胶水企业未来发展规划</w:t>
        </w:r>
        <w:r>
          <w:tab/>
        </w:r>
        <w:r>
          <w:fldChar w:fldCharType="begin"/>
        </w:r>
        <w:r>
          <w:instrText xml:space="preserve"> PAGEREF _Toc22515 \h </w:instrText>
        </w:r>
        <w:r>
          <w:fldChar w:fldCharType="separate"/>
        </w:r>
        <w:r>
          <w:t>7</w:t>
        </w:r>
        <w:r>
          <w:fldChar w:fldCharType="end"/>
        </w:r>
      </w:hyperlink>
    </w:p>
    <w:p>
      <w:pPr>
        <w:pStyle w:val="TOC1"/>
        <w:tabs>
          <w:tab w:val="right" w:leader="dot" w:pos="8306"/>
        </w:tabs>
      </w:pPr>
      <w:hyperlink w:anchor="_Toc15800" w:history="1">
        <w:r>
          <w:rPr>
            <w:rFonts w:ascii="仿宋" w:eastAsia="仿宋" w:hAnsi="仿宋" w:cs="仿宋" w:hint="eastAsia"/>
            <w:lang w:eastAsia="zh-CN"/>
          </w:rPr>
          <w:t>二、项目后期运营与拓展</w:t>
        </w:r>
        <w:r>
          <w:tab/>
        </w:r>
        <w:r>
          <w:fldChar w:fldCharType="begin"/>
        </w:r>
        <w:r>
          <w:instrText xml:space="preserve"> PAGEREF _Toc15800 \h </w:instrText>
        </w:r>
        <w:r>
          <w:fldChar w:fldCharType="separate"/>
        </w:r>
        <w:r>
          <w:t>9</w:t>
        </w:r>
        <w:r>
          <w:fldChar w:fldCharType="end"/>
        </w:r>
      </w:hyperlink>
    </w:p>
    <w:p>
      <w:pPr>
        <w:pStyle w:val="TOC2"/>
        <w:tabs>
          <w:tab w:val="right" w:leader="dot" w:pos="8306"/>
        </w:tabs>
      </w:pPr>
      <w:hyperlink w:anchor="_Toc14392" w:history="1">
        <w:r>
          <w:rPr>
            <w:rFonts w:ascii="仿宋" w:eastAsia="仿宋" w:hAnsi="仿宋" w:cs="仿宋" w:hint="eastAsia"/>
            <w:lang w:eastAsia="zh-CN"/>
          </w:rPr>
          <w:t>(一)、后期运营计划</w:t>
        </w:r>
        <w:r>
          <w:tab/>
        </w:r>
        <w:r>
          <w:fldChar w:fldCharType="begin"/>
        </w:r>
        <w:r>
          <w:instrText xml:space="preserve"> PAGEREF _Toc14392 \h </w:instrText>
        </w:r>
        <w:r>
          <w:fldChar w:fldCharType="separate"/>
        </w:r>
        <w:r>
          <w:t>9</w:t>
        </w:r>
        <w:r>
          <w:fldChar w:fldCharType="end"/>
        </w:r>
      </w:hyperlink>
    </w:p>
    <w:p>
      <w:pPr>
        <w:pStyle w:val="TOC2"/>
        <w:tabs>
          <w:tab w:val="right" w:leader="dot" w:pos="8306"/>
        </w:tabs>
      </w:pPr>
      <w:hyperlink w:anchor="_Toc25403" w:history="1">
        <w:r>
          <w:rPr>
            <w:rFonts w:ascii="仿宋" w:eastAsia="仿宋" w:hAnsi="仿宋" w:cs="仿宋" w:hint="eastAsia"/>
            <w:lang w:eastAsia="zh-CN"/>
          </w:rPr>
          <w:t>(二)、市场拓展与多元化发展</w:t>
        </w:r>
        <w:r>
          <w:tab/>
        </w:r>
        <w:r>
          <w:fldChar w:fldCharType="begin"/>
        </w:r>
        <w:r>
          <w:instrText xml:space="preserve"> PAGEREF _Toc25403 \h </w:instrText>
        </w:r>
        <w:r>
          <w:fldChar w:fldCharType="separate"/>
        </w:r>
        <w:r>
          <w:t>11</w:t>
        </w:r>
        <w:r>
          <w:fldChar w:fldCharType="end"/>
        </w:r>
      </w:hyperlink>
    </w:p>
    <w:p>
      <w:pPr>
        <w:pStyle w:val="TOC2"/>
        <w:tabs>
          <w:tab w:val="right" w:leader="dot" w:pos="8306"/>
        </w:tabs>
      </w:pPr>
      <w:hyperlink w:anchor="_Toc30936" w:history="1">
        <w:r>
          <w:rPr>
            <w:rFonts w:ascii="仿宋" w:eastAsia="仿宋" w:hAnsi="仿宋" w:cs="仿宋" w:hint="eastAsia"/>
            <w:lang w:eastAsia="zh-CN"/>
          </w:rPr>
          <w:t>(三)、技术创新与升级计划</w:t>
        </w:r>
        <w:r>
          <w:tab/>
        </w:r>
        <w:r>
          <w:fldChar w:fldCharType="begin"/>
        </w:r>
        <w:r>
          <w:instrText xml:space="preserve"> PAGEREF _Toc30936 \h </w:instrText>
        </w:r>
        <w:r>
          <w:fldChar w:fldCharType="separate"/>
        </w:r>
        <w:r>
          <w:t>12</w:t>
        </w:r>
        <w:r>
          <w:fldChar w:fldCharType="end"/>
        </w:r>
      </w:hyperlink>
    </w:p>
    <w:p>
      <w:pPr>
        <w:pStyle w:val="TOC1"/>
        <w:tabs>
          <w:tab w:val="right" w:leader="dot" w:pos="8306"/>
        </w:tabs>
      </w:pPr>
      <w:hyperlink w:anchor="_Toc389" w:history="1">
        <w:r>
          <w:rPr>
            <w:rFonts w:ascii="仿宋" w:eastAsia="仿宋" w:hAnsi="仿宋" w:cs="仿宋" w:hint="eastAsia"/>
            <w:lang w:eastAsia="zh-CN"/>
          </w:rPr>
          <w:t>三、运营管理</w:t>
        </w:r>
        <w:r>
          <w:tab/>
        </w:r>
        <w:r>
          <w:fldChar w:fldCharType="begin"/>
        </w:r>
        <w:r>
          <w:instrText xml:space="preserve"> PAGEREF _Toc389 \h </w:instrText>
        </w:r>
        <w:r>
          <w:fldChar w:fldCharType="separate"/>
        </w:r>
        <w:r>
          <w:t>13</w:t>
        </w:r>
        <w:r>
          <w:fldChar w:fldCharType="end"/>
        </w:r>
      </w:hyperlink>
    </w:p>
    <w:p>
      <w:pPr>
        <w:pStyle w:val="TOC2"/>
        <w:tabs>
          <w:tab w:val="right" w:leader="dot" w:pos="8306"/>
        </w:tabs>
      </w:pPr>
      <w:hyperlink w:anchor="_Toc8870" w:history="1">
        <w:r>
          <w:rPr>
            <w:rFonts w:ascii="仿宋" w:eastAsia="仿宋" w:hAnsi="仿宋" w:cs="仿宋" w:hint="eastAsia"/>
            <w:lang w:eastAsia="zh-CN"/>
          </w:rPr>
          <w:t>(一)、公司经营宗旨</w:t>
        </w:r>
        <w:r>
          <w:tab/>
        </w:r>
        <w:r>
          <w:fldChar w:fldCharType="begin"/>
        </w:r>
        <w:r>
          <w:instrText xml:space="preserve"> PAGEREF _Toc8870 \h </w:instrText>
        </w:r>
        <w:r>
          <w:fldChar w:fldCharType="separate"/>
        </w:r>
        <w:r>
          <w:t>13</w:t>
        </w:r>
        <w:r>
          <w:fldChar w:fldCharType="end"/>
        </w:r>
      </w:hyperlink>
    </w:p>
    <w:p>
      <w:pPr>
        <w:pStyle w:val="TOC2"/>
        <w:tabs>
          <w:tab w:val="right" w:leader="dot" w:pos="8306"/>
        </w:tabs>
      </w:pPr>
      <w:hyperlink w:anchor="_Toc1718" w:history="1">
        <w:r>
          <w:rPr>
            <w:rFonts w:ascii="仿宋" w:eastAsia="仿宋" w:hAnsi="仿宋" w:cs="仿宋" w:hint="eastAsia"/>
            <w:lang w:eastAsia="zh-CN"/>
          </w:rPr>
          <w:t>(二)、公司目标与主职责</w:t>
        </w:r>
        <w:r>
          <w:tab/>
        </w:r>
        <w:r>
          <w:fldChar w:fldCharType="begin"/>
        </w:r>
        <w:r>
          <w:instrText xml:space="preserve"> PAGEREF _Toc1718 \h </w:instrText>
        </w:r>
        <w:r>
          <w:fldChar w:fldCharType="separate"/>
        </w:r>
        <w:r>
          <w:t>13</w:t>
        </w:r>
        <w:r>
          <w:fldChar w:fldCharType="end"/>
        </w:r>
      </w:hyperlink>
    </w:p>
    <w:p>
      <w:pPr>
        <w:pStyle w:val="TOC2"/>
        <w:tabs>
          <w:tab w:val="right" w:leader="dot" w:pos="8306"/>
        </w:tabs>
      </w:pPr>
      <w:hyperlink w:anchor="_Toc22876" w:history="1">
        <w:r>
          <w:rPr>
            <w:rFonts w:ascii="仿宋" w:eastAsia="仿宋" w:hAnsi="仿宋" w:cs="仿宋" w:hint="eastAsia"/>
            <w:lang w:eastAsia="zh-CN"/>
          </w:rPr>
          <w:t>(三)、各部门职责及权限</w:t>
        </w:r>
        <w:r>
          <w:tab/>
        </w:r>
        <w:r>
          <w:fldChar w:fldCharType="begin"/>
        </w:r>
        <w:r>
          <w:instrText xml:space="preserve"> PAGEREF _Toc22876 \h </w:instrText>
        </w:r>
        <w:r>
          <w:fldChar w:fldCharType="separate"/>
        </w:r>
        <w:r>
          <w:t>14</w:t>
        </w:r>
        <w:r>
          <w:fldChar w:fldCharType="end"/>
        </w:r>
      </w:hyperlink>
    </w:p>
    <w:p>
      <w:pPr>
        <w:pStyle w:val="TOC2"/>
        <w:tabs>
          <w:tab w:val="right" w:leader="dot" w:pos="8306"/>
        </w:tabs>
      </w:pPr>
      <w:hyperlink w:anchor="_Toc9561" w:history="1">
        <w:r>
          <w:rPr>
            <w:rFonts w:ascii="仿宋" w:eastAsia="仿宋" w:hAnsi="仿宋" w:cs="仿宋" w:hint="eastAsia"/>
            <w:lang w:eastAsia="zh-CN"/>
          </w:rPr>
          <w:t>(四)、财务会计制度</w:t>
        </w:r>
        <w:r>
          <w:tab/>
        </w:r>
        <w:r>
          <w:fldChar w:fldCharType="begin"/>
        </w:r>
        <w:r>
          <w:instrText xml:space="preserve"> PAGEREF _Toc9561 \h </w:instrText>
        </w:r>
        <w:r>
          <w:fldChar w:fldCharType="separate"/>
        </w:r>
        <w:r>
          <w:t>18</w:t>
        </w:r>
        <w:r>
          <w:fldChar w:fldCharType="end"/>
        </w:r>
      </w:hyperlink>
    </w:p>
    <w:p>
      <w:pPr>
        <w:pStyle w:val="TOC1"/>
        <w:tabs>
          <w:tab w:val="right" w:leader="dot" w:pos="8306"/>
        </w:tabs>
      </w:pPr>
      <w:hyperlink w:anchor="_Toc29764" w:history="1">
        <w:r>
          <w:rPr>
            <w:rFonts w:ascii="仿宋" w:eastAsia="仿宋" w:hAnsi="仿宋" w:cs="仿宋" w:hint="eastAsia"/>
            <w:lang w:eastAsia="zh-CN"/>
          </w:rPr>
          <w:t>四、项目概要</w:t>
        </w:r>
        <w:r>
          <w:tab/>
        </w:r>
        <w:r>
          <w:fldChar w:fldCharType="begin"/>
        </w:r>
        <w:r>
          <w:instrText xml:space="preserve"> PAGEREF _Toc29764 \h </w:instrText>
        </w:r>
        <w:r>
          <w:fldChar w:fldCharType="separate"/>
        </w:r>
        <w:r>
          <w:t>20</w:t>
        </w:r>
        <w:r>
          <w:fldChar w:fldCharType="end"/>
        </w:r>
      </w:hyperlink>
    </w:p>
    <w:p>
      <w:pPr>
        <w:pStyle w:val="TOC2"/>
        <w:tabs>
          <w:tab w:val="right" w:leader="dot" w:pos="8306"/>
        </w:tabs>
      </w:pPr>
      <w:hyperlink w:anchor="_Toc13010" w:history="1">
        <w:r>
          <w:rPr>
            <w:rFonts w:ascii="仿宋" w:eastAsia="仿宋" w:hAnsi="仿宋" w:cs="仿宋" w:hint="eastAsia"/>
            <w:lang w:eastAsia="zh-CN"/>
          </w:rPr>
          <w:t>(一)、项目名称及建设性质</w:t>
        </w:r>
        <w:r>
          <w:tab/>
        </w:r>
        <w:r>
          <w:fldChar w:fldCharType="begin"/>
        </w:r>
        <w:r>
          <w:instrText xml:space="preserve"> PAGEREF _Toc13010 \h </w:instrText>
        </w:r>
        <w:r>
          <w:fldChar w:fldCharType="separate"/>
        </w:r>
        <w:r>
          <w:t>20</w:t>
        </w:r>
        <w:r>
          <w:fldChar w:fldCharType="end"/>
        </w:r>
      </w:hyperlink>
    </w:p>
    <w:p>
      <w:pPr>
        <w:pStyle w:val="TOC2"/>
        <w:tabs>
          <w:tab w:val="right" w:leader="dot" w:pos="8306"/>
        </w:tabs>
      </w:pPr>
      <w:hyperlink w:anchor="_Toc26986" w:history="1">
        <w:r>
          <w:rPr>
            <w:rFonts w:ascii="仿宋" w:eastAsia="仿宋" w:hAnsi="仿宋" w:cs="仿宋" w:hint="eastAsia"/>
            <w:lang w:eastAsia="zh-CN"/>
          </w:rPr>
          <w:t>(二)、项目主办方</w:t>
        </w:r>
        <w:r>
          <w:tab/>
        </w:r>
        <w:r>
          <w:fldChar w:fldCharType="begin"/>
        </w:r>
        <w:r>
          <w:instrText xml:space="preserve"> PAGEREF _Toc26986 \h </w:instrText>
        </w:r>
        <w:r>
          <w:fldChar w:fldCharType="separate"/>
        </w:r>
        <w:r>
          <w:t>20</w:t>
        </w:r>
        <w:r>
          <w:fldChar w:fldCharType="end"/>
        </w:r>
      </w:hyperlink>
    </w:p>
    <w:p>
      <w:pPr>
        <w:pStyle w:val="TOC2"/>
        <w:tabs>
          <w:tab w:val="right" w:leader="dot" w:pos="8306"/>
        </w:tabs>
      </w:pPr>
      <w:hyperlink w:anchor="_Toc21068" w:history="1">
        <w:r>
          <w:rPr>
            <w:rFonts w:ascii="仿宋" w:eastAsia="仿宋" w:hAnsi="仿宋" w:cs="仿宋" w:hint="eastAsia"/>
            <w:lang w:eastAsia="zh-CN"/>
          </w:rPr>
          <w:t>(三)、快干胶水项目定位及建设原因</w:t>
        </w:r>
        <w:r>
          <w:tab/>
        </w:r>
        <w:r>
          <w:fldChar w:fldCharType="begin"/>
        </w:r>
        <w:r>
          <w:instrText xml:space="preserve"> PAGEREF _Toc21068 \h </w:instrText>
        </w:r>
        <w:r>
          <w:fldChar w:fldCharType="separate"/>
        </w:r>
        <w:r>
          <w:t>21</w:t>
        </w:r>
        <w:r>
          <w:fldChar w:fldCharType="end"/>
        </w:r>
      </w:hyperlink>
    </w:p>
    <w:p>
      <w:pPr>
        <w:pStyle w:val="TOC2"/>
        <w:tabs>
          <w:tab w:val="right" w:leader="dot" w:pos="8306"/>
        </w:tabs>
      </w:pPr>
      <w:hyperlink w:anchor="_Toc1881" w:history="1">
        <w:r>
          <w:rPr>
            <w:rFonts w:ascii="仿宋" w:eastAsia="仿宋" w:hAnsi="仿宋" w:cs="仿宋" w:hint="eastAsia"/>
            <w:lang w:eastAsia="zh-CN"/>
          </w:rPr>
          <w:t>(四)、快干胶水项目选址及背景</w:t>
        </w:r>
        <w:r>
          <w:tab/>
        </w:r>
        <w:r>
          <w:fldChar w:fldCharType="begin"/>
        </w:r>
        <w:r>
          <w:instrText xml:space="preserve"> PAGEREF _Toc1881 \h </w:instrText>
        </w:r>
        <w:r>
          <w:fldChar w:fldCharType="separate"/>
        </w:r>
        <w:r>
          <w:t>22</w:t>
        </w:r>
        <w:r>
          <w:fldChar w:fldCharType="end"/>
        </w:r>
      </w:hyperlink>
    </w:p>
    <w:p>
      <w:pPr>
        <w:pStyle w:val="TOC2"/>
        <w:tabs>
          <w:tab w:val="right" w:leader="dot" w:pos="8306"/>
        </w:tabs>
      </w:pPr>
      <w:hyperlink w:anchor="_Toc6153" w:history="1">
        <w:r>
          <w:rPr>
            <w:rFonts w:ascii="仿宋" w:eastAsia="仿宋" w:hAnsi="仿宋" w:cs="仿宋" w:hint="eastAsia"/>
            <w:lang w:eastAsia="zh-CN"/>
          </w:rPr>
          <w:t>(五)、快干胶水项目生产规模概述</w:t>
        </w:r>
        <w:r>
          <w:tab/>
        </w:r>
        <w:r>
          <w:fldChar w:fldCharType="begin"/>
        </w:r>
        <w:r>
          <w:instrText xml:space="preserve"> PAGEREF _Toc6153 \h </w:instrText>
        </w:r>
        <w:r>
          <w:fldChar w:fldCharType="separate"/>
        </w:r>
        <w:r>
          <w:t>23</w:t>
        </w:r>
        <w:r>
          <w:fldChar w:fldCharType="end"/>
        </w:r>
      </w:hyperlink>
    </w:p>
    <w:p>
      <w:pPr>
        <w:pStyle w:val="TOC2"/>
        <w:tabs>
          <w:tab w:val="right" w:leader="dot" w:pos="8306"/>
        </w:tabs>
      </w:pPr>
      <w:hyperlink w:anchor="_Toc6564" w:history="1">
        <w:r>
          <w:rPr>
            <w:rFonts w:ascii="仿宋" w:eastAsia="仿宋" w:hAnsi="仿宋" w:cs="仿宋" w:hint="eastAsia"/>
            <w:lang w:eastAsia="zh-CN"/>
          </w:rPr>
          <w:t>(六)、建筑规模与设计要点</w:t>
        </w:r>
        <w:r>
          <w:tab/>
        </w:r>
        <w:r>
          <w:fldChar w:fldCharType="begin"/>
        </w:r>
        <w:r>
          <w:instrText xml:space="preserve"> PAGEREF _Toc6564 \h </w:instrText>
        </w:r>
        <w:r>
          <w:fldChar w:fldCharType="separate"/>
        </w:r>
        <w:r>
          <w:t>23</w:t>
        </w:r>
        <w:r>
          <w:fldChar w:fldCharType="end"/>
        </w:r>
      </w:hyperlink>
    </w:p>
    <w:p>
      <w:pPr>
        <w:pStyle w:val="TOC2"/>
        <w:tabs>
          <w:tab w:val="right" w:leader="dot" w:pos="8306"/>
        </w:tabs>
      </w:pPr>
      <w:hyperlink w:anchor="_Toc28737" w:history="1">
        <w:r>
          <w:rPr>
            <w:rFonts w:ascii="仿宋" w:eastAsia="仿宋" w:hAnsi="仿宋" w:cs="仿宋" w:hint="eastAsia"/>
            <w:lang w:eastAsia="zh-CN"/>
          </w:rPr>
          <w:t>(七)、环境影响考察</w:t>
        </w:r>
        <w:r>
          <w:tab/>
        </w:r>
        <w:r>
          <w:fldChar w:fldCharType="begin"/>
        </w:r>
        <w:r>
          <w:instrText xml:space="preserve"> PAGEREF _Toc28737 \h </w:instrText>
        </w:r>
        <w:r>
          <w:fldChar w:fldCharType="separate"/>
        </w:r>
        <w:r>
          <w:t>23</w:t>
        </w:r>
        <w:r>
          <w:fldChar w:fldCharType="end"/>
        </w:r>
      </w:hyperlink>
    </w:p>
    <w:p>
      <w:pPr>
        <w:pStyle w:val="TOC2"/>
        <w:tabs>
          <w:tab w:val="right" w:leader="dot" w:pos="8306"/>
        </w:tabs>
      </w:pPr>
      <w:hyperlink w:anchor="_Toc14027" w:history="1">
        <w:r>
          <w:rPr>
            <w:rFonts w:ascii="仿宋" w:eastAsia="仿宋" w:hAnsi="仿宋" w:cs="仿宋" w:hint="eastAsia"/>
            <w:lang w:eastAsia="zh-CN"/>
          </w:rPr>
          <w:t>(八)、项目总投资与资金结构</w:t>
        </w:r>
        <w:r>
          <w:tab/>
        </w:r>
        <w:r>
          <w:fldChar w:fldCharType="begin"/>
        </w:r>
        <w:r>
          <w:instrText xml:space="preserve"> PAGEREF _Toc14027 \h </w:instrText>
        </w:r>
        <w:r>
          <w:fldChar w:fldCharType="separate"/>
        </w:r>
        <w:r>
          <w:t>24</w:t>
        </w:r>
        <w:r>
          <w:fldChar w:fldCharType="end"/>
        </w:r>
      </w:hyperlink>
    </w:p>
    <w:p>
      <w:pPr>
        <w:pStyle w:val="TOC2"/>
        <w:tabs>
          <w:tab w:val="right" w:leader="dot" w:pos="8306"/>
        </w:tabs>
      </w:pPr>
      <w:hyperlink w:anchor="_Toc11769" w:history="1">
        <w:r>
          <w:rPr>
            <w:rFonts w:ascii="仿宋" w:eastAsia="仿宋" w:hAnsi="仿宋" w:cs="仿宋" w:hint="eastAsia"/>
            <w:lang w:eastAsia="zh-CN"/>
          </w:rPr>
          <w:t>(九)、资金筹措方案概述</w:t>
        </w:r>
        <w:r>
          <w:tab/>
        </w:r>
        <w:r>
          <w:fldChar w:fldCharType="begin"/>
        </w:r>
        <w:r>
          <w:instrText xml:space="preserve"> PAGEREF _Toc11769 \h </w:instrText>
        </w:r>
        <w:r>
          <w:fldChar w:fldCharType="separate"/>
        </w:r>
        <w:r>
          <w:t>25</w:t>
        </w:r>
        <w:r>
          <w:fldChar w:fldCharType="end"/>
        </w:r>
      </w:hyperlink>
    </w:p>
    <w:p>
      <w:pPr>
        <w:pStyle w:val="TOC2"/>
        <w:tabs>
          <w:tab w:val="right" w:leader="dot" w:pos="8306"/>
        </w:tabs>
      </w:pPr>
      <w:hyperlink w:anchor="_Toc10816" w:history="1">
        <w:r>
          <w:rPr>
            <w:rFonts w:ascii="仿宋" w:eastAsia="仿宋" w:hAnsi="仿宋" w:cs="仿宋" w:hint="eastAsia"/>
            <w:lang w:eastAsia="zh-CN"/>
          </w:rPr>
          <w:t>(十)、快干胶水项目经济效益预期规划</w:t>
        </w:r>
        <w:r>
          <w:tab/>
        </w:r>
        <w:r>
          <w:fldChar w:fldCharType="begin"/>
        </w:r>
        <w:r>
          <w:instrText xml:space="preserve"> PAGEREF _Toc10816 \h </w:instrText>
        </w:r>
        <w:r>
          <w:fldChar w:fldCharType="separate"/>
        </w:r>
        <w:r>
          <w:t>25</w:t>
        </w:r>
        <w:r>
          <w:fldChar w:fldCharType="end"/>
        </w:r>
      </w:hyperlink>
    </w:p>
    <w:p>
      <w:pPr>
        <w:pStyle w:val="TOC2"/>
        <w:tabs>
          <w:tab w:val="right" w:leader="dot" w:pos="8306"/>
        </w:tabs>
      </w:pPr>
      <w:hyperlink w:anchor="_Toc2412" w:history="1">
        <w:r>
          <w:rPr>
            <w:rFonts w:ascii="仿宋" w:eastAsia="仿宋" w:hAnsi="仿宋" w:cs="仿宋" w:hint="eastAsia"/>
            <w:lang w:eastAsia="zh-CN"/>
          </w:rPr>
          <w:t>(十一)、快干胶水项目建设进度计划</w:t>
        </w:r>
        <w:r>
          <w:tab/>
        </w:r>
        <w:r>
          <w:fldChar w:fldCharType="begin"/>
        </w:r>
        <w:r>
          <w:instrText xml:space="preserve"> PAGEREF _Toc2412 \h </w:instrText>
        </w:r>
        <w:r>
          <w:fldChar w:fldCharType="separate"/>
        </w:r>
        <w:r>
          <w:t>26</w:t>
        </w:r>
        <w:r>
          <w:fldChar w:fldCharType="end"/>
        </w:r>
      </w:hyperlink>
    </w:p>
    <w:p>
      <w:pPr>
        <w:pStyle w:val="TOC1"/>
        <w:tabs>
          <w:tab w:val="right" w:leader="dot" w:pos="8306"/>
        </w:tabs>
      </w:pPr>
      <w:hyperlink w:anchor="_Toc17299" w:history="1">
        <w:r>
          <w:rPr>
            <w:rFonts w:ascii="仿宋" w:eastAsia="仿宋" w:hAnsi="仿宋" w:cs="仿宋" w:hint="eastAsia"/>
            <w:lang w:eastAsia="zh-CN"/>
          </w:rPr>
          <w:t>五、建筑物技术方案</w:t>
        </w:r>
        <w:r>
          <w:tab/>
        </w:r>
        <w:r>
          <w:fldChar w:fldCharType="begin"/>
        </w:r>
        <w:r>
          <w:instrText xml:space="preserve"> PAGEREF _Toc17299 \h </w:instrText>
        </w:r>
        <w:r>
          <w:fldChar w:fldCharType="separate"/>
        </w:r>
        <w:r>
          <w:t>26</w:t>
        </w:r>
        <w:r>
          <w:fldChar w:fldCharType="end"/>
        </w:r>
      </w:hyperlink>
    </w:p>
    <w:p>
      <w:pPr>
        <w:pStyle w:val="TOC2"/>
        <w:tabs>
          <w:tab w:val="right" w:leader="dot" w:pos="8306"/>
        </w:tabs>
      </w:pPr>
      <w:hyperlink w:anchor="_Toc21258" w:history="1">
        <w:r>
          <w:rPr>
            <w:rFonts w:ascii="仿宋" w:eastAsia="仿宋" w:hAnsi="仿宋" w:cs="仿宋" w:hint="eastAsia"/>
            <w:lang w:eastAsia="zh-CN"/>
          </w:rPr>
          <w:t>(一)、项目工程设计总体要求</w:t>
        </w:r>
        <w:r>
          <w:tab/>
        </w:r>
        <w:r>
          <w:fldChar w:fldCharType="begin"/>
        </w:r>
        <w:r>
          <w:instrText xml:space="preserve"> PAGEREF _Toc21258 \h </w:instrText>
        </w:r>
        <w:r>
          <w:fldChar w:fldCharType="separate"/>
        </w:r>
        <w:r>
          <w:t>26</w:t>
        </w:r>
        <w:r>
          <w:fldChar w:fldCharType="end"/>
        </w:r>
      </w:hyperlink>
    </w:p>
    <w:p>
      <w:pPr>
        <w:pStyle w:val="TOC2"/>
        <w:tabs>
          <w:tab w:val="right" w:leader="dot" w:pos="8306"/>
        </w:tabs>
      </w:pPr>
      <w:hyperlink w:anchor="_Toc23573" w:history="1">
        <w:r>
          <w:rPr>
            <w:rFonts w:ascii="仿宋" w:eastAsia="仿宋" w:hAnsi="仿宋" w:cs="仿宋" w:hint="eastAsia"/>
            <w:lang w:eastAsia="zh-CN"/>
          </w:rPr>
          <w:t>(二)、建设方案</w:t>
        </w:r>
        <w:r>
          <w:tab/>
        </w:r>
        <w:r>
          <w:fldChar w:fldCharType="begin"/>
        </w:r>
        <w:r>
          <w:instrText xml:space="preserve"> PAGEREF _Toc23573 \h </w:instrText>
        </w:r>
        <w:r>
          <w:fldChar w:fldCharType="separate"/>
        </w:r>
        <w:r>
          <w:t>27</w:t>
        </w:r>
        <w:r>
          <w:fldChar w:fldCharType="end"/>
        </w:r>
      </w:hyperlink>
    </w:p>
    <w:p>
      <w:pPr>
        <w:pStyle w:val="TOC2"/>
        <w:tabs>
          <w:tab w:val="right" w:leader="dot" w:pos="8306"/>
        </w:tabs>
      </w:pPr>
      <w:hyperlink w:anchor="_Toc1810" w:history="1">
        <w:r>
          <w:rPr>
            <w:rFonts w:ascii="仿宋" w:eastAsia="仿宋" w:hAnsi="仿宋" w:cs="仿宋" w:hint="eastAsia"/>
            <w:lang w:eastAsia="zh-CN"/>
          </w:rPr>
          <w:t>(三)、建筑工程建设指标</w:t>
        </w:r>
        <w:r>
          <w:tab/>
        </w:r>
        <w:r>
          <w:fldChar w:fldCharType="begin"/>
        </w:r>
        <w:r>
          <w:instrText xml:space="preserve"> PAGEREF _Toc1810 \h </w:instrText>
        </w:r>
        <w:r>
          <w:fldChar w:fldCharType="separate"/>
        </w:r>
        <w:r>
          <w:t>28</w:t>
        </w:r>
        <w:r>
          <w:fldChar w:fldCharType="end"/>
        </w:r>
      </w:hyperlink>
    </w:p>
    <w:p>
      <w:pPr>
        <w:pStyle w:val="TOC1"/>
        <w:tabs>
          <w:tab w:val="right" w:leader="dot" w:pos="8306"/>
        </w:tabs>
      </w:pPr>
      <w:hyperlink w:anchor="_Toc11886" w:history="1">
        <w:r>
          <w:rPr>
            <w:rFonts w:ascii="仿宋" w:eastAsia="仿宋" w:hAnsi="仿宋" w:cs="仿宋" w:hint="eastAsia"/>
            <w:lang w:eastAsia="zh-CN"/>
          </w:rPr>
          <w:t>六、项目市场分析</w:t>
        </w:r>
        <w:r>
          <w:tab/>
        </w:r>
        <w:r>
          <w:fldChar w:fldCharType="begin"/>
        </w:r>
        <w:r>
          <w:instrText xml:space="preserve"> PAGEREF _Toc11886 \h </w:instrText>
        </w:r>
        <w:r>
          <w:fldChar w:fldCharType="separate"/>
        </w:r>
        <w:r>
          <w:t>28</w:t>
        </w:r>
        <w:r>
          <w:fldChar w:fldCharType="end"/>
        </w:r>
      </w:hyperlink>
    </w:p>
    <w:p>
      <w:pPr>
        <w:pStyle w:val="TOC2"/>
        <w:tabs>
          <w:tab w:val="right" w:leader="dot" w:pos="8306"/>
        </w:tabs>
      </w:pPr>
      <w:hyperlink w:anchor="_Toc3921" w:history="1">
        <w:r>
          <w:rPr>
            <w:rFonts w:ascii="仿宋" w:eastAsia="仿宋" w:hAnsi="仿宋" w:cs="仿宋" w:hint="eastAsia"/>
            <w:lang w:eastAsia="zh-CN"/>
          </w:rPr>
          <w:t>(一)、XXX市场分析</w:t>
        </w:r>
        <w:r>
          <w:tab/>
        </w:r>
        <w:r>
          <w:fldChar w:fldCharType="begin"/>
        </w:r>
        <w:r>
          <w:instrText xml:space="preserve"> PAGEREF _Toc3921 \h </w:instrText>
        </w:r>
        <w:r>
          <w:fldChar w:fldCharType="separate"/>
        </w:r>
        <w:r>
          <w:t>28</w:t>
        </w:r>
        <w:r>
          <w:fldChar w:fldCharType="end"/>
        </w:r>
      </w:hyperlink>
    </w:p>
    <w:p>
      <w:pPr>
        <w:pStyle w:val="TOC2"/>
        <w:tabs>
          <w:tab w:val="right" w:leader="dot" w:pos="8306"/>
        </w:tabs>
      </w:pPr>
      <w:hyperlink w:anchor="_Toc14325" w:history="1">
        <w:r>
          <w:rPr>
            <w:rFonts w:ascii="仿宋" w:eastAsia="仿宋" w:hAnsi="仿宋" w:cs="仿宋" w:hint="eastAsia"/>
            <w:lang w:eastAsia="zh-CN"/>
          </w:rPr>
          <w:t>(二)、区域经济市场分析</w:t>
        </w:r>
        <w:r>
          <w:tab/>
        </w:r>
        <w:r>
          <w:fldChar w:fldCharType="begin"/>
        </w:r>
        <w:r>
          <w:instrText xml:space="preserve"> PAGEREF _Toc14325 \h </w:instrText>
        </w:r>
        <w:r>
          <w:fldChar w:fldCharType="separate"/>
        </w:r>
        <w:r>
          <w:t>29</w:t>
        </w:r>
        <w:r>
          <w:fldChar w:fldCharType="end"/>
        </w:r>
      </w:hyperlink>
    </w:p>
    <w:p>
      <w:pPr>
        <w:pStyle w:val="TOC2"/>
        <w:tabs>
          <w:tab w:val="right" w:leader="dot" w:pos="8306"/>
        </w:tabs>
      </w:pPr>
      <w:hyperlink w:anchor="_Toc11152" w:history="1">
        <w:r>
          <w:rPr>
            <w:rFonts w:ascii="仿宋" w:eastAsia="仿宋" w:hAnsi="仿宋" w:cs="仿宋" w:hint="eastAsia"/>
            <w:lang w:eastAsia="zh-CN"/>
          </w:rPr>
          <w:t>(三)、项目建设的必要性</w:t>
        </w:r>
        <w:r>
          <w:tab/>
        </w:r>
        <w:r>
          <w:fldChar w:fldCharType="begin"/>
        </w:r>
        <w:r>
          <w:instrText xml:space="preserve"> PAGEREF _Toc11152 \h </w:instrText>
        </w:r>
        <w:r>
          <w:fldChar w:fldCharType="separate"/>
        </w:r>
        <w:r>
          <w:t>30</w:t>
        </w:r>
        <w:r>
          <w:fldChar w:fldCharType="end"/>
        </w:r>
      </w:hyperlink>
    </w:p>
    <w:p>
      <w:pPr>
        <w:pStyle w:val="TOC1"/>
        <w:tabs>
          <w:tab w:val="right" w:leader="dot" w:pos="8306"/>
        </w:tabs>
      </w:pPr>
      <w:hyperlink w:anchor="_Toc22997" w:history="1">
        <w:r>
          <w:rPr>
            <w:rFonts w:ascii="仿宋" w:eastAsia="仿宋" w:hAnsi="仿宋" w:cs="仿宋" w:hint="eastAsia"/>
            <w:lang w:eastAsia="zh-CN"/>
          </w:rPr>
          <w:t>七、项目招标方案及组织管理</w:t>
        </w:r>
        <w:r>
          <w:tab/>
        </w:r>
        <w:r>
          <w:fldChar w:fldCharType="begin"/>
        </w:r>
        <w:r>
          <w:instrText xml:space="preserve"> PAGEREF _Toc22997 \h </w:instrText>
        </w:r>
        <w:r>
          <w:fldChar w:fldCharType="separate"/>
        </w:r>
        <w:r>
          <w:t>30</w:t>
        </w:r>
        <w:r>
          <w:fldChar w:fldCharType="end"/>
        </w:r>
      </w:hyperlink>
    </w:p>
    <w:p>
      <w:pPr>
        <w:pStyle w:val="TOC2"/>
        <w:tabs>
          <w:tab w:val="right" w:leader="dot" w:pos="8306"/>
        </w:tabs>
      </w:pPr>
      <w:hyperlink w:anchor="_Toc32436" w:history="1">
        <w:r>
          <w:rPr>
            <w:rFonts w:ascii="仿宋" w:eastAsia="仿宋" w:hAnsi="仿宋" w:cs="仿宋" w:hint="eastAsia"/>
            <w:lang w:eastAsia="zh-CN"/>
          </w:rPr>
          <w:t>(一)、项目建设管理</w:t>
        </w:r>
        <w:r>
          <w:tab/>
        </w:r>
        <w:r>
          <w:fldChar w:fldCharType="begin"/>
        </w:r>
        <w:r>
          <w:instrText xml:space="preserve"> PAGEREF _Toc32436 \h </w:instrText>
        </w:r>
        <w:r>
          <w:fldChar w:fldCharType="separate"/>
        </w:r>
        <w:r>
          <w:t>30</w:t>
        </w:r>
        <w:r>
          <w:fldChar w:fldCharType="end"/>
        </w:r>
      </w:hyperlink>
    </w:p>
    <w:p>
      <w:pPr>
        <w:pStyle w:val="TOC2"/>
        <w:tabs>
          <w:tab w:val="right" w:leader="dot" w:pos="8306"/>
        </w:tabs>
      </w:pPr>
      <w:hyperlink w:anchor="_Toc24638" w:history="1">
        <w:r>
          <w:rPr>
            <w:rFonts w:ascii="仿宋" w:eastAsia="仿宋" w:hAnsi="仿宋" w:cs="仿宋" w:hint="eastAsia"/>
            <w:lang w:eastAsia="zh-CN"/>
          </w:rPr>
          <w:t>(二)、招投标初步方案</w:t>
        </w:r>
        <w:r>
          <w:tab/>
        </w:r>
        <w:r>
          <w:fldChar w:fldCharType="begin"/>
        </w:r>
        <w:r>
          <w:instrText xml:space="preserve"> PAGEREF _Toc24638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63" w:history="1">
        <w:r>
          <w:rPr>
            <w:rFonts w:ascii="仿宋" w:eastAsia="仿宋" w:hAnsi="仿宋" w:cs="仿宋" w:hint="eastAsia"/>
            <w:lang w:eastAsia="zh-CN"/>
          </w:rPr>
          <w:t>(三)、工程评标</w:t>
        </w:r>
        <w:r>
          <w:tab/>
        </w:r>
        <w:r>
          <w:fldChar w:fldCharType="begin"/>
        </w:r>
        <w:r>
          <w:instrText xml:space="preserve"> PAGEREF _Toc28063 \h </w:instrText>
        </w:r>
        <w:r>
          <w:fldChar w:fldCharType="separate"/>
        </w:r>
        <w:r>
          <w:t>33</w:t>
        </w:r>
        <w:r>
          <w:fldChar w:fldCharType="end"/>
        </w:r>
      </w:hyperlink>
    </w:p>
    <w:p>
      <w:pPr>
        <w:pStyle w:val="TOC2"/>
        <w:tabs>
          <w:tab w:val="right" w:leader="dot" w:pos="8306"/>
        </w:tabs>
      </w:pPr>
      <w:hyperlink w:anchor="_Toc2096" w:history="1">
        <w:r>
          <w:rPr>
            <w:rFonts w:ascii="仿宋" w:eastAsia="仿宋" w:hAnsi="仿宋" w:cs="仿宋" w:hint="eastAsia"/>
            <w:lang w:eastAsia="zh-CN"/>
          </w:rPr>
          <w:t>(四)、项目组织机构与人力资源配置</w:t>
        </w:r>
        <w:r>
          <w:tab/>
        </w:r>
        <w:r>
          <w:fldChar w:fldCharType="begin"/>
        </w:r>
        <w:r>
          <w:instrText xml:space="preserve"> PAGEREF _Toc2096 \h </w:instrText>
        </w:r>
        <w:r>
          <w:fldChar w:fldCharType="separate"/>
        </w:r>
        <w:r>
          <w:t>34</w:t>
        </w:r>
        <w:r>
          <w:fldChar w:fldCharType="end"/>
        </w:r>
      </w:hyperlink>
    </w:p>
    <w:p>
      <w:pPr>
        <w:pStyle w:val="TOC1"/>
        <w:tabs>
          <w:tab w:val="right" w:leader="dot" w:pos="8306"/>
        </w:tabs>
      </w:pPr>
      <w:hyperlink w:anchor="_Toc9807" w:history="1">
        <w:r>
          <w:rPr>
            <w:rFonts w:ascii="仿宋" w:eastAsia="仿宋" w:hAnsi="仿宋" w:cs="仿宋" w:hint="eastAsia"/>
            <w:lang w:eastAsia="zh-CN"/>
          </w:rPr>
          <w:t>八、法规合规与审计</w:t>
        </w:r>
        <w:r>
          <w:tab/>
        </w:r>
        <w:r>
          <w:fldChar w:fldCharType="begin"/>
        </w:r>
        <w:r>
          <w:instrText xml:space="preserve"> PAGEREF _Toc9807 \h </w:instrText>
        </w:r>
        <w:r>
          <w:fldChar w:fldCharType="separate"/>
        </w:r>
        <w:r>
          <w:t>36</w:t>
        </w:r>
        <w:r>
          <w:fldChar w:fldCharType="end"/>
        </w:r>
      </w:hyperlink>
    </w:p>
    <w:p>
      <w:pPr>
        <w:pStyle w:val="TOC2"/>
        <w:tabs>
          <w:tab w:val="right" w:leader="dot" w:pos="8306"/>
        </w:tabs>
      </w:pPr>
      <w:hyperlink w:anchor="_Toc8364" w:history="1">
        <w:r>
          <w:rPr>
            <w:rFonts w:ascii="仿宋" w:eastAsia="仿宋" w:hAnsi="仿宋" w:cs="仿宋" w:hint="eastAsia"/>
            <w:lang w:eastAsia="zh-CN"/>
          </w:rPr>
          <w:t>(一)、法规遵从与合规性</w:t>
        </w:r>
        <w:r>
          <w:tab/>
        </w:r>
        <w:r>
          <w:fldChar w:fldCharType="begin"/>
        </w:r>
        <w:r>
          <w:instrText xml:space="preserve"> PAGEREF _Toc8364 \h </w:instrText>
        </w:r>
        <w:r>
          <w:fldChar w:fldCharType="separate"/>
        </w:r>
        <w:r>
          <w:t>36</w:t>
        </w:r>
        <w:r>
          <w:fldChar w:fldCharType="end"/>
        </w:r>
      </w:hyperlink>
    </w:p>
    <w:p>
      <w:pPr>
        <w:pStyle w:val="TOC2"/>
        <w:tabs>
          <w:tab w:val="right" w:leader="dot" w:pos="8306"/>
        </w:tabs>
      </w:pPr>
      <w:hyperlink w:anchor="_Toc6358" w:history="1">
        <w:r>
          <w:rPr>
            <w:rFonts w:ascii="仿宋" w:eastAsia="仿宋" w:hAnsi="仿宋" w:cs="仿宋" w:hint="eastAsia"/>
            <w:lang w:eastAsia="zh-CN"/>
          </w:rPr>
          <w:t>(二)、内部审计计划</w:t>
        </w:r>
        <w:r>
          <w:tab/>
        </w:r>
        <w:r>
          <w:fldChar w:fldCharType="begin"/>
        </w:r>
        <w:r>
          <w:instrText xml:space="preserve"> PAGEREF _Toc6358 \h </w:instrText>
        </w:r>
        <w:r>
          <w:fldChar w:fldCharType="separate"/>
        </w:r>
        <w:r>
          <w:t>36</w:t>
        </w:r>
        <w:r>
          <w:fldChar w:fldCharType="end"/>
        </w:r>
      </w:hyperlink>
    </w:p>
    <w:p>
      <w:pPr>
        <w:pStyle w:val="TOC2"/>
        <w:tabs>
          <w:tab w:val="right" w:leader="dot" w:pos="8306"/>
        </w:tabs>
      </w:pPr>
      <w:hyperlink w:anchor="_Toc2631" w:history="1">
        <w:r>
          <w:rPr>
            <w:rFonts w:ascii="仿宋" w:eastAsia="仿宋" w:hAnsi="仿宋" w:cs="仿宋" w:hint="eastAsia"/>
            <w:lang w:eastAsia="zh-CN"/>
          </w:rPr>
          <w:t>(三)、外部审计准备</w:t>
        </w:r>
        <w:r>
          <w:tab/>
        </w:r>
        <w:r>
          <w:fldChar w:fldCharType="begin"/>
        </w:r>
        <w:r>
          <w:instrText xml:space="preserve"> PAGEREF _Toc2631 \h </w:instrText>
        </w:r>
        <w:r>
          <w:fldChar w:fldCharType="separate"/>
        </w:r>
        <w:r>
          <w:t>37</w:t>
        </w:r>
        <w:r>
          <w:fldChar w:fldCharType="end"/>
        </w:r>
      </w:hyperlink>
    </w:p>
    <w:p>
      <w:pPr>
        <w:pStyle w:val="TOC2"/>
        <w:tabs>
          <w:tab w:val="right" w:leader="dot" w:pos="8306"/>
        </w:tabs>
      </w:pPr>
      <w:hyperlink w:anchor="_Toc14615" w:history="1">
        <w:r>
          <w:rPr>
            <w:rFonts w:ascii="仿宋" w:eastAsia="仿宋" w:hAnsi="仿宋" w:cs="仿宋" w:hint="eastAsia"/>
            <w:lang w:eastAsia="zh-CN"/>
          </w:rPr>
          <w:t>(四)、审计结果整改</w:t>
        </w:r>
        <w:r>
          <w:tab/>
        </w:r>
        <w:r>
          <w:fldChar w:fldCharType="begin"/>
        </w:r>
        <w:r>
          <w:instrText xml:space="preserve"> PAGEREF _Toc14615 \h </w:instrText>
        </w:r>
        <w:r>
          <w:fldChar w:fldCharType="separate"/>
        </w:r>
        <w:r>
          <w:t>37</w:t>
        </w:r>
        <w:r>
          <w:fldChar w:fldCharType="end"/>
        </w:r>
      </w:hyperlink>
    </w:p>
    <w:p>
      <w:pPr>
        <w:pStyle w:val="TOC1"/>
        <w:tabs>
          <w:tab w:val="right" w:leader="dot" w:pos="8306"/>
        </w:tabs>
      </w:pPr>
      <w:hyperlink w:anchor="_Toc12401" w:history="1">
        <w:r>
          <w:rPr>
            <w:rFonts w:ascii="仿宋" w:eastAsia="仿宋" w:hAnsi="仿宋" w:cs="仿宋" w:hint="eastAsia"/>
            <w:lang w:eastAsia="zh-CN"/>
          </w:rPr>
          <w:t>九、社会效益评价</w:t>
        </w:r>
        <w:r>
          <w:tab/>
        </w:r>
        <w:r>
          <w:fldChar w:fldCharType="begin"/>
        </w:r>
        <w:r>
          <w:instrText xml:space="preserve"> PAGEREF _Toc12401 \h </w:instrText>
        </w:r>
        <w:r>
          <w:fldChar w:fldCharType="separate"/>
        </w:r>
        <w:r>
          <w:t>37</w:t>
        </w:r>
        <w:r>
          <w:fldChar w:fldCharType="end"/>
        </w:r>
      </w:hyperlink>
    </w:p>
    <w:p>
      <w:pPr>
        <w:pStyle w:val="TOC2"/>
        <w:tabs>
          <w:tab w:val="right" w:leader="dot" w:pos="8306"/>
        </w:tabs>
      </w:pPr>
      <w:hyperlink w:anchor="_Toc22385" w:history="1">
        <w:r>
          <w:rPr>
            <w:rFonts w:ascii="仿宋" w:eastAsia="仿宋" w:hAnsi="仿宋" w:cs="仿宋" w:hint="eastAsia"/>
            <w:lang w:eastAsia="zh-CN"/>
          </w:rPr>
          <w:t>(一)、促进当地经济进展</w:t>
        </w:r>
        <w:r>
          <w:tab/>
        </w:r>
        <w:r>
          <w:fldChar w:fldCharType="begin"/>
        </w:r>
        <w:r>
          <w:instrText xml:space="preserve"> PAGEREF _Toc22385 \h </w:instrText>
        </w:r>
        <w:r>
          <w:fldChar w:fldCharType="separate"/>
        </w:r>
        <w:r>
          <w:t>37</w:t>
        </w:r>
        <w:r>
          <w:fldChar w:fldCharType="end"/>
        </w:r>
      </w:hyperlink>
    </w:p>
    <w:p>
      <w:pPr>
        <w:pStyle w:val="TOC2"/>
        <w:tabs>
          <w:tab w:val="right" w:leader="dot" w:pos="8306"/>
        </w:tabs>
      </w:pPr>
      <w:hyperlink w:anchor="_Toc12793" w:history="1">
        <w:r>
          <w:rPr>
            <w:rFonts w:ascii="仿宋" w:eastAsia="仿宋" w:hAnsi="仿宋" w:cs="仿宋" w:hint="eastAsia"/>
            <w:lang w:eastAsia="zh-CN"/>
          </w:rPr>
          <w:t>(二)、带动有关产业进展</w:t>
        </w:r>
        <w:r>
          <w:tab/>
        </w:r>
        <w:r>
          <w:fldChar w:fldCharType="begin"/>
        </w:r>
        <w:r>
          <w:instrText xml:space="preserve"> PAGEREF _Toc12793 \h </w:instrText>
        </w:r>
        <w:r>
          <w:fldChar w:fldCharType="separate"/>
        </w:r>
        <w:r>
          <w:t>38</w:t>
        </w:r>
        <w:r>
          <w:fldChar w:fldCharType="end"/>
        </w:r>
      </w:hyperlink>
    </w:p>
    <w:p>
      <w:pPr>
        <w:pStyle w:val="TOC2"/>
        <w:tabs>
          <w:tab w:val="right" w:leader="dot" w:pos="8306"/>
        </w:tabs>
      </w:pPr>
      <w:hyperlink w:anchor="_Toc4029" w:history="1">
        <w:r>
          <w:rPr>
            <w:rFonts w:ascii="仿宋" w:eastAsia="仿宋" w:hAnsi="仿宋" w:cs="仿宋" w:hint="eastAsia"/>
            <w:lang w:eastAsia="zh-CN"/>
          </w:rPr>
          <w:t>(三)、增加地方财政收入</w:t>
        </w:r>
        <w:r>
          <w:tab/>
        </w:r>
        <w:r>
          <w:fldChar w:fldCharType="begin"/>
        </w:r>
        <w:r>
          <w:instrText xml:space="preserve"> PAGEREF _Toc4029 \h </w:instrText>
        </w:r>
        <w:r>
          <w:fldChar w:fldCharType="separate"/>
        </w:r>
        <w:r>
          <w:t>39</w:t>
        </w:r>
        <w:r>
          <w:fldChar w:fldCharType="end"/>
        </w:r>
      </w:hyperlink>
    </w:p>
    <w:p>
      <w:pPr>
        <w:pStyle w:val="TOC2"/>
        <w:tabs>
          <w:tab w:val="right" w:leader="dot" w:pos="8306"/>
        </w:tabs>
      </w:pPr>
      <w:hyperlink w:anchor="_Toc23176" w:history="1">
        <w:r>
          <w:rPr>
            <w:rFonts w:ascii="仿宋" w:eastAsia="仿宋" w:hAnsi="仿宋" w:cs="仿宋" w:hint="eastAsia"/>
            <w:lang w:eastAsia="zh-CN"/>
          </w:rPr>
          <w:t>(四)、增加就业机会</w:t>
        </w:r>
        <w:r>
          <w:tab/>
        </w:r>
        <w:r>
          <w:fldChar w:fldCharType="begin"/>
        </w:r>
        <w:r>
          <w:instrText xml:space="preserve"> PAGEREF _Toc23176 \h </w:instrText>
        </w:r>
        <w:r>
          <w:fldChar w:fldCharType="separate"/>
        </w:r>
        <w:r>
          <w:t>39</w:t>
        </w:r>
        <w:r>
          <w:fldChar w:fldCharType="end"/>
        </w:r>
      </w:hyperlink>
    </w:p>
    <w:p>
      <w:pPr>
        <w:pStyle w:val="TOC1"/>
        <w:tabs>
          <w:tab w:val="right" w:leader="dot" w:pos="8306"/>
        </w:tabs>
      </w:pPr>
      <w:hyperlink w:anchor="_Toc2384" w:history="1">
        <w:r>
          <w:rPr>
            <w:rFonts w:ascii="仿宋" w:eastAsia="仿宋" w:hAnsi="仿宋" w:cs="仿宋" w:hint="eastAsia"/>
            <w:lang w:eastAsia="zh-CN"/>
          </w:rPr>
          <w:t>十、组织机构及人力资源</w:t>
        </w:r>
        <w:r>
          <w:tab/>
        </w:r>
        <w:r>
          <w:fldChar w:fldCharType="begin"/>
        </w:r>
        <w:r>
          <w:instrText xml:space="preserve"> PAGEREF _Toc2384 \h </w:instrText>
        </w:r>
        <w:r>
          <w:fldChar w:fldCharType="separate"/>
        </w:r>
        <w:r>
          <w:t>41</w:t>
        </w:r>
        <w:r>
          <w:fldChar w:fldCharType="end"/>
        </w:r>
      </w:hyperlink>
    </w:p>
    <w:p>
      <w:pPr>
        <w:pStyle w:val="TOC2"/>
        <w:tabs>
          <w:tab w:val="right" w:leader="dot" w:pos="8306"/>
        </w:tabs>
      </w:pPr>
      <w:hyperlink w:anchor="_Toc23856" w:history="1">
        <w:r>
          <w:rPr>
            <w:rFonts w:ascii="仿宋" w:eastAsia="仿宋" w:hAnsi="仿宋" w:cs="仿宋" w:hint="eastAsia"/>
            <w:lang w:eastAsia="zh-CN"/>
          </w:rPr>
          <w:t>(一)、人力资源配置</w:t>
        </w:r>
        <w:r>
          <w:tab/>
        </w:r>
        <w:r>
          <w:fldChar w:fldCharType="begin"/>
        </w:r>
        <w:r>
          <w:instrText xml:space="preserve"> PAGEREF _Toc23856 \h </w:instrText>
        </w:r>
        <w:r>
          <w:fldChar w:fldCharType="separate"/>
        </w:r>
        <w:r>
          <w:t>41</w:t>
        </w:r>
        <w:r>
          <w:fldChar w:fldCharType="end"/>
        </w:r>
      </w:hyperlink>
    </w:p>
    <w:p>
      <w:pPr>
        <w:pStyle w:val="TOC2"/>
        <w:tabs>
          <w:tab w:val="right" w:leader="dot" w:pos="8306"/>
        </w:tabs>
      </w:pPr>
      <w:hyperlink w:anchor="_Toc22486" w:history="1">
        <w:r>
          <w:rPr>
            <w:rFonts w:ascii="仿宋" w:eastAsia="仿宋" w:hAnsi="仿宋" w:cs="仿宋" w:hint="eastAsia"/>
            <w:lang w:eastAsia="zh-CN"/>
          </w:rPr>
          <w:t>(二)、员工技能培训</w:t>
        </w:r>
        <w:r>
          <w:tab/>
        </w:r>
        <w:r>
          <w:fldChar w:fldCharType="begin"/>
        </w:r>
        <w:r>
          <w:instrText xml:space="preserve"> PAGEREF _Toc22486 \h </w:instrText>
        </w:r>
        <w:r>
          <w:fldChar w:fldCharType="separate"/>
        </w:r>
        <w:r>
          <w:t>42</w:t>
        </w:r>
        <w:r>
          <w:fldChar w:fldCharType="end"/>
        </w:r>
      </w:hyperlink>
    </w:p>
    <w:p>
      <w:pPr>
        <w:pStyle w:val="TOC1"/>
        <w:tabs>
          <w:tab w:val="right" w:leader="dot" w:pos="8306"/>
        </w:tabs>
      </w:pPr>
      <w:hyperlink w:anchor="_Toc70" w:history="1">
        <w:r>
          <w:rPr>
            <w:rFonts w:ascii="仿宋" w:eastAsia="仿宋" w:hAnsi="仿宋" w:cs="仿宋" w:hint="eastAsia"/>
            <w:lang w:eastAsia="zh-CN"/>
          </w:rPr>
          <w:t>十一、应急管理与安全防护</w:t>
        </w:r>
        <w:r>
          <w:tab/>
        </w:r>
        <w:r>
          <w:fldChar w:fldCharType="begin"/>
        </w:r>
        <w:r>
          <w:instrText xml:space="preserve"> PAGEREF _Toc70 \h </w:instrText>
        </w:r>
        <w:r>
          <w:fldChar w:fldCharType="separate"/>
        </w:r>
        <w:r>
          <w:t>43</w:t>
        </w:r>
        <w:r>
          <w:fldChar w:fldCharType="end"/>
        </w:r>
      </w:hyperlink>
    </w:p>
    <w:p>
      <w:pPr>
        <w:pStyle w:val="TOC2"/>
        <w:tabs>
          <w:tab w:val="right" w:leader="dot" w:pos="8306"/>
        </w:tabs>
      </w:pPr>
      <w:hyperlink w:anchor="_Toc3139" w:history="1">
        <w:r>
          <w:rPr>
            <w:rFonts w:ascii="仿宋" w:eastAsia="仿宋" w:hAnsi="仿宋" w:cs="仿宋" w:hint="eastAsia"/>
            <w:lang w:eastAsia="zh-CN"/>
          </w:rPr>
          <w:t>(一)、应急管理计划</w:t>
        </w:r>
        <w:r>
          <w:tab/>
        </w:r>
        <w:r>
          <w:fldChar w:fldCharType="begin"/>
        </w:r>
        <w:r>
          <w:instrText xml:space="preserve"> PAGEREF _Toc3139 \h </w:instrText>
        </w:r>
        <w:r>
          <w:fldChar w:fldCharType="separate"/>
        </w:r>
        <w:r>
          <w:t>43</w:t>
        </w:r>
        <w:r>
          <w:fldChar w:fldCharType="end"/>
        </w:r>
      </w:hyperlink>
    </w:p>
    <w:p>
      <w:pPr>
        <w:pStyle w:val="TOC2"/>
        <w:tabs>
          <w:tab w:val="right" w:leader="dot" w:pos="8306"/>
        </w:tabs>
      </w:pPr>
      <w:hyperlink w:anchor="_Toc11540" w:history="1">
        <w:r>
          <w:rPr>
            <w:rFonts w:ascii="仿宋" w:eastAsia="仿宋" w:hAnsi="仿宋" w:cs="仿宋" w:hint="eastAsia"/>
            <w:lang w:eastAsia="zh-CN"/>
          </w:rPr>
          <w:t>(二)、安全防护措施</w:t>
        </w:r>
        <w:r>
          <w:tab/>
        </w:r>
        <w:r>
          <w:fldChar w:fldCharType="begin"/>
        </w:r>
        <w:r>
          <w:instrText xml:space="preserve"> PAGEREF _Toc11540 \h </w:instrText>
        </w:r>
        <w:r>
          <w:fldChar w:fldCharType="separate"/>
        </w:r>
        <w:r>
          <w:t>44</w:t>
        </w:r>
        <w:r>
          <w:fldChar w:fldCharType="end"/>
        </w:r>
      </w:hyperlink>
    </w:p>
    <w:p>
      <w:pPr>
        <w:pStyle w:val="TOC2"/>
        <w:tabs>
          <w:tab w:val="right" w:leader="dot" w:pos="8306"/>
        </w:tabs>
      </w:pPr>
      <w:hyperlink w:anchor="_Toc15928" w:history="1">
        <w:r>
          <w:rPr>
            <w:rFonts w:ascii="仿宋" w:eastAsia="仿宋" w:hAnsi="仿宋" w:cs="仿宋" w:hint="eastAsia"/>
            <w:lang w:eastAsia="zh-CN"/>
          </w:rPr>
          <w:t>(三)、危险化学品管理</w:t>
        </w:r>
        <w:r>
          <w:tab/>
        </w:r>
        <w:r>
          <w:fldChar w:fldCharType="begin"/>
        </w:r>
        <w:r>
          <w:instrText xml:space="preserve"> PAGEREF _Toc15928 \h </w:instrText>
        </w:r>
        <w:r>
          <w:fldChar w:fldCharType="separate"/>
        </w:r>
        <w:r>
          <w:t>46</w:t>
        </w:r>
        <w:r>
          <w:fldChar w:fldCharType="end"/>
        </w:r>
      </w:hyperlink>
    </w:p>
    <w:p>
      <w:pPr>
        <w:pStyle w:val="TOC1"/>
        <w:tabs>
          <w:tab w:val="right" w:leader="dot" w:pos="8306"/>
        </w:tabs>
      </w:pPr>
      <w:hyperlink w:anchor="_Toc10802" w:history="1">
        <w:r>
          <w:rPr>
            <w:rFonts w:ascii="仿宋" w:eastAsia="仿宋" w:hAnsi="仿宋" w:cs="仿宋" w:hint="eastAsia"/>
            <w:lang w:eastAsia="zh-CN"/>
          </w:rPr>
          <w:t>十二、信息化建设</w:t>
        </w:r>
        <w:r>
          <w:tab/>
        </w:r>
        <w:r>
          <w:fldChar w:fldCharType="begin"/>
        </w:r>
        <w:r>
          <w:instrText xml:space="preserve"> PAGEREF _Toc10802 \h </w:instrText>
        </w:r>
        <w:r>
          <w:fldChar w:fldCharType="separate"/>
        </w:r>
        <w:r>
          <w:t>47</w:t>
        </w:r>
        <w:r>
          <w:fldChar w:fldCharType="end"/>
        </w:r>
      </w:hyperlink>
    </w:p>
    <w:p>
      <w:pPr>
        <w:pStyle w:val="TOC2"/>
        <w:tabs>
          <w:tab w:val="right" w:leader="dot" w:pos="8306"/>
        </w:tabs>
      </w:pPr>
      <w:hyperlink w:anchor="_Toc22916" w:history="1">
        <w:r>
          <w:rPr>
            <w:rFonts w:ascii="仿宋" w:eastAsia="仿宋" w:hAnsi="仿宋" w:cs="仿宋" w:hint="eastAsia"/>
            <w:lang w:eastAsia="zh-CN"/>
          </w:rPr>
          <w:t>(一)、信息化规划</w:t>
        </w:r>
        <w:r>
          <w:tab/>
        </w:r>
        <w:r>
          <w:fldChar w:fldCharType="begin"/>
        </w:r>
        <w:r>
          <w:instrText xml:space="preserve"> PAGEREF _Toc22916 \h </w:instrText>
        </w:r>
        <w:r>
          <w:fldChar w:fldCharType="separate"/>
        </w:r>
        <w:r>
          <w:t>47</w:t>
        </w:r>
        <w:r>
          <w:fldChar w:fldCharType="end"/>
        </w:r>
      </w:hyperlink>
    </w:p>
    <w:p>
      <w:pPr>
        <w:pStyle w:val="TOC2"/>
        <w:tabs>
          <w:tab w:val="right" w:leader="dot" w:pos="8306"/>
        </w:tabs>
      </w:pPr>
      <w:hyperlink w:anchor="_Toc15743" w:history="1">
        <w:r>
          <w:rPr>
            <w:rFonts w:ascii="仿宋" w:eastAsia="仿宋" w:hAnsi="仿宋" w:cs="仿宋" w:hint="eastAsia"/>
            <w:lang w:eastAsia="zh-CN"/>
          </w:rPr>
          <w:t>(二)、信息系统建设</w:t>
        </w:r>
        <w:r>
          <w:tab/>
        </w:r>
        <w:r>
          <w:fldChar w:fldCharType="begin"/>
        </w:r>
        <w:r>
          <w:instrText xml:space="preserve"> PAGEREF _Toc15743 \h </w:instrText>
        </w:r>
        <w:r>
          <w:fldChar w:fldCharType="separate"/>
        </w:r>
        <w:r>
          <w:t>48</w:t>
        </w:r>
        <w:r>
          <w:fldChar w:fldCharType="end"/>
        </w:r>
      </w:hyperlink>
    </w:p>
    <w:p>
      <w:pPr>
        <w:pStyle w:val="TOC2"/>
        <w:tabs>
          <w:tab w:val="right" w:leader="dot" w:pos="8306"/>
        </w:tabs>
      </w:pPr>
      <w:hyperlink w:anchor="_Toc6311" w:history="1">
        <w:r>
          <w:rPr>
            <w:rFonts w:ascii="仿宋" w:eastAsia="仿宋" w:hAnsi="仿宋" w:cs="仿宋" w:hint="eastAsia"/>
            <w:lang w:eastAsia="zh-CN"/>
          </w:rPr>
          <w:t>(三)、数据保护与隐私保护</w:t>
        </w:r>
        <w:r>
          <w:tab/>
        </w:r>
        <w:r>
          <w:fldChar w:fldCharType="begin"/>
        </w:r>
        <w:r>
          <w:instrText xml:space="preserve"> PAGEREF _Toc6311 \h </w:instrText>
        </w:r>
        <w:r>
          <w:fldChar w:fldCharType="separate"/>
        </w:r>
        <w:r>
          <w:t>49</w:t>
        </w:r>
        <w:r>
          <w:fldChar w:fldCharType="end"/>
        </w:r>
      </w:hyperlink>
    </w:p>
    <w:p>
      <w:pPr>
        <w:pStyle w:val="TOC1"/>
        <w:tabs>
          <w:tab w:val="right" w:leader="dot" w:pos="8306"/>
        </w:tabs>
      </w:pPr>
      <w:hyperlink w:anchor="_Toc6934" w:history="1">
        <w:r>
          <w:rPr>
            <w:rFonts w:ascii="仿宋" w:eastAsia="仿宋" w:hAnsi="仿宋" w:cs="仿宋" w:hint="eastAsia"/>
            <w:lang w:eastAsia="zh-CN"/>
          </w:rPr>
          <w:t>十三、市场营销策略</w:t>
        </w:r>
        <w:r>
          <w:tab/>
        </w:r>
        <w:r>
          <w:fldChar w:fldCharType="begin"/>
        </w:r>
        <w:r>
          <w:instrText xml:space="preserve"> PAGEREF _Toc6934 \h </w:instrText>
        </w:r>
        <w:r>
          <w:fldChar w:fldCharType="separate"/>
        </w:r>
        <w:r>
          <w:t>50</w:t>
        </w:r>
        <w:r>
          <w:fldChar w:fldCharType="end"/>
        </w:r>
      </w:hyperlink>
    </w:p>
    <w:p>
      <w:pPr>
        <w:pStyle w:val="TOC2"/>
        <w:tabs>
          <w:tab w:val="right" w:leader="dot" w:pos="8306"/>
        </w:tabs>
      </w:pPr>
      <w:hyperlink w:anchor="_Toc7301" w:history="1">
        <w:r>
          <w:rPr>
            <w:rFonts w:ascii="仿宋" w:eastAsia="仿宋" w:hAnsi="仿宋" w:cs="仿宋" w:hint="eastAsia"/>
            <w:lang w:eastAsia="zh-CN"/>
          </w:rPr>
          <w:t>(一)、市场定位与目标客户</w:t>
        </w:r>
        <w:r>
          <w:tab/>
        </w:r>
        <w:r>
          <w:fldChar w:fldCharType="begin"/>
        </w:r>
        <w:r>
          <w:instrText xml:space="preserve"> PAGEREF _Toc7301 \h </w:instrText>
        </w:r>
        <w:r>
          <w:fldChar w:fldCharType="separate"/>
        </w:r>
        <w:r>
          <w:t>50</w:t>
        </w:r>
        <w:r>
          <w:fldChar w:fldCharType="end"/>
        </w:r>
      </w:hyperlink>
    </w:p>
    <w:p>
      <w:pPr>
        <w:pStyle w:val="TOC2"/>
        <w:tabs>
          <w:tab w:val="right" w:leader="dot" w:pos="8306"/>
        </w:tabs>
      </w:pPr>
      <w:hyperlink w:anchor="_Toc28849" w:history="1">
        <w:r>
          <w:rPr>
            <w:rFonts w:ascii="仿宋" w:eastAsia="仿宋" w:hAnsi="仿宋" w:cs="仿宋" w:hint="eastAsia"/>
            <w:lang w:eastAsia="zh-CN"/>
          </w:rPr>
          <w:t>(二)、产品定位及差异化策略</w:t>
        </w:r>
        <w:r>
          <w:tab/>
        </w:r>
        <w:r>
          <w:fldChar w:fldCharType="begin"/>
        </w:r>
        <w:r>
          <w:instrText xml:space="preserve"> PAGEREF _Toc28849 \h </w:instrText>
        </w:r>
        <w:r>
          <w:fldChar w:fldCharType="separate"/>
        </w:r>
        <w:r>
          <w:t>51</w:t>
        </w:r>
        <w:r>
          <w:fldChar w:fldCharType="end"/>
        </w:r>
      </w:hyperlink>
    </w:p>
    <w:p>
      <w:pPr>
        <w:pStyle w:val="TOC2"/>
        <w:tabs>
          <w:tab w:val="right" w:leader="dot" w:pos="8306"/>
        </w:tabs>
      </w:pPr>
      <w:hyperlink w:anchor="_Toc21169" w:history="1">
        <w:r>
          <w:rPr>
            <w:rFonts w:ascii="仿宋" w:eastAsia="仿宋" w:hAnsi="仿宋" w:cs="仿宋" w:hint="eastAsia"/>
            <w:lang w:eastAsia="zh-CN"/>
          </w:rPr>
          <w:t>(三)、价格策略</w:t>
        </w:r>
        <w:r>
          <w:tab/>
        </w:r>
        <w:r>
          <w:fldChar w:fldCharType="begin"/>
        </w:r>
        <w:r>
          <w:instrText xml:space="preserve"> PAGEREF _Toc21169 \h </w:instrText>
        </w:r>
        <w:r>
          <w:fldChar w:fldCharType="separate"/>
        </w:r>
        <w:r>
          <w:t>52</w:t>
        </w:r>
        <w:r>
          <w:fldChar w:fldCharType="end"/>
        </w:r>
      </w:hyperlink>
    </w:p>
    <w:p>
      <w:pPr>
        <w:pStyle w:val="TOC2"/>
        <w:tabs>
          <w:tab w:val="right" w:leader="dot" w:pos="8306"/>
        </w:tabs>
      </w:pPr>
      <w:hyperlink w:anchor="_Toc6486" w:history="1">
        <w:r>
          <w:rPr>
            <w:rFonts w:ascii="仿宋" w:eastAsia="仿宋" w:hAnsi="仿宋" w:cs="仿宋" w:hint="eastAsia"/>
            <w:lang w:eastAsia="zh-CN"/>
          </w:rPr>
          <w:t>(四)、销售渠道与推广</w:t>
        </w:r>
        <w:r>
          <w:tab/>
        </w:r>
        <w:r>
          <w:fldChar w:fldCharType="begin"/>
        </w:r>
        <w:r>
          <w:instrText xml:space="preserve"> PAGEREF _Toc6486 \h </w:instrText>
        </w:r>
        <w:r>
          <w:fldChar w:fldCharType="separate"/>
        </w:r>
        <w:r>
          <w:t>53</w:t>
        </w:r>
        <w:r>
          <w:fldChar w:fldCharType="end"/>
        </w:r>
      </w:hyperlink>
    </w:p>
    <w:p>
      <w:pPr>
        <w:pStyle w:val="TOC2"/>
        <w:tabs>
          <w:tab w:val="right" w:leader="dot" w:pos="8306"/>
        </w:tabs>
      </w:pPr>
      <w:hyperlink w:anchor="_Toc9964" w:history="1">
        <w:r>
          <w:rPr>
            <w:rFonts w:ascii="仿宋" w:eastAsia="仿宋" w:hAnsi="仿宋" w:cs="仿宋" w:hint="eastAsia"/>
            <w:lang w:eastAsia="zh-CN"/>
          </w:rPr>
          <w:t>(五)、市场营销风险与对策</w:t>
        </w:r>
        <w:r>
          <w:tab/>
        </w:r>
        <w:r>
          <w:fldChar w:fldCharType="begin"/>
        </w:r>
        <w:r>
          <w:instrText xml:space="preserve"> PAGEREF _Toc9964 \h </w:instrText>
        </w:r>
        <w:r>
          <w:fldChar w:fldCharType="separate"/>
        </w:r>
        <w:r>
          <w:t>54</w:t>
        </w:r>
        <w:r>
          <w:fldChar w:fldCharType="end"/>
        </w:r>
      </w:hyperlink>
    </w:p>
    <w:p>
      <w:pPr>
        <w:pStyle w:val="TOC1"/>
        <w:tabs>
          <w:tab w:val="right" w:leader="dot" w:pos="8306"/>
        </w:tabs>
      </w:pPr>
      <w:hyperlink w:anchor="_Toc9030" w:history="1">
        <w:r>
          <w:rPr>
            <w:rFonts w:ascii="仿宋" w:eastAsia="仿宋" w:hAnsi="仿宋" w:cs="仿宋" w:hint="eastAsia"/>
            <w:lang w:eastAsia="zh-CN"/>
          </w:rPr>
          <w:t>十四、项目运营管理</w:t>
        </w:r>
        <w:r>
          <w:tab/>
        </w:r>
        <w:r>
          <w:fldChar w:fldCharType="begin"/>
        </w:r>
        <w:r>
          <w:instrText xml:space="preserve"> PAGEREF _Toc9030 \h </w:instrText>
        </w:r>
        <w:r>
          <w:fldChar w:fldCharType="separate"/>
        </w:r>
        <w:r>
          <w:t>55</w:t>
        </w:r>
        <w:r>
          <w:fldChar w:fldCharType="end"/>
        </w:r>
      </w:hyperlink>
    </w:p>
    <w:p>
      <w:pPr>
        <w:pStyle w:val="TOC2"/>
        <w:tabs>
          <w:tab w:val="right" w:leader="dot" w:pos="8306"/>
        </w:tabs>
      </w:pPr>
      <w:hyperlink w:anchor="_Toc8662" w:history="1">
        <w:r>
          <w:rPr>
            <w:rFonts w:ascii="仿宋" w:eastAsia="仿宋" w:hAnsi="仿宋" w:cs="仿宋" w:hint="eastAsia"/>
            <w:lang w:eastAsia="zh-CN"/>
          </w:rPr>
          <w:t>(一)、项目管理体系建设</w:t>
        </w:r>
        <w:r>
          <w:tab/>
        </w:r>
        <w:r>
          <w:fldChar w:fldCharType="begin"/>
        </w:r>
        <w:r>
          <w:instrText xml:space="preserve"> PAGEREF _Toc8662 \h </w:instrText>
        </w:r>
        <w:r>
          <w:fldChar w:fldCharType="separate"/>
        </w:r>
        <w:r>
          <w:t>55</w:t>
        </w:r>
        <w:r>
          <w:fldChar w:fldCharType="end"/>
        </w:r>
      </w:hyperlink>
    </w:p>
    <w:p>
      <w:pPr>
        <w:pStyle w:val="TOC2"/>
        <w:tabs>
          <w:tab w:val="right" w:leader="dot" w:pos="8306"/>
        </w:tabs>
      </w:pPr>
      <w:hyperlink w:anchor="_Toc25217" w:history="1">
        <w:r>
          <w:rPr>
            <w:rFonts w:ascii="仿宋" w:eastAsia="仿宋" w:hAnsi="仿宋" w:cs="仿宋" w:hint="eastAsia"/>
            <w:lang w:eastAsia="zh-CN"/>
          </w:rPr>
          <w:t>(二)、运营计划</w:t>
        </w:r>
        <w:r>
          <w:tab/>
        </w:r>
        <w:r>
          <w:fldChar w:fldCharType="begin"/>
        </w:r>
        <w:r>
          <w:instrText xml:space="preserve"> PAGEREF _Toc25217 \h </w:instrText>
        </w:r>
        <w:r>
          <w:fldChar w:fldCharType="separate"/>
        </w:r>
        <w:r>
          <w:t>56</w:t>
        </w:r>
        <w:r>
          <w:fldChar w:fldCharType="end"/>
        </w:r>
      </w:hyperlink>
    </w:p>
    <w:p>
      <w:pPr>
        <w:pStyle w:val="TOC2"/>
        <w:tabs>
          <w:tab w:val="right" w:leader="dot" w:pos="8306"/>
        </w:tabs>
      </w:pPr>
      <w:hyperlink w:anchor="_Toc26076" w:history="1">
        <w:r>
          <w:rPr>
            <w:rFonts w:ascii="仿宋" w:eastAsia="仿宋" w:hAnsi="仿宋" w:cs="仿宋" w:hint="eastAsia"/>
            <w:lang w:eastAsia="zh-CN"/>
          </w:rPr>
          <w:t>(三)、运营管理措施</w:t>
        </w:r>
        <w:r>
          <w:tab/>
        </w:r>
        <w:r>
          <w:fldChar w:fldCharType="begin"/>
        </w:r>
        <w:r>
          <w:instrText xml:space="preserve"> PAGEREF _Toc26076 \h </w:instrText>
        </w:r>
        <w:r>
          <w:fldChar w:fldCharType="separate"/>
        </w:r>
        <w:r>
          <w:t>57</w:t>
        </w:r>
        <w:r>
          <w:fldChar w:fldCharType="end"/>
        </w:r>
      </w:hyperlink>
    </w:p>
    <w:p>
      <w:pPr>
        <w:pStyle w:val="TOC2"/>
        <w:tabs>
          <w:tab w:val="right" w:leader="dot" w:pos="8306"/>
        </w:tabs>
      </w:pPr>
      <w:hyperlink w:anchor="_Toc23653" w:history="1">
        <w:r>
          <w:rPr>
            <w:rFonts w:ascii="仿宋" w:eastAsia="仿宋" w:hAnsi="仿宋" w:cs="仿宋" w:hint="eastAsia"/>
            <w:lang w:eastAsia="zh-CN"/>
          </w:rPr>
          <w:t>(四)、项目监测与改进</w:t>
        </w:r>
        <w:r>
          <w:tab/>
        </w:r>
        <w:r>
          <w:fldChar w:fldCharType="begin"/>
        </w:r>
        <w:r>
          <w:instrText xml:space="preserve"> PAGEREF _Toc23653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40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快干胶水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0099"/>
      <w:r>
        <w:rPr>
          <w:rFonts w:ascii="仿宋" w:eastAsia="仿宋" w:hAnsi="仿宋" w:cs="仿宋" w:hint="eastAsia"/>
          <w:sz w:val="28"/>
          <w:lang w:eastAsia="zh-CN"/>
        </w:rPr>
        <w:t>一、快干胶水企业概貌</w:t>
      </w:r>
      <w:bookmarkEnd w:id="2"/>
    </w:p>
    <w:p>
      <w:pPr>
        <w:pStyle w:val="Heading2"/>
        <w:rPr>
          <w:rFonts w:ascii="仿宋" w:eastAsia="仿宋" w:hAnsi="仿宋" w:cs="仿宋" w:hint="eastAsia"/>
          <w:lang w:eastAsia="zh-CN"/>
        </w:rPr>
      </w:pPr>
      <w:bookmarkStart w:id="3" w:name="_Toc8173"/>
      <w:r>
        <w:rPr>
          <w:rFonts w:ascii="仿宋" w:eastAsia="仿宋" w:hAnsi="仿宋" w:cs="仿宋" w:hint="eastAsia"/>
          <w:lang w:eastAsia="zh-CN"/>
        </w:rPr>
        <w:t>(一)、快干胶水企业基础信息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经营范围：从事快干胶水相关业务（企业依法自主选择经营项目，开展经营活动；依法须经批准的项目，经相关部门批准后依批准的内容开展经营活动；不得从事本市产业政策禁止和限制类项目的经营活动。）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12520"/>
      <w:r>
        <w:rPr>
          <w:rFonts w:ascii="仿宋" w:eastAsia="仿宋" w:hAnsi="仿宋" w:cs="仿宋" w:hint="eastAsia"/>
          <w:sz w:val="28"/>
          <w:lang w:eastAsia="zh-CN"/>
        </w:rPr>
        <w:t>(二)、快干胶水企业简要介绍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9968"/>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快干胶水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快干胶水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快干胶水行业头部客户群体。凭借卓越的技术创新、产品质量和服务水平，公司树立了良好的品牌形象，赢得了高度的客户认可。通过与这些优质客户保持稳定的合作关系，公司更深刻地了解了快干胶水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快干胶水行业中占据着有利的竞争地位。通过多年的深耕，公司在技术、品牌和运营效率等方面积累了竞争优势。随着快干胶水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6738"/>
      <w:r>
        <w:rPr>
          <w:rFonts w:ascii="仿宋" w:eastAsia="仿宋" w:hAnsi="仿宋" w:cs="仿宋" w:hint="eastAsia"/>
          <w:sz w:val="28"/>
          <w:lang w:eastAsia="zh-CN"/>
        </w:rPr>
        <w:t>(四)、快干胶水企业财务数据要略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营业收入：快干胶水公司年度营业收入持续增长，稳健的经营业绩为公司奠定了坚实基础。过去几年，公司营业收入呈现出显著的增长趋势，达到了XX万元，反映了其在市场中的强大竞争力和客户认可度。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净利润：快干胶水公司实现了可观的净利润，表明其在成本控制、运营效率和财务管理方面取得了显著的成就。净利润的稳步增长显示了公司良好的盈利能力和财务稳健性，达到了XX万元。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现金流：快干胶水公司现金流状况良好，充足的现金储备为公司提供了灵活性和抵御风险的能力。稳定的现金流是公司可持续经营的重要保障，达到了XX万元。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2045"/>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7850"/>
      <w:r>
        <w:rPr>
          <w:rFonts w:ascii="仿宋" w:eastAsia="仿宋" w:hAnsi="仿宋" w:cs="仿宋" w:hint="eastAsia"/>
          <w:sz w:val="28"/>
          <w:lang w:eastAsia="zh-CN"/>
        </w:rPr>
        <w:t>(六)、快干胶水企业经营宗旨阐述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快干胶水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22515"/>
      <w:r>
        <w:rPr>
          <w:rFonts w:ascii="仿宋" w:eastAsia="仿宋" w:hAnsi="仿宋" w:cs="仿宋" w:hint="eastAsia"/>
          <w:sz w:val="28"/>
          <w:lang w:eastAsia="zh-CN"/>
        </w:rPr>
        <w:t>(七)、快干胶水企业未来发展规划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快干胶水公司战略目标与发展规划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公司致力于跨足多个快干胶水产业领域，为不同客户提供全方位的服务。通过不断拓展业务领域，实现业务的多元化和产业的全方位覆盖。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公司将持续投入研发，提升技术水平，确保产品始终符合日益提升的质量标准和技术进步要求。通过技术创新，为国内外快干胶水生产商提供领先的产品。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公司将持续投入研发，推动技术和产品的创新，以满足市场不断提升的需求。通过先进技术和高品质产品提升快干胶水行业标准。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公司倡导创新引领、合作共赢的合作模式，与产业链企业深度融合，建立稳定的合作关系，推动整个快干胶水行业的发展。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公司在未来三至五年的规划中，将聚焦于快干胶水产业的研发、智能制造和销售，并积极布局产业结构调整所需的领域。具体措施包括：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公司将利用中国市场的蓬勃发展，通过独立创新、联合开发、并购和收购等手段，迅速拓展国际市场，成为国际领先的快干胶水创新型企业。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公司将通过与产业链上下游的深度合作，掌握国际领先的技术，实现产业链的深度整合，推动公司成为快干胶水行业的领军企业。</w:t>
      </w:r>
    </w:p>
    <w:p>
      <w:pPr>
        <w:pStyle w:val="Heading1"/>
        <w:ind w:firstLine="560" w:firstLineChars="200"/>
        <w:rPr>
          <w:rFonts w:ascii="仿宋" w:eastAsia="仿宋" w:hAnsi="仿宋" w:cs="仿宋" w:hint="eastAsia"/>
          <w:sz w:val="28"/>
          <w:lang w:eastAsia="zh-CN"/>
        </w:rPr>
      </w:pPr>
      <w:bookmarkStart w:id="10" w:name="_Toc15800"/>
      <w:r>
        <w:rPr>
          <w:rFonts w:ascii="仿宋" w:eastAsia="仿宋" w:hAnsi="仿宋" w:cs="仿宋" w:hint="eastAsia"/>
          <w:sz w:val="28"/>
          <w:lang w:eastAsia="zh-CN"/>
        </w:rPr>
        <w:t>二、项目后期运营与拓展</w:t>
      </w:r>
      <w:bookmarkEnd w:id="10"/>
    </w:p>
    <w:p>
      <w:pPr>
        <w:pStyle w:val="Heading2"/>
        <w:rPr>
          <w:rFonts w:ascii="仿宋" w:eastAsia="仿宋" w:hAnsi="仿宋" w:cs="仿宋" w:hint="eastAsia"/>
          <w:lang w:eastAsia="zh-CN"/>
        </w:rPr>
      </w:pPr>
      <w:bookmarkStart w:id="11" w:name="_Toc14392"/>
      <w:r>
        <w:rPr>
          <w:rFonts w:ascii="仿宋" w:eastAsia="仿宋" w:hAnsi="仿宋" w:cs="仿宋" w:hint="eastAsia"/>
          <w:lang w:eastAsia="zh-CN"/>
        </w:rPr>
        <w:t>(一)、后期运营计划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快干胶水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2" w:name="_Toc25403"/>
      <w:r>
        <w:rPr>
          <w:rFonts w:ascii="仿宋" w:eastAsia="仿宋" w:hAnsi="仿宋" w:cs="仿宋" w:hint="eastAsia"/>
          <w:sz w:val="28"/>
          <w:lang w:eastAsia="zh-CN"/>
        </w:rPr>
        <w:t>(二)、市场拓展与多元化发展</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3" w:name="_Toc30936"/>
      <w:r>
        <w:rPr>
          <w:rFonts w:ascii="仿宋" w:eastAsia="仿宋" w:hAnsi="仿宋" w:cs="仿宋" w:hint="eastAsia"/>
          <w:sz w:val="28"/>
          <w:lang w:eastAsia="zh-CN"/>
        </w:rPr>
        <w:t>(三)、技术创新与升级计划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随着科技的不断进步，技术创新和升级是项目后期运营的关键。我们将制定全面的技术创新与升级计划，以确保项目始终保持在快干胶水行业的前沿。以下是计划的主要内容：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快干胶水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快干胶水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4" w:name="_Toc389"/>
      <w:r>
        <w:rPr>
          <w:rFonts w:ascii="仿宋" w:eastAsia="仿宋" w:hAnsi="仿宋" w:cs="仿宋" w:hint="eastAsia"/>
          <w:sz w:val="28"/>
          <w:lang w:eastAsia="zh-CN"/>
        </w:rPr>
        <w:t>三、运营管理</w:t>
      </w:r>
      <w:bookmarkEnd w:id="14"/>
    </w:p>
    <w:p>
      <w:pPr>
        <w:pStyle w:val="Heading2"/>
        <w:rPr>
          <w:rFonts w:ascii="仿宋" w:eastAsia="仿宋" w:hAnsi="仿宋" w:cs="仿宋" w:hint="eastAsia"/>
          <w:lang w:eastAsia="zh-CN"/>
        </w:rPr>
      </w:pPr>
      <w:bookmarkStart w:id="15" w:name="_Toc8870"/>
      <w:r>
        <w:rPr>
          <w:rFonts w:ascii="仿宋" w:eastAsia="仿宋" w:hAnsi="仿宋" w:cs="仿宋" w:hint="eastAsia"/>
          <w:lang w:eastAsia="zh-CN"/>
        </w:rPr>
        <w:t>(一)、公司经营宗旨</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6" w:name="_Toc1718"/>
      <w:r>
        <w:rPr>
          <w:rFonts w:ascii="仿宋" w:eastAsia="仿宋" w:hAnsi="仿宋" w:cs="仿宋" w:hint="eastAsia"/>
          <w:sz w:val="28"/>
          <w:lang w:eastAsia="zh-CN"/>
        </w:rPr>
        <w:t>(二)、公司目标与主职责</w:t>
      </w:r>
      <w:bookmarkEnd w:id="16"/>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公司的核心目标是在快干胶水行业内取得领先地位，实现可持续增长。为实现这一目标，公司将不断提升产品质量、拓展市场份额、加强研发创新，并致力于提高客户满意度。主要职责包括：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7" w:name="_Toc22876"/>
      <w:r>
        <w:rPr>
          <w:rFonts w:ascii="仿宋" w:eastAsia="仿宋" w:hAnsi="仿宋" w:cs="仿宋" w:hint="eastAsia"/>
          <w:sz w:val="28"/>
          <w:lang w:eastAsia="zh-CN"/>
        </w:rPr>
        <w:t>(三)、各部门职责及权限</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快干胶水市场信息收集与分析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https://d.book118.com/015010223001011040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快干胶水项目可行性分析报告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64990D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15010223001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2024-01-01T16:31:00Z</dcterms:created>
  <dcterms:modified xsi:type="dcterms:W3CDTF">2024-01-05T12:29:17Z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9810D9BC026E45A1A595F859FF178811_11</vt:lpwstr>
  </property>
  <property fmtid="{D5CDD505-2E9C-101B-9397-08002B2CF9AE}" pid="3" name="KSOProductBuildVer">
    <vt:lpwstr>2052-12.1.0.16120</vt:lpwstr>
  </property>
</Properties>
</file>