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3FF" w:rsidP="006933FF">
      <w:pPr>
        <w:pStyle w:val="Heading2"/>
        <w:jc w:val="center"/>
      </w:pPr>
      <w:r w:rsidRPr="00317DD5">
        <w:t>第18讲</w:t>
      </w:r>
      <w:r>
        <w:t>　</w:t>
      </w:r>
      <w:r w:rsidRPr="00317DD5">
        <w:t>基因的表达</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
        <w:gridCol w:w="1989"/>
        <w:gridCol w:w="1174"/>
        <w:gridCol w:w="4368"/>
      </w:tblGrid>
      <w:tr w:rsidTr="00416A76">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748" w:type="pct"/>
            <w:gridSpan w:val="2"/>
            <w:shd w:val="clear" w:color="auto" w:fill="auto"/>
            <w:vAlign w:val="center"/>
          </w:tcPr>
          <w:p w:rsidR="006933FF" w:rsidRPr="00317DD5" w:rsidP="00416A76">
            <w:pPr>
              <w:pStyle w:val="PlainText"/>
              <w:tabs>
                <w:tab w:val="left" w:pos="4111"/>
              </w:tabs>
              <w:spacing w:line="360" w:lineRule="auto"/>
              <w:jc w:val="center"/>
              <w:rPr>
                <w:rFonts w:ascii="Times New Roman" w:eastAsia="黑体" w:hAnsi="Times New Roman" w:cs="Times New Roman"/>
              </w:rPr>
            </w:pPr>
            <w:r w:rsidRPr="00317DD5">
              <w:rPr>
                <w:rFonts w:ascii="Times New Roman" w:eastAsia="黑体" w:hAnsi="Times New Roman" w:cs="Times New Roman"/>
              </w:rPr>
              <w:t>内容比较——知考向</w:t>
            </w:r>
          </w:p>
        </w:tc>
        <w:tc>
          <w:tcPr>
            <w:tcW w:w="3252" w:type="pct"/>
            <w:gridSpan w:val="2"/>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核心素养——提考能</w:t>
            </w:r>
          </w:p>
        </w:tc>
      </w:tr>
      <w:tr w:rsidTr="00416A76">
        <w:tblPrEx>
          <w:tblW w:w="5000" w:type="pct"/>
          <w:jc w:val="center"/>
          <w:tblLook w:val="0000"/>
        </w:tblPrEx>
        <w:trPr>
          <w:trHeight w:val="206"/>
          <w:jc w:val="center"/>
        </w:trPr>
        <w:tc>
          <w:tcPr>
            <w:tcW w:w="581" w:type="pct"/>
            <w:vMerge w:val="restart"/>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内容要求</w:t>
            </w:r>
          </w:p>
        </w:tc>
        <w:tc>
          <w:tcPr>
            <w:tcW w:w="1167" w:type="pct"/>
            <w:vMerge w:val="restart"/>
            <w:shd w:val="clear" w:color="auto" w:fill="auto"/>
            <w:vAlign w:val="center"/>
          </w:tcPr>
          <w:p w:rsidR="006933FF"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1.概述DNA分子上的遗传信息通过RNA指导蛋白质的合成</w:t>
            </w:r>
          </w:p>
          <w:p w:rsidR="006933FF" w:rsidRPr="00317DD5"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概述基因与性状的关系</w:t>
            </w:r>
          </w:p>
        </w:tc>
        <w:tc>
          <w:tcPr>
            <w:tcW w:w="689" w:type="pct"/>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生命观念</w:t>
            </w:r>
          </w:p>
        </w:tc>
        <w:tc>
          <w:tcPr>
            <w:tcW w:w="2563" w:type="pct"/>
            <w:shd w:val="clear" w:color="auto" w:fill="auto"/>
            <w:vAlign w:val="center"/>
          </w:tcPr>
          <w:p w:rsidR="006933FF" w:rsidRPr="00317DD5"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结合DNA双螺旋结构模型</w:t>
            </w:r>
            <w:r>
              <w:rPr>
                <w:rFonts w:ascii="Times New Roman" w:hAnsi="Times New Roman" w:cs="Times New Roman"/>
              </w:rPr>
              <w:t>，</w:t>
            </w:r>
            <w:r w:rsidRPr="00317DD5">
              <w:rPr>
                <w:rFonts w:ascii="Times New Roman" w:hAnsi="Times New Roman" w:cs="Times New Roman"/>
              </w:rPr>
              <w:t>阐明基因表达过程</w:t>
            </w:r>
          </w:p>
        </w:tc>
      </w:tr>
      <w:tr w:rsidTr="00416A76">
        <w:tblPrEx>
          <w:tblW w:w="5000" w:type="pct"/>
          <w:jc w:val="center"/>
          <w:tblLook w:val="0000"/>
        </w:tblPrEx>
        <w:trPr>
          <w:trHeight w:val="262"/>
          <w:jc w:val="center"/>
        </w:trPr>
        <w:tc>
          <w:tcPr>
            <w:tcW w:w="581"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1167"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689" w:type="pct"/>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科学思维</w:t>
            </w:r>
          </w:p>
        </w:tc>
        <w:tc>
          <w:tcPr>
            <w:tcW w:w="2563" w:type="pct"/>
            <w:shd w:val="clear" w:color="auto" w:fill="auto"/>
            <w:vAlign w:val="center"/>
          </w:tcPr>
          <w:p w:rsidR="006933FF" w:rsidRPr="00317DD5"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运用中心法则</w:t>
            </w:r>
            <w:r>
              <w:rPr>
                <w:rFonts w:ascii="Times New Roman" w:hAnsi="Times New Roman" w:cs="Times New Roman"/>
              </w:rPr>
              <w:t>，</w:t>
            </w:r>
            <w:r w:rsidRPr="00317DD5">
              <w:rPr>
                <w:rFonts w:ascii="Times New Roman" w:hAnsi="Times New Roman" w:cs="Times New Roman"/>
              </w:rPr>
              <w:t>建立模型</w:t>
            </w:r>
          </w:p>
        </w:tc>
      </w:tr>
      <w:tr w:rsidTr="00416A76">
        <w:tblPrEx>
          <w:tblW w:w="5000" w:type="pct"/>
          <w:jc w:val="center"/>
          <w:tblLook w:val="0000"/>
        </w:tblPrEx>
        <w:trPr>
          <w:trHeight w:val="160"/>
          <w:jc w:val="center"/>
        </w:trPr>
        <w:tc>
          <w:tcPr>
            <w:tcW w:w="581"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1167"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689" w:type="pct"/>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科学探究</w:t>
            </w:r>
          </w:p>
        </w:tc>
        <w:tc>
          <w:tcPr>
            <w:tcW w:w="2563" w:type="pct"/>
            <w:shd w:val="clear" w:color="auto" w:fill="auto"/>
            <w:vAlign w:val="center"/>
          </w:tcPr>
          <w:p w:rsidR="006933FF" w:rsidRPr="00317DD5"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模拟中心法则各过程的实验</w:t>
            </w:r>
            <w:r>
              <w:rPr>
                <w:rFonts w:ascii="Times New Roman" w:hAnsi="Times New Roman" w:cs="Times New Roman"/>
              </w:rPr>
              <w:t>，</w:t>
            </w:r>
            <w:r w:rsidRPr="00317DD5">
              <w:rPr>
                <w:rFonts w:ascii="Times New Roman" w:hAnsi="Times New Roman" w:cs="Times New Roman"/>
              </w:rPr>
              <w:t>提升对实验结果的分析能力</w:t>
            </w:r>
          </w:p>
        </w:tc>
      </w:tr>
      <w:tr w:rsidTr="00416A76">
        <w:tblPrEx>
          <w:tblW w:w="5000" w:type="pct"/>
          <w:jc w:val="center"/>
          <w:tblLook w:val="0000"/>
        </w:tblPrEx>
        <w:trPr>
          <w:trHeight w:val="299"/>
          <w:jc w:val="center"/>
        </w:trPr>
        <w:tc>
          <w:tcPr>
            <w:tcW w:w="581"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1167" w:type="pct"/>
            <w:vMerge/>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p>
        </w:tc>
        <w:tc>
          <w:tcPr>
            <w:tcW w:w="689" w:type="pct"/>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社会责任</w:t>
            </w:r>
          </w:p>
        </w:tc>
        <w:tc>
          <w:tcPr>
            <w:tcW w:w="2563" w:type="pct"/>
            <w:shd w:val="clear" w:color="auto" w:fill="auto"/>
            <w:vAlign w:val="center"/>
          </w:tcPr>
          <w:p w:rsidR="006933FF" w:rsidRPr="00317DD5" w:rsidP="00416A76">
            <w:pPr>
              <w:pStyle w:val="PlainText"/>
              <w:tabs>
                <w:tab w:val="left" w:pos="4111"/>
              </w:tabs>
              <w:spacing w:line="360" w:lineRule="auto"/>
              <w:jc w:val="left"/>
              <w:rPr>
                <w:rFonts w:ascii="Times New Roman" w:hAnsi="Times New Roman" w:cs="Times New Roman"/>
              </w:rPr>
            </w:pPr>
            <w:r w:rsidRPr="00317DD5">
              <w:rPr>
                <w:rFonts w:ascii="Times New Roman" w:hAnsi="Times New Roman" w:cs="Times New Roman"/>
              </w:rPr>
              <w:t>结合实例分析基因表达异常情况</w:t>
            </w:r>
            <w:r>
              <w:rPr>
                <w:rFonts w:ascii="Times New Roman" w:hAnsi="Times New Roman" w:cs="Times New Roman"/>
              </w:rPr>
              <w:t>，</w:t>
            </w:r>
            <w:r w:rsidRPr="00317DD5">
              <w:rPr>
                <w:rFonts w:ascii="Times New Roman" w:hAnsi="Times New Roman" w:cs="Times New Roman"/>
              </w:rPr>
              <w:t>形成关注社会、关注人体健康的理念</w:t>
            </w:r>
          </w:p>
        </w:tc>
      </w:tr>
      <w:tr w:rsidTr="00416A76">
        <w:tblPrEx>
          <w:tblW w:w="5000" w:type="pct"/>
          <w:jc w:val="center"/>
          <w:tblLook w:val="0000"/>
        </w:tblPrEx>
        <w:trPr>
          <w:trHeight w:val="299"/>
          <w:jc w:val="center"/>
        </w:trPr>
        <w:tc>
          <w:tcPr>
            <w:tcW w:w="581" w:type="pct"/>
            <w:shd w:val="clear" w:color="auto" w:fill="auto"/>
            <w:vAlign w:val="center"/>
          </w:tcPr>
          <w:p w:rsidR="006933FF"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与旧教</w:t>
            </w:r>
          </w:p>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材对比</w:t>
            </w:r>
          </w:p>
        </w:tc>
        <w:tc>
          <w:tcPr>
            <w:tcW w:w="4419" w:type="pct"/>
            <w:gridSpan w:val="3"/>
            <w:shd w:val="clear" w:color="auto" w:fill="auto"/>
            <w:vAlign w:val="center"/>
          </w:tcPr>
          <w:p w:rsidR="006933FF" w:rsidP="00416A76">
            <w:pPr>
              <w:pStyle w:val="PlainText"/>
              <w:tabs>
                <w:tab w:val="left" w:pos="4111"/>
              </w:tabs>
              <w:spacing w:line="360" w:lineRule="auto"/>
              <w:jc w:val="left"/>
              <w:rPr>
                <w:rFonts w:ascii="Times New Roman" w:hAnsi="Times New Roman" w:cs="Times New Roman"/>
              </w:rPr>
            </w:pPr>
            <w:r w:rsidRPr="00317DD5">
              <w:rPr>
                <w:rFonts w:ascii="Times New Roman" w:eastAsia="黑体" w:hAnsi="Times New Roman" w:cs="Times New Roman"/>
              </w:rPr>
              <w:t>增</w:t>
            </w:r>
            <w:r w:rsidRPr="00317DD5">
              <w:rPr>
                <w:rFonts w:ascii="Times New Roman" w:hAnsi="Times New Roman" w:cs="Times New Roman"/>
              </w:rPr>
              <w:t>：</w:t>
            </w:r>
            <w:r w:rsidRPr="00317DD5">
              <w:rPr>
                <w:rFonts w:hAnsi="宋体" w:cs="Times New Roman"/>
              </w:rPr>
              <w:t>①</w:t>
            </w:r>
            <w:r w:rsidRPr="00317DD5">
              <w:rPr>
                <w:rFonts w:ascii="Times New Roman" w:hAnsi="Times New Roman" w:cs="Times New Roman"/>
              </w:rPr>
              <w:t>mRNA和tRNA的3′端和5′端；</w:t>
            </w:r>
            <w:r w:rsidRPr="00317DD5">
              <w:rPr>
                <w:rFonts w:hAnsi="宋体" w:cs="Times New Roman"/>
              </w:rPr>
              <w:t>②</w:t>
            </w:r>
            <w:r w:rsidRPr="00317DD5">
              <w:rPr>
                <w:rFonts w:ascii="Times New Roman" w:hAnsi="Times New Roman" w:cs="Times New Roman"/>
              </w:rPr>
              <w:t>基因的选择性表达与细胞分化；</w:t>
            </w:r>
            <w:r w:rsidRPr="00317DD5">
              <w:rPr>
                <w:rFonts w:hAnsi="宋体" w:cs="Times New Roman"/>
              </w:rPr>
              <w:t>③</w:t>
            </w:r>
            <w:r w:rsidRPr="00317DD5">
              <w:rPr>
                <w:rFonts w:ascii="Times New Roman" w:hAnsi="Times New Roman" w:cs="Times New Roman"/>
              </w:rPr>
              <w:t>表观遗传。</w:t>
            </w:r>
          </w:p>
          <w:p w:rsidR="006933FF" w:rsidP="00416A76">
            <w:pPr>
              <w:pStyle w:val="PlainText"/>
              <w:tabs>
                <w:tab w:val="left" w:pos="4111"/>
              </w:tabs>
              <w:spacing w:line="360" w:lineRule="auto"/>
              <w:jc w:val="left"/>
              <w:rPr>
                <w:rFonts w:ascii="Times New Roman" w:hAnsi="Times New Roman" w:cs="Times New Roman"/>
              </w:rPr>
            </w:pPr>
            <w:r w:rsidRPr="00317DD5">
              <w:rPr>
                <w:rFonts w:ascii="Times New Roman" w:eastAsia="黑体" w:hAnsi="Times New Roman" w:cs="Times New Roman" w:hint="eastAsia"/>
              </w:rPr>
              <w:t>改</w:t>
            </w:r>
            <w:r w:rsidRPr="00317DD5">
              <w:rPr>
                <w:rFonts w:ascii="Times New Roman" w:hAnsi="Times New Roman" w:cs="Times New Roman"/>
              </w:rPr>
              <w:t>：</w:t>
            </w:r>
            <w:r w:rsidRPr="00317DD5">
              <w:rPr>
                <w:rFonts w:hAnsi="宋体" w:cs="Times New Roman"/>
              </w:rPr>
              <w:t>①</w:t>
            </w:r>
            <w:r w:rsidRPr="00317DD5">
              <w:rPr>
                <w:rFonts w:ascii="Times New Roman" w:hAnsi="Times New Roman" w:cs="Times New Roman"/>
              </w:rPr>
              <w:t>密码</w:t>
            </w:r>
            <w:r w:rsidRPr="00317DD5">
              <w:rPr>
                <w:rFonts w:ascii="Times New Roman" w:hAnsi="Times New Roman" w:cs="Times New Roman"/>
              </w:rPr>
              <w:t>子表；</w:t>
            </w:r>
            <w:r w:rsidRPr="00317DD5">
              <w:rPr>
                <w:rFonts w:hAnsi="宋体" w:cs="Times New Roman"/>
              </w:rPr>
              <w:t>②</w:t>
            </w:r>
            <w:r w:rsidRPr="00317DD5">
              <w:rPr>
                <w:rFonts w:ascii="Times New Roman" w:hAnsi="Times New Roman" w:cs="Times New Roman"/>
              </w:rPr>
              <w:t>密码子的破译由选学变为</w:t>
            </w:r>
            <w:r w:rsidRPr="00317DD5">
              <w:rPr>
                <w:rFonts w:hAnsi="宋体" w:cs="Times New Roman"/>
              </w:rPr>
              <w:t>“</w:t>
            </w:r>
            <w:r w:rsidRPr="00317DD5">
              <w:rPr>
                <w:rFonts w:ascii="Times New Roman" w:hAnsi="Times New Roman" w:cs="Times New Roman"/>
              </w:rPr>
              <w:t>科学史话</w:t>
            </w:r>
            <w:r w:rsidRPr="00317DD5">
              <w:rPr>
                <w:rFonts w:hAnsi="宋体" w:cs="Times New Roman"/>
              </w:rPr>
              <w:t>”</w:t>
            </w:r>
            <w:r w:rsidRPr="00317DD5">
              <w:rPr>
                <w:rFonts w:ascii="Times New Roman" w:hAnsi="Times New Roman" w:cs="Times New Roman"/>
              </w:rPr>
              <w:t>。</w:t>
            </w:r>
          </w:p>
          <w:p w:rsidR="006933FF" w:rsidP="00416A76">
            <w:pPr>
              <w:pStyle w:val="PlainText"/>
              <w:tabs>
                <w:tab w:val="left" w:pos="4111"/>
              </w:tabs>
              <w:spacing w:line="360" w:lineRule="auto"/>
              <w:jc w:val="left"/>
              <w:rPr>
                <w:rFonts w:ascii="Times New Roman" w:hAnsi="Times New Roman" w:cs="Times New Roman"/>
              </w:rPr>
            </w:pPr>
            <w:r w:rsidRPr="00317DD5">
              <w:rPr>
                <w:rFonts w:ascii="Times New Roman" w:eastAsia="黑体" w:hAnsi="Times New Roman" w:cs="Times New Roman"/>
              </w:rPr>
              <w:t>删</w:t>
            </w:r>
            <w:r w:rsidRPr="00317DD5">
              <w:rPr>
                <w:rFonts w:ascii="Times New Roman" w:hAnsi="Times New Roman" w:cs="Times New Roman"/>
              </w:rPr>
              <w:t>：细胞质基因。</w:t>
            </w:r>
          </w:p>
        </w:tc>
      </w:tr>
    </w:tbl>
    <w:p w:rsidR="006933FF" w:rsidP="006933FF">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考点一</w:t>
      </w:r>
      <w:r>
        <w:rPr>
          <w:rFonts w:ascii="Times New Roman" w:eastAsia="黑体" w:hAnsi="Times New Roman" w:cs="Times New Roman"/>
        </w:rPr>
        <w:t>　</w:t>
      </w:r>
      <w:r w:rsidRPr="00317DD5">
        <w:rPr>
          <w:rFonts w:ascii="Times New Roman" w:eastAsia="黑体" w:hAnsi="Times New Roman" w:cs="Times New Roman"/>
        </w:rPr>
        <w:t>遗传信息的转录和翻译</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6" o:spid="_x0000_i1025" type="#_x0000_t75" alt="F:\金榜苑\课件\2022版 创新设计 高考总复习 生物 人教版 新教材（琼津京）课件\教师Word文档\考点自主梳理.tif" style="width:337.09pt;height:23.39pt;visibility:visible" filled="f" stroked="f">
            <v:imagedata r:id="rId4" o:title="考点自主梳理"/>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RNA的结构与功能</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5" o:spid="_x0000_i1026" type="#_x0000_t75" alt="F:\金榜苑\课件\2022版 创新设计 高考总复习 生物 人教版 新教材（琼津京）课件\教师Word文档\L448.tif" style="width:318.96pt;height:217.79pt;visibility:visible" filled="f" stroked="f">
            <v:imagedata r:id="rId5" o:title="L448"/>
            <o:lock v:ext="edit" aspectratio="t"/>
          </v:shape>
        </w:pict>
      </w:r>
    </w:p>
    <w:p w:rsidR="006933FF" w:rsidP="006933FF">
      <w:pPr>
        <w:pStyle w:val="PlainText"/>
        <w:tabs>
          <w:tab w:val="left" w:pos="4111"/>
        </w:tabs>
        <w:spacing w:line="360" w:lineRule="auto"/>
        <w:rPr>
          <w:rFonts w:ascii="Times New Roman" w:eastAsia="楷体_GB2312"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ascii="Times New Roman" w:eastAsia="黑体" w:hAnsi="Times New Roman" w:cs="Times New Roman"/>
        </w:rPr>
        <w:t>DNA和RNA的区别</w:t>
      </w:r>
    </w:p>
    <w:p w:rsidR="006933FF" w:rsidP="006933FF">
      <w:pPr>
        <w:pStyle w:val="PlainText"/>
        <w:tabs>
          <w:tab w:val="left" w:pos="4111"/>
        </w:tabs>
        <w:spacing w:line="360" w:lineRule="auto"/>
        <w:rPr>
          <w:rFonts w:ascii="Times New Roman" w:eastAsia="楷体_GB2312" w:hAnsi="Times New Roman" w:cs="Times New Roman"/>
        </w:rPr>
        <w:sectPr>
          <w:pgSz w:w="11906" w:h="16838"/>
          <w:pgMar w:top="1440" w:right="1800" w:bottom="1440" w:left="1800" w:header="851" w:footer="992" w:gutter="0"/>
          <w:cols w:space="425"/>
          <w:docGrid w:type="lines" w:linePitch="312"/>
        </w:sectPr>
      </w:pPr>
      <w:r>
        <w:rPr>
          <w:rFonts w:ascii="Times New Roman" w:eastAsia="楷体_GB2312" w:hAnsi="Times New Roman" w:cs="Times New Roman"/>
        </w:rPr>
        <w:t>(</w:t>
      </w:r>
      <w:r w:rsidRPr="00317DD5">
        <w:rPr>
          <w:rFonts w:ascii="Times New Roman" w:eastAsia="楷体_GB2312" w:hAnsi="Times New Roman" w:cs="Times New Roman"/>
        </w:rPr>
        <w:t>1</w:t>
      </w:r>
      <w:r>
        <w:rPr>
          <w:rFonts w:ascii="Times New Roman" w:eastAsia="楷体_GB2312" w:hAnsi="Times New Roman" w:cs="Times New Roman"/>
        </w:rPr>
        <w:t>)</w:t>
      </w:r>
      <w:r w:rsidRPr="00317DD5">
        <w:rPr>
          <w:rFonts w:ascii="Times New Roman" w:eastAsia="楷体_GB2312" w:hAnsi="Times New Roman" w:cs="Times New Roman"/>
        </w:rPr>
        <w:t>正确判断DNA和RNA</w:t>
      </w:r>
    </w:p>
    <w:p w:rsidR="006933FF" w:rsidP="006933FF">
      <w:pPr>
        <w:pStyle w:val="PlainText"/>
        <w:tabs>
          <w:tab w:val="left" w:pos="4111"/>
        </w:tabs>
        <w:spacing w:line="360" w:lineRule="auto"/>
        <w:rPr>
          <w:rFonts w:ascii="Times New Roman" w:eastAsia="楷体_GB2312" w:hAnsi="Times New Roman" w:cs="Times New Roman"/>
        </w:rPr>
      </w:pPr>
      <w:r w:rsidRPr="00317DD5">
        <w:rPr>
          <w:rFonts w:hAnsi="宋体" w:cs="Times New Roman"/>
        </w:rPr>
        <w:t>①</w:t>
      </w:r>
      <w:r w:rsidRPr="00317DD5">
        <w:rPr>
          <w:rFonts w:ascii="Times New Roman" w:eastAsia="楷体_GB2312" w:hAnsi="Times New Roman" w:cs="Times New Roman"/>
        </w:rPr>
        <w:t>含有碱基T或脱氧核糖</w:t>
      </w:r>
      <w:r w:rsidRPr="00317DD5">
        <w:rPr>
          <w:rFonts w:ascii="Cambria Math" w:eastAsia="楷体_GB2312" w:hAnsi="Cambria Math" w:cs="Cambria Math"/>
        </w:rPr>
        <w:t>⇒</w:t>
      </w:r>
      <w:r w:rsidRPr="00317DD5">
        <w:rPr>
          <w:rFonts w:ascii="Times New Roman" w:eastAsia="楷体_GB2312" w:hAnsi="Times New Roman" w:cs="Times New Roman"/>
        </w:rPr>
        <w:t>DNA；</w:t>
      </w:r>
    </w:p>
    <w:p w:rsidR="006933FF" w:rsidP="006933FF">
      <w:pPr>
        <w:pStyle w:val="PlainText"/>
        <w:tabs>
          <w:tab w:val="left" w:pos="4111"/>
        </w:tabs>
        <w:spacing w:line="360" w:lineRule="auto"/>
        <w:rPr>
          <w:rFonts w:ascii="Times New Roman" w:eastAsia="楷体_GB2312" w:hAnsi="Times New Roman" w:cs="Times New Roman"/>
        </w:rPr>
      </w:pPr>
      <w:r w:rsidRPr="00317DD5">
        <w:rPr>
          <w:rFonts w:hAnsi="宋体" w:cs="Times New Roman"/>
        </w:rPr>
        <w:t>②</w:t>
      </w:r>
      <w:r w:rsidRPr="00317DD5">
        <w:rPr>
          <w:rFonts w:ascii="Times New Roman" w:eastAsia="楷体_GB2312" w:hAnsi="Times New Roman" w:cs="Times New Roman"/>
        </w:rPr>
        <w:t>含有碱基U或核糖</w:t>
      </w:r>
      <w:r w:rsidRPr="00317DD5">
        <w:rPr>
          <w:rFonts w:ascii="Cambria Math" w:eastAsia="楷体_GB2312" w:hAnsi="Cambria Math" w:cs="Cambria Math"/>
        </w:rPr>
        <w:t>⇒</w:t>
      </w:r>
      <w:r w:rsidRPr="00317DD5">
        <w:rPr>
          <w:rFonts w:ascii="Times New Roman" w:eastAsia="楷体_GB2312" w:hAnsi="Times New Roman" w:cs="Times New Roman"/>
        </w:rPr>
        <w:t>RNA。</w:t>
      </w:r>
    </w:p>
    <w:p w:rsidR="006933FF" w:rsidP="006933FF">
      <w:pPr>
        <w:pStyle w:val="PlainText"/>
        <w:tabs>
          <w:tab w:val="left" w:pos="4111"/>
        </w:tabs>
        <w:spacing w:line="360" w:lineRule="auto"/>
        <w:rPr>
          <w:rFonts w:ascii="Times New Roman" w:hAnsi="Times New Roman" w:cs="Times New Roman"/>
        </w:rPr>
      </w:pPr>
      <w:r>
        <w:rPr>
          <w:rFonts w:ascii="Times New Roman" w:eastAsia="楷体_GB2312" w:hAnsi="Times New Roman" w:cs="Times New Roman"/>
        </w:rPr>
        <w:t>(</w:t>
      </w:r>
      <w:r w:rsidRPr="00317DD5">
        <w:rPr>
          <w:rFonts w:ascii="Times New Roman" w:eastAsia="楷体_GB2312" w:hAnsi="Times New Roman" w:cs="Times New Roman"/>
        </w:rPr>
        <w:t>2</w:t>
      </w:r>
      <w:r>
        <w:rPr>
          <w:rFonts w:ascii="Times New Roman" w:eastAsia="楷体_GB2312" w:hAnsi="Times New Roman" w:cs="Times New Roman"/>
        </w:rPr>
        <w:t>)</w:t>
      </w:r>
      <w:r w:rsidRPr="00317DD5">
        <w:rPr>
          <w:rFonts w:ascii="Times New Roman" w:eastAsia="楷体_GB2312" w:hAnsi="Times New Roman" w:cs="Times New Roman"/>
        </w:rPr>
        <w:t>DNA和RNA合成的判断：用放射性同位素标记T或U可判断DNA和RNA的合成。若大量消耗T</w:t>
      </w:r>
      <w:r>
        <w:rPr>
          <w:rFonts w:ascii="Times New Roman" w:eastAsia="楷体_GB2312" w:hAnsi="Times New Roman" w:cs="Times New Roman"/>
        </w:rPr>
        <w:t>，</w:t>
      </w:r>
      <w:r w:rsidRPr="00317DD5">
        <w:rPr>
          <w:rFonts w:ascii="Times New Roman" w:eastAsia="楷体_GB2312" w:hAnsi="Times New Roman" w:cs="Times New Roman"/>
        </w:rPr>
        <w:t>可推断正在进行DNA的合成；若大量利用U</w:t>
      </w:r>
      <w:r>
        <w:rPr>
          <w:rFonts w:ascii="Times New Roman" w:eastAsia="楷体_GB2312" w:hAnsi="Times New Roman" w:cs="Times New Roman"/>
        </w:rPr>
        <w:t>，</w:t>
      </w:r>
      <w:r w:rsidRPr="00317DD5">
        <w:rPr>
          <w:rFonts w:ascii="Times New Roman" w:eastAsia="楷体_GB2312" w:hAnsi="Times New Roman" w:cs="Times New Roman"/>
        </w:rPr>
        <w:t>可推断正在进行RNA的合成。</w:t>
      </w:r>
    </w:p>
    <w:p w:rsidR="006933FF" w:rsidP="006933FF">
      <w:pPr>
        <w:pStyle w:val="PlainText"/>
        <w:tabs>
          <w:tab w:val="left" w:pos="4111"/>
        </w:tabs>
        <w:spacing w:line="360" w:lineRule="auto"/>
        <w:jc w:val="center"/>
        <w:rPr>
          <w:rFonts w:ascii="Times New Roman" w:hAnsi="Times New Roman" w:cs="Times New Roman"/>
        </w:rPr>
      </w:pPr>
    </w:p>
    <w:p w:rsidR="006933FF" w:rsidP="006933FF">
      <w:pPr>
        <w:pStyle w:val="PlainText"/>
        <w:tabs>
          <w:tab w:val="left" w:pos="4111"/>
        </w:tabs>
        <w:spacing w:line="360" w:lineRule="auto"/>
        <w:rPr>
          <w:rFonts w:ascii="Times New Roman" w:eastAsia="楷体_GB2312" w:hAnsi="Times New Roman" w:cs="Times New Roman"/>
        </w:rPr>
      </w:pPr>
      <w:r w:rsidRPr="00317DD5">
        <w:rPr>
          <w:rFonts w:ascii="Times New Roman" w:eastAsia="黑体" w:hAnsi="Times New Roman" w:cs="Times New Roman"/>
        </w:rPr>
        <w:t>2</w:t>
      </w:r>
      <w:r>
        <w:rPr>
          <w:rFonts w:ascii="Times New Roman" w:hAnsi="Times New Roman" w:cs="Times New Roman"/>
        </w:rPr>
        <w:t>.</w:t>
      </w:r>
      <w:r w:rsidRPr="00317DD5">
        <w:rPr>
          <w:rFonts w:ascii="Times New Roman" w:eastAsia="黑体" w:hAnsi="Times New Roman" w:cs="Times New Roman"/>
          <w:u w:val="wave"/>
        </w:rPr>
        <w:t>转录</w:t>
      </w:r>
      <w:r>
        <w:rPr>
          <w:rFonts w:ascii="Times New Roman" w:hAnsi="Times New Roman" w:cs="Times New Roman"/>
        </w:rPr>
        <w:t>　</w:t>
      </w:r>
      <w:r w:rsidRPr="00317DD5">
        <w:rPr>
          <w:rFonts w:ascii="Times New Roman" w:eastAsia="楷体_GB2312" w:hAnsi="Times New Roman" w:cs="Times New Roman"/>
        </w:rPr>
        <w:t>以基因为单位进行</w:t>
      </w:r>
      <w:r>
        <w:rPr>
          <w:rFonts w:ascii="Times New Roman" w:eastAsia="楷体_GB2312" w:hAnsi="Times New Roman" w:cs="Times New Roman"/>
        </w:rPr>
        <w:t>，</w:t>
      </w:r>
      <w:r w:rsidRPr="00317DD5">
        <w:rPr>
          <w:rFonts w:ascii="Times New Roman" w:eastAsia="楷体_GB2312" w:hAnsi="Times New Roman" w:cs="Times New Roman"/>
        </w:rPr>
        <w:t>在同一个细胞内的不同基因可</w:t>
      </w:r>
    </w:p>
    <w:p w:rsidR="006933FF" w:rsidP="006933FF">
      <w:pPr>
        <w:pStyle w:val="PlainText"/>
        <w:tabs>
          <w:tab w:val="left" w:pos="4111"/>
        </w:tabs>
        <w:spacing w:line="360" w:lineRule="auto"/>
        <w:rPr>
          <w:rFonts w:ascii="Times New Roman" w:hAnsi="Times New Roman" w:cs="Times New Roman"/>
        </w:rPr>
      </w:pPr>
      <w:r>
        <w:rPr>
          <w:rFonts w:ascii="Times New Roman" w:eastAsia="楷体_GB2312" w:hAnsi="Times New Roman" w:cs="Times New Roman"/>
        </w:rPr>
        <w:t xml:space="preserve">  </w:t>
      </w:r>
      <w:r w:rsidRPr="00317DD5">
        <w:rPr>
          <w:rFonts w:ascii="Times New Roman" w:eastAsia="楷体_GB2312" w:hAnsi="Times New Roman" w:cs="Times New Roman"/>
        </w:rPr>
        <w:t>以选择性转录。</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概念：在细胞</w:t>
      </w:r>
      <w:r w:rsidRPr="00317DD5">
        <w:rPr>
          <w:rFonts w:ascii="Times New Roman" w:hAnsi="Times New Roman" w:cs="Times New Roman"/>
        </w:rPr>
        <w:t>核中</w:t>
      </w:r>
      <w:r>
        <w:rPr>
          <w:rFonts w:ascii="Times New Roman" w:hAnsi="Times New Roman" w:cs="Times New Roman"/>
        </w:rPr>
        <w:t>，</w:t>
      </w:r>
      <w:r w:rsidRPr="00317DD5">
        <w:rPr>
          <w:rFonts w:ascii="Times New Roman" w:hAnsi="Times New Roman" w:cs="Times New Roman"/>
        </w:rPr>
        <w:t>通过RNA聚合酶以</w:t>
      </w:r>
      <w:r w:rsidRPr="00317DD5">
        <w:rPr>
          <w:rFonts w:ascii="Times New Roman" w:hAnsi="Times New Roman" w:cs="Times New Roman"/>
          <w:u w:val="single"/>
        </w:rPr>
        <w:t>DNA的一条链</w:t>
      </w:r>
      <w:r w:rsidRPr="00317DD5">
        <w:rPr>
          <w:rFonts w:ascii="Times New Roman" w:hAnsi="Times New Roman" w:cs="Times New Roman"/>
        </w:rPr>
        <w:t>为模板</w:t>
      </w:r>
      <w:r>
        <w:rPr>
          <w:rFonts w:ascii="Times New Roman" w:hAnsi="Times New Roman" w:cs="Times New Roman"/>
        </w:rPr>
        <w:t>，</w:t>
      </w:r>
      <w:r w:rsidRPr="00317DD5">
        <w:rPr>
          <w:rFonts w:ascii="Times New Roman" w:hAnsi="Times New Roman" w:cs="Times New Roman"/>
        </w:rPr>
        <w:t>按碱基互补配对原则合成RNA的过程。</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场所：主要是</w:t>
      </w:r>
      <w:r w:rsidRPr="00317DD5">
        <w:rPr>
          <w:rFonts w:ascii="Times New Roman" w:hAnsi="Times New Roman" w:cs="Times New Roman"/>
          <w:u w:val="single"/>
        </w:rPr>
        <w:t>细胞核</w:t>
      </w:r>
      <w:r>
        <w:rPr>
          <w:rFonts w:ascii="Times New Roman" w:hAnsi="Times New Roman" w:cs="Times New Roman"/>
        </w:rPr>
        <w:t>，</w:t>
      </w:r>
      <w:r w:rsidRPr="00317DD5">
        <w:rPr>
          <w:rFonts w:ascii="Times New Roman" w:hAnsi="Times New Roman" w:cs="Times New Roman"/>
        </w:rPr>
        <w:t>在</w:t>
      </w:r>
      <w:r w:rsidRPr="00317DD5">
        <w:rPr>
          <w:rFonts w:ascii="Times New Roman" w:hAnsi="Times New Roman" w:cs="Times New Roman"/>
          <w:u w:val="single"/>
        </w:rPr>
        <w:t>叶绿体、线粒体</w:t>
      </w:r>
      <w:r w:rsidRPr="00317DD5">
        <w:rPr>
          <w:rFonts w:ascii="Times New Roman" w:hAnsi="Times New Roman" w:cs="Times New Roman"/>
        </w:rPr>
        <w:t>中也能发生转录过程。</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3</w:t>
      </w:r>
      <w:r>
        <w:rPr>
          <w:rFonts w:ascii="Times New Roman" w:hAnsi="Times New Roman" w:cs="Times New Roman"/>
        </w:rPr>
        <w:t>)</w:t>
      </w:r>
      <w:r w:rsidRPr="00317DD5">
        <w:rPr>
          <w:rFonts w:ascii="Times New Roman" w:hAnsi="Times New Roman" w:cs="Times New Roman"/>
        </w:rPr>
        <w:t>过程</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3" o:spid="_x0000_i1027" type="#_x0000_t75" alt="F:\金榜苑\课件\2022版 创新设计 高考总复习 生物 人教版 新教材（琼津京）课件\教师Word文档\L449.tif" style="width:325.43pt;height:212.32pt;visibility:visible" filled="f" stroked="f">
            <v:imagedata r:id="rId6" o:title="L449"/>
            <o:lock v:ext="edit" aspectratio="t"/>
          </v:shape>
        </w:pict>
      </w:r>
    </w:p>
    <w:p w:rsidR="006933FF" w:rsidP="006933FF">
      <w:pPr>
        <w:pStyle w:val="PlainText"/>
        <w:tabs>
          <w:tab w:val="left" w:pos="4111"/>
        </w:tabs>
        <w:spacing w:line="360" w:lineRule="auto"/>
        <w:rPr>
          <w:rFonts w:ascii="Times New Roman" w:eastAsia="楷体_GB2312"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Pr>
          <w:rFonts w:ascii="Times New Roman" w:eastAsia="楷体_GB2312" w:hAnsi="Times New Roman" w:cs="Times New Roman"/>
        </w:rPr>
        <w:t>(</w:t>
      </w:r>
      <w:r w:rsidRPr="00317DD5">
        <w:rPr>
          <w:rFonts w:ascii="Times New Roman" w:eastAsia="楷体_GB2312" w:hAnsi="Times New Roman" w:cs="Times New Roman"/>
        </w:rPr>
        <w:t>1</w:t>
      </w:r>
      <w:r>
        <w:rPr>
          <w:rFonts w:ascii="Times New Roman" w:eastAsia="楷体_GB2312" w:hAnsi="Times New Roman" w:cs="Times New Roman"/>
        </w:rPr>
        <w:t>)</w:t>
      </w:r>
      <w:r w:rsidRPr="00317DD5">
        <w:rPr>
          <w:rFonts w:ascii="Times New Roman" w:eastAsia="楷体_GB2312" w:hAnsi="Times New Roman" w:cs="Times New Roman"/>
        </w:rPr>
        <w:t>一个DNA分子上有许多个基因</w:t>
      </w:r>
      <w:r>
        <w:rPr>
          <w:rFonts w:ascii="Times New Roman" w:eastAsia="楷体_GB2312" w:hAnsi="Times New Roman" w:cs="Times New Roman"/>
        </w:rPr>
        <w:t>，</w:t>
      </w:r>
      <w:r w:rsidRPr="00317DD5">
        <w:rPr>
          <w:rFonts w:ascii="Times New Roman" w:eastAsia="楷体_GB2312" w:hAnsi="Times New Roman" w:cs="Times New Roman"/>
        </w:rPr>
        <w:t>其中某个基因进行转录时</w:t>
      </w:r>
      <w:r>
        <w:rPr>
          <w:rFonts w:ascii="Times New Roman" w:eastAsia="楷体_GB2312" w:hAnsi="Times New Roman" w:cs="Times New Roman"/>
        </w:rPr>
        <w:t>，</w:t>
      </w:r>
      <w:r w:rsidRPr="00317DD5">
        <w:rPr>
          <w:rFonts w:ascii="Times New Roman" w:eastAsia="楷体_GB2312" w:hAnsi="Times New Roman" w:cs="Times New Roman"/>
        </w:rPr>
        <w:t>其他基因可能转录也可能不转录</w:t>
      </w:r>
      <w:r>
        <w:rPr>
          <w:rFonts w:ascii="Times New Roman" w:eastAsia="楷体_GB2312" w:hAnsi="Times New Roman" w:cs="Times New Roman"/>
        </w:rPr>
        <w:t>，</w:t>
      </w:r>
      <w:r w:rsidRPr="00317DD5">
        <w:rPr>
          <w:rFonts w:ascii="Times New Roman" w:eastAsia="楷体_GB2312" w:hAnsi="Times New Roman" w:cs="Times New Roman"/>
        </w:rPr>
        <w:t>它们之间互不影响。</w:t>
      </w:r>
    </w:p>
    <w:p w:rsidR="006933FF" w:rsidP="006933FF">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317DD5">
        <w:rPr>
          <w:rFonts w:ascii="Times New Roman" w:eastAsia="楷体_GB2312" w:hAnsi="Times New Roman" w:cs="Times New Roman"/>
        </w:rPr>
        <w:t>2</w:t>
      </w:r>
      <w:r>
        <w:rPr>
          <w:rFonts w:ascii="Times New Roman" w:eastAsia="楷体_GB2312" w:hAnsi="Times New Roman" w:cs="Times New Roman"/>
        </w:rPr>
        <w:t>)</w:t>
      </w:r>
      <w:r w:rsidRPr="00317DD5">
        <w:rPr>
          <w:rFonts w:ascii="Times New Roman" w:eastAsia="楷体_GB2312" w:hAnsi="Times New Roman" w:cs="Times New Roman"/>
        </w:rPr>
        <w:t>真核生物的DNA</w:t>
      </w:r>
      <w:r w:rsidRPr="00317DD5">
        <w:rPr>
          <w:rFonts w:ascii="Times New Roman" w:eastAsia="楷体_GB2312" w:hAnsi="Times New Roman" w:cs="Times New Roman" w:hint="eastAsia"/>
        </w:rPr>
        <w:t>转录形成的</w:t>
      </w:r>
      <w:r w:rsidRPr="00317DD5">
        <w:rPr>
          <w:rFonts w:ascii="Times New Roman" w:eastAsia="楷体_GB2312" w:hAnsi="Times New Roman" w:cs="Times New Roman"/>
        </w:rPr>
        <w:t>mRNA需要在细胞核加工处理成为成熟的mRNA后才能作为翻译的模板。</w:t>
      </w:r>
    </w:p>
    <w:p w:rsidR="006933FF" w:rsidP="006933FF">
      <w:pPr>
        <w:pStyle w:val="PlainText"/>
        <w:tabs>
          <w:tab w:val="left" w:pos="4111"/>
        </w:tabs>
        <w:spacing w:line="360" w:lineRule="auto"/>
        <w:rPr>
          <w:rFonts w:ascii="Times New Roman" w:hAnsi="Times New Roman" w:cs="Times New Roman"/>
        </w:rPr>
      </w:pPr>
      <w:r>
        <w:rPr>
          <w:rFonts w:ascii="Times New Roman" w:eastAsia="楷体_GB2312" w:hAnsi="Times New Roman" w:cs="Times New Roman"/>
        </w:rPr>
        <w:t>(</w:t>
      </w:r>
      <w:r w:rsidRPr="00317DD5">
        <w:rPr>
          <w:rFonts w:ascii="Times New Roman" w:eastAsia="楷体_GB2312" w:hAnsi="Times New Roman" w:cs="Times New Roman"/>
        </w:rPr>
        <w:t>3</w:t>
      </w:r>
      <w:r>
        <w:rPr>
          <w:rFonts w:ascii="Times New Roman" w:eastAsia="楷体_GB2312" w:hAnsi="Times New Roman" w:cs="Times New Roman"/>
        </w:rPr>
        <w:t>)</w:t>
      </w:r>
      <w:r w:rsidRPr="00317DD5">
        <w:rPr>
          <w:rFonts w:ascii="Times New Roman" w:eastAsia="楷体_GB2312" w:hAnsi="Times New Roman" w:cs="Times New Roman"/>
        </w:rPr>
        <w:t>转录完成后</w:t>
      </w:r>
      <w:r>
        <w:rPr>
          <w:rFonts w:ascii="Times New Roman" w:eastAsia="楷体_GB2312" w:hAnsi="Times New Roman" w:cs="Times New Roman"/>
        </w:rPr>
        <w:t>，</w:t>
      </w:r>
      <w:r w:rsidRPr="00317DD5">
        <w:rPr>
          <w:rFonts w:ascii="Times New Roman" w:eastAsia="楷体_GB2312" w:hAnsi="Times New Roman" w:cs="Times New Roman"/>
        </w:rPr>
        <w:t>RNA从DNA上释放</w:t>
      </w:r>
      <w:r>
        <w:rPr>
          <w:rFonts w:ascii="Times New Roman" w:eastAsia="楷体_GB2312" w:hAnsi="Times New Roman" w:cs="Times New Roman"/>
        </w:rPr>
        <w:t>，</w:t>
      </w:r>
      <w:r w:rsidRPr="00317DD5">
        <w:rPr>
          <w:rFonts w:ascii="Times New Roman" w:eastAsia="楷体_GB2312" w:hAnsi="Times New Roman" w:cs="Times New Roman"/>
        </w:rPr>
        <w:t>原</w:t>
      </w:r>
      <w:r w:rsidRPr="00317DD5">
        <w:rPr>
          <w:rFonts w:ascii="Times New Roman" w:eastAsia="楷体_GB2312" w:hAnsi="Times New Roman" w:cs="Times New Roman"/>
        </w:rPr>
        <w:t>DNA恢复双螺旋结构。</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3</w:t>
      </w:r>
      <w:r>
        <w:rPr>
          <w:rFonts w:ascii="Times New Roman" w:hAnsi="Times New Roman" w:cs="Times New Roman"/>
        </w:rPr>
        <w:t>.</w:t>
      </w:r>
      <w:r w:rsidRPr="00317DD5">
        <w:rPr>
          <w:rFonts w:ascii="Times New Roman" w:eastAsia="黑体" w:hAnsi="Times New Roman" w:cs="Times New Roman"/>
        </w:rPr>
        <w:t>翻译</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概念：游离在细胞质中的各种氨基酸</w:t>
      </w:r>
      <w:r>
        <w:rPr>
          <w:rFonts w:ascii="Times New Roman" w:hAnsi="Times New Roman" w:cs="Times New Roman"/>
        </w:rPr>
        <w:t>，</w:t>
      </w:r>
      <w:r w:rsidRPr="00317DD5">
        <w:rPr>
          <w:rFonts w:ascii="Times New Roman" w:hAnsi="Times New Roman" w:cs="Times New Roman"/>
        </w:rPr>
        <w:t>以</w:t>
      </w:r>
      <w:r w:rsidRPr="00317DD5">
        <w:rPr>
          <w:rFonts w:ascii="Times New Roman" w:hAnsi="Times New Roman" w:cs="Times New Roman"/>
          <w:u w:val="single"/>
        </w:rPr>
        <w:t>mRN</w:t>
      </w:r>
      <w:r w:rsidRPr="00317DD5">
        <w:rPr>
          <w:rFonts w:ascii="Times New Roman" w:hAnsi="Times New Roman" w:cs="Times New Roman"/>
          <w:u w:val="single"/>
        </w:rPr>
        <w:t>A</w:t>
      </w:r>
      <w:r w:rsidRPr="00317DD5">
        <w:rPr>
          <w:rFonts w:ascii="Times New Roman" w:hAnsi="Times New Roman" w:cs="Times New Roman"/>
        </w:rPr>
        <w:t>为模板</w:t>
      </w:r>
      <w:r>
        <w:rPr>
          <w:rFonts w:ascii="Times New Roman" w:hAnsi="Times New Roman" w:cs="Times New Roman"/>
        </w:rPr>
        <w:t>，</w:t>
      </w:r>
      <w:r w:rsidRPr="00317DD5">
        <w:rPr>
          <w:rFonts w:ascii="Times New Roman" w:hAnsi="Times New Roman" w:cs="Times New Roman"/>
        </w:rPr>
        <w:t>合成具有一定氨基酸顺序的蛋白质的过程。</w: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场所或装配机器：</w:t>
      </w:r>
      <w:r w:rsidRPr="00317DD5">
        <w:rPr>
          <w:rFonts w:ascii="Times New Roman" w:hAnsi="Times New Roman" w:cs="Times New Roman"/>
          <w:u w:val="wave"/>
        </w:rPr>
        <w:t>核糖体</w:t>
      </w:r>
      <w:r w:rsidRPr="00317DD5">
        <w:rPr>
          <w:rFonts w:ascii="Times New Roman" w:hAnsi="Times New Roman" w:cs="Times New Roman"/>
        </w:rPr>
        <w:t>。</w:t>
      </w:r>
      <w:r>
        <w:rPr>
          <w:rFonts w:ascii="Times New Roman" w:hAnsi="Times New Roman" w:cs="Times New Roman"/>
        </w:rPr>
        <w:t xml:space="preserve"> </w:t>
      </w:r>
      <w:r w:rsidRPr="00317DD5">
        <w:rPr>
          <w:rFonts w:ascii="Times New Roman" w:eastAsia="楷体_GB2312" w:hAnsi="Times New Roman" w:cs="Times New Roman"/>
        </w:rPr>
        <w:t>唯一场所</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3</w:t>
      </w:r>
      <w:r>
        <w:rPr>
          <w:rFonts w:ascii="Times New Roman" w:hAnsi="Times New Roman" w:cs="Times New Roman" w:hint="eastAsia"/>
        </w:rPr>
        <w:t>)</w:t>
      </w:r>
      <w:r w:rsidRPr="00317DD5">
        <w:rPr>
          <w:rFonts w:ascii="Times New Roman" w:hAnsi="Times New Roman" w:cs="Times New Roman" w:hint="eastAsia"/>
        </w:rPr>
        <w:t>过程</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2" o:spid="_x0000_i1028" type="#_x0000_t75" alt="F:\金榜苑\课件\2022版 创新设计 高考总复习 生物 人教版 新教材（琼津京）课件\教师Word文档\L449a.TIF" style="width:325.34pt;height:163.71pt;visibility:visible" filled="f" stroked="f">
            <v:imagedata r:id="rId7" o:title="L449a"/>
            <o:lock v:ext="edit" aspectratio="t"/>
          </v:shape>
        </w:pic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4</w:t>
      </w:r>
      <w:r>
        <w:rPr>
          <w:rFonts w:ascii="Times New Roman" w:hAnsi="Times New Roman" w:cs="Times New Roman"/>
        </w:rPr>
        <w:t>)</w:t>
      </w:r>
      <w:r w:rsidRPr="00317DD5">
        <w:rPr>
          <w:rFonts w:ascii="Times New Roman" w:hAnsi="Times New Roman" w:cs="Times New Roman"/>
        </w:rPr>
        <w:t>产物：多肽</w:t>
      </w:r>
      <w:r>
        <w:rPr>
          <w:rFonts w:ascii="Times New Roman" w:hAnsi="Times New Roman" w:cs="Times New Roman"/>
        </w:rPr>
        <w:fldChar w:fldCharType="begin"/>
      </w:r>
      <w:r>
        <w:rPr>
          <w:rFonts w:ascii="Times New Roman" w:hAnsi="Times New Roman" w:cs="Times New Roman"/>
        </w:rPr>
        <w:instrText>eq \</w:instrText>
      </w:r>
      <w:r w:rsidRPr="00317DD5">
        <w:rPr>
          <w:rFonts w:ascii="Times New Roman" w:hAnsi="Times New Roman" w:cs="Times New Roman"/>
        </w:rPr>
        <w:instrText>o(</w:instrText>
      </w:r>
      <w:r w:rsidRPr="00317DD5">
        <w:rPr>
          <w:rFonts w:hAnsi="宋体" w:cs="Times New Roman"/>
          <w:spacing w:val="-27"/>
        </w:rPr>
        <w:instrText>――</w:instrText>
      </w:r>
      <w:r w:rsidRPr="00317DD5">
        <w:rPr>
          <w:rFonts w:hAnsi="宋体" w:cs="Times New Roman"/>
        </w:rPr>
        <w:instrText>→</w:instrText>
      </w:r>
      <w:r w:rsidRPr="00317DD5">
        <w:rPr>
          <w:rFonts w:ascii="Times New Roman" w:hAnsi="Times New Roman" w:cs="Times New Roman"/>
        </w:rPr>
        <w:instrText>,\s\up7(</w:instrText>
      </w:r>
      <w:r w:rsidRPr="00317DD5">
        <w:rPr>
          <w:rFonts w:ascii="Times New Roman" w:hAnsi="Times New Roman" w:cs="Times New Roman"/>
          <w:sz w:val="15"/>
        </w:rPr>
        <w:instrText>盘曲折叠</w:instrText>
      </w:r>
      <w:r w:rsidRPr="00317DD5">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sidRPr="00317DD5">
        <w:rPr>
          <w:rFonts w:ascii="Times New Roman" w:hAnsi="Times New Roman" w:cs="Times New Roman"/>
        </w:rPr>
        <w:t>蛋白质</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4</w:t>
      </w:r>
      <w:r>
        <w:rPr>
          <w:rFonts w:ascii="Times New Roman" w:hAnsi="Times New Roman" w:cs="Times New Roman"/>
        </w:rPr>
        <w:t>.</w:t>
      </w:r>
      <w:r w:rsidRPr="00317DD5">
        <w:rPr>
          <w:rFonts w:ascii="Times New Roman" w:eastAsia="黑体" w:hAnsi="Times New Roman" w:cs="Times New Roman"/>
        </w:rPr>
        <w:t>遗传信息、密码子、反密码子及与氨基酸的关系</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遗传信息、密码子与反密码子之间的联系</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1" o:spid="_x0000_i1029" type="#_x0000_t75" alt="F:\金榜苑\课件\2022版 创新设计 高考总复习 生物 人教版 新教材（琼津京）课件\教师Word文档\B93.TIF" style="width:329.18pt;height:147.25pt;visibility:visible" filled="f" stroked="f">
            <v:imagedata r:id="rId8" o:title="B93"/>
            <o:lock v:ext="edit" aspectratio="t"/>
          </v:shape>
        </w:pic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密码子、tRNA和氨基酸之间的对应关系</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①</w:t>
      </w:r>
      <w:r w:rsidRPr="00317DD5">
        <w:rPr>
          <w:rFonts w:ascii="Times New Roman" w:hAnsi="Times New Roman" w:cs="Times New Roman"/>
        </w:rPr>
        <w:t>密码子有64种</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有2种起始密码子：在真核生物中AUG</w:t>
      </w:r>
      <w:r w:rsidRPr="00317DD5">
        <w:rPr>
          <w:rFonts w:ascii="Times New Roman" w:hAnsi="Times New Roman" w:cs="Times New Roman"/>
        </w:rPr>
        <w:t>作为起始密码子；在原核生物中</w:t>
      </w:r>
      <w:r>
        <w:rPr>
          <w:rFonts w:ascii="Times New Roman" w:hAnsi="Times New Roman" w:cs="Times New Roman"/>
        </w:rPr>
        <w:t>，</w:t>
      </w:r>
      <w:r w:rsidRPr="00317DD5">
        <w:rPr>
          <w:rFonts w:ascii="Times New Roman" w:hAnsi="Times New Roman" w:cs="Times New Roman"/>
        </w:rPr>
        <w:t>GUG也可以作为起始密码子</w:t>
      </w:r>
      <w:r>
        <w:rPr>
          <w:rFonts w:ascii="Times New Roman" w:hAnsi="Times New Roman" w:cs="Times New Roman"/>
        </w:rPr>
        <w:t>，</w:t>
      </w:r>
      <w:r w:rsidRPr="00317DD5">
        <w:rPr>
          <w:rFonts w:ascii="Times New Roman" w:hAnsi="Times New Roman" w:cs="Times New Roman"/>
        </w:rPr>
        <w:t>此时编码甲硫氨</w:t>
      </w:r>
      <w:r w:rsidRPr="00317DD5">
        <w:rPr>
          <w:rFonts w:ascii="Times New Roman" w:hAnsi="Times New Roman" w:cs="Times New Roman" w:hint="eastAsia"/>
        </w:rPr>
        <w:t>酸。</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hint="eastAsia"/>
        </w:rPr>
        <w:t>.</w:t>
      </w:r>
      <w:r w:rsidRPr="00317DD5">
        <w:rPr>
          <w:rFonts w:ascii="Times New Roman" w:hAnsi="Times New Roman" w:cs="Times New Roman"/>
        </w:rPr>
        <w:t>有3种终止密码子：UAA、UAG、UGA。正常情况下</w:t>
      </w:r>
      <w:r>
        <w:rPr>
          <w:rFonts w:ascii="Times New Roman" w:hAnsi="Times New Roman" w:cs="Times New Roman"/>
        </w:rPr>
        <w:t>，</w:t>
      </w:r>
      <w:r w:rsidRPr="00317DD5">
        <w:rPr>
          <w:rFonts w:ascii="Times New Roman" w:hAnsi="Times New Roman" w:cs="Times New Roman"/>
        </w:rPr>
        <w:t>终止密码子不编码氨基酸</w:t>
      </w:r>
      <w:r>
        <w:rPr>
          <w:rFonts w:ascii="Times New Roman" w:hAnsi="Times New Roman" w:cs="Times New Roman"/>
        </w:rPr>
        <w:t>，</w:t>
      </w:r>
      <w:r w:rsidRPr="00317DD5">
        <w:rPr>
          <w:rFonts w:ascii="Times New Roman" w:hAnsi="Times New Roman" w:cs="Times New Roman"/>
        </w:rPr>
        <w:t>仅作为翻译终止的信号</w:t>
      </w:r>
      <w:r>
        <w:rPr>
          <w:rFonts w:ascii="Times New Roman" w:hAnsi="Times New Roman" w:cs="Times New Roman"/>
        </w:rPr>
        <w:t>，</w:t>
      </w:r>
      <w:r w:rsidRPr="00317DD5">
        <w:rPr>
          <w:rFonts w:ascii="Times New Roman" w:hAnsi="Times New Roman" w:cs="Times New Roman"/>
        </w:rPr>
        <w:t>但在特殊情况下</w:t>
      </w:r>
      <w:r>
        <w:rPr>
          <w:rFonts w:ascii="Times New Roman" w:hAnsi="Times New Roman" w:cs="Times New Roman"/>
        </w:rPr>
        <w:t>，</w:t>
      </w:r>
      <w:r w:rsidRPr="00317DD5">
        <w:rPr>
          <w:rFonts w:ascii="Times New Roman" w:hAnsi="Times New Roman" w:cs="Times New Roman"/>
        </w:rPr>
        <w:t>终止密码子UGA可以编码硒代半胱氨酸；不同生物共用一套遗传密码。</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②</w:t>
      </w:r>
      <w:r w:rsidRPr="00317DD5">
        <w:rPr>
          <w:rFonts w:ascii="Times New Roman" w:hAnsi="Times New Roman" w:cs="Times New Roman"/>
        </w:rPr>
        <w:t>一种密码子只能决定一种氨基酸</w:t>
      </w:r>
      <w:r>
        <w:rPr>
          <w:rFonts w:ascii="Times New Roman" w:hAnsi="Times New Roman" w:cs="Times New Roman"/>
        </w:rPr>
        <w:t>，</w:t>
      </w:r>
      <w:r w:rsidRPr="00317DD5">
        <w:rPr>
          <w:rFonts w:ascii="Times New Roman" w:hAnsi="Times New Roman" w:cs="Times New Roman"/>
        </w:rPr>
        <w:t>一种tRNA只能转运一种氨基酸。</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③</w:t>
      </w:r>
      <w:r w:rsidRPr="00317DD5">
        <w:rPr>
          <w:rFonts w:ascii="Times New Roman" w:hAnsi="Times New Roman" w:cs="Times New Roman"/>
        </w:rPr>
        <w:t>每种氨基酸对应一种或几种密码子</w:t>
      </w:r>
      <w:r>
        <w:rPr>
          <w:rFonts w:ascii="Times New Roman" w:hAnsi="Times New Roman" w:cs="Times New Roman"/>
        </w:rPr>
        <w:t>(</w:t>
      </w:r>
      <w:r w:rsidRPr="00317DD5">
        <w:rPr>
          <w:rFonts w:ascii="Times New Roman" w:hAnsi="Times New Roman" w:cs="Times New Roman"/>
        </w:rPr>
        <w:t>密码子的简并性</w:t>
      </w:r>
      <w:r>
        <w:rPr>
          <w:rFonts w:ascii="Times New Roman" w:hAnsi="Times New Roman" w:cs="Times New Roman"/>
        </w:rPr>
        <w:t>)，</w:t>
      </w:r>
      <w:r w:rsidRPr="00317DD5">
        <w:rPr>
          <w:rFonts w:ascii="Times New Roman" w:hAnsi="Times New Roman" w:cs="Times New Roman"/>
        </w:rPr>
        <w:t>可由一种或几种tRNA转运。</w:t>
      </w:r>
    </w:p>
    <w:p w:rsidR="006933FF" w:rsidP="006933FF">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40" o:spid="_x0000_i1030" type="#_x0000_t75" alt="F:\金榜苑\课件\2022版 创新设计 高考总复习 生物 人教版 新教材（琼津京）课件\教师Word文档\深挖教材.TIF" style="width:72.47pt;height:18.25pt;visibility:visible" filled="f" stroked="f">
            <v:imagedata r:id="rId9" o:title="深挖教材"/>
            <o:lock v:ext="edit" aspectratio="t"/>
          </v:shape>
        </w:pic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sidRPr="00317DD5">
        <w:rPr>
          <w:rFonts w:ascii="Times New Roman" w:eastAsia="楷体_GB2312" w:hAnsi="Times New Roman" w:cs="Times New Roman"/>
        </w:rPr>
        <w:t>必修</w:t>
      </w:r>
      <w:r w:rsidRPr="00317DD5">
        <w:rPr>
          <w:rFonts w:eastAsia="楷体_GB2312" w:hAnsi="宋体" w:cs="Times New Roman"/>
        </w:rPr>
        <w:t>②</w:t>
      </w:r>
      <w:r>
        <w:rPr>
          <w:rFonts w:ascii="Times New Roman" w:eastAsia="楷体_GB2312" w:hAnsi="Times New Roman" w:cs="Times New Roman"/>
        </w:rPr>
        <w:t xml:space="preserve"> </w:t>
      </w:r>
      <w:r w:rsidRPr="00317DD5">
        <w:rPr>
          <w:rFonts w:ascii="Times New Roman" w:eastAsia="楷体_GB2312" w:hAnsi="Times New Roman" w:cs="Times New Roman"/>
        </w:rPr>
        <w:t>P</w:t>
      </w:r>
      <w:r w:rsidRPr="00317DD5">
        <w:rPr>
          <w:rFonts w:ascii="Times New Roman" w:eastAsia="楷体_GB2312" w:hAnsi="Times New Roman" w:cs="Times New Roman"/>
          <w:vertAlign w:val="subscript"/>
        </w:rPr>
        <w:t>67</w:t>
      </w:r>
      <w:r w:rsidRPr="00317DD5">
        <w:rPr>
          <w:rFonts w:hAnsi="宋体" w:cs="Times New Roman"/>
        </w:rPr>
        <w:t>“</w:t>
      </w:r>
      <w:r w:rsidRPr="00317DD5">
        <w:rPr>
          <w:rFonts w:ascii="Times New Roman" w:eastAsia="楷体_GB2312" w:hAnsi="Times New Roman" w:cs="Times New Roman"/>
        </w:rPr>
        <w:t>表4－1密码子表拓展</w:t>
      </w:r>
      <w:r w:rsidRPr="00317DD5">
        <w:rPr>
          <w:rFonts w:hAnsi="宋体" w:cs="Times New Roman"/>
        </w:rPr>
        <w:t>”</w:t>
      </w:r>
      <w:r w:rsidRPr="00317DD5">
        <w:rPr>
          <w:rFonts w:ascii="Times New Roman" w:hAnsi="Times New Roman" w:cs="Times New Roman"/>
        </w:rPr>
        <w:t>1.起始密码子AUG决定甲硫氨酸</w:t>
      </w:r>
      <w:r>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为什么蛋白质的第一个氨基酸往往不是甲硫氨酸？翻译过程中</w:t>
      </w:r>
      <w:r>
        <w:rPr>
          <w:rFonts w:ascii="Times New Roman" w:hAnsi="Times New Roman" w:cs="Times New Roman"/>
        </w:rPr>
        <w:t>，</w:t>
      </w:r>
      <w:r w:rsidRPr="00317DD5">
        <w:rPr>
          <w:rFonts w:ascii="Times New Roman" w:hAnsi="Times New Roman" w:cs="Times New Roman"/>
        </w:rPr>
        <w:t>核糖体是如何使肽链延伸的？从核糖体上脱落下来的是有特定功能的成熟蛋白质吗？</w:t>
      </w:r>
    </w:p>
    <w:p w:rsidR="006933FF" w:rsidP="006933FF">
      <w:pPr>
        <w:pStyle w:val="PlainText"/>
        <w:tabs>
          <w:tab w:val="left" w:pos="4111"/>
        </w:tabs>
        <w:spacing w:line="360" w:lineRule="auto"/>
        <w:rPr>
          <w:rFonts w:ascii="Times New Roman" w:eastAsia="仿宋_GB2312" w:hAnsi="Times New Roman" w:cs="Times New Roman"/>
        </w:rPr>
      </w:pPr>
      <w:r w:rsidRPr="00317DD5">
        <w:rPr>
          <w:rFonts w:ascii="Times New Roman" w:eastAsia="黑体" w:hAnsi="Times New Roman" w:cs="Times New Roman"/>
        </w:rPr>
        <w:t>提示</w:t>
      </w:r>
      <w:r>
        <w:rPr>
          <w:rFonts w:ascii="Times New Roman" w:eastAsia="仿宋_GB2312" w:hAnsi="Times New Roman" w:cs="Times New Roman"/>
        </w:rPr>
        <w:t>　</w:t>
      </w:r>
      <w:r w:rsidRPr="00317DD5">
        <w:rPr>
          <w:rFonts w:ascii="Times New Roman" w:eastAsia="仿宋_GB2312" w:hAnsi="Times New Roman" w:cs="Times New Roman"/>
        </w:rPr>
        <w:t>翻译生成的多肽链往往需进行加工修</w:t>
      </w:r>
      <w:r w:rsidRPr="00317DD5">
        <w:rPr>
          <w:rFonts w:ascii="Times New Roman" w:eastAsia="仿宋_GB2312" w:hAnsi="Times New Roman" w:cs="Times New Roman"/>
        </w:rPr>
        <w:t>饰</w:t>
      </w:r>
      <w:r>
        <w:rPr>
          <w:rFonts w:ascii="Times New Roman" w:eastAsia="仿宋_GB2312" w:hAnsi="Times New Roman" w:cs="Times New Roman"/>
        </w:rPr>
        <w:t>，</w:t>
      </w:r>
      <w:r w:rsidRPr="00317DD5">
        <w:rPr>
          <w:rFonts w:ascii="Times New Roman" w:eastAsia="仿宋_GB2312" w:hAnsi="Times New Roman" w:cs="Times New Roman"/>
        </w:rPr>
        <w:t>甲硫氨酸在此过程中往往会被剪切掉。</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仿宋_GB2312" w:hAnsi="Times New Roman" w:cs="Times New Roman"/>
        </w:rPr>
        <w:t>翻译过程中</w:t>
      </w:r>
      <w:r>
        <w:rPr>
          <w:rFonts w:ascii="Times New Roman" w:eastAsia="仿宋_GB2312" w:hAnsi="Times New Roman" w:cs="Times New Roman"/>
        </w:rPr>
        <w:t>，</w:t>
      </w:r>
      <w:r w:rsidRPr="00317DD5">
        <w:rPr>
          <w:rFonts w:ascii="Times New Roman" w:eastAsia="仿宋_GB2312" w:hAnsi="Times New Roman" w:cs="Times New Roman"/>
        </w:rPr>
        <w:t>核糖体在mRNA上移动并依次读取密码子进行肽链的合成</w:t>
      </w:r>
      <w:r>
        <w:rPr>
          <w:rFonts w:ascii="Times New Roman" w:eastAsia="仿宋_GB2312" w:hAnsi="Times New Roman" w:cs="Times New Roman"/>
        </w:rPr>
        <w:t>，</w:t>
      </w:r>
      <w:r w:rsidRPr="00317DD5">
        <w:rPr>
          <w:rFonts w:ascii="Times New Roman" w:eastAsia="仿宋_GB2312" w:hAnsi="Times New Roman" w:cs="Times New Roman"/>
        </w:rPr>
        <w:t>直到读取到mRNA上的终止密码子</w:t>
      </w:r>
      <w:r>
        <w:rPr>
          <w:rFonts w:ascii="Times New Roman" w:eastAsia="仿宋_GB2312" w:hAnsi="Times New Roman" w:cs="Times New Roman"/>
        </w:rPr>
        <w:t>，</w:t>
      </w:r>
      <w:r w:rsidRPr="00317DD5">
        <w:rPr>
          <w:rFonts w:ascii="Times New Roman" w:eastAsia="仿宋_GB2312" w:hAnsi="Times New Roman" w:cs="Times New Roman"/>
        </w:rPr>
        <w:t>合成才能终止。刚从核糖体上脱落下来的只能称之为多肽</w:t>
      </w:r>
      <w:r>
        <w:rPr>
          <w:rFonts w:ascii="Times New Roman" w:eastAsia="仿宋_GB2312" w:hAnsi="Times New Roman" w:cs="Times New Roman"/>
        </w:rPr>
        <w:t>，</w:t>
      </w:r>
      <w:r w:rsidRPr="00317DD5">
        <w:rPr>
          <w:rFonts w:ascii="Times New Roman" w:eastAsia="仿宋_GB2312" w:hAnsi="Times New Roman" w:cs="Times New Roman"/>
        </w:rPr>
        <w:t>其通常经过一定的加工才能成为具有特定功能的成熟蛋白质。</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2.密码子的简并性有怎样的生物学意义？</w:t>
      </w:r>
    </w:p>
    <w:p w:rsidR="006933FF" w:rsidRPr="00432DEF" w:rsidP="006933FF">
      <w:pPr>
        <w:pStyle w:val="PlainText"/>
        <w:tabs>
          <w:tab w:val="left" w:pos="4111"/>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317DD5">
        <w:rPr>
          <w:rFonts w:ascii="Times New Roman" w:hAnsi="Times New Roman" w:cs="Times New Roman"/>
        </w:rPr>
        <w:instrText>x(</w:instrText>
      </w:r>
      <w:r w:rsidRPr="00317DD5">
        <w:rPr>
          <w:rFonts w:ascii="Times New Roman" w:eastAsia="楷体_GB2312" w:hAnsi="Times New Roman" w:cs="Times New Roman"/>
        </w:rPr>
        <w:instrText>必修</w:instrText>
      </w:r>
      <w:r w:rsidRPr="00317DD5">
        <w:rPr>
          <w:rFonts w:eastAsia="楷体_GB2312" w:hAnsi="宋体" w:cs="Times New Roman"/>
        </w:rPr>
        <w:instrText>②</w:instrText>
      </w:r>
      <w:r>
        <w:rPr>
          <w:rFonts w:ascii="Times New Roman" w:eastAsia="楷体_GB2312" w:hAnsi="Times New Roman" w:cs="Times New Roman"/>
        </w:rPr>
        <w:instrText xml:space="preserve"> </w:instrText>
      </w:r>
      <w:r w:rsidRPr="00317DD5">
        <w:rPr>
          <w:rFonts w:ascii="Times New Roman" w:eastAsia="楷体_GB2312" w:hAnsi="Times New Roman" w:cs="Times New Roman"/>
        </w:rPr>
        <w:instrText>P</w:instrText>
      </w:r>
      <w:r w:rsidRPr="00317DD5">
        <w:rPr>
          <w:rFonts w:ascii="Times New Roman" w:eastAsia="楷体_GB2312" w:hAnsi="Times New Roman" w:cs="Times New Roman"/>
          <w:vertAlign w:val="subscript"/>
        </w:rPr>
        <w:instrText>67</w:instrText>
      </w:r>
      <w:r w:rsidRPr="00317DD5">
        <w:rPr>
          <w:rFonts w:hAnsi="宋体" w:cs="Times New Roman"/>
        </w:rPr>
        <w:instrText>“</w:instrText>
      </w:r>
      <w:r w:rsidRPr="00317DD5">
        <w:rPr>
          <w:rFonts w:ascii="Times New Roman" w:eastAsia="楷体_GB2312" w:hAnsi="Times New Roman" w:cs="Times New Roman"/>
        </w:rPr>
        <w:instrText>思考·讨论</w:instrText>
      </w:r>
      <w:r w:rsidRPr="00317DD5">
        <w:rPr>
          <w:rFonts w:hAnsi="宋体" w:cs="Times New Roman"/>
        </w:rPr>
        <w:instrText>”</w:instrText>
      </w:r>
      <w:r w:rsidRPr="00317DD5">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提示</w:t>
      </w:r>
      <w:r>
        <w:rPr>
          <w:rFonts w:ascii="Times New Roman" w:eastAsia="黑体" w:hAnsi="Times New Roman" w:cs="Times New Roman"/>
        </w:rPr>
        <w:t>　</w:t>
      </w:r>
      <w:r w:rsidRPr="00317DD5">
        <w:rPr>
          <w:rFonts w:ascii="Times New Roman" w:eastAsia="仿宋_GB2312" w:hAnsi="Times New Roman" w:cs="Times New Roman"/>
        </w:rPr>
        <w:t>可以从增强密码容错性的角度来解释</w:t>
      </w:r>
      <w:r>
        <w:rPr>
          <w:rFonts w:ascii="Times New Roman" w:eastAsia="仿宋_GB2312" w:hAnsi="Times New Roman" w:cs="Times New Roman"/>
        </w:rPr>
        <w:t>，</w:t>
      </w:r>
      <w:r w:rsidRPr="00317DD5">
        <w:rPr>
          <w:rFonts w:ascii="Times New Roman" w:eastAsia="仿宋_GB2312" w:hAnsi="Times New Roman" w:cs="Times New Roman"/>
        </w:rPr>
        <w:t>当密码子中有一个碱基改变时</w:t>
      </w:r>
      <w:r>
        <w:rPr>
          <w:rFonts w:ascii="Times New Roman" w:eastAsia="仿宋_GB2312" w:hAnsi="Times New Roman" w:cs="Times New Roman"/>
        </w:rPr>
        <w:t>，</w:t>
      </w:r>
      <w:r w:rsidRPr="00317DD5">
        <w:rPr>
          <w:rFonts w:ascii="Times New Roman" w:eastAsia="仿宋_GB2312" w:hAnsi="Times New Roman" w:cs="Times New Roman"/>
        </w:rPr>
        <w:t>由于密码子的简并性</w:t>
      </w:r>
      <w:r>
        <w:rPr>
          <w:rFonts w:ascii="Times New Roman" w:eastAsia="仿宋_GB2312" w:hAnsi="Times New Roman" w:cs="Times New Roman"/>
        </w:rPr>
        <w:t>，</w:t>
      </w:r>
      <w:r w:rsidRPr="00317DD5">
        <w:rPr>
          <w:rFonts w:ascii="Times New Roman" w:eastAsia="仿宋_GB2312" w:hAnsi="Times New Roman" w:cs="Times New Roman"/>
        </w:rPr>
        <w:t>可能并不会改变其对应的氨基酸；也可以从密码子使用频率来考虑</w:t>
      </w:r>
      <w:r>
        <w:rPr>
          <w:rFonts w:ascii="Times New Roman" w:eastAsia="仿宋_GB2312" w:hAnsi="Times New Roman" w:cs="Times New Roman"/>
        </w:rPr>
        <w:t>，</w:t>
      </w:r>
      <w:r w:rsidRPr="00317DD5">
        <w:rPr>
          <w:rFonts w:ascii="Times New Roman" w:eastAsia="仿宋_GB2312" w:hAnsi="Times New Roman" w:cs="Times New Roman"/>
        </w:rPr>
        <w:t>当某种氨基酸使用频率高时</w:t>
      </w:r>
      <w:r>
        <w:rPr>
          <w:rFonts w:ascii="Times New Roman" w:eastAsia="仿宋_GB2312" w:hAnsi="Times New Roman" w:cs="Times New Roman"/>
        </w:rPr>
        <w:t>，</w:t>
      </w:r>
      <w:r w:rsidRPr="00317DD5">
        <w:rPr>
          <w:rFonts w:ascii="Times New Roman" w:eastAsia="仿宋_GB2312" w:hAnsi="Times New Roman" w:cs="Times New Roman"/>
        </w:rPr>
        <w:t>几种不同的密码子都编码一种氨基酸可以保证翻译的速度。</w:t>
      </w:r>
    </w:p>
    <w:p w:rsidR="006933FF" w:rsidP="006933FF">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39" o:spid="_x0000_i1031" type="#_x0000_t75" alt="F:\金榜苑\课件\2022版 创新设计 高考总复习 生物 人教版 新教材（琼津京）课件\教师Word文档\长句应答.TIF" style="width:72.47pt;height:18.25pt;visibility:visible" filled="f" stroked="f">
            <v:imagedata r:id="rId10" o:title="长句应答"/>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科学思维</w:t>
      </w:r>
      <w:r>
        <w:rPr>
          <w:rFonts w:ascii="Times New Roman" w:eastAsia="楷体_GB2312" w:hAnsi="Times New Roman" w:cs="Times New Roman"/>
        </w:rPr>
        <w:t>)</w:t>
      </w:r>
      <w:r w:rsidRPr="00317DD5">
        <w:rPr>
          <w:rFonts w:ascii="Times New Roman" w:hAnsi="Times New Roman" w:cs="Times New Roman"/>
        </w:rPr>
        <w:t>RNA和DNA在化学组成上的区别在于：</w:t>
      </w:r>
      <w:r w:rsidRPr="00317DD5">
        <w:rPr>
          <w:rFonts w:ascii="Times New Roman" w:hAnsi="Times New Roman" w:cs="Times New Roman"/>
          <w:u w:val="single"/>
        </w:rPr>
        <w:t>RNA中含有核糖和尿嘧啶</w:t>
      </w:r>
      <w:r>
        <w:rPr>
          <w:rFonts w:ascii="Times New Roman" w:hAnsi="Times New Roman" w:cs="Times New Roman"/>
          <w:u w:val="single"/>
        </w:rPr>
        <w:t>，</w:t>
      </w:r>
      <w:r w:rsidRPr="00317DD5">
        <w:rPr>
          <w:rFonts w:ascii="Times New Roman" w:hAnsi="Times New Roman" w:cs="Times New Roman"/>
          <w:u w:val="single"/>
        </w:rPr>
        <w:t>DNA中含有脱氧核糖和胸腺嘧啶</w:t>
      </w:r>
      <w:r w:rsidRPr="00317DD5">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科学思维</w:t>
      </w:r>
      <w:r>
        <w:rPr>
          <w:rFonts w:ascii="Times New Roman" w:eastAsia="楷体_GB2312" w:hAnsi="Times New Roman" w:cs="Times New Roman"/>
        </w:rPr>
        <w:t>)</w:t>
      </w:r>
      <w:r w:rsidRPr="00317DD5">
        <w:rPr>
          <w:rFonts w:ascii="Times New Roman" w:hAnsi="Times New Roman" w:cs="Times New Roman"/>
        </w:rPr>
        <w:t>真核生物翻译时少量的mRNA可迅速合成大量的蛋白质的原因是：</w:t>
      </w:r>
      <w:r w:rsidRPr="00317DD5">
        <w:rPr>
          <w:rFonts w:ascii="Times New Roman" w:hAnsi="Times New Roman" w:cs="Times New Roman"/>
          <w:u w:val="single"/>
        </w:rPr>
        <w:t>一个mRNA</w:t>
      </w:r>
      <w:r w:rsidRPr="00317DD5">
        <w:rPr>
          <w:rFonts w:ascii="Times New Roman" w:hAnsi="Times New Roman" w:cs="Times New Roman"/>
          <w:u w:val="single"/>
        </w:rPr>
        <w:t>分子上可以相继结合多个核糖体同时进行多条肽链的合成</w:t>
      </w:r>
      <w:r w:rsidRPr="00317DD5">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38" o:spid="_x0000_i1032" type="#_x0000_t75" alt="F:\金榜苑\课件\2022版 创新设计 高考总复习 生物 人教版 新教材（琼津京）课件\教师Word文档\重点疑难突破.TIF" style="width:337.09pt;height:23.39pt;visibility:visible" filled="f" stroked="f">
            <v:imagedata r:id="rId11" o:title="重点疑难突破"/>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常考图示解读</w:t>
      </w:r>
    </w:p>
    <w:p w:rsidR="006933FF" w:rsidP="006933FF">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Pr>
          <w:rFonts w:ascii="Times New Roman" w:hAnsi="Times New Roman" w:cs="Times New Roman"/>
          <w:noProof/>
        </w:rPr>
        <w:pict>
          <v:shape id="图片 37" o:spid="_x0000_i1033" type="#_x0000_t75" alt="F:\金榜苑\课件\2022版 创新设计 高考总复习 生物 人教版 新教材（琼津京）课件\教师Word文档\L451.TIF" style="width:321.69pt;height:143.99pt;visibility:visible" filled="f" stroked="f">
            <v:imagedata r:id="rId12" o:title="L451"/>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6" o:spid="_x0000_i1034" type="#_x0000_t75" alt="F:\金榜苑\课件\2022版 创新设计 高考总复习 生物 人教版 新教材（琼津京）课件\教师Word文档\L452.TIF" style="width:316.99pt;height:137.85pt;visibility:visible" filled="f" stroked="f">
            <v:imagedata r:id="rId13" o:title="L452"/>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5" o:spid="_x0000_i1035" type="#_x0000_t75" alt="F:\金榜苑\课件\2022版 创新设计 高考总复习 生物 人教版 新教材（琼津京）课件\教师Word文档\L453.TIF" style="width:317.52pt;height:134.7pt;visibility:visible" filled="f" stroked="f">
            <v:imagedata r:id="rId14" o:title="L453"/>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4" o:spid="_x0000_i1036" type="#_x0000_t75" alt="F:\金榜苑\课件\2022版 创新设计 高考总复习 生物 人教版 新教材（琼津京）课件\教师Word文档\L454.TIF" style="width:329.18pt;height:189.84pt;visibility:visible" filled="f" stroked="f">
            <v:imagedata r:id="rId15" o:title="L454"/>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2</w:t>
      </w:r>
      <w:r>
        <w:rPr>
          <w:rFonts w:ascii="Times New Roman" w:hAnsi="Times New Roman" w:cs="Times New Roman"/>
        </w:rPr>
        <w:t>.</w:t>
      </w:r>
      <w:r w:rsidRPr="00317DD5">
        <w:rPr>
          <w:rFonts w:ascii="Times New Roman" w:eastAsia="黑体" w:hAnsi="Times New Roman" w:cs="Times New Roman"/>
        </w:rPr>
        <w:t>基因表达中的相关数量关系</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DNA碱基数</w:t>
      </w:r>
      <w:r w:rsidRPr="00317DD5">
        <w:rPr>
          <w:rFonts w:hAnsi="宋体" w:cs="Times New Roman"/>
        </w:rPr>
        <w:t>∶</w:t>
      </w:r>
      <w:r w:rsidRPr="00317DD5">
        <w:rPr>
          <w:rFonts w:ascii="Times New Roman" w:hAnsi="Times New Roman" w:cs="Times New Roman"/>
        </w:rPr>
        <w:t>mRNA碱基数</w:t>
      </w:r>
      <w:r w:rsidRPr="00317DD5">
        <w:rPr>
          <w:rFonts w:hAnsi="宋体" w:cs="Times New Roman"/>
        </w:rPr>
        <w:t>∶</w:t>
      </w:r>
      <w:r w:rsidRPr="00317DD5">
        <w:rPr>
          <w:rFonts w:ascii="Times New Roman" w:hAnsi="Times New Roman" w:cs="Times New Roman"/>
        </w:rPr>
        <w:t>氨基酸数＝6</w:t>
      </w:r>
      <w:r w:rsidRPr="00317DD5">
        <w:rPr>
          <w:rFonts w:hAnsi="宋体" w:cs="Times New Roman"/>
        </w:rPr>
        <w:t>∶</w:t>
      </w:r>
      <w:r w:rsidRPr="00317DD5">
        <w:rPr>
          <w:rFonts w:ascii="Times New Roman" w:hAnsi="Times New Roman" w:cs="Times New Roman"/>
        </w:rPr>
        <w:t>3</w:t>
      </w:r>
      <w:r w:rsidRPr="00317DD5">
        <w:rPr>
          <w:rFonts w:hAnsi="宋体" w:cs="Times New Roman"/>
        </w:rPr>
        <w:t>∶</w:t>
      </w:r>
      <w:r w:rsidRPr="00317DD5">
        <w:rPr>
          <w:rFonts w:ascii="Times New Roman" w:hAnsi="Times New Roman" w:cs="Times New Roman"/>
        </w:rPr>
        <w:t>1。</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3" o:spid="_x0000_i1037" type="#_x0000_t75" alt="F:\金榜苑\课件\2022版 创新设计 高考总复习 生物 人教版 新教材（琼津京）课件\教师Word文档\L456.tif" style="width:277.74pt;height:107.55pt;visibility:visible" filled="f" stroked="f">
            <v:imagedata r:id="rId16" o:title="L456"/>
            <o:lock v:ext="edit" aspectratio="t"/>
          </v:shape>
        </w:pict>
      </w:r>
    </w:p>
    <w:p w:rsidR="006933FF" w:rsidP="006933FF">
      <w:pPr>
        <w:pStyle w:val="PlainText"/>
        <w:tabs>
          <w:tab w:val="left" w:pos="4111"/>
        </w:tabs>
        <w:spacing w:line="360" w:lineRule="auto"/>
        <w:rPr>
          <w:rFonts w:ascii="Times New Roman" w:eastAsia="楷体_GB2312" w:hAnsi="Times New Roman" w:cs="Times New Roman"/>
        </w:rPr>
      </w:pPr>
      <w:r w:rsidRPr="00317DD5">
        <w:rPr>
          <w:rFonts w:ascii="Times New Roman" w:eastAsia="黑体" w:hAnsi="Times New Roman" w:cs="Times New Roman"/>
        </w:rPr>
        <w:t>提醒</w:t>
      </w:r>
      <w:r>
        <w:rPr>
          <w:rFonts w:ascii="Times New Roman" w:eastAsia="黑体" w:hAnsi="Times New Roman" w:cs="Times New Roman"/>
        </w:rPr>
        <w:t>　</w:t>
      </w:r>
      <w:r w:rsidRPr="00317DD5">
        <w:rPr>
          <w:rFonts w:ascii="Times New Roman" w:eastAsia="楷体_GB2312" w:hAnsi="Times New Roman" w:cs="Times New Roman"/>
        </w:rPr>
        <w:t>实际基因表达过程中的数量关系不符合6</w:t>
      </w:r>
      <w:r w:rsidRPr="00317DD5">
        <w:rPr>
          <w:rFonts w:hAnsi="宋体" w:cs="Times New Roman"/>
        </w:rPr>
        <w:t>∶</w:t>
      </w:r>
      <w:r w:rsidRPr="00317DD5">
        <w:rPr>
          <w:rFonts w:ascii="Times New Roman" w:eastAsia="楷体_GB2312" w:hAnsi="Times New Roman" w:cs="Times New Roman"/>
        </w:rPr>
        <w:t>3</w:t>
      </w:r>
      <w:r w:rsidRPr="00317DD5">
        <w:rPr>
          <w:rFonts w:hAnsi="宋体" w:cs="Times New Roman"/>
        </w:rPr>
        <w:t>∶</w:t>
      </w:r>
      <w:r w:rsidRPr="00317DD5">
        <w:rPr>
          <w:rFonts w:ascii="Times New Roman" w:eastAsia="楷体_GB2312" w:hAnsi="Times New Roman" w:cs="Times New Roman"/>
        </w:rPr>
        <w:t>1的原因</w:t>
      </w:r>
    </w:p>
    <w:p w:rsidR="006933FF" w:rsidP="006933FF">
      <w:pPr>
        <w:pStyle w:val="PlainText"/>
        <w:tabs>
          <w:tab w:val="left" w:pos="4111"/>
        </w:tabs>
        <w:spacing w:line="360" w:lineRule="auto"/>
        <w:rPr>
          <w:rFonts w:ascii="Times New Roman" w:eastAsia="楷体_GB2312"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317DD5">
        <w:rPr>
          <w:rFonts w:hAnsi="宋体" w:cs="Times New Roman"/>
        </w:rPr>
        <w:t>①</w:t>
      </w:r>
      <w:r w:rsidRPr="00317DD5">
        <w:rPr>
          <w:rFonts w:ascii="Times New Roman" w:eastAsia="楷体_GB2312" w:hAnsi="Times New Roman" w:cs="Times New Roman"/>
        </w:rPr>
        <w:t>DNA中有的片段无遗传效应</w:t>
      </w:r>
      <w:r>
        <w:rPr>
          <w:rFonts w:ascii="Times New Roman" w:eastAsia="楷体_GB2312" w:hAnsi="Times New Roman" w:cs="Times New Roman"/>
        </w:rPr>
        <w:t>，</w:t>
      </w:r>
      <w:r w:rsidRPr="00317DD5">
        <w:rPr>
          <w:rFonts w:ascii="Times New Roman" w:eastAsia="楷体_GB2312" w:hAnsi="Times New Roman" w:cs="Times New Roman"/>
        </w:rPr>
        <w:t>不能转录出mRNA。</w:t>
      </w:r>
    </w:p>
    <w:p w:rsidR="006933FF" w:rsidP="006933FF">
      <w:pPr>
        <w:pStyle w:val="PlainText"/>
        <w:tabs>
          <w:tab w:val="left" w:pos="4111"/>
        </w:tabs>
        <w:spacing w:line="360" w:lineRule="auto"/>
        <w:rPr>
          <w:rFonts w:ascii="Times New Roman" w:eastAsia="楷体_GB2312" w:hAnsi="Times New Roman" w:cs="Times New Roman"/>
        </w:rPr>
      </w:pPr>
      <w:r w:rsidRPr="00317DD5">
        <w:rPr>
          <w:rFonts w:hAnsi="宋体" w:cs="Times New Roman"/>
        </w:rPr>
        <w:t>②</w:t>
      </w:r>
      <w:r w:rsidRPr="00317DD5">
        <w:rPr>
          <w:rFonts w:ascii="Times New Roman" w:eastAsia="楷体_GB2312" w:hAnsi="Times New Roman" w:cs="Times New Roman"/>
        </w:rPr>
        <w:t>在基因片段中</w:t>
      </w:r>
      <w:r>
        <w:rPr>
          <w:rFonts w:ascii="Times New Roman" w:eastAsia="楷体_GB2312" w:hAnsi="Times New Roman" w:cs="Times New Roman"/>
        </w:rPr>
        <w:t>，</w:t>
      </w:r>
      <w:r w:rsidRPr="00317DD5">
        <w:rPr>
          <w:rFonts w:ascii="Times New Roman" w:eastAsia="楷体_GB2312" w:hAnsi="Times New Roman" w:cs="Times New Roman"/>
        </w:rPr>
        <w:t>有的片段</w:t>
      </w:r>
      <w:r>
        <w:rPr>
          <w:rFonts w:ascii="Times New Roman" w:eastAsia="楷体_GB2312" w:hAnsi="Times New Roman" w:cs="Times New Roman"/>
        </w:rPr>
        <w:t>(</w:t>
      </w:r>
      <w:r w:rsidRPr="00317DD5">
        <w:rPr>
          <w:rFonts w:ascii="Times New Roman" w:eastAsia="楷体_GB2312" w:hAnsi="Times New Roman" w:cs="Times New Roman"/>
        </w:rPr>
        <w:t>如非编码区</w:t>
      </w:r>
      <w:r>
        <w:rPr>
          <w:rFonts w:ascii="Times New Roman" w:eastAsia="楷体_GB2312" w:hAnsi="Times New Roman" w:cs="Times New Roman"/>
        </w:rPr>
        <w:t>)</w:t>
      </w:r>
      <w:r w:rsidRPr="00317DD5">
        <w:rPr>
          <w:rFonts w:ascii="Times New Roman" w:eastAsia="楷体_GB2312" w:hAnsi="Times New Roman" w:cs="Times New Roman"/>
        </w:rPr>
        <w:t>起调控作用</w:t>
      </w:r>
      <w:r>
        <w:rPr>
          <w:rFonts w:ascii="Times New Roman" w:eastAsia="楷体_GB2312" w:hAnsi="Times New Roman" w:cs="Times New Roman"/>
        </w:rPr>
        <w:t>，</w:t>
      </w:r>
      <w:r w:rsidRPr="00317DD5">
        <w:rPr>
          <w:rFonts w:ascii="Times New Roman" w:eastAsia="楷体_GB2312" w:hAnsi="Times New Roman" w:cs="Times New Roman"/>
        </w:rPr>
        <w:t>不转录。</w:t>
      </w:r>
    </w:p>
    <w:p w:rsidR="006933FF" w:rsidP="006933FF">
      <w:pPr>
        <w:pStyle w:val="PlainText"/>
        <w:tabs>
          <w:tab w:val="left" w:pos="4111"/>
        </w:tabs>
        <w:spacing w:line="360" w:lineRule="auto"/>
        <w:rPr>
          <w:rFonts w:ascii="Times New Roman" w:eastAsia="楷体_GB2312" w:hAnsi="Times New Roman" w:cs="Times New Roman"/>
        </w:rPr>
      </w:pPr>
      <w:r w:rsidRPr="00317DD5">
        <w:rPr>
          <w:rFonts w:hAnsi="宋体" w:cs="Times New Roman"/>
        </w:rPr>
        <w:t>③</w:t>
      </w:r>
      <w:r w:rsidRPr="00317DD5">
        <w:rPr>
          <w:rFonts w:ascii="Times New Roman" w:eastAsia="楷体_GB2312" w:hAnsi="Times New Roman" w:cs="Times New Roman"/>
        </w:rPr>
        <w:t>合成的肽链在加工过程中可能会被剪切掉部分氨基酸。</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④</w:t>
      </w:r>
      <w:r w:rsidRPr="00317DD5">
        <w:rPr>
          <w:rFonts w:ascii="Times New Roman" w:eastAsia="楷体_GB2312" w:hAnsi="Times New Roman" w:cs="Times New Roman"/>
        </w:rPr>
        <w:t>转录出的mRNA中有终止密码子</w:t>
      </w:r>
      <w:r>
        <w:rPr>
          <w:rFonts w:ascii="Times New Roman" w:eastAsia="楷体_GB2312" w:hAnsi="Times New Roman" w:cs="Times New Roman"/>
        </w:rPr>
        <w:t>，</w:t>
      </w:r>
      <w:r w:rsidRPr="00317DD5">
        <w:rPr>
          <w:rFonts w:ascii="Times New Roman" w:eastAsia="楷体_GB2312" w:hAnsi="Times New Roman" w:cs="Times New Roman"/>
        </w:rPr>
        <w:t>正常情况下</w:t>
      </w:r>
      <w:r>
        <w:rPr>
          <w:rFonts w:ascii="Times New Roman" w:eastAsia="楷体_GB2312" w:hAnsi="Times New Roman" w:cs="Times New Roman"/>
        </w:rPr>
        <w:t>，</w:t>
      </w:r>
      <w:r w:rsidRPr="00317DD5">
        <w:rPr>
          <w:rFonts w:ascii="Times New Roman" w:eastAsia="楷体_GB2312" w:hAnsi="Times New Roman" w:cs="Times New Roman"/>
        </w:rPr>
        <w:t>终止密码子不编码氨基酸。</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3</w:t>
      </w:r>
      <w:r>
        <w:rPr>
          <w:rFonts w:ascii="Times New Roman" w:hAnsi="Times New Roman" w:cs="Times New Roman"/>
        </w:rPr>
        <w:t>.</w:t>
      </w:r>
      <w:r w:rsidRPr="00317DD5">
        <w:rPr>
          <w:rFonts w:ascii="Times New Roman" w:eastAsia="黑体" w:hAnsi="Times New Roman" w:cs="Times New Roman"/>
        </w:rPr>
        <w:t>真核细胞和原核细胞基因表达过程的判断方法</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2" o:spid="_x0000_i1038" type="#_x0000_t75" alt="F:\金榜苑\课件\2022版 创新设计 高考总复习 生物 人教版 新教材（琼津京）课件\教师Word文档\SW2.TIF" style="width:317.52pt;height:414.12pt;visibility:visible" filled="f" stroked="f">
            <v:imagedata r:id="rId17" o:title="SW2"/>
            <o:lock v:ext="edit" aspectratio="t"/>
          </v:shape>
        </w:pic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31" o:spid="_x0000_i1039" type="#_x0000_t75" alt="F:\金榜苑\课件\2022版 创新设计 高考总复习 生物 人教版 新教材（琼津京）课件\教师Word文档\命题规律探究.tif" style="width:337.09pt;height:23.39pt;visibility:visible" filled="f" stroked="f">
            <v:imagedata r:id="rId18" o:title="命题规律探究"/>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考向1</w:t>
      </w:r>
      <w:r>
        <w:rPr>
          <w:rFonts w:ascii="Times New Roman" w:eastAsia="黑体" w:hAnsi="Times New Roman" w:cs="Times New Roman"/>
        </w:rPr>
        <w:t>　</w:t>
      </w:r>
      <w:r w:rsidRPr="00317DD5">
        <w:rPr>
          <w:rFonts w:ascii="Times New Roman" w:eastAsia="黑体" w:hAnsi="Times New Roman" w:cs="Times New Roman"/>
        </w:rPr>
        <w:t>结合转录和翻译过程分析</w:t>
      </w:r>
      <w:r>
        <w:rPr>
          <w:rFonts w:ascii="Times New Roman" w:eastAsia="黑体" w:hAnsi="Times New Roman" w:cs="Times New Roman"/>
        </w:rPr>
        <w:t>，</w:t>
      </w:r>
      <w:r w:rsidRPr="00317DD5">
        <w:rPr>
          <w:rFonts w:ascii="Times New Roman" w:eastAsia="黑体" w:hAnsi="Times New Roman" w:cs="Times New Roman"/>
        </w:rPr>
        <w:t>考查科学思维能力</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2021·河南名校联盟质检</w:t>
      </w:r>
      <w:r>
        <w:rPr>
          <w:rFonts w:ascii="Times New Roman" w:eastAsia="楷体_GB2312" w:hAnsi="Times New Roman" w:cs="Times New Roman"/>
        </w:rPr>
        <w:t>)</w:t>
      </w:r>
      <w:r w:rsidRPr="00317DD5">
        <w:rPr>
          <w:rFonts w:ascii="Times New Roman" w:hAnsi="Times New Roman" w:cs="Times New Roman"/>
        </w:rPr>
        <w:t>下图表示发生在某哺乳动物细胞内的遗传信息传递过程</w:t>
      </w:r>
      <w:r>
        <w:rPr>
          <w:rFonts w:ascii="Times New Roman" w:hAnsi="Times New Roman" w:cs="Times New Roman"/>
        </w:rPr>
        <w:t>，</w:t>
      </w:r>
      <w:r w:rsidRPr="00317DD5">
        <w:rPr>
          <w:rFonts w:ascii="Times New Roman" w:hAnsi="Times New Roman" w:cs="Times New Roman"/>
        </w:rPr>
        <w:t>下列叙述错误的是</w:t>
      </w:r>
      <w:r>
        <w:rPr>
          <w:rFonts w:ascii="Times New Roman" w:hAnsi="Times New Roman" w:cs="Times New Roman"/>
        </w:rPr>
        <w:t>(　　)</w:t>
      </w:r>
    </w:p>
    <w:p w:rsidR="006933FF" w:rsidP="006933FF">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Pr>
          <w:rFonts w:ascii="Times New Roman" w:hAnsi="Times New Roman" w:cs="Times New Roman"/>
          <w:noProof/>
        </w:rPr>
        <w:pict>
          <v:shape id="图片 30" o:spid="_x0000_i1040" type="#_x0000_t75" alt="F:\金榜苑\课件\2022版 创新设计 高考总复习 生物 人教版 新教材（琼津京）课件\教师Word文档\B94.TIF" style="width:317.52pt;height:75.27pt;visibility:visible" filled="f" stroked="f">
            <v:imagedata r:id="rId19" o:title="B94"/>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a、b过程可发生在细胞核和细胞质中</w:t>
      </w:r>
      <w:r>
        <w:rPr>
          <w:rFonts w:ascii="Times New Roman" w:hAnsi="Times New Roman" w:cs="Times New Roman"/>
        </w:rPr>
        <w:t>，</w:t>
      </w:r>
      <w:r w:rsidRPr="00317DD5">
        <w:rPr>
          <w:rFonts w:ascii="Times New Roman" w:hAnsi="Times New Roman" w:cs="Times New Roman"/>
        </w:rPr>
        <w:t>a、b、c过程都能产生水</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b过程不需要专门的解旋酶</w:t>
      </w:r>
      <w:r>
        <w:rPr>
          <w:rFonts w:ascii="Times New Roman" w:hAnsi="Times New Roman" w:cs="Times New Roman"/>
        </w:rPr>
        <w:t>，</w:t>
      </w:r>
      <w:r w:rsidRPr="00317DD5">
        <w:rPr>
          <w:rFonts w:ascii="Times New Roman" w:hAnsi="Times New Roman" w:cs="Times New Roman"/>
        </w:rPr>
        <w:t>因为RNA聚合酶具有解旋作用</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c过程所需的模板来自b过程</w:t>
      </w:r>
      <w:r>
        <w:rPr>
          <w:rFonts w:ascii="Times New Roman" w:hAnsi="Times New Roman" w:cs="Times New Roman"/>
        </w:rPr>
        <w:t>，</w:t>
      </w:r>
      <w:r w:rsidRPr="00317DD5">
        <w:rPr>
          <w:rFonts w:ascii="Times New Roman" w:hAnsi="Times New Roman" w:cs="Times New Roman"/>
        </w:rPr>
        <w:t>c过程可</w:t>
      </w:r>
      <w:r w:rsidRPr="00317DD5">
        <w:rPr>
          <w:rFonts w:ascii="Times New Roman" w:hAnsi="Times New Roman" w:cs="Times New Roman" w:hint="eastAsia"/>
        </w:rPr>
        <w:t>以迅速合成大量相同肽链</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hint="eastAsia"/>
        </w:rPr>
        <w:t>.</w:t>
      </w:r>
      <w:r w:rsidRPr="00317DD5">
        <w:rPr>
          <w:rFonts w:ascii="Times New Roman" w:hAnsi="Times New Roman" w:cs="Times New Roman"/>
        </w:rPr>
        <w:t>造血干细胞中a、b、c过程都能进行</w:t>
      </w:r>
      <w:r>
        <w:rPr>
          <w:rFonts w:ascii="Times New Roman" w:hAnsi="Times New Roman" w:cs="Times New Roman"/>
        </w:rPr>
        <w:t>，</w:t>
      </w:r>
      <w:r w:rsidRPr="00317DD5">
        <w:rPr>
          <w:rFonts w:ascii="Times New Roman" w:hAnsi="Times New Roman" w:cs="Times New Roman"/>
        </w:rPr>
        <w:t>胰岛B细胞中都不能进行</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eastAsia="黑体" w:hAnsi="Times New Roman" w:cs="Times New Roman"/>
        </w:rPr>
        <w:t>　</w:t>
      </w:r>
      <w:r w:rsidRPr="00317DD5">
        <w:rPr>
          <w:rFonts w:ascii="Times New Roman" w:hAnsi="Times New Roman" w:cs="Times New Roman"/>
        </w:rPr>
        <w:t>D</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解析</w:t>
      </w:r>
      <w:r>
        <w:rPr>
          <w:rFonts w:ascii="Times New Roman" w:eastAsia="黑体" w:hAnsi="Times New Roman" w:cs="Times New Roman"/>
        </w:rPr>
        <w:t>　</w:t>
      </w:r>
      <w:r w:rsidRPr="00317DD5">
        <w:rPr>
          <w:rFonts w:ascii="Times New Roman" w:eastAsia="仿宋_GB2312" w:hAnsi="Times New Roman" w:cs="Times New Roman"/>
        </w:rPr>
        <w:t>a是DNA复制</w:t>
      </w:r>
      <w:r>
        <w:rPr>
          <w:rFonts w:ascii="Times New Roman" w:eastAsia="仿宋_GB2312" w:hAnsi="Times New Roman" w:cs="Times New Roman"/>
        </w:rPr>
        <w:t>，</w:t>
      </w:r>
      <w:r w:rsidRPr="00317DD5">
        <w:rPr>
          <w:rFonts w:ascii="Times New Roman" w:eastAsia="仿宋_GB2312" w:hAnsi="Times New Roman" w:cs="Times New Roman"/>
        </w:rPr>
        <w:t>b</w:t>
      </w:r>
      <w:r w:rsidRPr="00317DD5">
        <w:rPr>
          <w:rFonts w:ascii="Times New Roman" w:eastAsia="仿宋_GB2312" w:hAnsi="Times New Roman" w:cs="Times New Roman"/>
        </w:rPr>
        <w:t>是转录</w:t>
      </w:r>
      <w:r>
        <w:rPr>
          <w:rFonts w:ascii="Times New Roman" w:eastAsia="仿宋_GB2312" w:hAnsi="Times New Roman" w:cs="Times New Roman"/>
        </w:rPr>
        <w:t>，</w:t>
      </w:r>
      <w:r w:rsidRPr="00317DD5">
        <w:rPr>
          <w:rFonts w:ascii="Times New Roman" w:eastAsia="仿宋_GB2312" w:hAnsi="Times New Roman" w:cs="Times New Roman"/>
        </w:rPr>
        <w:t>c是翻译</w:t>
      </w:r>
      <w:r>
        <w:rPr>
          <w:rFonts w:ascii="Times New Roman" w:eastAsia="仿宋_GB2312" w:hAnsi="Times New Roman" w:cs="Times New Roman"/>
        </w:rPr>
        <w:t>，</w:t>
      </w:r>
      <w:r w:rsidRPr="00317DD5">
        <w:rPr>
          <w:rFonts w:ascii="Times New Roman" w:eastAsia="仿宋_GB2312" w:hAnsi="Times New Roman" w:cs="Times New Roman"/>
        </w:rPr>
        <w:t>a、b过程可发生在细胞核和细胞质中</w:t>
      </w:r>
      <w:r>
        <w:rPr>
          <w:rFonts w:ascii="Times New Roman" w:eastAsia="仿宋_GB2312" w:hAnsi="Times New Roman" w:cs="Times New Roman"/>
        </w:rPr>
        <w:t>，</w:t>
      </w:r>
      <w:r w:rsidRPr="00317DD5">
        <w:rPr>
          <w:rFonts w:ascii="Times New Roman" w:eastAsia="仿宋_GB2312" w:hAnsi="Times New Roman" w:cs="Times New Roman"/>
        </w:rPr>
        <w:t>a、b、c过程都是小分子单体脱水形成大分子多聚体的过程</w:t>
      </w:r>
      <w:r>
        <w:rPr>
          <w:rFonts w:ascii="Times New Roman" w:eastAsia="仿宋_GB2312" w:hAnsi="Times New Roman" w:cs="Times New Roman"/>
        </w:rPr>
        <w:t>，</w:t>
      </w:r>
      <w:r w:rsidRPr="00317DD5">
        <w:rPr>
          <w:rFonts w:ascii="Times New Roman" w:eastAsia="仿宋_GB2312" w:hAnsi="Times New Roman" w:cs="Times New Roman"/>
        </w:rPr>
        <w:t>都能产生水</w:t>
      </w:r>
      <w:r>
        <w:rPr>
          <w:rFonts w:ascii="Times New Roman" w:eastAsia="仿宋_GB2312" w:hAnsi="Times New Roman" w:cs="Times New Roman"/>
        </w:rPr>
        <w:t>，</w:t>
      </w:r>
      <w:r w:rsidRPr="00317DD5">
        <w:rPr>
          <w:rFonts w:ascii="Times New Roman" w:eastAsia="仿宋_GB2312" w:hAnsi="Times New Roman" w:cs="Times New Roman"/>
        </w:rPr>
        <w:t>A正确；转录过程不需要专门的解旋酶</w:t>
      </w:r>
      <w:r>
        <w:rPr>
          <w:rFonts w:ascii="Times New Roman" w:eastAsia="仿宋_GB2312" w:hAnsi="Times New Roman" w:cs="Times New Roman"/>
        </w:rPr>
        <w:t>，</w:t>
      </w:r>
      <w:r w:rsidRPr="00317DD5">
        <w:rPr>
          <w:rFonts w:ascii="Times New Roman" w:eastAsia="仿宋_GB2312" w:hAnsi="Times New Roman" w:cs="Times New Roman"/>
        </w:rPr>
        <w:t>因为RNA聚合酶具有解旋作用</w:t>
      </w:r>
      <w:r>
        <w:rPr>
          <w:rFonts w:ascii="Times New Roman" w:eastAsia="仿宋_GB2312" w:hAnsi="Times New Roman" w:cs="Times New Roman"/>
        </w:rPr>
        <w:t>，</w:t>
      </w:r>
      <w:r w:rsidRPr="00317DD5">
        <w:rPr>
          <w:rFonts w:ascii="Times New Roman" w:eastAsia="仿宋_GB2312" w:hAnsi="Times New Roman" w:cs="Times New Roman"/>
        </w:rPr>
        <w:t>B正确；翻译的模板是mRNA</w:t>
      </w:r>
      <w:r>
        <w:rPr>
          <w:rFonts w:ascii="Times New Roman" w:eastAsia="仿宋_GB2312" w:hAnsi="Times New Roman" w:cs="Times New Roman"/>
        </w:rPr>
        <w:t>，</w:t>
      </w:r>
      <w:r w:rsidRPr="00317DD5">
        <w:rPr>
          <w:rFonts w:ascii="Times New Roman" w:eastAsia="仿宋_GB2312" w:hAnsi="Times New Roman" w:cs="Times New Roman"/>
        </w:rPr>
        <w:t>来自转录过程</w:t>
      </w:r>
      <w:r>
        <w:rPr>
          <w:rFonts w:ascii="Times New Roman" w:eastAsia="仿宋_GB2312" w:hAnsi="Times New Roman" w:cs="Times New Roman"/>
        </w:rPr>
        <w:t>，</w:t>
      </w:r>
      <w:r w:rsidRPr="00317DD5">
        <w:rPr>
          <w:rFonts w:ascii="Times New Roman" w:eastAsia="仿宋_GB2312" w:hAnsi="Times New Roman" w:cs="Times New Roman"/>
        </w:rPr>
        <w:t>一个mRNA可结合多个核糖体</w:t>
      </w:r>
      <w:r>
        <w:rPr>
          <w:rFonts w:ascii="Times New Roman" w:eastAsia="仿宋_GB2312" w:hAnsi="Times New Roman" w:cs="Times New Roman"/>
        </w:rPr>
        <w:t>，</w:t>
      </w:r>
      <w:r w:rsidRPr="00317DD5">
        <w:rPr>
          <w:rFonts w:ascii="Times New Roman" w:eastAsia="仿宋_GB2312" w:hAnsi="Times New Roman" w:cs="Times New Roman"/>
        </w:rPr>
        <w:t>可同时进行多条相同肽链的合成</w:t>
      </w:r>
      <w:r>
        <w:rPr>
          <w:rFonts w:ascii="Times New Roman" w:eastAsia="仿宋_GB2312" w:hAnsi="Times New Roman" w:cs="Times New Roman"/>
        </w:rPr>
        <w:t>，</w:t>
      </w:r>
      <w:r w:rsidRPr="00317DD5">
        <w:rPr>
          <w:rFonts w:ascii="Times New Roman" w:eastAsia="仿宋_GB2312" w:hAnsi="Times New Roman" w:cs="Times New Roman"/>
        </w:rPr>
        <w:t>C正确；造血干细</w:t>
      </w:r>
      <w:r w:rsidRPr="00317DD5">
        <w:rPr>
          <w:rFonts w:ascii="Times New Roman" w:eastAsia="仿宋_GB2312" w:hAnsi="Times New Roman" w:cs="Times New Roman" w:hint="eastAsia"/>
        </w:rPr>
        <w:t>胞能进行有丝分裂</w:t>
      </w:r>
      <w:r>
        <w:rPr>
          <w:rFonts w:ascii="Times New Roman" w:eastAsia="仿宋_GB2312" w:hAnsi="Times New Roman" w:cs="Times New Roman" w:hint="eastAsia"/>
        </w:rPr>
        <w:t>，</w:t>
      </w:r>
      <w:r w:rsidRPr="00317DD5">
        <w:rPr>
          <w:rFonts w:ascii="Times New Roman" w:eastAsia="仿宋_GB2312" w:hAnsi="Times New Roman" w:cs="Times New Roman" w:hint="eastAsia"/>
        </w:rPr>
        <w:t>三个过程都能进行</w:t>
      </w:r>
      <w:r>
        <w:rPr>
          <w:rFonts w:ascii="Times New Roman" w:eastAsia="仿宋_GB2312" w:hAnsi="Times New Roman" w:cs="Times New Roman" w:hint="eastAsia"/>
        </w:rPr>
        <w:t>，</w:t>
      </w:r>
      <w:r w:rsidRPr="00317DD5">
        <w:rPr>
          <w:rFonts w:ascii="Times New Roman" w:eastAsia="仿宋_GB2312" w:hAnsi="Times New Roman" w:cs="Times New Roman" w:hint="eastAsia"/>
        </w:rPr>
        <w:t>胰岛</w:t>
      </w:r>
      <w:r w:rsidRPr="00317DD5">
        <w:rPr>
          <w:rFonts w:ascii="Times New Roman" w:eastAsia="仿宋_GB2312" w:hAnsi="Times New Roman" w:cs="Times New Roman"/>
        </w:rPr>
        <w:t>B细胞不能分裂</w:t>
      </w:r>
      <w:r>
        <w:rPr>
          <w:rFonts w:ascii="Times New Roman" w:eastAsia="仿宋_GB2312" w:hAnsi="Times New Roman" w:cs="Times New Roman"/>
        </w:rPr>
        <w:t>，</w:t>
      </w:r>
      <w:r w:rsidRPr="00317DD5">
        <w:rPr>
          <w:rFonts w:ascii="Times New Roman" w:eastAsia="仿宋_GB2312" w:hAnsi="Times New Roman" w:cs="Times New Roman"/>
        </w:rPr>
        <w:t>但能进行蛋白质的合成</w:t>
      </w:r>
      <w:r>
        <w:rPr>
          <w:rFonts w:ascii="Times New Roman" w:eastAsia="仿宋_GB2312" w:hAnsi="Times New Roman" w:cs="Times New Roman"/>
        </w:rPr>
        <w:t>，</w:t>
      </w:r>
      <w:r w:rsidRPr="00317DD5">
        <w:rPr>
          <w:rFonts w:ascii="Times New Roman" w:eastAsia="仿宋_GB2312" w:hAnsi="Times New Roman" w:cs="Times New Roman"/>
        </w:rPr>
        <w:t>D错误。</w:t>
      </w:r>
    </w:p>
    <w:p w:rsidR="006933FF" w:rsidP="006933FF">
      <w:pPr>
        <w:pStyle w:val="PlainText"/>
        <w:tabs>
          <w:tab w:val="left" w:pos="4111"/>
        </w:tabs>
        <w:spacing w:line="360" w:lineRule="auto"/>
        <w:rPr>
          <w:rFonts w:ascii="Times New Roman" w:hAnsi="Times New Roman" w:cs="Times New Roman"/>
        </w:rPr>
      </w:pPr>
      <w:r>
        <w:rPr>
          <w:rFonts w:ascii="Times New Roman" w:eastAsia="黑体" w:hAnsi="Times New Roman" w:cs="Times New Roman"/>
          <w:noProof/>
        </w:rPr>
        <w:pict>
          <v:shape id="图片 29" o:spid="_x0000_i1041" type="#_x0000_t75" alt="F:\金榜苑\课件\2022版 创新设计 高考总复习 生物 人教版 新教材（琼津京）课件\教师Word文档\题后反思.TIF" style="width:71.03pt;height:18.25pt;visibility:visible" filled="f" stroked="f">
            <v:imagedata r:id="rId20" o:title="题后反思"/>
            <o:lock v:ext="edit" aspectratio="t"/>
          </v:shape>
        </w:pict>
      </w:r>
      <w:r>
        <w:rPr>
          <w:rFonts w:ascii="Times New Roman" w:hAnsi="Times New Roman" w:cs="Times New Roman"/>
        </w:rPr>
        <w:t>　</w:t>
      </w:r>
      <w:r w:rsidRPr="00317DD5">
        <w:rPr>
          <w:rFonts w:hAnsi="宋体" w:cs="Times New Roman"/>
        </w:rPr>
        <w:t>“</w:t>
      </w:r>
      <w:r w:rsidRPr="00317DD5">
        <w:rPr>
          <w:rFonts w:ascii="Times New Roman" w:eastAsia="黑体" w:hAnsi="Times New Roman" w:cs="Times New Roman"/>
        </w:rPr>
        <w:t>三步</w:t>
      </w:r>
      <w:r w:rsidRPr="00317DD5">
        <w:rPr>
          <w:rFonts w:hAnsi="宋体" w:cs="Times New Roman"/>
        </w:rPr>
        <w:t>”</w:t>
      </w:r>
      <w:r w:rsidRPr="00317DD5">
        <w:rPr>
          <w:rFonts w:ascii="Times New Roman" w:eastAsia="黑体" w:hAnsi="Times New Roman" w:cs="Times New Roman"/>
        </w:rPr>
        <w:t>判断真、原核细胞的DNA复制、转录及翻译</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8" o:spid="_x0000_i1042" type="#_x0000_t75" alt="F:\金榜苑\课件\2022版 创新设计 高考总复习 生物 人教版 新教材（琼津京）课件\教师Word文档\5S537.tif" style="width:323.05pt;height:150.53pt;visibility:visible" filled="f" stroked="f">
            <v:imagedata r:id="rId21" o:title="5S537"/>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2020·全国卷</w:t>
      </w:r>
      <w:r w:rsidRPr="00317DD5">
        <w:rPr>
          <w:rFonts w:eastAsia="楷体_GB2312" w:hAnsi="宋体" w:cs="Times New Roman"/>
        </w:rPr>
        <w:t>Ⅱ</w:t>
      </w:r>
      <w:r>
        <w:rPr>
          <w:rFonts w:ascii="Times New Roman" w:eastAsia="楷体_GB2312" w:hAnsi="Times New Roman" w:cs="Times New Roman"/>
        </w:rPr>
        <w:t>，</w:t>
      </w:r>
      <w:r w:rsidRPr="00317DD5">
        <w:rPr>
          <w:rFonts w:ascii="Times New Roman" w:eastAsia="楷体_GB2312" w:hAnsi="Times New Roman" w:cs="Times New Roman"/>
        </w:rPr>
        <w:t>29</w:t>
      </w:r>
      <w:r>
        <w:rPr>
          <w:rFonts w:ascii="Times New Roman" w:eastAsia="楷体_GB2312" w:hAnsi="Times New Roman" w:cs="Times New Roman"/>
        </w:rPr>
        <w:t>)</w:t>
      </w:r>
      <w:r w:rsidRPr="00317DD5">
        <w:rPr>
          <w:rFonts w:ascii="Times New Roman" w:hAnsi="Times New Roman" w:cs="Times New Roman"/>
        </w:rPr>
        <w:t>大豆蛋白在人体内经消化道中酶的作用后</w:t>
      </w:r>
      <w:r>
        <w:rPr>
          <w:rFonts w:ascii="Times New Roman" w:hAnsi="Times New Roman" w:cs="Times New Roman"/>
        </w:rPr>
        <w:t>，</w:t>
      </w:r>
      <w:r w:rsidRPr="00317DD5">
        <w:rPr>
          <w:rFonts w:ascii="Times New Roman" w:hAnsi="Times New Roman" w:cs="Times New Roman"/>
        </w:rPr>
        <w:t>可形成小肽</w:t>
      </w:r>
      <w:r>
        <w:rPr>
          <w:rFonts w:ascii="Times New Roman" w:hAnsi="Times New Roman" w:cs="Times New Roman"/>
        </w:rPr>
        <w:t>(</w:t>
      </w:r>
      <w:r w:rsidRPr="00317DD5">
        <w:rPr>
          <w:rFonts w:ascii="Times New Roman" w:hAnsi="Times New Roman" w:cs="Times New Roman"/>
        </w:rPr>
        <w:t>短的肽链</w:t>
      </w:r>
      <w:r>
        <w:rPr>
          <w:rFonts w:ascii="Times New Roman" w:hAnsi="Times New Roman" w:cs="Times New Roman"/>
        </w:rPr>
        <w:t>)</w:t>
      </w:r>
      <w:r w:rsidRPr="00317DD5">
        <w:rPr>
          <w:rFonts w:ascii="Times New Roman" w:hAnsi="Times New Roman" w:cs="Times New Roman"/>
        </w:rPr>
        <w:t>。回答下列问题：</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在大豆细胞中</w:t>
      </w:r>
      <w:r>
        <w:rPr>
          <w:rFonts w:ascii="Times New Roman" w:hAnsi="Times New Roman" w:cs="Times New Roman"/>
        </w:rPr>
        <w:t>，</w:t>
      </w:r>
      <w:r w:rsidRPr="00317DD5">
        <w:rPr>
          <w:rFonts w:ascii="Times New Roman" w:hAnsi="Times New Roman" w:cs="Times New Roman"/>
        </w:rPr>
        <w:t>以mRNA为模板合成</w:t>
      </w:r>
      <w:r w:rsidRPr="00317DD5">
        <w:rPr>
          <w:rFonts w:ascii="Times New Roman" w:hAnsi="Times New Roman" w:cs="Times New Roman" w:hint="eastAsia"/>
        </w:rPr>
        <w:t>蛋白质时</w:t>
      </w:r>
      <w:r>
        <w:rPr>
          <w:rFonts w:ascii="Times New Roman" w:hAnsi="Times New Roman" w:cs="Times New Roman" w:hint="eastAsia"/>
        </w:rPr>
        <w:t>，</w:t>
      </w:r>
      <w:r w:rsidRPr="00317DD5">
        <w:rPr>
          <w:rFonts w:ascii="Times New Roman" w:hAnsi="Times New Roman" w:cs="Times New Roman" w:hint="eastAsia"/>
        </w:rPr>
        <w:t>除</w:t>
      </w:r>
      <w:r w:rsidRPr="00317DD5">
        <w:rPr>
          <w:rFonts w:ascii="Times New Roman" w:hAnsi="Times New Roman" w:cs="Times New Roman"/>
        </w:rPr>
        <w:t>mRNA外还需要其他种类的核酸分子参与</w:t>
      </w:r>
      <w:r>
        <w:rPr>
          <w:rFonts w:ascii="Times New Roman" w:hAnsi="Times New Roman" w:cs="Times New Roman"/>
        </w:rPr>
        <w:t>，</w:t>
      </w:r>
      <w:r w:rsidRPr="00317DD5">
        <w:rPr>
          <w:rFonts w:ascii="Times New Roman" w:hAnsi="Times New Roman" w:cs="Times New Roman"/>
        </w:rPr>
        <w:t>它们是_______________________________________________________________</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__</w:t>
      </w:r>
      <w:r w:rsidRPr="00317DD5">
        <w:rPr>
          <w:rFonts w:ascii="Times New Roman" w:hAnsi="Times New Roman" w:cs="Times New Roman"/>
        </w:rPr>
        <w:t>______________________</w:t>
      </w:r>
      <w:r w:rsidRPr="005340E3">
        <w:rPr>
          <w:rFonts w:ascii="Times New Roman" w:hAnsi="Times New Roman" w:cs="Times New Roman"/>
        </w:rPr>
        <w:t>________________________________________________。</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大豆细胞中大多数mRNA和RNA聚合酶从合成部位到执行</w:t>
      </w:r>
      <w:r w:rsidRPr="00317DD5">
        <w:rPr>
          <w:rFonts w:ascii="Times New Roman" w:hAnsi="Times New Roman" w:cs="Times New Roman"/>
        </w:rPr>
        <w:t>功能部位需要经过核孔。就细胞核和细胞质这两个部位来说</w:t>
      </w:r>
      <w:r>
        <w:rPr>
          <w:rFonts w:ascii="Times New Roman" w:hAnsi="Times New Roman" w:cs="Times New Roman"/>
        </w:rPr>
        <w:t>，</w:t>
      </w:r>
      <w:r w:rsidRPr="00317DD5">
        <w:rPr>
          <w:rFonts w:ascii="Times New Roman" w:hAnsi="Times New Roman" w:cs="Times New Roman"/>
        </w:rPr>
        <w:t>作为mRNA合成部位的是</w:t>
      </w:r>
      <w:r w:rsidRPr="00317DD5">
        <w:rPr>
          <w:rFonts w:ascii="Times New Roman" w:hAnsi="Times New Roman" w:cs="Times New Roman" w:hint="eastAsia"/>
        </w:rPr>
        <w:t>________</w:t>
      </w:r>
      <w:r>
        <w:rPr>
          <w:rFonts w:ascii="Times New Roman" w:hAnsi="Times New Roman" w:cs="Times New Roman"/>
        </w:rPr>
        <w:t>，</w:t>
      </w:r>
      <w:r w:rsidRPr="00317DD5">
        <w:rPr>
          <w:rFonts w:ascii="Times New Roman" w:hAnsi="Times New Roman" w:cs="Times New Roman"/>
        </w:rPr>
        <w:t>作为mRNA执行功能部位的是________；作为RNA聚合酶合成部位的是________</w:t>
      </w:r>
      <w:r>
        <w:rPr>
          <w:rFonts w:ascii="Times New Roman" w:hAnsi="Times New Roman" w:cs="Times New Roman"/>
        </w:rPr>
        <w:t>，</w:t>
      </w:r>
      <w:r w:rsidRPr="00317DD5">
        <w:rPr>
          <w:rFonts w:ascii="Times New Roman" w:hAnsi="Times New Roman" w:cs="Times New Roman"/>
        </w:rPr>
        <w:t>作为RNA聚合酶执行功能部位的是________。</w: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Pr>
          <w:rFonts w:ascii="Times New Roman" w:hAnsi="Times New Roman" w:cs="Times New Roman"/>
        </w:rPr>
        <w:t>(</w:t>
      </w:r>
      <w:r w:rsidRPr="00317DD5">
        <w:rPr>
          <w:rFonts w:ascii="Times New Roman" w:hAnsi="Times New Roman" w:cs="Times New Roman"/>
        </w:rPr>
        <w:t>3</w:t>
      </w:r>
      <w:r>
        <w:rPr>
          <w:rFonts w:ascii="Times New Roman" w:hAnsi="Times New Roman" w:cs="Times New Roman"/>
        </w:rPr>
        <w:t>)</w:t>
      </w:r>
      <w:r w:rsidRPr="00317DD5">
        <w:rPr>
          <w:rFonts w:ascii="Times New Roman" w:hAnsi="Times New Roman" w:cs="Times New Roman"/>
        </w:rPr>
        <w:t>部分氨基酸的密码子如表所示。若来自大豆的某小肽对应的编码序列为UACGAACAUUGG</w:t>
      </w:r>
      <w:r>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则该小肽的氨基酸序列是____________________________________。若该小肽对应的DNA序列有3处碱基发生了替换</w:t>
      </w:r>
      <w:r>
        <w:rPr>
          <w:rFonts w:ascii="Times New Roman" w:hAnsi="Times New Roman" w:cs="Times New Roman" w:hint="eastAsia"/>
        </w:rPr>
        <w:t>，</w:t>
      </w:r>
      <w:r w:rsidRPr="00317DD5">
        <w:rPr>
          <w:rFonts w:ascii="Times New Roman" w:hAnsi="Times New Roman" w:cs="Times New Roman" w:hint="eastAsia"/>
        </w:rPr>
        <w:t>但小肽的氨基酸序列不变</w:t>
      </w:r>
      <w:r>
        <w:rPr>
          <w:rFonts w:ascii="Times New Roman" w:hAnsi="Times New Roman" w:cs="Times New Roman" w:hint="eastAsia"/>
        </w:rPr>
        <w:t>，</w:t>
      </w:r>
      <w:r w:rsidRPr="00317DD5">
        <w:rPr>
          <w:rFonts w:ascii="Times New Roman" w:hAnsi="Times New Roman" w:cs="Times New Roman" w:hint="eastAsia"/>
        </w:rPr>
        <w:t>则此时编码小</w:t>
      </w:r>
      <w:r w:rsidRPr="00317DD5">
        <w:rPr>
          <w:rFonts w:ascii="Times New Roman" w:hAnsi="Times New Roman" w:cs="Times New Roman" w:hint="eastAsia"/>
        </w:rPr>
        <w:t>肽的</w:t>
      </w:r>
      <w:r w:rsidRPr="00317DD5">
        <w:rPr>
          <w:rFonts w:ascii="Times New Roman" w:hAnsi="Times New Roman" w:cs="Times New Roman"/>
        </w:rPr>
        <w:t>RNA序列为____________________________________________________________</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________________________</w:t>
      </w:r>
      <w:r w:rsidRPr="005340E3">
        <w:rPr>
          <w:rFonts w:ascii="Times New Roman" w:hAnsi="Times New Roman" w:cs="Times New Roman"/>
        </w:rPr>
        <w:t>________________________________________________。</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6"/>
        <w:gridCol w:w="1516"/>
      </w:tblGrid>
      <w:tr w:rsidTr="00416A7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02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氨基酸</w:t>
            </w:r>
          </w:p>
        </w:tc>
        <w:tc>
          <w:tcPr>
            <w:tcW w:w="151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密码子</w:t>
            </w:r>
          </w:p>
        </w:tc>
      </w:tr>
      <w:tr w:rsidTr="00416A76">
        <w:tblPrEx>
          <w:tblW w:w="0" w:type="auto"/>
          <w:jc w:val="center"/>
          <w:tblLayout w:type="fixed"/>
          <w:tblLook w:val="0000"/>
        </w:tblPrEx>
        <w:trPr>
          <w:jc w:val="center"/>
        </w:trPr>
        <w:tc>
          <w:tcPr>
            <w:tcW w:w="102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色氨酸</w:t>
            </w:r>
          </w:p>
        </w:tc>
        <w:tc>
          <w:tcPr>
            <w:tcW w:w="151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UGG</w:t>
            </w:r>
          </w:p>
        </w:tc>
      </w:tr>
      <w:tr w:rsidTr="00416A76">
        <w:tblPrEx>
          <w:tblW w:w="0" w:type="auto"/>
          <w:jc w:val="center"/>
          <w:tblLayout w:type="fixed"/>
          <w:tblLook w:val="0000"/>
        </w:tblPrEx>
        <w:trPr>
          <w:jc w:val="center"/>
        </w:trPr>
        <w:tc>
          <w:tcPr>
            <w:tcW w:w="102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谷氨酸</w:t>
            </w:r>
          </w:p>
        </w:tc>
        <w:tc>
          <w:tcPr>
            <w:tcW w:w="151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GAA</w:t>
            </w:r>
            <w:r>
              <w:rPr>
                <w:rFonts w:ascii="Times New Roman" w:hAnsi="Times New Roman" w:cs="Times New Roman"/>
              </w:rPr>
              <w:t>　</w:t>
            </w:r>
            <w:r w:rsidRPr="00317DD5">
              <w:rPr>
                <w:rFonts w:ascii="Times New Roman" w:hAnsi="Times New Roman" w:cs="Times New Roman"/>
              </w:rPr>
              <w:t>GAG</w:t>
            </w:r>
          </w:p>
        </w:tc>
      </w:tr>
      <w:tr w:rsidTr="00416A76">
        <w:tblPrEx>
          <w:tblW w:w="0" w:type="auto"/>
          <w:jc w:val="center"/>
          <w:tblLayout w:type="fixed"/>
          <w:tblLook w:val="0000"/>
        </w:tblPrEx>
        <w:trPr>
          <w:jc w:val="center"/>
        </w:trPr>
        <w:tc>
          <w:tcPr>
            <w:tcW w:w="102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酪氨酸</w:t>
            </w:r>
          </w:p>
        </w:tc>
        <w:tc>
          <w:tcPr>
            <w:tcW w:w="151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UAC</w:t>
            </w:r>
            <w:r>
              <w:rPr>
                <w:rFonts w:ascii="Times New Roman" w:hAnsi="Times New Roman" w:cs="Times New Roman"/>
              </w:rPr>
              <w:t>　</w:t>
            </w:r>
            <w:r w:rsidRPr="00317DD5">
              <w:rPr>
                <w:rFonts w:ascii="Times New Roman" w:hAnsi="Times New Roman" w:cs="Times New Roman"/>
              </w:rPr>
              <w:t>UAU</w:t>
            </w:r>
          </w:p>
        </w:tc>
      </w:tr>
      <w:tr w:rsidTr="00416A76">
        <w:tblPrEx>
          <w:tblW w:w="0" w:type="auto"/>
          <w:jc w:val="center"/>
          <w:tblLayout w:type="fixed"/>
          <w:tblLook w:val="0000"/>
        </w:tblPrEx>
        <w:trPr>
          <w:jc w:val="center"/>
        </w:trPr>
        <w:tc>
          <w:tcPr>
            <w:tcW w:w="102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hint="eastAsia"/>
              </w:rPr>
              <w:t>组氨酸</w:t>
            </w:r>
          </w:p>
        </w:tc>
        <w:tc>
          <w:tcPr>
            <w:tcW w:w="1516" w:type="dxa"/>
            <w:shd w:val="clear" w:color="auto" w:fill="auto"/>
            <w:vAlign w:val="center"/>
          </w:tcPr>
          <w:p w:rsidR="006933FF"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CAU</w:t>
            </w:r>
            <w:r>
              <w:rPr>
                <w:rFonts w:ascii="Times New Roman" w:hAnsi="Times New Roman" w:cs="Times New Roman"/>
              </w:rPr>
              <w:t>　</w:t>
            </w:r>
            <w:r w:rsidRPr="00317DD5">
              <w:rPr>
                <w:rFonts w:ascii="Times New Roman" w:hAnsi="Times New Roman" w:cs="Times New Roman"/>
              </w:rPr>
              <w:t>CAC</w:t>
            </w:r>
          </w:p>
        </w:tc>
      </w:tr>
    </w:tbl>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hAnsi="Times New Roman" w:cs="Times New Roman"/>
        </w:rPr>
        <w:t>　(</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rRNA、tRNA</w:t>
      </w:r>
      <w:r>
        <w:rPr>
          <w:rFonts w:ascii="Times New Roman" w:hAnsi="Times New Roman" w:cs="Times New Roman"/>
        </w:rPr>
        <w:t>　(</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细胞核</w:t>
      </w:r>
      <w:r>
        <w:rPr>
          <w:rFonts w:ascii="Times New Roman" w:hAnsi="Times New Roman" w:cs="Times New Roman"/>
        </w:rPr>
        <w:t>　</w:t>
      </w:r>
      <w:r w:rsidRPr="00317DD5">
        <w:rPr>
          <w:rFonts w:ascii="Times New Roman" w:hAnsi="Times New Roman" w:cs="Times New Roman"/>
        </w:rPr>
        <w:t>细胞质</w:t>
      </w:r>
      <w:r>
        <w:rPr>
          <w:rFonts w:ascii="Times New Roman" w:hAnsi="Times New Roman" w:cs="Times New Roman"/>
        </w:rPr>
        <w:t>　</w:t>
      </w:r>
      <w:r w:rsidRPr="00317DD5">
        <w:rPr>
          <w:rFonts w:ascii="Times New Roman" w:hAnsi="Times New Roman" w:cs="Times New Roman"/>
        </w:rPr>
        <w:t>细胞质</w:t>
      </w:r>
      <w:r>
        <w:rPr>
          <w:rFonts w:ascii="Times New Roman" w:hAnsi="Times New Roman" w:cs="Times New Roman"/>
        </w:rPr>
        <w:t>　</w:t>
      </w:r>
      <w:r w:rsidRPr="00317DD5">
        <w:rPr>
          <w:rFonts w:ascii="Times New Roman" w:hAnsi="Times New Roman" w:cs="Times New Roman"/>
        </w:rPr>
        <w:t>细胞核</w:t>
      </w:r>
      <w:r>
        <w:rPr>
          <w:rFonts w:ascii="Times New Roman" w:hAnsi="Times New Roman" w:cs="Times New Roman"/>
        </w:rPr>
        <w:t>　(</w:t>
      </w:r>
      <w:r w:rsidRPr="00317DD5">
        <w:rPr>
          <w:rFonts w:ascii="Times New Roman" w:hAnsi="Times New Roman" w:cs="Times New Roman"/>
        </w:rPr>
        <w:t>3</w:t>
      </w:r>
      <w:r>
        <w:rPr>
          <w:rFonts w:ascii="Times New Roman" w:hAnsi="Times New Roman" w:cs="Times New Roman"/>
        </w:rPr>
        <w:t>)</w:t>
      </w:r>
      <w:r w:rsidRPr="00317DD5">
        <w:rPr>
          <w:rFonts w:ascii="Times New Roman" w:hAnsi="Times New Roman" w:cs="Times New Roman"/>
        </w:rPr>
        <w:t>酪氨酸—谷氨酸—组氨酸—色氨酸</w:t>
      </w:r>
      <w:r>
        <w:rPr>
          <w:rFonts w:ascii="Times New Roman" w:hAnsi="Times New Roman" w:cs="Times New Roman"/>
        </w:rPr>
        <w:t>　</w:t>
      </w:r>
      <w:r w:rsidRPr="00317DD5">
        <w:rPr>
          <w:rFonts w:ascii="Times New Roman" w:hAnsi="Times New Roman" w:cs="Times New Roman"/>
        </w:rPr>
        <w:t>UAUGAGCACUGG</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解析</w:t>
      </w:r>
      <w:r>
        <w:rPr>
          <w:rFonts w:ascii="Times New Roman" w:eastAsia="仿宋_GB2312" w:hAnsi="Times New Roman" w:cs="Times New Roman"/>
        </w:rPr>
        <w:t>　(</w:t>
      </w:r>
      <w:r w:rsidRPr="00317DD5">
        <w:rPr>
          <w:rFonts w:ascii="Times New Roman" w:eastAsia="仿宋_GB2312" w:hAnsi="Times New Roman" w:cs="Times New Roman"/>
        </w:rPr>
        <w:t>1</w:t>
      </w:r>
      <w:r>
        <w:rPr>
          <w:rFonts w:ascii="Times New Roman" w:eastAsia="仿宋_GB2312" w:hAnsi="Times New Roman" w:cs="Times New Roman"/>
        </w:rPr>
        <w:t>)</w:t>
      </w:r>
      <w:r w:rsidRPr="00317DD5">
        <w:rPr>
          <w:rFonts w:ascii="Times New Roman" w:eastAsia="仿宋_GB2312" w:hAnsi="Times New Roman" w:cs="Times New Roman"/>
        </w:rPr>
        <w:t>在大豆细胞中</w:t>
      </w:r>
      <w:r>
        <w:rPr>
          <w:rFonts w:ascii="Times New Roman" w:eastAsia="仿宋_GB2312" w:hAnsi="Times New Roman" w:cs="Times New Roman"/>
        </w:rPr>
        <w:t>，</w:t>
      </w:r>
      <w:r w:rsidRPr="00317DD5">
        <w:rPr>
          <w:rFonts w:ascii="Times New Roman" w:eastAsia="仿宋_GB2312" w:hAnsi="Times New Roman" w:cs="Times New Roman"/>
        </w:rPr>
        <w:t>以mRNA为模板合成蛋白质时</w:t>
      </w:r>
      <w:r>
        <w:rPr>
          <w:rFonts w:ascii="Times New Roman" w:eastAsia="仿宋_GB2312" w:hAnsi="Times New Roman" w:cs="Times New Roman"/>
        </w:rPr>
        <w:t>，</w:t>
      </w:r>
      <w:r w:rsidRPr="00317DD5">
        <w:rPr>
          <w:rFonts w:ascii="Times New Roman" w:eastAsia="仿宋_GB2312" w:hAnsi="Times New Roman" w:cs="Times New Roman"/>
        </w:rPr>
        <w:t>还需要rRNA参与构成核糖体、tRNA参与氨基酸的转运。</w:t>
      </w:r>
      <w:r>
        <w:rPr>
          <w:rFonts w:ascii="Times New Roman" w:eastAsia="仿宋_GB2312" w:hAnsi="Times New Roman" w:cs="Times New Roman"/>
        </w:rPr>
        <w:t>(</w:t>
      </w:r>
      <w:r w:rsidRPr="00317DD5">
        <w:rPr>
          <w:rFonts w:ascii="Times New Roman" w:eastAsia="仿宋_GB2312" w:hAnsi="Times New Roman" w:cs="Times New Roman"/>
        </w:rPr>
        <w:t>2</w:t>
      </w:r>
      <w:r>
        <w:rPr>
          <w:rFonts w:ascii="Times New Roman" w:eastAsia="仿宋_GB2312" w:hAnsi="Times New Roman" w:cs="Times New Roman"/>
        </w:rPr>
        <w:t>)</w:t>
      </w:r>
      <w:r w:rsidRPr="00317DD5">
        <w:rPr>
          <w:rFonts w:ascii="Times New Roman" w:eastAsia="仿宋_GB2312" w:hAnsi="Times New Roman" w:cs="Times New Roman"/>
        </w:rPr>
        <w:t>大豆细胞中</w:t>
      </w:r>
      <w:r>
        <w:rPr>
          <w:rFonts w:ascii="Times New Roman" w:eastAsia="仿宋_GB2312" w:hAnsi="Times New Roman" w:cs="Times New Roman"/>
        </w:rPr>
        <w:t>，</w:t>
      </w:r>
      <w:r w:rsidRPr="00317DD5">
        <w:rPr>
          <w:rFonts w:ascii="Times New Roman" w:eastAsia="仿宋_GB2312" w:hAnsi="Times New Roman" w:cs="Times New Roman"/>
        </w:rPr>
        <w:t>仅考虑细胞核和细胞质这两个部位</w:t>
      </w:r>
      <w:r>
        <w:rPr>
          <w:rFonts w:ascii="Times New Roman" w:eastAsia="仿宋_GB2312" w:hAnsi="Times New Roman" w:cs="Times New Roman"/>
        </w:rPr>
        <w:t>，</w:t>
      </w:r>
      <w:r w:rsidRPr="00317DD5">
        <w:rPr>
          <w:rFonts w:ascii="Times New Roman" w:eastAsia="仿宋_GB2312" w:hAnsi="Times New Roman" w:cs="Times New Roman"/>
        </w:rPr>
        <w:t>mRNA的合成部位是细胞核</w:t>
      </w:r>
      <w:r>
        <w:rPr>
          <w:rFonts w:ascii="Times New Roman" w:eastAsia="仿宋_GB2312" w:hAnsi="Times New Roman" w:cs="Times New Roman"/>
        </w:rPr>
        <w:t>，</w:t>
      </w:r>
      <w:r w:rsidRPr="00317DD5">
        <w:rPr>
          <w:rFonts w:ascii="Times New Roman" w:eastAsia="仿宋_GB2312" w:hAnsi="Times New Roman" w:cs="Times New Roman"/>
        </w:rPr>
        <w:t>mRNA合成以后通过核孔进入细胞质</w:t>
      </w:r>
      <w:r>
        <w:rPr>
          <w:rFonts w:ascii="Times New Roman" w:eastAsia="仿宋_GB2312" w:hAnsi="Times New Roman" w:cs="Times New Roman"/>
        </w:rPr>
        <w:t>，</w:t>
      </w:r>
      <w:r w:rsidRPr="00317DD5">
        <w:rPr>
          <w:rFonts w:ascii="Times New Roman" w:eastAsia="仿宋_GB2312" w:hAnsi="Times New Roman" w:cs="Times New Roman"/>
        </w:rPr>
        <w:t>与核糖体结合起来进行翻译过程；RNA聚合酶在细胞质</w:t>
      </w:r>
      <w:r w:rsidRPr="00317DD5">
        <w:rPr>
          <w:rFonts w:ascii="Times New Roman" w:eastAsia="仿宋_GB2312" w:hAnsi="Times New Roman" w:cs="Times New Roman" w:hint="eastAsia"/>
        </w:rPr>
        <w:t>中的核糖体上合成</w:t>
      </w:r>
      <w:r>
        <w:rPr>
          <w:rFonts w:ascii="Times New Roman" w:eastAsia="仿宋_GB2312" w:hAnsi="Times New Roman" w:cs="Times New Roman" w:hint="eastAsia"/>
        </w:rPr>
        <w:t>，</w:t>
      </w:r>
      <w:r w:rsidRPr="00317DD5">
        <w:rPr>
          <w:rFonts w:ascii="Times New Roman" w:eastAsia="仿宋_GB2312" w:hAnsi="Times New Roman" w:cs="Times New Roman" w:hint="eastAsia"/>
        </w:rPr>
        <w:t>经加工后</w:t>
      </w:r>
      <w:r>
        <w:rPr>
          <w:rFonts w:ascii="Times New Roman" w:eastAsia="仿宋_GB2312" w:hAnsi="Times New Roman" w:cs="Times New Roman" w:hint="eastAsia"/>
        </w:rPr>
        <w:t>，</w:t>
      </w:r>
      <w:r w:rsidRPr="00317DD5">
        <w:rPr>
          <w:rFonts w:ascii="Times New Roman" w:eastAsia="仿宋_GB2312" w:hAnsi="Times New Roman" w:cs="Times New Roman" w:hint="eastAsia"/>
        </w:rPr>
        <w:t>通过核孔进入细胞核</w:t>
      </w:r>
      <w:r>
        <w:rPr>
          <w:rFonts w:ascii="Times New Roman" w:eastAsia="仿宋_GB2312" w:hAnsi="Times New Roman" w:cs="Times New Roman" w:hint="eastAsia"/>
        </w:rPr>
        <w:t>，</w:t>
      </w:r>
      <w:r w:rsidRPr="00317DD5">
        <w:rPr>
          <w:rFonts w:ascii="Times New Roman" w:eastAsia="仿宋_GB2312" w:hAnsi="Times New Roman" w:cs="Times New Roman" w:hint="eastAsia"/>
        </w:rPr>
        <w:t>与</w:t>
      </w:r>
      <w:r w:rsidRPr="00317DD5">
        <w:rPr>
          <w:rFonts w:ascii="Times New Roman" w:eastAsia="仿宋_GB2312" w:hAnsi="Times New Roman" w:cs="Times New Roman"/>
        </w:rPr>
        <w:t>DNA结合起来进行转录过程。</w:t>
      </w:r>
      <w:r>
        <w:rPr>
          <w:rFonts w:ascii="Times New Roman" w:eastAsia="仿宋_GB2312" w:hAnsi="Times New Roman" w:cs="Times New Roman"/>
        </w:rPr>
        <w:t>(</w:t>
      </w:r>
      <w:r w:rsidRPr="00317DD5">
        <w:rPr>
          <w:rFonts w:ascii="Times New Roman" w:eastAsia="仿宋_GB2312" w:hAnsi="Times New Roman" w:cs="Times New Roman"/>
        </w:rPr>
        <w:t>3</w:t>
      </w:r>
      <w:r>
        <w:rPr>
          <w:rFonts w:ascii="Times New Roman" w:eastAsia="仿宋_GB2312" w:hAnsi="Times New Roman" w:cs="Times New Roman"/>
        </w:rPr>
        <w:t>)</w:t>
      </w:r>
      <w:r w:rsidRPr="00317DD5">
        <w:rPr>
          <w:rFonts w:ascii="Times New Roman" w:eastAsia="仿宋_GB2312" w:hAnsi="Times New Roman" w:cs="Times New Roman"/>
        </w:rPr>
        <w:t>根据该小肽对应的编码序列</w:t>
      </w:r>
      <w:r>
        <w:rPr>
          <w:rFonts w:ascii="Times New Roman" w:eastAsia="仿宋_GB2312" w:hAnsi="Times New Roman" w:cs="Times New Roman"/>
        </w:rPr>
        <w:t>，</w:t>
      </w:r>
      <w:r w:rsidRPr="00317DD5">
        <w:rPr>
          <w:rFonts w:ascii="Times New Roman" w:eastAsia="仿宋_GB2312" w:hAnsi="Times New Roman" w:cs="Times New Roman"/>
        </w:rPr>
        <w:t>结合表格中部分氨基酸的密码子可知</w:t>
      </w:r>
      <w:r>
        <w:rPr>
          <w:rFonts w:ascii="Times New Roman" w:eastAsia="仿宋_GB2312" w:hAnsi="Times New Roman" w:cs="Times New Roman"/>
        </w:rPr>
        <w:t>，</w:t>
      </w:r>
      <w:r w:rsidRPr="00317DD5">
        <w:rPr>
          <w:rFonts w:ascii="Times New Roman" w:eastAsia="仿宋_GB2312" w:hAnsi="Times New Roman" w:cs="Times New Roman"/>
        </w:rPr>
        <w:t>该小肽的氨基酸序列是酪氨酸－谷氨酸－组氨酸－色氨酸。若该小肽对应的DNA序列有3处碱基发生了替换</w:t>
      </w:r>
      <w:r>
        <w:rPr>
          <w:rFonts w:ascii="Times New Roman" w:eastAsia="仿宋_GB2312" w:hAnsi="Times New Roman" w:cs="Times New Roman"/>
        </w:rPr>
        <w:t>，</w:t>
      </w:r>
      <w:r w:rsidRPr="00317DD5">
        <w:rPr>
          <w:rFonts w:ascii="Times New Roman" w:eastAsia="仿宋_GB2312" w:hAnsi="Times New Roman" w:cs="Times New Roman"/>
        </w:rPr>
        <w:t>但小肽的氨基酸序列不变</w:t>
      </w:r>
      <w:r>
        <w:rPr>
          <w:rFonts w:ascii="Times New Roman" w:eastAsia="仿宋_GB2312" w:hAnsi="Times New Roman" w:cs="Times New Roman"/>
        </w:rPr>
        <w:t>，</w:t>
      </w:r>
      <w:r w:rsidRPr="00317DD5">
        <w:rPr>
          <w:rFonts w:ascii="Times New Roman" w:eastAsia="仿宋_GB2312" w:hAnsi="Times New Roman" w:cs="Times New Roman"/>
        </w:rPr>
        <w:t>结合表格中部分氨基酸的密码子可知</w:t>
      </w:r>
      <w:r>
        <w:rPr>
          <w:rFonts w:ascii="Times New Roman" w:eastAsia="仿宋_GB2312" w:hAnsi="Times New Roman" w:cs="Times New Roman"/>
        </w:rPr>
        <w:t>，</w:t>
      </w:r>
      <w:r w:rsidRPr="00317DD5">
        <w:rPr>
          <w:rFonts w:ascii="Times New Roman" w:eastAsia="仿宋_GB2312" w:hAnsi="Times New Roman" w:cs="Times New Roman"/>
        </w:rPr>
        <w:t>谷氨酸、酪氨酸和组氨酸的密码子均有两个</w:t>
      </w:r>
      <w:r>
        <w:rPr>
          <w:rFonts w:ascii="Times New Roman" w:eastAsia="仿宋_GB2312" w:hAnsi="Times New Roman" w:cs="Times New Roman"/>
        </w:rPr>
        <w:t>，</w:t>
      </w:r>
      <w:r w:rsidRPr="00317DD5">
        <w:rPr>
          <w:rFonts w:ascii="Times New Roman" w:eastAsia="仿宋_GB2312" w:hAnsi="Times New Roman" w:cs="Times New Roman"/>
        </w:rPr>
        <w:t>且均为最后一个碱基不同</w:t>
      </w:r>
      <w:r>
        <w:rPr>
          <w:rFonts w:ascii="Times New Roman" w:eastAsia="仿宋_GB2312" w:hAnsi="Times New Roman" w:cs="Times New Roman"/>
        </w:rPr>
        <w:t>，</w:t>
      </w:r>
      <w:r w:rsidRPr="00317DD5">
        <w:rPr>
          <w:rFonts w:ascii="Times New Roman" w:eastAsia="仿宋_GB2312" w:hAnsi="Times New Roman" w:cs="Times New Roman"/>
        </w:rPr>
        <w:t>因此应该是这三种氨基酸分别对应的密码子的最后一个碱基发生了替换</w:t>
      </w:r>
      <w:r>
        <w:rPr>
          <w:rFonts w:ascii="Times New Roman" w:eastAsia="仿宋_GB2312" w:hAnsi="Times New Roman" w:cs="Times New Roman"/>
        </w:rPr>
        <w:t>，</w:t>
      </w:r>
      <w:r w:rsidRPr="00317DD5">
        <w:rPr>
          <w:rFonts w:ascii="Times New Roman" w:eastAsia="仿宋_GB2312" w:hAnsi="Times New Roman" w:cs="Times New Roman"/>
        </w:rPr>
        <w:t>此时编码小肽的RNA序列为UAUGAGCACUGG。</w:t>
      </w:r>
    </w:p>
    <w:p w:rsidR="006933FF" w:rsidP="006933FF">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考向2</w:t>
      </w:r>
      <w:r>
        <w:rPr>
          <w:rFonts w:ascii="Times New Roman" w:eastAsia="黑体" w:hAnsi="Times New Roman" w:cs="Times New Roman"/>
        </w:rPr>
        <w:t>　</w:t>
      </w:r>
      <w:r w:rsidRPr="00317DD5">
        <w:rPr>
          <w:rFonts w:ascii="Times New Roman" w:eastAsia="黑体" w:hAnsi="Times New Roman" w:cs="Times New Roman"/>
        </w:rPr>
        <w:t>结合DNA复制、转录与翻译的关系</w:t>
      </w:r>
      <w:r>
        <w:rPr>
          <w:rFonts w:ascii="Times New Roman" w:eastAsia="黑体" w:hAnsi="Times New Roman" w:cs="Times New Roman"/>
        </w:rPr>
        <w:t>，</w:t>
      </w:r>
      <w:r w:rsidRPr="00317DD5">
        <w:rPr>
          <w:rFonts w:ascii="Times New Roman" w:eastAsia="黑体" w:hAnsi="Times New Roman" w:cs="Times New Roman"/>
        </w:rPr>
        <w:t>考查科学思维能力</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2020·湖南名校联盟</w:t>
      </w:r>
      <w:r>
        <w:rPr>
          <w:rFonts w:ascii="Times New Roman" w:eastAsia="楷体_GB2312" w:hAnsi="Times New Roman" w:cs="Times New Roman"/>
        </w:rPr>
        <w:t>)</w:t>
      </w:r>
      <w:r w:rsidRPr="00317DD5">
        <w:rPr>
          <w:rFonts w:ascii="Times New Roman" w:hAnsi="Times New Roman" w:cs="Times New Roman"/>
        </w:rPr>
        <w:t>图中a、b、c</w:t>
      </w:r>
      <w:r w:rsidRPr="00317DD5">
        <w:rPr>
          <w:rFonts w:ascii="Times New Roman" w:hAnsi="Times New Roman" w:cs="Times New Roman"/>
        </w:rPr>
        <w:t>表示生物体内三种生理过程。下列叙述正确的是</w:t>
      </w:r>
      <w:r>
        <w:rPr>
          <w:rFonts w:ascii="Times New Roman" w:hAnsi="Times New Roman" w:cs="Times New Roman"/>
        </w:rPr>
        <w:t>(　　)</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7" o:spid="_x0000_i1043" type="#_x0000_t75" alt="F:\金榜苑\课件\2022版 创新设计 高考总复习 生物 人教版 新教材（琼津京）课件\教师Word文档\L460.tif" style="width:287.07pt;height:140.23pt;visibility:visible" filled="f" stroked="f">
            <v:imagedata r:id="rId22" o:title="L460"/>
            <o:lock v:ext="edit" aspectratio="t"/>
          </v:shape>
        </w:pic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a过程需要的原料为四种核糖核苷酸</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在不同功能细胞中b过程的产物存在差异</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转运1号氨基酸的RNA含有起始密码子序列</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ascii="Times New Roman" w:hAnsi="Times New Roman" w:cs="Times New Roman"/>
        </w:rPr>
        <w:t>分生区细胞能进行b和c过程</w:t>
      </w:r>
      <w:r>
        <w:rPr>
          <w:rFonts w:ascii="Times New Roman" w:hAnsi="Times New Roman" w:cs="Times New Roman"/>
        </w:rPr>
        <w:t>，</w:t>
      </w:r>
      <w:r w:rsidRPr="00317DD5">
        <w:rPr>
          <w:rFonts w:ascii="Times New Roman" w:hAnsi="Times New Roman" w:cs="Times New Roman"/>
        </w:rPr>
        <w:t>不能进行a过程</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eastAsia="黑体" w:hAnsi="Times New Roman" w:cs="Times New Roman"/>
        </w:rPr>
        <w:t>　</w:t>
      </w:r>
      <w:r w:rsidRPr="00317DD5">
        <w:rPr>
          <w:rFonts w:ascii="Times New Roman" w:hAnsi="Times New Roman" w:cs="Times New Roman"/>
        </w:rPr>
        <w:t>B</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解析</w:t>
      </w:r>
      <w:r>
        <w:rPr>
          <w:rFonts w:ascii="Times New Roman" w:eastAsia="黑体" w:hAnsi="Times New Roman" w:cs="Times New Roman"/>
        </w:rPr>
        <w:t>　</w:t>
      </w:r>
      <w:r w:rsidRPr="00317DD5">
        <w:rPr>
          <w:rFonts w:ascii="Times New Roman" w:eastAsia="仿宋_GB2312" w:hAnsi="Times New Roman" w:cs="Times New Roman"/>
        </w:rPr>
        <w:t>分析题图可知</w:t>
      </w:r>
      <w:r>
        <w:rPr>
          <w:rFonts w:ascii="Times New Roman" w:eastAsia="仿宋_GB2312" w:hAnsi="Times New Roman" w:cs="Times New Roman"/>
        </w:rPr>
        <w:t>，</w:t>
      </w:r>
      <w:r w:rsidRPr="00317DD5">
        <w:rPr>
          <w:rFonts w:ascii="Times New Roman" w:eastAsia="仿宋_GB2312" w:hAnsi="Times New Roman" w:cs="Times New Roman"/>
        </w:rPr>
        <w:t>a过程表示DNA复制</w:t>
      </w:r>
      <w:r>
        <w:rPr>
          <w:rFonts w:ascii="Times New Roman" w:eastAsia="仿宋_GB2312" w:hAnsi="Times New Roman" w:cs="Times New Roman"/>
        </w:rPr>
        <w:t>，</w:t>
      </w:r>
      <w:r w:rsidRPr="00317DD5">
        <w:rPr>
          <w:rFonts w:ascii="Times New Roman" w:eastAsia="仿宋_GB2312" w:hAnsi="Times New Roman" w:cs="Times New Roman"/>
        </w:rPr>
        <w:t>b过程表示转录</w:t>
      </w:r>
      <w:r>
        <w:rPr>
          <w:rFonts w:ascii="Times New Roman" w:eastAsia="仿宋_GB2312" w:hAnsi="Times New Roman" w:cs="Times New Roman"/>
        </w:rPr>
        <w:t>，</w:t>
      </w:r>
      <w:r w:rsidRPr="00317DD5">
        <w:rPr>
          <w:rFonts w:ascii="Times New Roman" w:eastAsia="仿宋_GB2312" w:hAnsi="Times New Roman" w:cs="Times New Roman"/>
        </w:rPr>
        <w:t>c过程表示翻译。a过程为DNA复制</w:t>
      </w:r>
      <w:r>
        <w:rPr>
          <w:rFonts w:ascii="Times New Roman" w:eastAsia="仿宋_GB2312" w:hAnsi="Times New Roman" w:cs="Times New Roman"/>
        </w:rPr>
        <w:t>，</w:t>
      </w:r>
      <w:r w:rsidRPr="00317DD5">
        <w:rPr>
          <w:rFonts w:ascii="Times New Roman" w:eastAsia="仿宋_GB2312" w:hAnsi="Times New Roman" w:cs="Times New Roman"/>
        </w:rPr>
        <w:t>需要的原料为4种脱氧核糖核苷酸</w:t>
      </w:r>
      <w:r>
        <w:rPr>
          <w:rFonts w:ascii="Times New Roman" w:eastAsia="仿宋_GB2312" w:hAnsi="Times New Roman" w:cs="Times New Roman"/>
        </w:rPr>
        <w:t>，</w:t>
      </w:r>
      <w:r w:rsidRPr="00317DD5">
        <w:rPr>
          <w:rFonts w:ascii="Times New Roman" w:eastAsia="仿宋_GB2312" w:hAnsi="Times New Roman" w:cs="Times New Roman"/>
        </w:rPr>
        <w:t>A错误；在不同功能细胞中b转录过程由于基因的选择性表达</w:t>
      </w:r>
      <w:r>
        <w:rPr>
          <w:rFonts w:ascii="Times New Roman" w:eastAsia="仿宋_GB2312" w:hAnsi="Times New Roman" w:cs="Times New Roman"/>
        </w:rPr>
        <w:t>，</w:t>
      </w:r>
      <w:r w:rsidRPr="00317DD5">
        <w:rPr>
          <w:rFonts w:ascii="Times New Roman" w:eastAsia="仿宋_GB2312" w:hAnsi="Times New Roman" w:cs="Times New Roman"/>
        </w:rPr>
        <w:t>形成的产物存在差异</w:t>
      </w:r>
      <w:r>
        <w:rPr>
          <w:rFonts w:ascii="Times New Roman" w:eastAsia="仿宋_GB2312" w:hAnsi="Times New Roman" w:cs="Times New Roman"/>
        </w:rPr>
        <w:t>，</w:t>
      </w:r>
      <w:r w:rsidRPr="00317DD5">
        <w:rPr>
          <w:rFonts w:ascii="Times New Roman" w:eastAsia="仿宋_GB2312" w:hAnsi="Times New Roman" w:cs="Times New Roman"/>
        </w:rPr>
        <w:t>B正确；转运</w:t>
      </w:r>
      <w:r w:rsidRPr="00317DD5">
        <w:rPr>
          <w:rFonts w:ascii="Times New Roman" w:eastAsia="仿宋_GB2312" w:hAnsi="Times New Roman" w:cs="Times New Roman"/>
        </w:rPr>
        <w:t>氨基酸的是tRNA</w:t>
      </w:r>
      <w:r>
        <w:rPr>
          <w:rFonts w:ascii="Times New Roman" w:eastAsia="仿宋_GB2312" w:hAnsi="Times New Roman" w:cs="Times New Roman"/>
        </w:rPr>
        <w:t>，</w:t>
      </w:r>
      <w:r w:rsidRPr="00317DD5">
        <w:rPr>
          <w:rFonts w:ascii="Times New Roman" w:eastAsia="仿宋_GB2312" w:hAnsi="Times New Roman" w:cs="Times New Roman"/>
        </w:rPr>
        <w:t>含有反密码子</w:t>
      </w:r>
      <w:r>
        <w:rPr>
          <w:rFonts w:ascii="Times New Roman" w:eastAsia="仿宋_GB2312" w:hAnsi="Times New Roman" w:cs="Times New Roman"/>
        </w:rPr>
        <w:t>，</w:t>
      </w:r>
      <w:r w:rsidRPr="00317DD5">
        <w:rPr>
          <w:rFonts w:ascii="Times New Roman" w:eastAsia="仿宋_GB2312" w:hAnsi="Times New Roman" w:cs="Times New Roman"/>
        </w:rPr>
        <w:t>密码子在mRNA上</w:t>
      </w:r>
      <w:r>
        <w:rPr>
          <w:rFonts w:ascii="Times New Roman" w:eastAsia="仿宋_GB2312" w:hAnsi="Times New Roman" w:cs="Times New Roman"/>
        </w:rPr>
        <w:t>，</w:t>
      </w:r>
      <w:r w:rsidRPr="00317DD5">
        <w:rPr>
          <w:rFonts w:ascii="Times New Roman" w:eastAsia="仿宋_GB2312" w:hAnsi="Times New Roman" w:cs="Times New Roman"/>
        </w:rPr>
        <w:t>C</w:t>
      </w:r>
      <w:r w:rsidRPr="00317DD5">
        <w:rPr>
          <w:rFonts w:ascii="Times New Roman" w:eastAsia="仿宋_GB2312" w:hAnsi="Times New Roman" w:cs="Times New Roman"/>
        </w:rPr>
        <w:t>错误；分生区的细胞通过有丝分裂进行增殖</w:t>
      </w:r>
      <w:r>
        <w:rPr>
          <w:rFonts w:ascii="Times New Roman" w:eastAsia="仿宋_GB2312" w:hAnsi="Times New Roman" w:cs="Times New Roman"/>
        </w:rPr>
        <w:t>，</w:t>
      </w:r>
      <w:r w:rsidRPr="00317DD5">
        <w:rPr>
          <w:rFonts w:ascii="Times New Roman" w:eastAsia="仿宋_GB2312" w:hAnsi="Times New Roman" w:cs="Times New Roman"/>
        </w:rPr>
        <w:t>故能进行b和c过程以及a过程</w:t>
      </w:r>
      <w:r>
        <w:rPr>
          <w:rFonts w:ascii="Times New Roman" w:eastAsia="仿宋_GB2312" w:hAnsi="Times New Roman" w:cs="Times New Roman"/>
        </w:rPr>
        <w:t>，</w:t>
      </w:r>
      <w:r w:rsidRPr="00317DD5">
        <w:rPr>
          <w:rFonts w:ascii="Times New Roman" w:eastAsia="仿宋_GB2312" w:hAnsi="Times New Roman" w:cs="Times New Roman"/>
        </w:rPr>
        <w:t>D错误。</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317DD5">
        <w:rPr>
          <w:rFonts w:ascii="Times New Roman" w:eastAsia="楷体_GB2312" w:hAnsi="Times New Roman" w:cs="Times New Roman"/>
        </w:rPr>
        <w:t>2021·湖北荆州调研</w:t>
      </w:r>
      <w:r>
        <w:rPr>
          <w:rFonts w:ascii="Times New Roman" w:eastAsia="楷体_GB2312" w:hAnsi="Times New Roman" w:cs="Times New Roman"/>
        </w:rPr>
        <w:t>)</w:t>
      </w:r>
      <w:r w:rsidRPr="00317DD5">
        <w:rPr>
          <w:rFonts w:ascii="Times New Roman" w:hAnsi="Times New Roman" w:cs="Times New Roman"/>
        </w:rPr>
        <w:t>如图为蛋白质的合成过程</w:t>
      </w:r>
      <w:r>
        <w:rPr>
          <w:rFonts w:ascii="Times New Roman" w:hAnsi="Times New Roman" w:cs="Times New Roman"/>
        </w:rPr>
        <w:t>，</w:t>
      </w:r>
      <w:r w:rsidRPr="00317DD5">
        <w:rPr>
          <w:rFonts w:ascii="Times New Roman" w:hAnsi="Times New Roman" w:cs="Times New Roman"/>
        </w:rPr>
        <w:t>有关叙述正确的是</w:t>
      </w:r>
      <w:r>
        <w:rPr>
          <w:rFonts w:ascii="Times New Roman" w:hAnsi="Times New Roman" w:cs="Times New Roman"/>
        </w:rPr>
        <w:t>(　　)</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6" o:spid="_x0000_i1044" type="#_x0000_t75" alt="F:\金榜苑\课件\2022版 创新设计 高考总复习 生物 人教版 新教材（琼津京）课件\教师Word文档\B95.TIF" style="width:237.06pt;height:78.09pt;visibility:visible" filled="f" stroked="f">
            <v:imagedata r:id="rId23" o:title="B95"/>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若抗生素可干扰核糖体的形成</w:t>
      </w:r>
      <w:r>
        <w:rPr>
          <w:rFonts w:ascii="Times New Roman" w:hAnsi="Times New Roman" w:cs="Times New Roman"/>
        </w:rPr>
        <w:t>，</w:t>
      </w:r>
      <w:r w:rsidRPr="00317DD5">
        <w:rPr>
          <w:rFonts w:ascii="Times New Roman" w:hAnsi="Times New Roman" w:cs="Times New Roman"/>
        </w:rPr>
        <w:t>则可以影响过程</w:t>
      </w:r>
      <w:r w:rsidRPr="00317DD5">
        <w:rPr>
          <w:rFonts w:hAnsi="宋体" w:cs="Times New Roman"/>
        </w:rPr>
        <w:t>②</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hAnsi="宋体" w:cs="Times New Roman"/>
        </w:rPr>
        <w:t>①②③</w:t>
      </w:r>
      <w:r w:rsidRPr="00317DD5">
        <w:rPr>
          <w:rFonts w:ascii="Times New Roman" w:hAnsi="Times New Roman" w:cs="Times New Roman"/>
        </w:rPr>
        <w:t>过程中都存在碱基互补配对</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C</w:t>
      </w:r>
      <w:r>
        <w:rPr>
          <w:rFonts w:ascii="Times New Roman" w:hAnsi="Times New Roman" w:cs="Times New Roman"/>
        </w:rPr>
        <w:t>.</w:t>
      </w:r>
      <w:r w:rsidRPr="00317DD5">
        <w:rPr>
          <w:rFonts w:ascii="Times New Roman" w:hAnsi="Times New Roman" w:cs="Times New Roman"/>
        </w:rPr>
        <w:t>DNA与RNA的化学组成相同</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D</w:t>
      </w:r>
      <w:r>
        <w:rPr>
          <w:rFonts w:ascii="Times New Roman" w:hAnsi="Times New Roman" w:cs="Times New Roman"/>
        </w:rPr>
        <w:t>.</w:t>
      </w:r>
      <w:r w:rsidRPr="00317DD5">
        <w:rPr>
          <w:rFonts w:hAnsi="宋体" w:cs="Times New Roman"/>
        </w:rPr>
        <w:t>③</w:t>
      </w:r>
      <w:r w:rsidRPr="00317DD5">
        <w:rPr>
          <w:rFonts w:ascii="Times New Roman" w:hAnsi="Times New Roman" w:cs="Times New Roman"/>
        </w:rPr>
        <w:t>过程的进行一定需要经过内质网与高尔基体的加工</w: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答案</w:t>
      </w:r>
      <w:r>
        <w:rPr>
          <w:rFonts w:ascii="Times New Roman" w:eastAsia="黑体" w:hAnsi="Times New Roman" w:cs="Times New Roman"/>
        </w:rPr>
        <w:t>　</w:t>
      </w:r>
      <w:r w:rsidRPr="00317DD5">
        <w:rPr>
          <w:rFonts w:ascii="Times New Roman" w:hAnsi="Times New Roman" w:cs="Times New Roman"/>
        </w:rPr>
        <w:t>A</w:t>
      </w:r>
    </w:p>
    <w:p w:rsidR="006933FF" w:rsidP="006933FF">
      <w:pPr>
        <w:pStyle w:val="PlainText"/>
        <w:tabs>
          <w:tab w:val="left" w:pos="4111"/>
        </w:tabs>
        <w:spacing w:line="360" w:lineRule="auto"/>
        <w:jc w:val="left"/>
        <w:rPr>
          <w:rFonts w:ascii="Times New Roman" w:eastAsia="仿宋_GB2312" w:hAnsi="Times New Roman" w:cs="Times New Roman"/>
        </w:rPr>
      </w:pPr>
      <w:r w:rsidRPr="00317DD5">
        <w:rPr>
          <w:rFonts w:ascii="Times New Roman" w:eastAsia="黑体" w:hAnsi="Times New Roman" w:cs="Times New Roman"/>
        </w:rPr>
        <w:t>解析</w:t>
      </w:r>
      <w:r>
        <w:rPr>
          <w:rFonts w:ascii="Times New Roman" w:eastAsia="黑体" w:hAnsi="Times New Roman" w:cs="Times New Roman"/>
        </w:rPr>
        <w:t>　</w:t>
      </w:r>
      <w:r w:rsidRPr="00317DD5">
        <w:rPr>
          <w:rFonts w:ascii="Times New Roman" w:eastAsia="仿宋_GB2312" w:hAnsi="Times New Roman" w:cs="Times New Roman"/>
        </w:rPr>
        <w:t>若抗生素可干扰核糖体的形成</w:t>
      </w:r>
      <w:r>
        <w:rPr>
          <w:rFonts w:ascii="Times New Roman" w:eastAsia="仿宋_GB2312" w:hAnsi="Times New Roman" w:cs="Times New Roman"/>
        </w:rPr>
        <w:t>，</w:t>
      </w:r>
      <w:r w:rsidRPr="00317DD5">
        <w:rPr>
          <w:rFonts w:ascii="Times New Roman" w:eastAsia="仿宋_GB2312" w:hAnsi="Times New Roman" w:cs="Times New Roman"/>
        </w:rPr>
        <w:t>则影响翻译过程</w:t>
      </w:r>
      <w:r>
        <w:rPr>
          <w:rFonts w:ascii="Times New Roman" w:eastAsia="仿宋_GB2312" w:hAnsi="Times New Roman" w:cs="Times New Roman"/>
        </w:rPr>
        <w:t>，</w:t>
      </w:r>
      <w:r w:rsidRPr="00317DD5">
        <w:rPr>
          <w:rFonts w:ascii="Times New Roman" w:eastAsia="仿宋_GB2312" w:hAnsi="Times New Roman" w:cs="Times New Roman"/>
        </w:rPr>
        <w:t>即</w:t>
      </w:r>
      <w:r w:rsidRPr="00317DD5">
        <w:rPr>
          <w:rFonts w:eastAsia="仿宋_GB2312" w:hAnsi="宋体" w:cs="Times New Roman"/>
        </w:rPr>
        <w:t>②</w:t>
      </w:r>
      <w:r w:rsidRPr="00317DD5">
        <w:rPr>
          <w:rFonts w:ascii="Times New Roman" w:eastAsia="仿宋_GB2312" w:hAnsi="Times New Roman" w:cs="Times New Roman"/>
        </w:rPr>
        <w:t>过程</w:t>
      </w:r>
      <w:r>
        <w:rPr>
          <w:rFonts w:ascii="Times New Roman" w:eastAsia="仿宋_GB2312" w:hAnsi="Times New Roman" w:cs="Times New Roman"/>
        </w:rPr>
        <w:t>，</w:t>
      </w:r>
      <w:r w:rsidRPr="00317DD5">
        <w:rPr>
          <w:rFonts w:ascii="Times New Roman" w:eastAsia="仿宋_GB2312" w:hAnsi="Times New Roman" w:cs="Times New Roman"/>
        </w:rPr>
        <w:t>A正确；</w:t>
      </w:r>
      <w:r w:rsidRPr="00317DD5">
        <w:rPr>
          <w:rFonts w:eastAsia="仿宋_GB2312" w:hAnsi="宋体" w:cs="Times New Roman"/>
        </w:rPr>
        <w:t>③</w:t>
      </w:r>
      <w:r w:rsidRPr="00317DD5">
        <w:rPr>
          <w:rFonts w:ascii="Times New Roman" w:eastAsia="仿宋_GB2312" w:hAnsi="Times New Roman" w:cs="Times New Roman"/>
        </w:rPr>
        <w:t>过程是多肽链经过盘曲、折叠形成具有一定空间结构的蛋白质</w:t>
      </w:r>
      <w:r>
        <w:rPr>
          <w:rFonts w:ascii="Times New Roman" w:eastAsia="仿宋_GB2312" w:hAnsi="Times New Roman" w:cs="Times New Roman"/>
        </w:rPr>
        <w:t>，</w:t>
      </w:r>
      <w:r w:rsidRPr="00317DD5">
        <w:rPr>
          <w:rFonts w:ascii="Times New Roman" w:eastAsia="仿宋_GB2312" w:hAnsi="Times New Roman" w:cs="Times New Roman"/>
        </w:rPr>
        <w:t>不存在碱基互补配对</w:t>
      </w:r>
      <w:r>
        <w:rPr>
          <w:rFonts w:ascii="Times New Roman" w:eastAsia="仿宋_GB2312" w:hAnsi="Times New Roman" w:cs="Times New Roman"/>
        </w:rPr>
        <w:t>，</w:t>
      </w:r>
      <w:r w:rsidRPr="00317DD5">
        <w:rPr>
          <w:rFonts w:ascii="Times New Roman" w:eastAsia="仿宋_GB2312" w:hAnsi="Times New Roman" w:cs="Times New Roman"/>
        </w:rPr>
        <w:t>B错误；DNA与RNA在化学组成上五碳糖不同</w:t>
      </w:r>
      <w:r>
        <w:rPr>
          <w:rFonts w:ascii="Times New Roman" w:eastAsia="仿宋_GB2312" w:hAnsi="Times New Roman" w:cs="Times New Roman"/>
        </w:rPr>
        <w:t>(</w:t>
      </w:r>
      <w:r w:rsidRPr="00317DD5">
        <w:rPr>
          <w:rFonts w:ascii="Times New Roman" w:eastAsia="仿宋_GB2312" w:hAnsi="Times New Roman" w:cs="Times New Roman"/>
        </w:rPr>
        <w:t>前者是脱氧核糖</w:t>
      </w:r>
      <w:r>
        <w:rPr>
          <w:rFonts w:ascii="Times New Roman" w:eastAsia="仿宋_GB2312" w:hAnsi="Times New Roman" w:cs="Times New Roman"/>
        </w:rPr>
        <w:t>，</w:t>
      </w:r>
      <w:r w:rsidRPr="00317DD5">
        <w:rPr>
          <w:rFonts w:ascii="Times New Roman" w:eastAsia="仿宋_GB2312" w:hAnsi="Times New Roman" w:cs="Times New Roman"/>
        </w:rPr>
        <w:t>后者是核糖</w:t>
      </w:r>
      <w:r>
        <w:rPr>
          <w:rFonts w:ascii="Times New Roman" w:eastAsia="仿宋_GB2312" w:hAnsi="Times New Roman" w:cs="Times New Roman"/>
        </w:rPr>
        <w:t>)</w:t>
      </w:r>
      <w:r w:rsidRPr="00317DD5">
        <w:rPr>
          <w:rFonts w:ascii="Times New Roman" w:eastAsia="仿宋_GB2312" w:hAnsi="Times New Roman" w:cs="Times New Roman"/>
        </w:rPr>
        <w:t>和碱基种类不同</w:t>
      </w:r>
      <w:r>
        <w:rPr>
          <w:rFonts w:ascii="Times New Roman" w:eastAsia="仿宋_GB2312" w:hAnsi="Times New Roman" w:cs="Times New Roman"/>
        </w:rPr>
        <w:t>(</w:t>
      </w:r>
      <w:r w:rsidRPr="00317DD5">
        <w:rPr>
          <w:rFonts w:ascii="Times New Roman" w:eastAsia="仿宋_GB2312" w:hAnsi="Times New Roman" w:cs="Times New Roman"/>
        </w:rPr>
        <w:t>前者是A、C、G、T</w:t>
      </w:r>
      <w:r>
        <w:rPr>
          <w:rFonts w:ascii="Times New Roman" w:eastAsia="仿宋_GB2312" w:hAnsi="Times New Roman" w:cs="Times New Roman"/>
        </w:rPr>
        <w:t>，</w:t>
      </w:r>
      <w:r w:rsidRPr="00317DD5">
        <w:rPr>
          <w:rFonts w:ascii="Times New Roman" w:eastAsia="仿宋_GB2312" w:hAnsi="Times New Roman" w:cs="Times New Roman"/>
        </w:rPr>
        <w:t>后者是A、C、G、U</w:t>
      </w:r>
      <w:r>
        <w:rPr>
          <w:rFonts w:ascii="Times New Roman" w:eastAsia="仿宋_GB2312" w:hAnsi="Times New Roman" w:cs="Times New Roman"/>
        </w:rPr>
        <w:t>)，</w:t>
      </w:r>
      <w:r w:rsidRPr="00317DD5">
        <w:rPr>
          <w:rFonts w:ascii="Times New Roman" w:eastAsia="仿宋_GB2312" w:hAnsi="Times New Roman" w:cs="Times New Roman"/>
        </w:rPr>
        <w:t>C错误；真核生物细胞的分泌蛋白在核糖体合成</w:t>
      </w:r>
      <w:r>
        <w:rPr>
          <w:rFonts w:ascii="Times New Roman" w:eastAsia="仿宋_GB2312" w:hAnsi="Times New Roman" w:cs="Times New Roman"/>
        </w:rPr>
        <w:t>，</w:t>
      </w:r>
      <w:r w:rsidRPr="00317DD5">
        <w:rPr>
          <w:rFonts w:ascii="Times New Roman" w:eastAsia="仿宋_GB2312" w:hAnsi="Times New Roman" w:cs="Times New Roman"/>
        </w:rPr>
        <w:t>需要通过内质网与高尔基体的加工与运输</w:t>
      </w:r>
      <w:r>
        <w:rPr>
          <w:rFonts w:ascii="Times New Roman" w:eastAsia="仿宋_GB2312" w:hAnsi="Times New Roman" w:cs="Times New Roman"/>
        </w:rPr>
        <w:t>，</w:t>
      </w:r>
      <w:r w:rsidRPr="00317DD5">
        <w:rPr>
          <w:rFonts w:ascii="Times New Roman" w:eastAsia="仿宋_GB2312" w:hAnsi="Times New Roman" w:cs="Times New Roman"/>
        </w:rPr>
        <w:t>而胞内蛋白一般不需要</w:t>
      </w:r>
      <w:r>
        <w:rPr>
          <w:rFonts w:ascii="Times New Roman" w:eastAsia="仿宋_GB2312" w:hAnsi="Times New Roman" w:cs="Times New Roman"/>
        </w:rPr>
        <w:t>，</w:t>
      </w:r>
      <w:r w:rsidRPr="00317DD5">
        <w:rPr>
          <w:rFonts w:ascii="Times New Roman" w:eastAsia="仿宋_GB2312" w:hAnsi="Times New Roman" w:cs="Times New Roman"/>
        </w:rPr>
        <w:t>D错误。</w:t>
      </w:r>
    </w:p>
    <w:p w:rsidR="006933FF" w:rsidP="006933FF">
      <w:pPr>
        <w:pStyle w:val="PlainText"/>
        <w:tabs>
          <w:tab w:val="left" w:pos="4111"/>
        </w:tabs>
        <w:spacing w:line="360" w:lineRule="auto"/>
        <w:jc w:val="center"/>
        <w:rPr>
          <w:rFonts w:ascii="Times New Roman" w:hAnsi="Times New Roman" w:cs="Times New Roman"/>
        </w:rPr>
      </w:pPr>
      <w:r w:rsidRPr="00317DD5">
        <w:rPr>
          <w:rFonts w:ascii="Times New Roman" w:eastAsia="黑体" w:hAnsi="Times New Roman" w:cs="Times New Roman"/>
        </w:rPr>
        <w:t>考点二</w:t>
      </w:r>
      <w:r>
        <w:rPr>
          <w:rFonts w:ascii="Times New Roman" w:eastAsia="黑体" w:hAnsi="Times New Roman" w:cs="Times New Roman"/>
        </w:rPr>
        <w:t>　</w:t>
      </w:r>
      <w:r w:rsidRPr="00317DD5">
        <w:rPr>
          <w:rFonts w:ascii="Times New Roman" w:eastAsia="黑体" w:hAnsi="Times New Roman" w:cs="Times New Roman"/>
        </w:rPr>
        <w:t>中心法则及基因表达与性状的关系</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25" o:spid="_x0000_i1045" type="#_x0000_t75" alt="F:\金榜苑\课件\2022版 创新设计 高考总复习 生物 人教版 新教材（琼津京）课件\教师Word文档\考点自主梳理.tif" style="width:337.09pt;height:23.39pt;visibility:visible" filled="f" stroked="f">
            <v:imagedata r:id="rId4" o:title="考点自主梳理"/>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1</w:t>
      </w:r>
      <w:r>
        <w:rPr>
          <w:rFonts w:ascii="Times New Roman" w:hAnsi="Times New Roman" w:cs="Times New Roman"/>
        </w:rPr>
        <w:t>.</w:t>
      </w:r>
      <w:r w:rsidRPr="00317DD5">
        <w:rPr>
          <w:rFonts w:ascii="Times New Roman" w:eastAsia="黑体" w:hAnsi="Times New Roman" w:cs="Times New Roman"/>
        </w:rPr>
        <w:t>中心法则</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提出者：</w:t>
      </w:r>
      <w:r w:rsidRPr="00317DD5">
        <w:rPr>
          <w:rFonts w:ascii="Times New Roman" w:hAnsi="Times New Roman" w:cs="Times New Roman"/>
          <w:u w:val="single"/>
        </w:rPr>
        <w:t>克里克</w:t>
      </w:r>
      <w:r w:rsidRPr="00317DD5">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补充后的内容图解：</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4" o:spid="_x0000_i1046" type="#_x0000_t75" alt="F:\金榜苑\课件\2022版 创新设计 高考总复习 生物 人教版 新教材（琼津京）课件\教师Word文档\S781.tif" style="width:211.33pt;height:48.61pt;visibility:visible" filled="f" stroked="f">
            <v:imagedata r:id="rId24" o:title="S781"/>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①</w:t>
      </w:r>
      <w:r w:rsidRPr="00317DD5">
        <w:rPr>
          <w:rFonts w:ascii="Times New Roman" w:hAnsi="Times New Roman" w:cs="Times New Roman"/>
        </w:rPr>
        <w:t>DNA的复制；</w:t>
      </w:r>
      <w:r w:rsidRPr="00317DD5">
        <w:rPr>
          <w:rFonts w:hAnsi="宋体" w:cs="Times New Roman"/>
        </w:rPr>
        <w:t>②</w:t>
      </w:r>
      <w:r w:rsidRPr="00317DD5">
        <w:rPr>
          <w:rFonts w:ascii="Times New Roman" w:hAnsi="Times New Roman" w:cs="Times New Roman"/>
          <w:u w:val="single"/>
        </w:rPr>
        <w:t>转录</w:t>
      </w:r>
      <w:r w:rsidRPr="00317DD5">
        <w:rPr>
          <w:rFonts w:ascii="Times New Roman" w:hAnsi="Times New Roman" w:cs="Times New Roman"/>
        </w:rPr>
        <w:t>；</w:t>
      </w:r>
      <w:r w:rsidRPr="00317DD5">
        <w:rPr>
          <w:rFonts w:hAnsi="宋体" w:cs="Times New Roman"/>
        </w:rPr>
        <w:t>③</w:t>
      </w:r>
      <w:r w:rsidRPr="00317DD5">
        <w:rPr>
          <w:rFonts w:ascii="Times New Roman" w:hAnsi="Times New Roman" w:cs="Times New Roman"/>
        </w:rPr>
        <w:t>翻译；</w:t>
      </w:r>
      <w:r w:rsidRPr="00317DD5">
        <w:rPr>
          <w:rFonts w:hAnsi="宋体" w:cs="Times New Roman"/>
        </w:rPr>
        <w:t>④</w:t>
      </w:r>
      <w:r w:rsidRPr="00317DD5">
        <w:rPr>
          <w:rFonts w:ascii="Times New Roman" w:hAnsi="Times New Roman" w:cs="Times New Roman"/>
          <w:u w:val="single"/>
        </w:rPr>
        <w:t>RNA的复制</w:t>
      </w:r>
      <w:r w:rsidRPr="00317DD5">
        <w:rPr>
          <w:rFonts w:ascii="Times New Roman" w:hAnsi="Times New Roman" w:cs="Times New Roman"/>
        </w:rPr>
        <w:t>；</w:t>
      </w:r>
      <w:r w:rsidRPr="00317DD5">
        <w:rPr>
          <w:rFonts w:hAnsi="宋体" w:cs="Times New Roman"/>
        </w:rPr>
        <w:t>⑤</w:t>
      </w:r>
      <w:r w:rsidRPr="00317DD5">
        <w:rPr>
          <w:rFonts w:ascii="Times New Roman" w:hAnsi="Times New Roman" w:cs="Times New Roman"/>
          <w:u w:val="single"/>
        </w:rPr>
        <w:t>RNA逆转录</w:t>
      </w:r>
      <w:r w:rsidRPr="00317DD5">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3</w:t>
      </w:r>
      <w:r>
        <w:rPr>
          <w:rFonts w:ascii="Times New Roman" w:hAnsi="Times New Roman" w:cs="Times New Roman"/>
        </w:rPr>
        <w:t>)</w:t>
      </w:r>
      <w:r w:rsidRPr="00317DD5">
        <w:rPr>
          <w:rFonts w:ascii="Times New Roman" w:hAnsi="Times New Roman" w:cs="Times New Roman"/>
        </w:rPr>
        <w:t>分别写出下列生物中心法则表达式</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6"/>
        <w:gridCol w:w="2773"/>
        <w:gridCol w:w="4397"/>
      </w:tblGrid>
      <w:tr w:rsidTr="00416A7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4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生物种类</w:t>
            </w:r>
          </w:p>
        </w:tc>
        <w:tc>
          <w:tcPr>
            <w:tcW w:w="2773"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举例</w:t>
            </w:r>
          </w:p>
        </w:tc>
        <w:tc>
          <w:tcPr>
            <w:tcW w:w="4397"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遗传信息的传递过程</w:t>
            </w:r>
          </w:p>
        </w:tc>
      </w:tr>
      <w:tr w:rsidTr="00416A76">
        <w:tblPrEx>
          <w:tblW w:w="0" w:type="auto"/>
          <w:jc w:val="center"/>
          <w:tblLayout w:type="fixed"/>
          <w:tblLook w:val="0000"/>
        </w:tblPrEx>
        <w:trPr>
          <w:jc w:val="center"/>
        </w:trPr>
        <w:tc>
          <w:tcPr>
            <w:tcW w:w="144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DNA病毒</w:t>
            </w:r>
          </w:p>
        </w:tc>
        <w:tc>
          <w:tcPr>
            <w:tcW w:w="2773"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T2噬菌体</w:t>
            </w:r>
          </w:p>
        </w:tc>
        <w:tc>
          <w:tcPr>
            <w:tcW w:w="4397"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u w:val="single"/>
              </w:rPr>
              <w:pict>
                <v:shape id="图片 23" o:spid="_x0000_i1047" type="#_x0000_t75" alt="F:\金榜苑\课件\2022版 创新设计 高考总复习 生物 人教版 新教材（琼津京）课件\教师Word文档\L17+.TIF" style="width:176.75pt;height:32.25pt;visibility:visible" filled="f" stroked="f">
                  <v:imagedata r:id="rId25" o:title="L17+"/>
                  <o:lock v:ext="edit" aspectratio="t"/>
                </v:shape>
              </w:pict>
            </w:r>
          </w:p>
        </w:tc>
      </w:tr>
      <w:tr w:rsidTr="00416A76">
        <w:tblPrEx>
          <w:tblW w:w="0" w:type="auto"/>
          <w:jc w:val="center"/>
          <w:tblLayout w:type="fixed"/>
          <w:tblLook w:val="0000"/>
        </w:tblPrEx>
        <w:trPr>
          <w:jc w:val="center"/>
        </w:trPr>
        <w:tc>
          <w:tcPr>
            <w:tcW w:w="144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RNA病毒</w:t>
            </w:r>
          </w:p>
        </w:tc>
        <w:tc>
          <w:tcPr>
            <w:tcW w:w="2773"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烟草花叶病毒</w:t>
            </w:r>
          </w:p>
        </w:tc>
        <w:tc>
          <w:tcPr>
            <w:tcW w:w="4397"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u w:val="single"/>
              </w:rPr>
              <w:pict>
                <v:shape id="图片 8" o:spid="_x0000_i1048" type="#_x0000_t75" alt="L18+" style="width:124.89pt;height:32.26pt;visibility:visible" filled="f" stroked="f">
                  <v:imagedata r:id="rId26" o:title="L18+"/>
                  <o:lock v:ext="edit" aspectratio="t"/>
                </v:shape>
              </w:pict>
            </w:r>
          </w:p>
        </w:tc>
      </w:tr>
      <w:tr w:rsidTr="00416A76">
        <w:tblPrEx>
          <w:tblW w:w="0" w:type="auto"/>
          <w:jc w:val="center"/>
          <w:tblLayout w:type="fixed"/>
          <w:tblLook w:val="0000"/>
        </w:tblPrEx>
        <w:trPr>
          <w:jc w:val="center"/>
        </w:trPr>
        <w:tc>
          <w:tcPr>
            <w:tcW w:w="144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逆转录病毒</w:t>
            </w:r>
          </w:p>
        </w:tc>
        <w:tc>
          <w:tcPr>
            <w:tcW w:w="2773"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艾滋病病毒</w:t>
            </w:r>
          </w:p>
        </w:tc>
        <w:tc>
          <w:tcPr>
            <w:tcW w:w="4397"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u w:val="single"/>
              </w:rPr>
              <w:t>RNA</w:t>
            </w:r>
            <w:r w:rsidRPr="00317DD5">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逆转录</w:instrText>
            </w:r>
            <w:r w:rsidRPr="00317DD5">
              <w:rPr>
                <w:rFonts w:ascii="Times New Roman" w:hAnsi="Times New Roman" w:cs="Times New Roman"/>
                <w:u w:val="single"/>
              </w:rPr>
              <w:instrText>))</w:instrText>
            </w:r>
            <w:r w:rsidRPr="00317DD5">
              <w:rPr>
                <w:rFonts w:ascii="Times New Roman" w:hAnsi="Times New Roman" w:cs="Times New Roman"/>
                <w:u w:val="single"/>
              </w:rPr>
              <w:fldChar w:fldCharType="separate"/>
            </w:r>
            <w:r w:rsidRPr="00317DD5">
              <w:rPr>
                <w:rFonts w:ascii="Times New Roman" w:hAnsi="Times New Roman" w:cs="Times New Roman"/>
                <w:u w:val="single"/>
              </w:rPr>
              <w:fldChar w:fldCharType="end"/>
            </w:r>
            <w:r>
              <w:rPr>
                <w:rFonts w:ascii="Times New Roman" w:hAnsi="Times New Roman" w:cs="Times New Roman"/>
                <w:noProof/>
                <w:u w:val="single"/>
              </w:rPr>
              <w:pict>
                <v:shape id="图片 9" o:spid="_x0000_i1049" type="#_x0000_t75" alt="L17A" style="width:43.94pt;height:32.25pt;visibility:visible" filled="f" stroked="f">
                  <v:imagedata r:id="rId27" o:title="L17A"/>
                  <o:lock v:ext="edit" aspectratio="t"/>
                </v:shape>
              </w:pict>
            </w:r>
            <w:r w:rsidRPr="00317DD5">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转录</w:instrText>
            </w:r>
            <w:r w:rsidRPr="00317DD5">
              <w:rPr>
                <w:rFonts w:ascii="Times New Roman" w:hAnsi="Times New Roman" w:cs="Times New Roman"/>
                <w:u w:val="single"/>
              </w:rPr>
              <w:instrText>))</w:instrText>
            </w:r>
            <w:r w:rsidRPr="00317DD5">
              <w:rPr>
                <w:rFonts w:ascii="Times New Roman" w:hAnsi="Times New Roman" w:cs="Times New Roman"/>
                <w:u w:val="single"/>
              </w:rPr>
              <w:fldChar w:fldCharType="separate"/>
            </w:r>
            <w:r w:rsidRPr="00317DD5">
              <w:rPr>
                <w:rFonts w:ascii="Times New Roman" w:hAnsi="Times New Roman" w:cs="Times New Roman"/>
                <w:u w:val="single"/>
              </w:rPr>
              <w:fldChar w:fldCharType="end"/>
            </w:r>
            <w:r w:rsidRPr="00317DD5">
              <w:rPr>
                <w:rFonts w:ascii="Times New Roman" w:hAnsi="Times New Roman" w:cs="Times New Roman"/>
                <w:u w:val="single"/>
              </w:rPr>
              <w:t>RNA</w:t>
            </w:r>
            <w:r w:rsidRPr="00317DD5">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翻译</w:instrText>
            </w:r>
            <w:r w:rsidRPr="00317DD5">
              <w:rPr>
                <w:rFonts w:ascii="Times New Roman" w:hAnsi="Times New Roman" w:cs="Times New Roman"/>
                <w:u w:val="single"/>
              </w:rPr>
              <w:instrText>))</w:instrText>
            </w:r>
            <w:r w:rsidRPr="00317DD5">
              <w:rPr>
                <w:rFonts w:ascii="Times New Roman" w:hAnsi="Times New Roman" w:cs="Times New Roman"/>
                <w:u w:val="single"/>
              </w:rPr>
              <w:fldChar w:fldCharType="separate"/>
            </w:r>
            <w:r w:rsidRPr="00317DD5">
              <w:rPr>
                <w:rFonts w:ascii="Times New Roman" w:hAnsi="Times New Roman" w:cs="Times New Roman"/>
                <w:u w:val="single"/>
              </w:rPr>
              <w:fldChar w:fldCharType="end"/>
            </w:r>
            <w:r w:rsidRPr="00317DD5">
              <w:rPr>
                <w:rFonts w:ascii="Times New Roman" w:hAnsi="Times New Roman" w:cs="Times New Roman"/>
                <w:u w:val="single"/>
              </w:rPr>
              <w:t>蛋白质</w:t>
            </w:r>
          </w:p>
        </w:tc>
      </w:tr>
      <w:tr w:rsidTr="00416A76">
        <w:tblPrEx>
          <w:tblW w:w="0" w:type="auto"/>
          <w:jc w:val="center"/>
          <w:tblLayout w:type="fixed"/>
          <w:tblLook w:val="0000"/>
        </w:tblPrEx>
        <w:trPr>
          <w:jc w:val="center"/>
        </w:trPr>
        <w:tc>
          <w:tcPr>
            <w:tcW w:w="1446"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细胞生物</w:t>
            </w:r>
          </w:p>
        </w:tc>
        <w:tc>
          <w:tcPr>
            <w:tcW w:w="2773"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sidRPr="00317DD5">
              <w:rPr>
                <w:rFonts w:ascii="Times New Roman" w:hAnsi="Times New Roman" w:cs="Times New Roman"/>
              </w:rPr>
              <w:t>动物、植物、细菌、真菌等</w:t>
            </w:r>
          </w:p>
        </w:tc>
        <w:tc>
          <w:tcPr>
            <w:tcW w:w="4397" w:type="dxa"/>
            <w:shd w:val="clear" w:color="auto" w:fill="auto"/>
            <w:vAlign w:val="center"/>
          </w:tcPr>
          <w:p w:rsidR="006933FF" w:rsidRPr="00317DD5" w:rsidP="00416A76">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u w:val="single"/>
              </w:rPr>
              <w:pict>
                <v:shape id="图片 10" o:spid="_x0000_i1050" type="#_x0000_t75" alt="L17+" style="width:176.75pt;height:32.25pt;visibility:visible" filled="f" stroked="f">
                  <v:imagedata r:id="rId25" o:title="L17+"/>
                  <o:lock v:ext="edit" aspectratio="t"/>
                </v:shape>
              </w:pict>
            </w:r>
          </w:p>
        </w:tc>
      </w:tr>
    </w:tbl>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4</w:t>
      </w:r>
      <w:r>
        <w:rPr>
          <w:rFonts w:ascii="Times New Roman" w:hAnsi="Times New Roman" w:cs="Times New Roman"/>
        </w:rPr>
        <w:t>)</w:t>
      </w:r>
      <w:r w:rsidRPr="00317DD5">
        <w:rPr>
          <w:rFonts w:ascii="Times New Roman" w:hAnsi="Times New Roman" w:cs="Times New Roman"/>
        </w:rPr>
        <w:t>请写出</w:t>
      </w:r>
      <w:r w:rsidRPr="00317DD5">
        <w:rPr>
          <w:rFonts w:ascii="Times New Roman" w:hAnsi="Times New Roman" w:cs="Times New Roman"/>
          <w:u w:val="wave"/>
        </w:rPr>
        <w:t>洋葱表皮细胞</w:t>
      </w:r>
      <w:r w:rsidRPr="00317DD5">
        <w:rPr>
          <w:rFonts w:ascii="Times New Roman" w:hAnsi="Times New Roman" w:cs="Times New Roman"/>
        </w:rPr>
        <w:t>内遗传信息传递情况</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 xml:space="preserve">　　　　　　　　 </w:t>
      </w:r>
      <w:r w:rsidRPr="00317DD5">
        <w:rPr>
          <w:rFonts w:ascii="Times New Roman" w:eastAsia="楷体_GB2312" w:hAnsi="Times New Roman" w:cs="Times New Roman"/>
        </w:rPr>
        <w:t>高度分化的细胞</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u w:val="single"/>
        </w:rPr>
        <w:t>DNA</w:t>
      </w:r>
      <w:r>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转录</w:instrText>
      </w:r>
      <w:r w:rsidRPr="00317DD5">
        <w:rPr>
          <w:rFonts w:ascii="Times New Roman" w:hAnsi="Times New Roman" w:cs="Times New Roman"/>
          <w:u w:val="single"/>
        </w:rPr>
        <w:instrText>))</w:instrText>
      </w:r>
      <w:r>
        <w:rPr>
          <w:rFonts w:ascii="Times New Roman" w:hAnsi="Times New Roman" w:cs="Times New Roman"/>
          <w:u w:val="single"/>
        </w:rPr>
        <w:fldChar w:fldCharType="separate"/>
      </w:r>
      <w:r>
        <w:rPr>
          <w:rFonts w:ascii="Times New Roman" w:hAnsi="Times New Roman" w:cs="Times New Roman"/>
          <w:u w:val="single"/>
        </w:rPr>
        <w:fldChar w:fldCharType="end"/>
      </w:r>
      <w:r w:rsidRPr="00317DD5">
        <w:rPr>
          <w:rFonts w:ascii="Times New Roman" w:hAnsi="Times New Roman" w:cs="Times New Roman"/>
          <w:u w:val="single"/>
        </w:rPr>
        <w:t>RNA</w:t>
      </w:r>
      <w:r>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翻</w:instrText>
      </w:r>
      <w:r w:rsidRPr="00317DD5">
        <w:rPr>
          <w:rFonts w:ascii="Times New Roman" w:hAnsi="Times New Roman" w:cs="Times New Roman" w:hint="eastAsia"/>
          <w:sz w:val="15"/>
          <w:u w:val="single"/>
        </w:rPr>
        <w:instrText>译</w:instrText>
      </w:r>
      <w:r w:rsidRPr="00317DD5">
        <w:rPr>
          <w:rFonts w:ascii="Times New Roman" w:hAnsi="Times New Roman" w:cs="Times New Roman"/>
          <w:u w:val="single"/>
        </w:rPr>
        <w:instrText>))</w:instrText>
      </w:r>
      <w:r>
        <w:rPr>
          <w:rFonts w:ascii="Times New Roman" w:hAnsi="Times New Roman" w:cs="Times New Roman"/>
          <w:u w:val="single"/>
        </w:rPr>
        <w:fldChar w:fldCharType="separate"/>
      </w:r>
      <w:r>
        <w:rPr>
          <w:rFonts w:ascii="Times New Roman" w:hAnsi="Times New Roman" w:cs="Times New Roman"/>
          <w:u w:val="single"/>
        </w:rPr>
        <w:fldChar w:fldCharType="end"/>
      </w:r>
      <w:r w:rsidRPr="00317DD5">
        <w:rPr>
          <w:rFonts w:ascii="Times New Roman" w:hAnsi="Times New Roman" w:cs="Times New Roman"/>
          <w:u w:val="single"/>
        </w:rPr>
        <w:t>蛋白质</w:t>
      </w:r>
      <w:r w:rsidRPr="00317DD5">
        <w:rPr>
          <w:rFonts w:ascii="Times New Roman" w:hAnsi="Times New Roman" w:cs="Times New Roman"/>
        </w:rPr>
        <w:t>。</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5</w:t>
      </w:r>
      <w:r>
        <w:rPr>
          <w:rFonts w:ascii="Times New Roman" w:hAnsi="Times New Roman" w:cs="Times New Roman"/>
        </w:rPr>
        <w:t>)</w:t>
      </w:r>
      <w:r w:rsidRPr="00317DD5">
        <w:rPr>
          <w:rFonts w:ascii="Times New Roman" w:hAnsi="Times New Roman" w:cs="Times New Roman"/>
        </w:rPr>
        <w:t>请写出洋葱根尖分生区细胞内的遗传信息传递情况</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noProof/>
          <w:u w:val="single"/>
        </w:rPr>
        <w:pict>
          <v:shape id="图片 22" o:spid="_x0000_i1051" type="#_x0000_t75" alt="F:\金榜苑\课件\2022版 创新设计 高考总复习 生物 人教版 新教材（琼津京）课件\教师Word文档\L17A.TIF" style="width:43.94pt;height:32.25pt;visibility:visible" filled="f" stroked="f">
            <v:imagedata r:id="rId27" o:title="L17A"/>
            <o:lock v:ext="edit" aspectratio="t"/>
          </v:shape>
        </w:pict>
      </w:r>
      <w:r>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转录</w:instrText>
      </w:r>
      <w:r w:rsidRPr="00317DD5">
        <w:rPr>
          <w:rFonts w:ascii="Times New Roman" w:hAnsi="Times New Roman" w:cs="Times New Roman"/>
          <w:u w:val="single"/>
        </w:rPr>
        <w:instrText>))</w:instrText>
      </w:r>
      <w:r>
        <w:rPr>
          <w:rFonts w:ascii="Times New Roman" w:hAnsi="Times New Roman" w:cs="Times New Roman"/>
          <w:u w:val="single"/>
        </w:rPr>
        <w:fldChar w:fldCharType="separate"/>
      </w:r>
      <w:r>
        <w:rPr>
          <w:rFonts w:ascii="Times New Roman" w:hAnsi="Times New Roman" w:cs="Times New Roman"/>
          <w:u w:val="single"/>
        </w:rPr>
        <w:fldChar w:fldCharType="end"/>
      </w:r>
      <w:r w:rsidRPr="00317DD5">
        <w:rPr>
          <w:rFonts w:ascii="Times New Roman" w:hAnsi="Times New Roman" w:cs="Times New Roman"/>
          <w:u w:val="single"/>
        </w:rPr>
        <w:t>RNA</w:t>
      </w:r>
      <w:r>
        <w:rPr>
          <w:rFonts w:ascii="Times New Roman" w:hAnsi="Times New Roman" w:cs="Times New Roman"/>
          <w:u w:val="single"/>
        </w:rPr>
        <w:fldChar w:fldCharType="begin"/>
      </w:r>
      <w:r>
        <w:rPr>
          <w:rFonts w:ascii="Times New Roman" w:hAnsi="Times New Roman" w:cs="Times New Roman"/>
          <w:u w:val="single"/>
        </w:rPr>
        <w:instrText>eq \</w:instrText>
      </w:r>
      <w:r w:rsidRPr="00317DD5">
        <w:rPr>
          <w:rFonts w:ascii="Times New Roman" w:hAnsi="Times New Roman" w:cs="Times New Roman"/>
          <w:u w:val="single"/>
        </w:rPr>
        <w:instrText>o(</w:instrText>
      </w:r>
      <w:r w:rsidRPr="00317DD5">
        <w:rPr>
          <w:rFonts w:hAnsi="宋体" w:cs="Times New Roman"/>
          <w:spacing w:val="-27"/>
          <w:u w:val="single"/>
        </w:rPr>
        <w:instrText>――</w:instrText>
      </w:r>
      <w:r w:rsidRPr="00317DD5">
        <w:rPr>
          <w:rFonts w:hAnsi="宋体" w:cs="Times New Roman"/>
          <w:u w:val="single"/>
        </w:rPr>
        <w:instrText>→</w:instrText>
      </w:r>
      <w:r w:rsidRPr="00317DD5">
        <w:rPr>
          <w:rFonts w:ascii="Times New Roman" w:hAnsi="Times New Roman" w:cs="Times New Roman"/>
          <w:u w:val="single"/>
        </w:rPr>
        <w:instrText>,\s\up7(</w:instrText>
      </w:r>
      <w:r w:rsidRPr="00317DD5">
        <w:rPr>
          <w:rFonts w:ascii="Times New Roman" w:hAnsi="Times New Roman" w:cs="Times New Roman"/>
          <w:sz w:val="15"/>
          <w:u w:val="single"/>
        </w:rPr>
        <w:instrText>翻译</w:instrText>
      </w:r>
      <w:r w:rsidRPr="00317DD5">
        <w:rPr>
          <w:rFonts w:ascii="Times New Roman" w:hAnsi="Times New Roman" w:cs="Times New Roman"/>
          <w:u w:val="single"/>
        </w:rPr>
        <w:instrText>))</w:instrText>
      </w:r>
      <w:r>
        <w:rPr>
          <w:rFonts w:ascii="Times New Roman" w:hAnsi="Times New Roman" w:cs="Times New Roman"/>
          <w:u w:val="single"/>
        </w:rPr>
        <w:fldChar w:fldCharType="separate"/>
      </w:r>
      <w:r>
        <w:rPr>
          <w:rFonts w:ascii="Times New Roman" w:hAnsi="Times New Roman" w:cs="Times New Roman"/>
          <w:u w:val="single"/>
        </w:rPr>
        <w:fldChar w:fldCharType="end"/>
      </w:r>
      <w:r w:rsidRPr="00317DD5">
        <w:rPr>
          <w:rFonts w:ascii="Times New Roman" w:hAnsi="Times New Roman" w:cs="Times New Roman"/>
          <w:u w:val="single"/>
        </w:rPr>
        <w:t>蛋白质</w:t>
      </w:r>
      <w:r w:rsidRPr="00317DD5">
        <w:rPr>
          <w:rFonts w:ascii="Times New Roman" w:hAnsi="Times New Roman" w:cs="Times New Roman"/>
        </w:rPr>
        <w:t>。</w:t>
      </w:r>
    </w:p>
    <w:p w:rsidR="006933FF" w:rsidP="006933FF">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21" o:spid="_x0000_i1052" type="#_x0000_t75" alt="F:\金榜苑\课件\2022版 创新设计 高考总复习 生物 人教版 新教材（琼津京）课件\教师Word文档\助学巧记.TIF" style="width:72.01pt;height:18.25pt;visibility:visible" filled="f" stroked="f">
            <v:imagedata r:id="rId28" o:title="助学巧记"/>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0" o:spid="_x0000_i1053" type="#_x0000_t75" alt="F:\金榜苑\课件\2022版 创新设计 高考总复习 生物 人教版 新教材（琼津京）课件\教师Word文档\JT3X.tif" style="width:23.39pt;height:15.45pt;visibility:visible" filled="f" stroked="f">
            <v:imagedata r:id="rId29" o:title="JT3X"/>
            <o:lock v:ext="edit" aspectratio="t"/>
          </v:shape>
        </w:pict>
      </w:r>
    </w:p>
    <w:p w:rsidR="006933FF" w:rsidP="006933FF">
      <w:pPr>
        <w:pStyle w:val="PlainText"/>
        <w:tabs>
          <w:tab w:val="left" w:pos="4111"/>
        </w:tabs>
        <w:spacing w:line="360" w:lineRule="auto"/>
        <w:jc w:val="center"/>
        <w:rPr>
          <w:rFonts w:ascii="Times New Roman" w:hAnsi="Times New Roman" w:cs="Times New Roman"/>
        </w:rPr>
      </w:pPr>
      <w:r w:rsidRPr="00317DD5">
        <w:rPr>
          <w:rFonts w:hAnsi="宋体" w:cs="Times New Roman"/>
        </w:rPr>
        <w:t>“</w:t>
      </w:r>
      <w:r w:rsidRPr="00317DD5">
        <w:rPr>
          <w:rFonts w:ascii="Times New Roman" w:eastAsia="黑体" w:hAnsi="Times New Roman" w:cs="Times New Roman"/>
        </w:rPr>
        <w:t>三看法</w:t>
      </w:r>
      <w:r w:rsidRPr="00317DD5">
        <w:rPr>
          <w:rFonts w:hAnsi="宋体" w:cs="Times New Roman"/>
        </w:rPr>
        <w:t>”</w:t>
      </w:r>
      <w:r w:rsidRPr="00317DD5">
        <w:rPr>
          <w:rFonts w:ascii="Times New Roman" w:eastAsia="黑体" w:hAnsi="Times New Roman" w:cs="Times New Roman"/>
        </w:rPr>
        <w:t>判断</w:t>
      </w:r>
      <w:r w:rsidRPr="00317DD5">
        <w:rPr>
          <w:rFonts w:ascii="Times New Roman" w:eastAsia="黑体" w:hAnsi="Times New Roman" w:cs="Times New Roman"/>
          <w:u w:val="wave"/>
        </w:rPr>
        <w:t>中心法则各过程</w:t>
      </w:r>
    </w:p>
    <w:p w:rsidR="006933FF" w:rsidP="006933FF">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sidRPr="00317DD5">
        <w:rPr>
          <w:rFonts w:ascii="Times New Roman" w:eastAsia="楷体_GB2312" w:hAnsi="Times New Roman" w:cs="Times New Roman"/>
        </w:rPr>
        <w:t>都遵循碱基互补配对的原则</w:t>
      </w:r>
    </w:p>
    <w:p w:rsidR="006933FF" w:rsidP="006933FF">
      <w:pPr>
        <w:pStyle w:val="PlainText"/>
        <w:tabs>
          <w:tab w:val="left" w:pos="4111"/>
        </w:tabs>
        <w:spacing w:line="360" w:lineRule="auto"/>
        <w:jc w:val="center"/>
        <w:rPr>
          <w:rFonts w:ascii="Times New Roman" w:eastAsia="楷体_GB2312" w:hAnsi="Times New Roman" w:cs="Times New Roman"/>
        </w:rPr>
      </w:pPr>
      <w:r>
        <w:rPr>
          <w:rFonts w:ascii="Times New Roman" w:eastAsia="楷体_GB2312" w:hAnsi="Times New Roman" w:cs="Times New Roman"/>
          <w:noProof/>
        </w:rPr>
        <w:pict>
          <v:shape id="图片 19" o:spid="_x0000_i1054" type="#_x0000_t75" alt="F:\金榜苑\课件\2022版 创新设计 高考总复习 生物 人教版 新教材（琼津京）课件\教师Word文档\6S497.TIF" style="width:319.72pt;height:135.63pt;visibility:visible" filled="f" stroked="f">
            <v:imagedata r:id="rId30" o:title="6S497"/>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eastAsia="黑体" w:hAnsi="Times New Roman" w:cs="Times New Roman"/>
        </w:rPr>
        <w:t>2</w:t>
      </w:r>
      <w:r>
        <w:rPr>
          <w:rFonts w:ascii="Times New Roman" w:eastAsia="楷体_GB2312" w:hAnsi="Times New Roman" w:cs="Times New Roman"/>
        </w:rPr>
        <w:t>.</w:t>
      </w:r>
      <w:r w:rsidRPr="00317DD5">
        <w:rPr>
          <w:rFonts w:ascii="Times New Roman" w:eastAsia="黑体" w:hAnsi="Times New Roman" w:cs="Times New Roman"/>
        </w:rPr>
        <w:t>基因表达产物与性状的关系</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1</w:t>
      </w:r>
      <w:r>
        <w:rPr>
          <w:rFonts w:ascii="Times New Roman" w:hAnsi="Times New Roman" w:cs="Times New Roman"/>
        </w:rPr>
        <w:t>)</w:t>
      </w:r>
      <w:r w:rsidRPr="00317DD5">
        <w:rPr>
          <w:rFonts w:ascii="Times New Roman" w:hAnsi="Times New Roman" w:cs="Times New Roman"/>
        </w:rPr>
        <w:t>直接控制途径</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①</w:t>
      </w:r>
      <w:r w:rsidRPr="00317DD5">
        <w:rPr>
          <w:rFonts w:ascii="Times New Roman" w:hAnsi="Times New Roman" w:cs="Times New Roman"/>
        </w:rPr>
        <w:t>方式：基因通过控制</w:t>
      </w:r>
      <w:r w:rsidRPr="00317DD5">
        <w:rPr>
          <w:rFonts w:ascii="Times New Roman" w:hAnsi="Times New Roman" w:cs="Times New Roman"/>
          <w:u w:val="single"/>
        </w:rPr>
        <w:t>蛋白质的结构</w:t>
      </w:r>
      <w:r w:rsidRPr="00317DD5">
        <w:rPr>
          <w:rFonts w:ascii="Times New Roman" w:hAnsi="Times New Roman" w:cs="Times New Roman"/>
        </w:rPr>
        <w:t>直接控制生物体的性状</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②</w:t>
      </w:r>
      <w:r w:rsidRPr="00317DD5">
        <w:rPr>
          <w:rFonts w:ascii="Times New Roman" w:hAnsi="Times New Roman" w:cs="Times New Roman"/>
        </w:rPr>
        <w:t>实例：镰状细胞贫血、囊性纤维病等</w:t>
      </w:r>
    </w:p>
    <w:p w:rsidR="006933FF" w:rsidP="006933FF">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317DD5">
        <w:rPr>
          <w:rFonts w:ascii="Times New Roman" w:hAnsi="Times New Roman" w:cs="Times New Roman"/>
        </w:rPr>
        <w:t>2</w:t>
      </w:r>
      <w:r>
        <w:rPr>
          <w:rFonts w:ascii="Times New Roman" w:hAnsi="Times New Roman" w:cs="Times New Roman"/>
        </w:rPr>
        <w:t>)</w:t>
      </w:r>
      <w:r w:rsidRPr="00317DD5">
        <w:rPr>
          <w:rFonts w:ascii="Times New Roman" w:hAnsi="Times New Roman" w:cs="Times New Roman"/>
        </w:rPr>
        <w:t>间接控制途径</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①</w:t>
      </w:r>
      <w:r w:rsidRPr="00317DD5">
        <w:rPr>
          <w:rFonts w:ascii="Times New Roman" w:hAnsi="Times New Roman" w:cs="Times New Roman"/>
        </w:rPr>
        <w:t>方式：基因通过控制</w:t>
      </w:r>
      <w:r w:rsidRPr="00317DD5">
        <w:rPr>
          <w:rFonts w:ascii="Times New Roman" w:hAnsi="Times New Roman" w:cs="Times New Roman"/>
          <w:u w:val="single"/>
        </w:rPr>
        <w:t>酶的合成</w:t>
      </w:r>
      <w:r w:rsidRPr="00317DD5">
        <w:rPr>
          <w:rFonts w:ascii="Times New Roman" w:hAnsi="Times New Roman" w:cs="Times New Roman"/>
        </w:rPr>
        <w:t>来控制代谢过程</w:t>
      </w:r>
      <w:r>
        <w:rPr>
          <w:rFonts w:ascii="Times New Roman" w:hAnsi="Times New Roman" w:cs="Times New Roman"/>
        </w:rPr>
        <w:t>，</w:t>
      </w:r>
      <w:r w:rsidRPr="00317DD5">
        <w:rPr>
          <w:rFonts w:ascii="Times New Roman" w:hAnsi="Times New Roman" w:cs="Times New Roman"/>
        </w:rPr>
        <w:t>进而控制生物体的性状</w:t>
      </w:r>
    </w:p>
    <w:p w:rsidR="006933FF" w:rsidP="006933FF">
      <w:pPr>
        <w:pStyle w:val="PlainText"/>
        <w:tabs>
          <w:tab w:val="left" w:pos="4111"/>
        </w:tabs>
        <w:spacing w:line="360" w:lineRule="auto"/>
        <w:rPr>
          <w:rFonts w:ascii="Times New Roman" w:hAnsi="Times New Roman" w:cs="Times New Roman"/>
        </w:rPr>
      </w:pPr>
      <w:r w:rsidRPr="00317DD5">
        <w:rPr>
          <w:rFonts w:hAnsi="宋体" w:cs="Times New Roman"/>
        </w:rPr>
        <w:t>②</w:t>
      </w:r>
      <w:r w:rsidRPr="00317DD5">
        <w:rPr>
          <w:rFonts w:ascii="Times New Roman" w:hAnsi="Times New Roman" w:cs="Times New Roman"/>
        </w:rPr>
        <w:t>实例：</w: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a</w:t>
      </w:r>
      <w:r>
        <w:rPr>
          <w:rFonts w:ascii="Times New Roman" w:hAnsi="Times New Roman" w:cs="Times New Roman"/>
        </w:rPr>
        <w:t>.</w:t>
      </w:r>
      <w:r w:rsidRPr="00317DD5">
        <w:rPr>
          <w:rFonts w:ascii="Times New Roman" w:hAnsi="Times New Roman" w:cs="Times New Roman"/>
        </w:rPr>
        <w:t>白化病：</w:t>
      </w:r>
    </w:p>
    <w:p w:rsidR="006933FF" w:rsidP="006933FF">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8" o:spid="_x0000_i1055" type="#_x0000_t75" alt="F:\金榜苑\课件\2022版 创新设计 高考总复习 生物 人教版 新教材（琼津京）课件\教师Word文档\L461.tif" style="width:253.85pt;height:227.12pt;visibility:visible" filled="f" stroked="f">
            <v:imagedata r:id="rId31" o:title="L461"/>
            <o:lock v:ext="edit" aspectratio="t"/>
          </v:shape>
        </w:pict>
      </w:r>
    </w:p>
    <w:p w:rsidR="006933FF" w:rsidP="006933FF">
      <w:pPr>
        <w:pStyle w:val="PlainText"/>
        <w:tabs>
          <w:tab w:val="left" w:pos="4111"/>
        </w:tabs>
        <w:spacing w:line="360" w:lineRule="auto"/>
        <w:rPr>
          <w:rFonts w:ascii="Times New Roman" w:hAnsi="Times New Roman" w:cs="Times New Roman"/>
        </w:rPr>
      </w:pPr>
      <w:r w:rsidRPr="00317DD5">
        <w:rPr>
          <w:rFonts w:ascii="Times New Roman" w:hAnsi="Times New Roman" w:cs="Times New Roman"/>
        </w:rPr>
        <w:t>b</w:t>
      </w:r>
      <w:r>
        <w:rPr>
          <w:rFonts w:ascii="Times New Roman" w:hAnsi="Times New Roman" w:cs="Times New Roman"/>
        </w:rPr>
        <w:t>.</w:t>
      </w:r>
      <w:r w:rsidRPr="00317DD5">
        <w:rPr>
          <w:rFonts w:ascii="Times New Roman" w:hAnsi="Times New Roman" w:cs="Times New Roman"/>
        </w:rPr>
        <w:t>豌豆粒形：</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 w:history="1">
        <w:r>
          <w:rPr>
            <w:rFonts w:ascii="SimSun" w:eastAsia="SimSun" w:hAnsi="SimSun" w:cs="SimSun"/>
            <w:b/>
            <w:bCs/>
            <w:color w:val="0000EE"/>
            <w:kern w:val="0"/>
            <w:sz w:val="30"/>
            <w:szCs w:val="30"/>
            <w:u w:val="single" w:color="0000EE"/>
          </w:rPr>
          <w:t>https://d.book118.com/015020124010011101</w:t>
        </w:r>
      </w:hyperlink>
    </w:p>
    <w:p w:rsidR="006933FF" w:rsidP="006933FF">
      <w:pPr>
        <w:pStyle w:val="PlainText"/>
        <w:tabs>
          <w:tab w:val="left" w:pos="4111"/>
        </w:tabs>
        <w:spacing w:line="360" w:lineRule="auto"/>
        <w:rPr>
          <w:rFonts w:ascii="Times New Roman" w:hAnsi="Times New Roman" w:cs="Times New Roman"/>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0000000000000000000"/>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33FF"/>
    <w:rsid w:val="000F30E1"/>
    <w:rsid w:val="000F5ECF"/>
    <w:rsid w:val="00317DD5"/>
    <w:rsid w:val="00416A76"/>
    <w:rsid w:val="00432DEF"/>
    <w:rsid w:val="005340E3"/>
    <w:rsid w:val="00574016"/>
    <w:rsid w:val="006933FF"/>
    <w:rsid w:val="00BA0BC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6933FF"/>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6933FF"/>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6933FF"/>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6933FF"/>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6933FF"/>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6933FF"/>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6933FF"/>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6933FF"/>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6933FF"/>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6933FF"/>
    <w:rPr>
      <w:b/>
      <w:bCs/>
      <w:kern w:val="44"/>
      <w:sz w:val="44"/>
      <w:szCs w:val="44"/>
    </w:rPr>
  </w:style>
  <w:style w:type="character" w:customStyle="1" w:styleId="2">
    <w:name w:val="标题 2 字符"/>
    <w:link w:val="Heading2"/>
    <w:uiPriority w:val="9"/>
    <w:rsid w:val="006933FF"/>
    <w:rPr>
      <w:rFonts w:ascii="Cambria" w:eastAsia="宋体" w:hAnsi="Cambria" w:cs="Times New Roman"/>
      <w:b/>
      <w:bCs/>
      <w:sz w:val="32"/>
      <w:szCs w:val="32"/>
    </w:rPr>
  </w:style>
  <w:style w:type="character" w:customStyle="1" w:styleId="3">
    <w:name w:val="标题 3 字符"/>
    <w:link w:val="Heading3"/>
    <w:uiPriority w:val="9"/>
    <w:semiHidden/>
    <w:rsid w:val="006933FF"/>
    <w:rPr>
      <w:b/>
      <w:bCs/>
      <w:sz w:val="32"/>
      <w:szCs w:val="32"/>
    </w:rPr>
  </w:style>
  <w:style w:type="character" w:customStyle="1" w:styleId="4">
    <w:name w:val="标题 4 字符"/>
    <w:link w:val="Heading4"/>
    <w:uiPriority w:val="9"/>
    <w:semiHidden/>
    <w:rsid w:val="006933FF"/>
    <w:rPr>
      <w:rFonts w:ascii="Cambria" w:eastAsia="宋体" w:hAnsi="Cambria" w:cs="Times New Roman"/>
      <w:b/>
      <w:bCs/>
      <w:sz w:val="28"/>
      <w:szCs w:val="28"/>
    </w:rPr>
  </w:style>
  <w:style w:type="character" w:customStyle="1" w:styleId="5">
    <w:name w:val="标题 5 字符"/>
    <w:link w:val="Heading5"/>
    <w:uiPriority w:val="9"/>
    <w:semiHidden/>
    <w:rsid w:val="006933FF"/>
    <w:rPr>
      <w:b/>
      <w:bCs/>
      <w:sz w:val="28"/>
      <w:szCs w:val="28"/>
    </w:rPr>
  </w:style>
  <w:style w:type="character" w:customStyle="1" w:styleId="6">
    <w:name w:val="标题 6 字符"/>
    <w:link w:val="Heading6"/>
    <w:uiPriority w:val="9"/>
    <w:semiHidden/>
    <w:rsid w:val="006933FF"/>
    <w:rPr>
      <w:rFonts w:ascii="Cambria" w:eastAsia="宋体" w:hAnsi="Cambria" w:cs="Times New Roman"/>
      <w:b/>
      <w:bCs/>
      <w:sz w:val="24"/>
      <w:szCs w:val="24"/>
    </w:rPr>
  </w:style>
  <w:style w:type="character" w:customStyle="1" w:styleId="7">
    <w:name w:val="标题 7 字符"/>
    <w:link w:val="Heading7"/>
    <w:uiPriority w:val="9"/>
    <w:semiHidden/>
    <w:rsid w:val="006933FF"/>
    <w:rPr>
      <w:b/>
      <w:bCs/>
      <w:sz w:val="24"/>
      <w:szCs w:val="24"/>
    </w:rPr>
  </w:style>
  <w:style w:type="character" w:customStyle="1" w:styleId="8">
    <w:name w:val="标题 8 字符"/>
    <w:link w:val="Heading8"/>
    <w:uiPriority w:val="9"/>
    <w:semiHidden/>
    <w:rsid w:val="006933FF"/>
    <w:rPr>
      <w:rFonts w:ascii="Cambria" w:eastAsia="宋体" w:hAnsi="Cambria" w:cs="Times New Roman"/>
      <w:sz w:val="24"/>
      <w:szCs w:val="24"/>
    </w:rPr>
  </w:style>
  <w:style w:type="paragraph" w:styleId="PlainText">
    <w:name w:val="Plain Text"/>
    <w:basedOn w:val="Normal"/>
    <w:link w:val="a"/>
    <w:uiPriority w:val="99"/>
    <w:unhideWhenUsed/>
    <w:rsid w:val="006933FF"/>
    <w:rPr>
      <w:rFonts w:ascii="宋体" w:eastAsia="宋体" w:hAnsi="Courier New" w:cs="Courier New"/>
      <w:szCs w:val="21"/>
    </w:rPr>
  </w:style>
  <w:style w:type="character" w:customStyle="1" w:styleId="a">
    <w:name w:val="纯文本 字符"/>
    <w:link w:val="PlainText"/>
    <w:uiPriority w:val="99"/>
    <w:rsid w:val="006933FF"/>
    <w:rPr>
      <w:rFonts w:ascii="宋体" w:eastAsia="宋体" w:hAnsi="Courier New" w:cs="Courier New"/>
      <w:szCs w:val="21"/>
    </w:rPr>
  </w:style>
  <w:style w:type="paragraph" w:styleId="Header">
    <w:name w:val="header"/>
    <w:basedOn w:val="Normal"/>
    <w:link w:val="a0"/>
    <w:uiPriority w:val="99"/>
    <w:unhideWhenUsed/>
    <w:rsid w:val="006933FF"/>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6933FF"/>
    <w:rPr>
      <w:sz w:val="18"/>
      <w:szCs w:val="18"/>
    </w:rPr>
  </w:style>
  <w:style w:type="paragraph" w:styleId="Footer">
    <w:name w:val="footer"/>
    <w:basedOn w:val="Normal"/>
    <w:link w:val="a1"/>
    <w:uiPriority w:val="99"/>
    <w:unhideWhenUsed/>
    <w:rsid w:val="006933FF"/>
    <w:pPr>
      <w:tabs>
        <w:tab w:val="center" w:pos="4153"/>
        <w:tab w:val="right" w:pos="8306"/>
      </w:tabs>
      <w:snapToGrid w:val="0"/>
      <w:jc w:val="left"/>
    </w:pPr>
    <w:rPr>
      <w:sz w:val="18"/>
      <w:szCs w:val="18"/>
    </w:rPr>
  </w:style>
  <w:style w:type="character" w:customStyle="1" w:styleId="a1">
    <w:name w:val="页脚 字符"/>
    <w:link w:val="Footer"/>
    <w:uiPriority w:val="99"/>
    <w:rsid w:val="006933FF"/>
    <w:rPr>
      <w:sz w:val="18"/>
      <w:szCs w:val="18"/>
    </w:rPr>
  </w:style>
  <w:style w:type="paragraph" w:styleId="BalloonText">
    <w:name w:val="Balloon Text"/>
    <w:basedOn w:val="Normal"/>
    <w:link w:val="a2"/>
    <w:uiPriority w:val="99"/>
    <w:semiHidden/>
    <w:unhideWhenUsed/>
    <w:rsid w:val="006933FF"/>
    <w:rPr>
      <w:sz w:val="18"/>
      <w:szCs w:val="18"/>
    </w:rPr>
  </w:style>
  <w:style w:type="character" w:customStyle="1" w:styleId="a2">
    <w:name w:val="批注框文本 字符"/>
    <w:link w:val="BalloonText"/>
    <w:uiPriority w:val="99"/>
    <w:semiHidden/>
    <w:rsid w:val="006933FF"/>
    <w:rPr>
      <w:sz w:val="18"/>
      <w:szCs w:val="18"/>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hyperlink" Target="https://d.book118.com/015020124010011101" TargetMode="External" /><Relationship Id="rId33" Type="http://schemas.openxmlformats.org/officeDocument/2006/relationships/theme" Target="theme/theme1.xml" /><Relationship Id="rId34"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2210</Words>
  <Characters>12600</Characters>
  <Application>Microsoft Office Word</Application>
  <DocSecurity>0</DocSecurity>
  <Lines>105</Lines>
  <Paragraphs>29</Paragraphs>
  <ScaleCrop>false</ScaleCrop>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2024-01-24T13:17:00Z</dcterms:created>
  <dcterms:modified xsi:type="dcterms:W3CDTF">2024-01-24T13:17:00Z</dcterms:modified>
</cp:coreProperties>
</file>