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2" w:history="1">
        <w:r>
          <w:rPr>
            <w:rFonts w:ascii="仿宋" w:eastAsia="仿宋" w:hAnsi="仿宋" w:cs="仿宋" w:hint="eastAsia"/>
            <w:lang w:eastAsia="zh-CN"/>
          </w:rPr>
          <w:t>概论</w:t>
        </w:r>
        <w:r>
          <w:tab/>
        </w:r>
        <w:r>
          <w:fldChar w:fldCharType="begin"/>
        </w:r>
        <w:r>
          <w:instrText xml:space="preserve"> PAGEREF _Toc7522 \h </w:instrText>
        </w:r>
        <w:r>
          <w:fldChar w:fldCharType="separate"/>
        </w:r>
        <w:r>
          <w:t>4</w:t>
        </w:r>
        <w:r>
          <w:fldChar w:fldCharType="end"/>
        </w:r>
      </w:hyperlink>
    </w:p>
    <w:p>
      <w:pPr>
        <w:pStyle w:val="TOC1"/>
        <w:tabs>
          <w:tab w:val="right" w:leader="dot" w:pos="8306"/>
        </w:tabs>
      </w:pPr>
      <w:hyperlink w:anchor="_Toc1083" w:history="1">
        <w:r>
          <w:rPr>
            <w:rFonts w:ascii="仿宋" w:eastAsia="仿宋" w:hAnsi="仿宋" w:cs="仿宋" w:hint="eastAsia"/>
            <w:lang w:eastAsia="zh-CN"/>
          </w:rPr>
          <w:t>一、资源开发及综合利用分析</w:t>
        </w:r>
        <w:r>
          <w:tab/>
        </w:r>
        <w:r>
          <w:fldChar w:fldCharType="begin"/>
        </w:r>
        <w:r>
          <w:instrText xml:space="preserve"> PAGEREF _Toc1083 \h </w:instrText>
        </w:r>
        <w:r>
          <w:fldChar w:fldCharType="separate"/>
        </w:r>
        <w:r>
          <w:t>4</w:t>
        </w:r>
        <w:r>
          <w:fldChar w:fldCharType="end"/>
        </w:r>
      </w:hyperlink>
    </w:p>
    <w:p>
      <w:pPr>
        <w:pStyle w:val="TOC2"/>
        <w:tabs>
          <w:tab w:val="right" w:leader="dot" w:pos="8306"/>
        </w:tabs>
      </w:pPr>
      <w:hyperlink w:anchor="_Toc26600" w:history="1">
        <w:r>
          <w:rPr>
            <w:rFonts w:ascii="仿宋" w:eastAsia="仿宋" w:hAnsi="仿宋" w:cs="仿宋" w:hint="eastAsia"/>
            <w:lang w:eastAsia="zh-CN"/>
          </w:rPr>
          <w:t>(一)、资源开发方案</w:t>
        </w:r>
        <w:r>
          <w:tab/>
        </w:r>
        <w:r>
          <w:fldChar w:fldCharType="begin"/>
        </w:r>
        <w:r>
          <w:instrText xml:space="preserve"> PAGEREF _Toc26600 \h </w:instrText>
        </w:r>
        <w:r>
          <w:fldChar w:fldCharType="separate"/>
        </w:r>
        <w:r>
          <w:t>4</w:t>
        </w:r>
        <w:r>
          <w:fldChar w:fldCharType="end"/>
        </w:r>
      </w:hyperlink>
    </w:p>
    <w:p>
      <w:pPr>
        <w:pStyle w:val="TOC2"/>
        <w:tabs>
          <w:tab w:val="right" w:leader="dot" w:pos="8306"/>
        </w:tabs>
      </w:pPr>
      <w:hyperlink w:anchor="_Toc29604" w:history="1">
        <w:r>
          <w:rPr>
            <w:rFonts w:ascii="仿宋" w:eastAsia="仿宋" w:hAnsi="仿宋" w:cs="仿宋" w:hint="eastAsia"/>
            <w:lang w:eastAsia="zh-CN"/>
          </w:rPr>
          <w:t>(二)、资源利用方案</w:t>
        </w:r>
        <w:r>
          <w:tab/>
        </w:r>
        <w:r>
          <w:fldChar w:fldCharType="begin"/>
        </w:r>
        <w:r>
          <w:instrText xml:space="preserve"> PAGEREF _Toc29604 \h </w:instrText>
        </w:r>
        <w:r>
          <w:fldChar w:fldCharType="separate"/>
        </w:r>
        <w:r>
          <w:t>5</w:t>
        </w:r>
        <w:r>
          <w:fldChar w:fldCharType="end"/>
        </w:r>
      </w:hyperlink>
    </w:p>
    <w:p>
      <w:pPr>
        <w:pStyle w:val="TOC2"/>
        <w:tabs>
          <w:tab w:val="right" w:leader="dot" w:pos="8306"/>
        </w:tabs>
      </w:pPr>
      <w:hyperlink w:anchor="_Toc28115" w:history="1">
        <w:r>
          <w:rPr>
            <w:rFonts w:ascii="仿宋" w:eastAsia="仿宋" w:hAnsi="仿宋" w:cs="仿宋" w:hint="eastAsia"/>
            <w:lang w:eastAsia="zh-CN"/>
          </w:rPr>
          <w:t>(三)、资源节约措施</w:t>
        </w:r>
        <w:r>
          <w:tab/>
        </w:r>
        <w:r>
          <w:fldChar w:fldCharType="begin"/>
        </w:r>
        <w:r>
          <w:instrText xml:space="preserve"> PAGEREF _Toc28115 \h </w:instrText>
        </w:r>
        <w:r>
          <w:fldChar w:fldCharType="separate"/>
        </w:r>
        <w:r>
          <w:t>6</w:t>
        </w:r>
        <w:r>
          <w:fldChar w:fldCharType="end"/>
        </w:r>
      </w:hyperlink>
    </w:p>
    <w:p>
      <w:pPr>
        <w:pStyle w:val="TOC1"/>
        <w:tabs>
          <w:tab w:val="right" w:leader="dot" w:pos="8306"/>
        </w:tabs>
      </w:pPr>
      <w:hyperlink w:anchor="_Toc8720" w:history="1">
        <w:r>
          <w:rPr>
            <w:rFonts w:ascii="仿宋" w:eastAsia="仿宋" w:hAnsi="仿宋" w:cs="仿宋" w:hint="eastAsia"/>
            <w:lang w:eastAsia="zh-CN"/>
          </w:rPr>
          <w:t>二、太阳能发电设备项目概论</w:t>
        </w:r>
        <w:r>
          <w:tab/>
        </w:r>
        <w:r>
          <w:fldChar w:fldCharType="begin"/>
        </w:r>
        <w:r>
          <w:instrText xml:space="preserve"> PAGEREF _Toc8720 \h </w:instrText>
        </w:r>
        <w:r>
          <w:fldChar w:fldCharType="separate"/>
        </w:r>
        <w:r>
          <w:t>7</w:t>
        </w:r>
        <w:r>
          <w:fldChar w:fldCharType="end"/>
        </w:r>
      </w:hyperlink>
    </w:p>
    <w:p>
      <w:pPr>
        <w:pStyle w:val="TOC2"/>
        <w:tabs>
          <w:tab w:val="right" w:leader="dot" w:pos="8306"/>
        </w:tabs>
      </w:pPr>
      <w:hyperlink w:anchor="_Toc27692" w:history="1">
        <w:r>
          <w:rPr>
            <w:rFonts w:ascii="仿宋" w:eastAsia="仿宋" w:hAnsi="仿宋" w:cs="仿宋" w:hint="eastAsia"/>
            <w:lang w:eastAsia="zh-CN"/>
          </w:rPr>
          <w:t>(一)、项目申报单位概况</w:t>
        </w:r>
        <w:r>
          <w:tab/>
        </w:r>
        <w:r>
          <w:fldChar w:fldCharType="begin"/>
        </w:r>
        <w:r>
          <w:instrText xml:space="preserve"> PAGEREF _Toc27692 \h </w:instrText>
        </w:r>
        <w:r>
          <w:fldChar w:fldCharType="separate"/>
        </w:r>
        <w:r>
          <w:t>7</w:t>
        </w:r>
        <w:r>
          <w:fldChar w:fldCharType="end"/>
        </w:r>
      </w:hyperlink>
    </w:p>
    <w:p>
      <w:pPr>
        <w:pStyle w:val="TOC2"/>
        <w:tabs>
          <w:tab w:val="right" w:leader="dot" w:pos="8306"/>
        </w:tabs>
      </w:pPr>
      <w:hyperlink w:anchor="_Toc11217" w:history="1">
        <w:r>
          <w:rPr>
            <w:rFonts w:ascii="仿宋" w:eastAsia="仿宋" w:hAnsi="仿宋" w:cs="仿宋" w:hint="eastAsia"/>
            <w:lang w:eastAsia="zh-CN"/>
          </w:rPr>
          <w:t>(二)、项目概况</w:t>
        </w:r>
        <w:r>
          <w:tab/>
        </w:r>
        <w:r>
          <w:fldChar w:fldCharType="begin"/>
        </w:r>
        <w:r>
          <w:instrText xml:space="preserve"> PAGEREF _Toc11217 \h </w:instrText>
        </w:r>
        <w:r>
          <w:fldChar w:fldCharType="separate"/>
        </w:r>
        <w:r>
          <w:t>8</w:t>
        </w:r>
        <w:r>
          <w:fldChar w:fldCharType="end"/>
        </w:r>
      </w:hyperlink>
    </w:p>
    <w:p>
      <w:pPr>
        <w:pStyle w:val="TOC1"/>
        <w:tabs>
          <w:tab w:val="right" w:leader="dot" w:pos="8306"/>
        </w:tabs>
      </w:pPr>
      <w:hyperlink w:anchor="_Toc23459" w:history="1">
        <w:r>
          <w:rPr>
            <w:rFonts w:ascii="仿宋" w:eastAsia="仿宋" w:hAnsi="仿宋" w:cs="仿宋" w:hint="eastAsia"/>
            <w:lang w:eastAsia="zh-CN"/>
          </w:rPr>
          <w:t>三、建设风险评估分析</w:t>
        </w:r>
        <w:r>
          <w:tab/>
        </w:r>
        <w:r>
          <w:fldChar w:fldCharType="begin"/>
        </w:r>
        <w:r>
          <w:instrText xml:space="preserve"> PAGEREF _Toc23459 \h </w:instrText>
        </w:r>
        <w:r>
          <w:fldChar w:fldCharType="separate"/>
        </w:r>
        <w:r>
          <w:t>11</w:t>
        </w:r>
        <w:r>
          <w:fldChar w:fldCharType="end"/>
        </w:r>
      </w:hyperlink>
    </w:p>
    <w:p>
      <w:pPr>
        <w:pStyle w:val="TOC2"/>
        <w:tabs>
          <w:tab w:val="right" w:leader="dot" w:pos="8306"/>
        </w:tabs>
      </w:pPr>
      <w:hyperlink w:anchor="_Toc26075" w:history="1">
        <w:r>
          <w:rPr>
            <w:rFonts w:ascii="仿宋" w:eastAsia="仿宋" w:hAnsi="仿宋" w:cs="仿宋" w:hint="eastAsia"/>
            <w:lang w:eastAsia="zh-CN"/>
          </w:rPr>
          <w:t>(一)、政策风险分析</w:t>
        </w:r>
        <w:r>
          <w:tab/>
        </w:r>
        <w:r>
          <w:fldChar w:fldCharType="begin"/>
        </w:r>
        <w:r>
          <w:instrText xml:space="preserve"> PAGEREF _Toc26075 \h </w:instrText>
        </w:r>
        <w:r>
          <w:fldChar w:fldCharType="separate"/>
        </w:r>
        <w:r>
          <w:t>11</w:t>
        </w:r>
        <w:r>
          <w:fldChar w:fldCharType="end"/>
        </w:r>
      </w:hyperlink>
    </w:p>
    <w:p>
      <w:pPr>
        <w:pStyle w:val="TOC2"/>
        <w:tabs>
          <w:tab w:val="right" w:leader="dot" w:pos="8306"/>
        </w:tabs>
      </w:pPr>
      <w:hyperlink w:anchor="_Toc2139" w:history="1">
        <w:r>
          <w:rPr>
            <w:rFonts w:ascii="仿宋" w:eastAsia="仿宋" w:hAnsi="仿宋" w:cs="仿宋" w:hint="eastAsia"/>
            <w:lang w:eastAsia="zh-CN"/>
          </w:rPr>
          <w:t>(二)、社会风险分析</w:t>
        </w:r>
        <w:r>
          <w:tab/>
        </w:r>
        <w:r>
          <w:fldChar w:fldCharType="begin"/>
        </w:r>
        <w:r>
          <w:instrText xml:space="preserve"> PAGEREF _Toc2139 \h </w:instrText>
        </w:r>
        <w:r>
          <w:fldChar w:fldCharType="separate"/>
        </w:r>
        <w:r>
          <w:t>13</w:t>
        </w:r>
        <w:r>
          <w:fldChar w:fldCharType="end"/>
        </w:r>
      </w:hyperlink>
    </w:p>
    <w:p>
      <w:pPr>
        <w:pStyle w:val="TOC2"/>
        <w:tabs>
          <w:tab w:val="right" w:leader="dot" w:pos="8306"/>
        </w:tabs>
      </w:pPr>
      <w:hyperlink w:anchor="_Toc29399" w:history="1">
        <w:r>
          <w:rPr>
            <w:rFonts w:ascii="仿宋" w:eastAsia="仿宋" w:hAnsi="仿宋" w:cs="仿宋" w:hint="eastAsia"/>
            <w:lang w:eastAsia="zh-CN"/>
          </w:rPr>
          <w:t>(三)、市场风险分析</w:t>
        </w:r>
        <w:r>
          <w:tab/>
        </w:r>
        <w:r>
          <w:fldChar w:fldCharType="begin"/>
        </w:r>
        <w:r>
          <w:instrText xml:space="preserve"> PAGEREF _Toc29399 \h </w:instrText>
        </w:r>
        <w:r>
          <w:fldChar w:fldCharType="separate"/>
        </w:r>
        <w:r>
          <w:t>14</w:t>
        </w:r>
        <w:r>
          <w:fldChar w:fldCharType="end"/>
        </w:r>
      </w:hyperlink>
    </w:p>
    <w:p>
      <w:pPr>
        <w:pStyle w:val="TOC2"/>
        <w:tabs>
          <w:tab w:val="right" w:leader="dot" w:pos="8306"/>
        </w:tabs>
      </w:pPr>
      <w:hyperlink w:anchor="_Toc15646" w:history="1">
        <w:r>
          <w:rPr>
            <w:rFonts w:ascii="仿宋" w:eastAsia="仿宋" w:hAnsi="仿宋" w:cs="仿宋" w:hint="eastAsia"/>
            <w:lang w:eastAsia="zh-CN"/>
          </w:rPr>
          <w:t>(四)、资金风险分析</w:t>
        </w:r>
        <w:r>
          <w:tab/>
        </w:r>
        <w:r>
          <w:fldChar w:fldCharType="begin"/>
        </w:r>
        <w:r>
          <w:instrText xml:space="preserve"> PAGEREF _Toc15646 \h </w:instrText>
        </w:r>
        <w:r>
          <w:fldChar w:fldCharType="separate"/>
        </w:r>
        <w:r>
          <w:t>15</w:t>
        </w:r>
        <w:r>
          <w:fldChar w:fldCharType="end"/>
        </w:r>
      </w:hyperlink>
    </w:p>
    <w:p>
      <w:pPr>
        <w:pStyle w:val="TOC2"/>
        <w:tabs>
          <w:tab w:val="right" w:leader="dot" w:pos="8306"/>
        </w:tabs>
      </w:pPr>
      <w:hyperlink w:anchor="_Toc516" w:history="1">
        <w:r>
          <w:rPr>
            <w:rFonts w:ascii="仿宋" w:eastAsia="仿宋" w:hAnsi="仿宋" w:cs="仿宋" w:hint="eastAsia"/>
            <w:lang w:eastAsia="zh-CN"/>
          </w:rPr>
          <w:t>(五)、技术风险分析</w:t>
        </w:r>
        <w:r>
          <w:tab/>
        </w:r>
        <w:r>
          <w:fldChar w:fldCharType="begin"/>
        </w:r>
        <w:r>
          <w:instrText xml:space="preserve"> PAGEREF _Toc516 \h </w:instrText>
        </w:r>
        <w:r>
          <w:fldChar w:fldCharType="separate"/>
        </w:r>
        <w:r>
          <w:t>16</w:t>
        </w:r>
        <w:r>
          <w:fldChar w:fldCharType="end"/>
        </w:r>
      </w:hyperlink>
    </w:p>
    <w:p>
      <w:pPr>
        <w:pStyle w:val="TOC2"/>
        <w:tabs>
          <w:tab w:val="right" w:leader="dot" w:pos="8306"/>
        </w:tabs>
      </w:pPr>
      <w:hyperlink w:anchor="_Toc17738" w:history="1">
        <w:r>
          <w:rPr>
            <w:rFonts w:ascii="仿宋" w:eastAsia="仿宋" w:hAnsi="仿宋" w:cs="仿宋" w:hint="eastAsia"/>
            <w:lang w:eastAsia="zh-CN"/>
          </w:rPr>
          <w:t>(六)、财务风险分析</w:t>
        </w:r>
        <w:r>
          <w:tab/>
        </w:r>
        <w:r>
          <w:fldChar w:fldCharType="begin"/>
        </w:r>
        <w:r>
          <w:instrText xml:space="preserve"> PAGEREF _Toc17738 \h </w:instrText>
        </w:r>
        <w:r>
          <w:fldChar w:fldCharType="separate"/>
        </w:r>
        <w:r>
          <w:t>18</w:t>
        </w:r>
        <w:r>
          <w:fldChar w:fldCharType="end"/>
        </w:r>
      </w:hyperlink>
    </w:p>
    <w:p>
      <w:pPr>
        <w:pStyle w:val="TOC2"/>
        <w:tabs>
          <w:tab w:val="right" w:leader="dot" w:pos="8306"/>
        </w:tabs>
      </w:pPr>
      <w:hyperlink w:anchor="_Toc3588" w:history="1">
        <w:r>
          <w:rPr>
            <w:rFonts w:ascii="仿宋" w:eastAsia="仿宋" w:hAnsi="仿宋" w:cs="仿宋" w:hint="eastAsia"/>
            <w:lang w:eastAsia="zh-CN"/>
          </w:rPr>
          <w:t>(七)、管理风险分析</w:t>
        </w:r>
        <w:r>
          <w:tab/>
        </w:r>
        <w:r>
          <w:fldChar w:fldCharType="begin"/>
        </w:r>
        <w:r>
          <w:instrText xml:space="preserve"> PAGEREF _Toc3588 \h </w:instrText>
        </w:r>
        <w:r>
          <w:fldChar w:fldCharType="separate"/>
        </w:r>
        <w:r>
          <w:t>19</w:t>
        </w:r>
        <w:r>
          <w:fldChar w:fldCharType="end"/>
        </w:r>
      </w:hyperlink>
    </w:p>
    <w:p>
      <w:pPr>
        <w:pStyle w:val="TOC2"/>
        <w:tabs>
          <w:tab w:val="right" w:leader="dot" w:pos="8306"/>
        </w:tabs>
      </w:pPr>
      <w:hyperlink w:anchor="_Toc25321" w:history="1">
        <w:r>
          <w:rPr>
            <w:rFonts w:ascii="仿宋" w:eastAsia="仿宋" w:hAnsi="仿宋" w:cs="仿宋" w:hint="eastAsia"/>
            <w:lang w:eastAsia="zh-CN"/>
          </w:rPr>
          <w:t>(八)、其它风险分析</w:t>
        </w:r>
        <w:r>
          <w:tab/>
        </w:r>
        <w:r>
          <w:fldChar w:fldCharType="begin"/>
        </w:r>
        <w:r>
          <w:instrText xml:space="preserve"> PAGEREF _Toc25321 \h </w:instrText>
        </w:r>
        <w:r>
          <w:fldChar w:fldCharType="separate"/>
        </w:r>
        <w:r>
          <w:t>21</w:t>
        </w:r>
        <w:r>
          <w:fldChar w:fldCharType="end"/>
        </w:r>
      </w:hyperlink>
    </w:p>
    <w:p>
      <w:pPr>
        <w:pStyle w:val="TOC2"/>
        <w:tabs>
          <w:tab w:val="right" w:leader="dot" w:pos="8306"/>
        </w:tabs>
      </w:pPr>
      <w:hyperlink w:anchor="_Toc25331" w:history="1">
        <w:r>
          <w:rPr>
            <w:rFonts w:ascii="仿宋" w:eastAsia="仿宋" w:hAnsi="仿宋" w:cs="仿宋" w:hint="eastAsia"/>
            <w:lang w:eastAsia="zh-CN"/>
          </w:rPr>
          <w:t>(九)、社会影响评估</w:t>
        </w:r>
        <w:r>
          <w:tab/>
        </w:r>
        <w:r>
          <w:fldChar w:fldCharType="begin"/>
        </w:r>
        <w:r>
          <w:instrText xml:space="preserve"> PAGEREF _Toc25331 \h </w:instrText>
        </w:r>
        <w:r>
          <w:fldChar w:fldCharType="separate"/>
        </w:r>
        <w:r>
          <w:t>22</w:t>
        </w:r>
        <w:r>
          <w:fldChar w:fldCharType="end"/>
        </w:r>
      </w:hyperlink>
    </w:p>
    <w:p>
      <w:pPr>
        <w:pStyle w:val="TOC1"/>
        <w:tabs>
          <w:tab w:val="right" w:leader="dot" w:pos="8306"/>
        </w:tabs>
      </w:pPr>
      <w:hyperlink w:anchor="_Toc727" w:history="1">
        <w:r>
          <w:rPr>
            <w:rFonts w:ascii="仿宋" w:eastAsia="仿宋" w:hAnsi="仿宋" w:cs="仿宋" w:hint="eastAsia"/>
            <w:lang w:eastAsia="zh-CN"/>
          </w:rPr>
          <w:t>四、背景、必要性分析</w:t>
        </w:r>
        <w:r>
          <w:tab/>
        </w:r>
        <w:r>
          <w:fldChar w:fldCharType="begin"/>
        </w:r>
        <w:r>
          <w:instrText xml:space="preserve"> PAGEREF _Toc727 \h </w:instrText>
        </w:r>
        <w:r>
          <w:fldChar w:fldCharType="separate"/>
        </w:r>
        <w:r>
          <w:t>24</w:t>
        </w:r>
        <w:r>
          <w:fldChar w:fldCharType="end"/>
        </w:r>
      </w:hyperlink>
    </w:p>
    <w:p>
      <w:pPr>
        <w:pStyle w:val="TOC2"/>
        <w:tabs>
          <w:tab w:val="right" w:leader="dot" w:pos="8306"/>
        </w:tabs>
      </w:pPr>
      <w:hyperlink w:anchor="_Toc11918" w:history="1">
        <w:r>
          <w:rPr>
            <w:rFonts w:ascii="仿宋" w:eastAsia="仿宋" w:hAnsi="仿宋" w:cs="仿宋" w:hint="eastAsia"/>
            <w:lang w:eastAsia="zh-CN"/>
          </w:rPr>
          <w:t>(一)、项目建设背景</w:t>
        </w:r>
        <w:r>
          <w:tab/>
        </w:r>
        <w:r>
          <w:fldChar w:fldCharType="begin"/>
        </w:r>
        <w:r>
          <w:instrText xml:space="preserve"> PAGEREF _Toc11918 \h </w:instrText>
        </w:r>
        <w:r>
          <w:fldChar w:fldCharType="separate"/>
        </w:r>
        <w:r>
          <w:t>24</w:t>
        </w:r>
        <w:r>
          <w:fldChar w:fldCharType="end"/>
        </w:r>
      </w:hyperlink>
    </w:p>
    <w:p>
      <w:pPr>
        <w:pStyle w:val="TOC2"/>
        <w:tabs>
          <w:tab w:val="right" w:leader="dot" w:pos="8306"/>
        </w:tabs>
      </w:pPr>
      <w:hyperlink w:anchor="_Toc1775" w:history="1">
        <w:r>
          <w:rPr>
            <w:rFonts w:ascii="仿宋" w:eastAsia="仿宋" w:hAnsi="仿宋" w:cs="仿宋" w:hint="eastAsia"/>
            <w:lang w:eastAsia="zh-CN"/>
          </w:rPr>
          <w:t>(二)、必要性分析</w:t>
        </w:r>
        <w:r>
          <w:tab/>
        </w:r>
        <w:r>
          <w:fldChar w:fldCharType="begin"/>
        </w:r>
        <w:r>
          <w:instrText xml:space="preserve"> PAGEREF _Toc1775 \h </w:instrText>
        </w:r>
        <w:r>
          <w:fldChar w:fldCharType="separate"/>
        </w:r>
        <w:r>
          <w:t>25</w:t>
        </w:r>
        <w:r>
          <w:fldChar w:fldCharType="end"/>
        </w:r>
      </w:hyperlink>
    </w:p>
    <w:p>
      <w:pPr>
        <w:pStyle w:val="TOC2"/>
        <w:tabs>
          <w:tab w:val="right" w:leader="dot" w:pos="8306"/>
        </w:tabs>
      </w:pPr>
      <w:hyperlink w:anchor="_Toc12846" w:history="1">
        <w:r>
          <w:rPr>
            <w:rFonts w:ascii="仿宋" w:eastAsia="仿宋" w:hAnsi="仿宋" w:cs="仿宋" w:hint="eastAsia"/>
            <w:lang w:eastAsia="zh-CN"/>
          </w:rPr>
          <w:t>(三)、项目建设有利条件</w:t>
        </w:r>
        <w:r>
          <w:tab/>
        </w:r>
        <w:r>
          <w:fldChar w:fldCharType="begin"/>
        </w:r>
        <w:r>
          <w:instrText xml:space="preserve"> PAGEREF _Toc12846 \h </w:instrText>
        </w:r>
        <w:r>
          <w:fldChar w:fldCharType="separate"/>
        </w:r>
        <w:r>
          <w:t>27</w:t>
        </w:r>
        <w:r>
          <w:fldChar w:fldCharType="end"/>
        </w:r>
      </w:hyperlink>
    </w:p>
    <w:p>
      <w:pPr>
        <w:pStyle w:val="TOC1"/>
        <w:tabs>
          <w:tab w:val="right" w:leader="dot" w:pos="8306"/>
        </w:tabs>
      </w:pPr>
      <w:hyperlink w:anchor="_Toc32382" w:history="1">
        <w:r>
          <w:rPr>
            <w:rFonts w:ascii="仿宋" w:eastAsia="仿宋" w:hAnsi="仿宋" w:cs="仿宋" w:hint="eastAsia"/>
            <w:lang w:eastAsia="zh-CN"/>
          </w:rPr>
          <w:t>五、项目选址研究</w:t>
        </w:r>
        <w:r>
          <w:tab/>
        </w:r>
        <w:r>
          <w:fldChar w:fldCharType="begin"/>
        </w:r>
        <w:r>
          <w:instrText xml:space="preserve"> PAGEREF _Toc32382 \h </w:instrText>
        </w:r>
        <w:r>
          <w:fldChar w:fldCharType="separate"/>
        </w:r>
        <w:r>
          <w:t>28</w:t>
        </w:r>
        <w:r>
          <w:fldChar w:fldCharType="end"/>
        </w:r>
      </w:hyperlink>
    </w:p>
    <w:p>
      <w:pPr>
        <w:pStyle w:val="TOC2"/>
        <w:tabs>
          <w:tab w:val="right" w:leader="dot" w:pos="8306"/>
        </w:tabs>
      </w:pPr>
      <w:hyperlink w:anchor="_Toc11736" w:history="1">
        <w:r>
          <w:rPr>
            <w:rFonts w:ascii="仿宋" w:eastAsia="仿宋" w:hAnsi="仿宋" w:cs="仿宋" w:hint="eastAsia"/>
            <w:lang w:eastAsia="zh-CN"/>
          </w:rPr>
          <w:t>(一)、项目选址原则</w:t>
        </w:r>
        <w:r>
          <w:tab/>
        </w:r>
        <w:r>
          <w:fldChar w:fldCharType="begin"/>
        </w:r>
        <w:r>
          <w:instrText xml:space="preserve"> PAGEREF _Toc11736 \h </w:instrText>
        </w:r>
        <w:r>
          <w:fldChar w:fldCharType="separate"/>
        </w:r>
        <w:r>
          <w:t>28</w:t>
        </w:r>
        <w:r>
          <w:fldChar w:fldCharType="end"/>
        </w:r>
      </w:hyperlink>
    </w:p>
    <w:p>
      <w:pPr>
        <w:pStyle w:val="TOC2"/>
        <w:tabs>
          <w:tab w:val="right" w:leader="dot" w:pos="8306"/>
        </w:tabs>
      </w:pPr>
      <w:hyperlink w:anchor="_Toc10141" w:history="1">
        <w:r>
          <w:rPr>
            <w:rFonts w:ascii="仿宋" w:eastAsia="仿宋" w:hAnsi="仿宋" w:cs="仿宋" w:hint="eastAsia"/>
            <w:lang w:eastAsia="zh-CN"/>
          </w:rPr>
          <w:t>(二)、项目选址</w:t>
        </w:r>
        <w:r>
          <w:tab/>
        </w:r>
        <w:r>
          <w:fldChar w:fldCharType="begin"/>
        </w:r>
        <w:r>
          <w:instrText xml:space="preserve"> PAGEREF _Toc10141 \h </w:instrText>
        </w:r>
        <w:r>
          <w:fldChar w:fldCharType="separate"/>
        </w:r>
        <w:r>
          <w:t>31</w:t>
        </w:r>
        <w:r>
          <w:fldChar w:fldCharType="end"/>
        </w:r>
      </w:hyperlink>
    </w:p>
    <w:p>
      <w:pPr>
        <w:pStyle w:val="TOC2"/>
        <w:tabs>
          <w:tab w:val="right" w:leader="dot" w:pos="8306"/>
        </w:tabs>
      </w:pPr>
      <w:hyperlink w:anchor="_Toc5313" w:history="1">
        <w:r>
          <w:rPr>
            <w:rFonts w:ascii="仿宋" w:eastAsia="仿宋" w:hAnsi="仿宋" w:cs="仿宋" w:hint="eastAsia"/>
            <w:lang w:eastAsia="zh-CN"/>
          </w:rPr>
          <w:t>(三)、建设条件分析</w:t>
        </w:r>
        <w:r>
          <w:tab/>
        </w:r>
        <w:r>
          <w:fldChar w:fldCharType="begin"/>
        </w:r>
        <w:r>
          <w:instrText xml:space="preserve"> PAGEREF _Toc5313 \h </w:instrText>
        </w:r>
        <w:r>
          <w:fldChar w:fldCharType="separate"/>
        </w:r>
        <w:r>
          <w:t>33</w:t>
        </w:r>
        <w:r>
          <w:fldChar w:fldCharType="end"/>
        </w:r>
      </w:hyperlink>
    </w:p>
    <w:p>
      <w:pPr>
        <w:pStyle w:val="TOC2"/>
        <w:tabs>
          <w:tab w:val="right" w:leader="dot" w:pos="8306"/>
        </w:tabs>
      </w:pPr>
      <w:hyperlink w:anchor="_Toc10279" w:history="1">
        <w:r>
          <w:rPr>
            <w:rFonts w:ascii="仿宋" w:eastAsia="仿宋" w:hAnsi="仿宋" w:cs="仿宋" w:hint="eastAsia"/>
            <w:lang w:eastAsia="zh-CN"/>
          </w:rPr>
          <w:t>(四)、用地控制指标</w:t>
        </w:r>
        <w:r>
          <w:tab/>
        </w:r>
        <w:r>
          <w:fldChar w:fldCharType="begin"/>
        </w:r>
        <w:r>
          <w:instrText xml:space="preserve"> PAGEREF _Toc10279 \h </w:instrText>
        </w:r>
        <w:r>
          <w:fldChar w:fldCharType="separate"/>
        </w:r>
        <w:r>
          <w:t>35</w:t>
        </w:r>
        <w:r>
          <w:fldChar w:fldCharType="end"/>
        </w:r>
      </w:hyperlink>
    </w:p>
    <w:p>
      <w:pPr>
        <w:pStyle w:val="TOC2"/>
        <w:tabs>
          <w:tab w:val="right" w:leader="dot" w:pos="8306"/>
        </w:tabs>
      </w:pPr>
      <w:hyperlink w:anchor="_Toc24305" w:history="1">
        <w:r>
          <w:rPr>
            <w:rFonts w:ascii="仿宋" w:eastAsia="仿宋" w:hAnsi="仿宋" w:cs="仿宋" w:hint="eastAsia"/>
            <w:lang w:eastAsia="zh-CN"/>
          </w:rPr>
          <w:t>(五)、地总体要求</w:t>
        </w:r>
        <w:r>
          <w:tab/>
        </w:r>
        <w:r>
          <w:fldChar w:fldCharType="begin"/>
        </w:r>
        <w:r>
          <w:instrText xml:space="preserve"> PAGEREF _Toc24305 \h </w:instrText>
        </w:r>
        <w:r>
          <w:fldChar w:fldCharType="separate"/>
        </w:r>
        <w:r>
          <w:t>36</w:t>
        </w:r>
        <w:r>
          <w:fldChar w:fldCharType="end"/>
        </w:r>
      </w:hyperlink>
    </w:p>
    <w:p>
      <w:pPr>
        <w:pStyle w:val="TOC2"/>
        <w:tabs>
          <w:tab w:val="right" w:leader="dot" w:pos="8306"/>
        </w:tabs>
      </w:pPr>
      <w:hyperlink w:anchor="_Toc9042" w:history="1">
        <w:r>
          <w:rPr>
            <w:rFonts w:ascii="仿宋" w:eastAsia="仿宋" w:hAnsi="仿宋" w:cs="仿宋" w:hint="eastAsia"/>
            <w:lang w:eastAsia="zh-CN"/>
          </w:rPr>
          <w:t>(六)、节约用地措施</w:t>
        </w:r>
        <w:r>
          <w:tab/>
        </w:r>
        <w:r>
          <w:fldChar w:fldCharType="begin"/>
        </w:r>
        <w:r>
          <w:instrText xml:space="preserve"> PAGEREF _Toc9042 \h </w:instrText>
        </w:r>
        <w:r>
          <w:fldChar w:fldCharType="separate"/>
        </w:r>
        <w:r>
          <w:t>37</w:t>
        </w:r>
        <w:r>
          <w:fldChar w:fldCharType="end"/>
        </w:r>
      </w:hyperlink>
    </w:p>
    <w:p>
      <w:pPr>
        <w:pStyle w:val="TOC2"/>
        <w:tabs>
          <w:tab w:val="right" w:leader="dot" w:pos="8306"/>
        </w:tabs>
      </w:pPr>
      <w:hyperlink w:anchor="_Toc10467" w:history="1">
        <w:r>
          <w:rPr>
            <w:rFonts w:ascii="仿宋" w:eastAsia="仿宋" w:hAnsi="仿宋" w:cs="仿宋" w:hint="eastAsia"/>
            <w:lang w:eastAsia="zh-CN"/>
          </w:rPr>
          <w:t>(七)、选址综合评价</w:t>
        </w:r>
        <w:r>
          <w:tab/>
        </w:r>
        <w:r>
          <w:fldChar w:fldCharType="begin"/>
        </w:r>
        <w:r>
          <w:instrText xml:space="preserve"> PAGEREF _Toc10467 \h </w:instrText>
        </w:r>
        <w:r>
          <w:fldChar w:fldCharType="separate"/>
        </w:r>
        <w:r>
          <w:t>39</w:t>
        </w:r>
        <w:r>
          <w:fldChar w:fldCharType="end"/>
        </w:r>
      </w:hyperlink>
    </w:p>
    <w:p>
      <w:pPr>
        <w:pStyle w:val="TOC1"/>
        <w:tabs>
          <w:tab w:val="right" w:leader="dot" w:pos="8306"/>
        </w:tabs>
      </w:pPr>
      <w:hyperlink w:anchor="_Toc14658" w:history="1">
        <w:r>
          <w:rPr>
            <w:rFonts w:ascii="仿宋" w:eastAsia="仿宋" w:hAnsi="仿宋" w:cs="仿宋" w:hint="eastAsia"/>
            <w:lang w:eastAsia="zh-CN"/>
          </w:rPr>
          <w:t>六、环境和生态影响分析</w:t>
        </w:r>
        <w:r>
          <w:tab/>
        </w:r>
        <w:r>
          <w:fldChar w:fldCharType="begin"/>
        </w:r>
        <w:r>
          <w:instrText xml:space="preserve"> PAGEREF _Toc14658 \h </w:instrText>
        </w:r>
        <w:r>
          <w:fldChar w:fldCharType="separate"/>
        </w:r>
        <w:r>
          <w:t>40</w:t>
        </w:r>
        <w:r>
          <w:fldChar w:fldCharType="end"/>
        </w:r>
      </w:hyperlink>
    </w:p>
    <w:p>
      <w:pPr>
        <w:pStyle w:val="TOC2"/>
        <w:tabs>
          <w:tab w:val="right" w:leader="dot" w:pos="8306"/>
        </w:tabs>
      </w:pPr>
      <w:hyperlink w:anchor="_Toc6493" w:history="1">
        <w:r>
          <w:rPr>
            <w:rFonts w:ascii="仿宋" w:eastAsia="仿宋" w:hAnsi="仿宋" w:cs="仿宋" w:hint="eastAsia"/>
            <w:lang w:eastAsia="zh-CN"/>
          </w:rPr>
          <w:t>(一)、环境和生态现状</w:t>
        </w:r>
        <w:r>
          <w:tab/>
        </w:r>
        <w:r>
          <w:fldChar w:fldCharType="begin"/>
        </w:r>
        <w:r>
          <w:instrText xml:space="preserve"> PAGEREF _Toc6493 \h </w:instrText>
        </w:r>
        <w:r>
          <w:fldChar w:fldCharType="separate"/>
        </w:r>
        <w:r>
          <w:t>40</w:t>
        </w:r>
        <w:r>
          <w:fldChar w:fldCharType="end"/>
        </w:r>
      </w:hyperlink>
    </w:p>
    <w:p>
      <w:pPr>
        <w:pStyle w:val="TOC2"/>
        <w:tabs>
          <w:tab w:val="right" w:leader="dot" w:pos="8306"/>
        </w:tabs>
      </w:pPr>
      <w:hyperlink w:anchor="_Toc10257" w:history="1">
        <w:r>
          <w:rPr>
            <w:rFonts w:ascii="仿宋" w:eastAsia="仿宋" w:hAnsi="仿宋" w:cs="仿宋" w:hint="eastAsia"/>
            <w:lang w:eastAsia="zh-CN"/>
          </w:rPr>
          <w:t>(二)、生态环境影响分析</w:t>
        </w:r>
        <w:r>
          <w:tab/>
        </w:r>
        <w:r>
          <w:fldChar w:fldCharType="begin"/>
        </w:r>
        <w:r>
          <w:instrText xml:space="preserve"> PAGEREF _Toc10257 \h </w:instrText>
        </w:r>
        <w:r>
          <w:fldChar w:fldCharType="separate"/>
        </w:r>
        <w:r>
          <w:t>41</w:t>
        </w:r>
        <w:r>
          <w:fldChar w:fldCharType="end"/>
        </w:r>
      </w:hyperlink>
    </w:p>
    <w:p>
      <w:pPr>
        <w:pStyle w:val="TOC2"/>
        <w:tabs>
          <w:tab w:val="right" w:leader="dot" w:pos="8306"/>
        </w:tabs>
      </w:pPr>
      <w:hyperlink w:anchor="_Toc1750" w:history="1">
        <w:r>
          <w:rPr>
            <w:rFonts w:ascii="仿宋" w:eastAsia="仿宋" w:hAnsi="仿宋" w:cs="仿宋" w:hint="eastAsia"/>
            <w:lang w:eastAsia="zh-CN"/>
          </w:rPr>
          <w:t>(三)、生态环境保护措施</w:t>
        </w:r>
        <w:r>
          <w:tab/>
        </w:r>
        <w:r>
          <w:fldChar w:fldCharType="begin"/>
        </w:r>
        <w:r>
          <w:instrText xml:space="preserve"> PAGEREF _Toc1750 \h </w:instrText>
        </w:r>
        <w:r>
          <w:fldChar w:fldCharType="separate"/>
        </w:r>
        <w:r>
          <w:t>43</w:t>
        </w:r>
        <w:r>
          <w:fldChar w:fldCharType="end"/>
        </w:r>
      </w:hyperlink>
    </w:p>
    <w:p>
      <w:pPr>
        <w:pStyle w:val="TOC2"/>
        <w:tabs>
          <w:tab w:val="right" w:leader="dot" w:pos="8306"/>
        </w:tabs>
      </w:pPr>
      <w:hyperlink w:anchor="_Toc16918" w:history="1">
        <w:r>
          <w:rPr>
            <w:rFonts w:ascii="仿宋" w:eastAsia="仿宋" w:hAnsi="仿宋" w:cs="仿宋" w:hint="eastAsia"/>
            <w:lang w:eastAsia="zh-CN"/>
          </w:rPr>
          <w:t>(四)、地质灾害影响分析</w:t>
        </w:r>
        <w:r>
          <w:tab/>
        </w:r>
        <w:r>
          <w:fldChar w:fldCharType="begin"/>
        </w:r>
        <w:r>
          <w:instrText xml:space="preserve"> PAGEREF _Toc16918 \h </w:instrText>
        </w:r>
        <w:r>
          <w:fldChar w:fldCharType="separate"/>
        </w:r>
        <w:r>
          <w:t>44</w:t>
        </w:r>
        <w:r>
          <w:fldChar w:fldCharType="end"/>
        </w:r>
      </w:hyperlink>
    </w:p>
    <w:p>
      <w:pPr>
        <w:pStyle w:val="TOC2"/>
        <w:tabs>
          <w:tab w:val="right" w:leader="dot" w:pos="8306"/>
        </w:tabs>
      </w:pPr>
      <w:hyperlink w:anchor="_Toc24857" w:history="1">
        <w:r>
          <w:rPr>
            <w:rFonts w:ascii="仿宋" w:eastAsia="仿宋" w:hAnsi="仿宋" w:cs="仿宋" w:hint="eastAsia"/>
            <w:lang w:eastAsia="zh-CN"/>
          </w:rPr>
          <w:t>(五)、特殊环境影响</w:t>
        </w:r>
        <w:r>
          <w:tab/>
        </w:r>
        <w:r>
          <w:fldChar w:fldCharType="begin"/>
        </w:r>
        <w:r>
          <w:instrText xml:space="preserve"> PAGEREF _Toc24857 \h </w:instrText>
        </w:r>
        <w:r>
          <w:fldChar w:fldCharType="separate"/>
        </w:r>
        <w:r>
          <w:t>46</w:t>
        </w:r>
        <w:r>
          <w:fldChar w:fldCharType="end"/>
        </w:r>
      </w:hyperlink>
    </w:p>
    <w:p>
      <w:pPr>
        <w:pStyle w:val="TOC1"/>
        <w:tabs>
          <w:tab w:val="right" w:leader="dot" w:pos="8306"/>
        </w:tabs>
      </w:pPr>
      <w:hyperlink w:anchor="_Toc19322" w:history="1">
        <w:r>
          <w:rPr>
            <w:rFonts w:ascii="仿宋" w:eastAsia="仿宋" w:hAnsi="仿宋" w:cs="仿宋" w:hint="eastAsia"/>
            <w:lang w:eastAsia="zh-CN"/>
          </w:rPr>
          <w:t>七、资金管理与财务规划</w:t>
        </w:r>
        <w:r>
          <w:tab/>
        </w:r>
        <w:r>
          <w:fldChar w:fldCharType="begin"/>
        </w:r>
        <w:r>
          <w:instrText xml:space="preserve"> PAGEREF _Toc19322 \h </w:instrText>
        </w:r>
        <w:r>
          <w:fldChar w:fldCharType="separate"/>
        </w:r>
        <w:r>
          <w:t>47</w:t>
        </w:r>
        <w:r>
          <w:fldChar w:fldCharType="end"/>
        </w:r>
      </w:hyperlink>
    </w:p>
    <w:p>
      <w:pPr>
        <w:pStyle w:val="TOC2"/>
        <w:tabs>
          <w:tab w:val="right" w:leader="dot" w:pos="8306"/>
        </w:tabs>
      </w:pPr>
      <w:hyperlink w:anchor="_Toc18703" w:history="1">
        <w:r>
          <w:rPr>
            <w:rFonts w:ascii="仿宋" w:eastAsia="仿宋" w:hAnsi="仿宋" w:cs="仿宋" w:hint="eastAsia"/>
            <w:lang w:eastAsia="zh-CN"/>
          </w:rPr>
          <w:t>(一)、项目资金来源与筹措</w:t>
        </w:r>
        <w:r>
          <w:tab/>
        </w:r>
        <w:r>
          <w:fldChar w:fldCharType="begin"/>
        </w:r>
        <w:r>
          <w:instrText xml:space="preserve"> PAGEREF _Toc18703 \h </w:instrText>
        </w:r>
        <w:r>
          <w:fldChar w:fldCharType="separate"/>
        </w:r>
        <w:r>
          <w:t>47</w:t>
        </w:r>
        <w:r>
          <w:fldChar w:fldCharType="end"/>
        </w:r>
      </w:hyperlink>
    </w:p>
    <w:p>
      <w:pPr>
        <w:pStyle w:val="TOC2"/>
        <w:tabs>
          <w:tab w:val="right" w:leader="dot" w:pos="8306"/>
        </w:tabs>
      </w:pPr>
      <w:hyperlink w:anchor="_Toc8534" w:history="1">
        <w:r>
          <w:rPr>
            <w:rFonts w:ascii="仿宋" w:eastAsia="仿宋" w:hAnsi="仿宋" w:cs="仿宋" w:hint="eastAsia"/>
            <w:lang w:eastAsia="zh-CN"/>
          </w:rPr>
          <w:t>(二)、资金使用与监管</w:t>
        </w:r>
        <w:r>
          <w:tab/>
        </w:r>
        <w:r>
          <w:fldChar w:fldCharType="begin"/>
        </w:r>
        <w:r>
          <w:instrText xml:space="preserve"> PAGEREF _Toc8534 \h </w:instrText>
        </w:r>
        <w:r>
          <w:fldChar w:fldCharType="separate"/>
        </w:r>
        <w:r>
          <w:t>48</w:t>
        </w:r>
        <w:r>
          <w:fldChar w:fldCharType="end"/>
        </w:r>
      </w:hyperlink>
    </w:p>
    <w:p>
      <w:pPr>
        <w:pStyle w:val="TOC2"/>
        <w:tabs>
          <w:tab w:val="right" w:leader="dot" w:pos="8306"/>
        </w:tabs>
      </w:pPr>
      <w:hyperlink w:anchor="_Toc20441" w:history="1">
        <w:r>
          <w:rPr>
            <w:rFonts w:ascii="仿宋" w:eastAsia="仿宋" w:hAnsi="仿宋" w:cs="仿宋" w:hint="eastAsia"/>
            <w:lang w:eastAsia="zh-CN"/>
          </w:rPr>
          <w:t>(三)、财务规划与预测</w:t>
        </w:r>
        <w:r>
          <w:tab/>
        </w:r>
        <w:r>
          <w:fldChar w:fldCharType="begin"/>
        </w:r>
        <w:r>
          <w:instrText xml:space="preserve"> PAGEREF _Toc20441 \h </w:instrText>
        </w:r>
        <w:r>
          <w:fldChar w:fldCharType="separate"/>
        </w:r>
        <w:r>
          <w:t>50</w:t>
        </w:r>
        <w:r>
          <w:fldChar w:fldCharType="end"/>
        </w:r>
      </w:hyperlink>
    </w:p>
    <w:p>
      <w:pPr>
        <w:pStyle w:val="TOC1"/>
        <w:tabs>
          <w:tab w:val="right" w:leader="dot" w:pos="8306"/>
        </w:tabs>
      </w:pPr>
      <w:hyperlink w:anchor="_Toc24312" w:history="1">
        <w:r>
          <w:rPr>
            <w:rFonts w:ascii="仿宋" w:eastAsia="仿宋" w:hAnsi="仿宋" w:cs="仿宋" w:hint="eastAsia"/>
            <w:lang w:eastAsia="zh-CN"/>
          </w:rPr>
          <w:t>八、项目质量与标准</w:t>
        </w:r>
        <w:r>
          <w:tab/>
        </w:r>
        <w:r>
          <w:fldChar w:fldCharType="begin"/>
        </w:r>
        <w:r>
          <w:instrText xml:space="preserve"> PAGEREF _Toc24312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71" w:history="1">
        <w:r>
          <w:rPr>
            <w:rFonts w:ascii="仿宋" w:eastAsia="仿宋" w:hAnsi="仿宋" w:cs="仿宋" w:hint="eastAsia"/>
            <w:lang w:eastAsia="zh-CN"/>
          </w:rPr>
          <w:t>(一)、质量保障体系</w:t>
        </w:r>
        <w:r>
          <w:tab/>
        </w:r>
        <w:r>
          <w:fldChar w:fldCharType="begin"/>
        </w:r>
        <w:r>
          <w:instrText xml:space="preserve"> PAGEREF _Toc24471 \h </w:instrText>
        </w:r>
        <w:r>
          <w:fldChar w:fldCharType="separate"/>
        </w:r>
        <w:r>
          <w:t>51</w:t>
        </w:r>
        <w:r>
          <w:fldChar w:fldCharType="end"/>
        </w:r>
      </w:hyperlink>
    </w:p>
    <w:p>
      <w:pPr>
        <w:pStyle w:val="TOC2"/>
        <w:tabs>
          <w:tab w:val="right" w:leader="dot" w:pos="8306"/>
        </w:tabs>
      </w:pPr>
      <w:hyperlink w:anchor="_Toc6646" w:history="1">
        <w:r>
          <w:rPr>
            <w:rFonts w:ascii="仿宋" w:eastAsia="仿宋" w:hAnsi="仿宋" w:cs="仿宋" w:hint="eastAsia"/>
            <w:lang w:eastAsia="zh-CN"/>
          </w:rPr>
          <w:t>(二)、标准化作业流程</w:t>
        </w:r>
        <w:r>
          <w:tab/>
        </w:r>
        <w:r>
          <w:fldChar w:fldCharType="begin"/>
        </w:r>
        <w:r>
          <w:instrText xml:space="preserve"> PAGEREF _Toc6646 \h </w:instrText>
        </w:r>
        <w:r>
          <w:fldChar w:fldCharType="separate"/>
        </w:r>
        <w:r>
          <w:t>52</w:t>
        </w:r>
        <w:r>
          <w:fldChar w:fldCharType="end"/>
        </w:r>
      </w:hyperlink>
    </w:p>
    <w:p>
      <w:pPr>
        <w:pStyle w:val="TOC2"/>
        <w:tabs>
          <w:tab w:val="right" w:leader="dot" w:pos="8306"/>
        </w:tabs>
      </w:pPr>
      <w:hyperlink w:anchor="_Toc9108" w:history="1">
        <w:r>
          <w:rPr>
            <w:rFonts w:ascii="仿宋" w:eastAsia="仿宋" w:hAnsi="仿宋" w:cs="仿宋" w:hint="eastAsia"/>
            <w:lang w:eastAsia="zh-CN"/>
          </w:rPr>
          <w:t>(三)、质量监控与评估</w:t>
        </w:r>
        <w:r>
          <w:tab/>
        </w:r>
        <w:r>
          <w:fldChar w:fldCharType="begin"/>
        </w:r>
        <w:r>
          <w:instrText xml:space="preserve"> PAGEREF _Toc9108 \h </w:instrText>
        </w:r>
        <w:r>
          <w:fldChar w:fldCharType="separate"/>
        </w:r>
        <w:r>
          <w:t>54</w:t>
        </w:r>
        <w:r>
          <w:fldChar w:fldCharType="end"/>
        </w:r>
      </w:hyperlink>
    </w:p>
    <w:p>
      <w:pPr>
        <w:pStyle w:val="TOC2"/>
        <w:tabs>
          <w:tab w:val="right" w:leader="dot" w:pos="8306"/>
        </w:tabs>
      </w:pPr>
      <w:hyperlink w:anchor="_Toc21563" w:history="1">
        <w:r>
          <w:rPr>
            <w:rFonts w:ascii="仿宋" w:eastAsia="仿宋" w:hAnsi="仿宋" w:cs="仿宋" w:hint="eastAsia"/>
            <w:lang w:eastAsia="zh-CN"/>
          </w:rPr>
          <w:t>(四)、质量改进计划</w:t>
        </w:r>
        <w:r>
          <w:tab/>
        </w:r>
        <w:r>
          <w:fldChar w:fldCharType="begin"/>
        </w:r>
        <w:r>
          <w:instrText xml:space="preserve"> PAGEREF _Toc21563 \h </w:instrText>
        </w:r>
        <w:r>
          <w:fldChar w:fldCharType="separate"/>
        </w:r>
        <w:r>
          <w:t>55</w:t>
        </w:r>
        <w:r>
          <w:fldChar w:fldCharType="end"/>
        </w:r>
      </w:hyperlink>
    </w:p>
    <w:p>
      <w:pPr>
        <w:pStyle w:val="TOC1"/>
        <w:tabs>
          <w:tab w:val="right" w:leader="dot" w:pos="8306"/>
        </w:tabs>
      </w:pPr>
      <w:hyperlink w:anchor="_Toc12977" w:history="1">
        <w:r>
          <w:rPr>
            <w:rFonts w:ascii="仿宋" w:eastAsia="仿宋" w:hAnsi="仿宋" w:cs="仿宋" w:hint="eastAsia"/>
            <w:lang w:eastAsia="zh-CN"/>
          </w:rPr>
          <w:t>九、技术创新与产业升级</w:t>
        </w:r>
        <w:r>
          <w:tab/>
        </w:r>
        <w:r>
          <w:fldChar w:fldCharType="begin"/>
        </w:r>
        <w:r>
          <w:instrText xml:space="preserve"> PAGEREF _Toc12977 \h </w:instrText>
        </w:r>
        <w:r>
          <w:fldChar w:fldCharType="separate"/>
        </w:r>
        <w:r>
          <w:t>56</w:t>
        </w:r>
        <w:r>
          <w:fldChar w:fldCharType="end"/>
        </w:r>
      </w:hyperlink>
    </w:p>
    <w:p>
      <w:pPr>
        <w:pStyle w:val="TOC2"/>
        <w:tabs>
          <w:tab w:val="right" w:leader="dot" w:pos="8306"/>
        </w:tabs>
      </w:pPr>
      <w:hyperlink w:anchor="_Toc31548" w:history="1">
        <w:r>
          <w:rPr>
            <w:rFonts w:ascii="仿宋" w:eastAsia="仿宋" w:hAnsi="仿宋" w:cs="仿宋" w:hint="eastAsia"/>
            <w:lang w:eastAsia="zh-CN"/>
          </w:rPr>
          <w:t>(一)、技术创新方向与目标</w:t>
        </w:r>
        <w:r>
          <w:tab/>
        </w:r>
        <w:r>
          <w:fldChar w:fldCharType="begin"/>
        </w:r>
        <w:r>
          <w:instrText xml:space="preserve"> PAGEREF _Toc31548 \h </w:instrText>
        </w:r>
        <w:r>
          <w:fldChar w:fldCharType="separate"/>
        </w:r>
        <w:r>
          <w:t>56</w:t>
        </w:r>
        <w:r>
          <w:fldChar w:fldCharType="end"/>
        </w:r>
      </w:hyperlink>
    </w:p>
    <w:p>
      <w:pPr>
        <w:pStyle w:val="TOC2"/>
        <w:tabs>
          <w:tab w:val="right" w:leader="dot" w:pos="8306"/>
        </w:tabs>
      </w:pPr>
      <w:hyperlink w:anchor="_Toc5698" w:history="1">
        <w:r>
          <w:rPr>
            <w:rFonts w:ascii="仿宋" w:eastAsia="仿宋" w:hAnsi="仿宋" w:cs="仿宋" w:hint="eastAsia"/>
            <w:lang w:eastAsia="zh-CN"/>
          </w:rPr>
          <w:t>(二)、产业升级路径与措施</w:t>
        </w:r>
        <w:r>
          <w:tab/>
        </w:r>
        <w:r>
          <w:fldChar w:fldCharType="begin"/>
        </w:r>
        <w:r>
          <w:instrText xml:space="preserve"> PAGEREF _Toc5698 \h </w:instrText>
        </w:r>
        <w:r>
          <w:fldChar w:fldCharType="separate"/>
        </w:r>
        <w:r>
          <w:t>57</w:t>
        </w:r>
        <w:r>
          <w:fldChar w:fldCharType="end"/>
        </w:r>
      </w:hyperlink>
    </w:p>
    <w:p>
      <w:pPr>
        <w:pStyle w:val="TOC1"/>
        <w:tabs>
          <w:tab w:val="right" w:leader="dot" w:pos="8306"/>
        </w:tabs>
      </w:pPr>
      <w:hyperlink w:anchor="_Toc17897" w:history="1">
        <w:r>
          <w:rPr>
            <w:rFonts w:ascii="仿宋" w:eastAsia="仿宋" w:hAnsi="仿宋" w:cs="仿宋" w:hint="eastAsia"/>
            <w:lang w:eastAsia="zh-CN"/>
          </w:rPr>
          <w:t>十、土地利用与规划方案</w:t>
        </w:r>
        <w:r>
          <w:tab/>
        </w:r>
        <w:r>
          <w:fldChar w:fldCharType="begin"/>
        </w:r>
        <w:r>
          <w:instrText xml:space="preserve"> PAGEREF _Toc17897 \h </w:instrText>
        </w:r>
        <w:r>
          <w:fldChar w:fldCharType="separate"/>
        </w:r>
        <w:r>
          <w:t>59</w:t>
        </w:r>
        <w:r>
          <w:fldChar w:fldCharType="end"/>
        </w:r>
      </w:hyperlink>
    </w:p>
    <w:p>
      <w:pPr>
        <w:pStyle w:val="TOC2"/>
        <w:tabs>
          <w:tab w:val="right" w:leader="dot" w:pos="8306"/>
        </w:tabs>
      </w:pPr>
      <w:hyperlink w:anchor="_Toc22717" w:history="1">
        <w:r>
          <w:rPr>
            <w:rFonts w:ascii="仿宋" w:eastAsia="仿宋" w:hAnsi="仿宋" w:cs="仿宋" w:hint="eastAsia"/>
            <w:lang w:eastAsia="zh-CN"/>
          </w:rPr>
          <w:t>(一)、项目用地情况分析</w:t>
        </w:r>
        <w:r>
          <w:tab/>
        </w:r>
        <w:r>
          <w:fldChar w:fldCharType="begin"/>
        </w:r>
        <w:r>
          <w:instrText xml:space="preserve"> PAGEREF _Toc22717 \h </w:instrText>
        </w:r>
        <w:r>
          <w:fldChar w:fldCharType="separate"/>
        </w:r>
        <w:r>
          <w:t>59</w:t>
        </w:r>
        <w:r>
          <w:fldChar w:fldCharType="end"/>
        </w:r>
      </w:hyperlink>
    </w:p>
    <w:p>
      <w:pPr>
        <w:pStyle w:val="TOC2"/>
        <w:tabs>
          <w:tab w:val="right" w:leader="dot" w:pos="8306"/>
        </w:tabs>
      </w:pPr>
      <w:hyperlink w:anchor="_Toc3866" w:history="1">
        <w:r>
          <w:rPr>
            <w:rFonts w:ascii="仿宋" w:eastAsia="仿宋" w:hAnsi="仿宋" w:cs="仿宋" w:hint="eastAsia"/>
            <w:lang w:eastAsia="zh-CN"/>
          </w:rPr>
          <w:t>(二)、土地利用规划方案</w:t>
        </w:r>
        <w:r>
          <w:tab/>
        </w:r>
        <w:r>
          <w:fldChar w:fldCharType="begin"/>
        </w:r>
        <w:r>
          <w:instrText xml:space="preserve"> PAGEREF _Toc3866 \h </w:instrText>
        </w:r>
        <w:r>
          <w:fldChar w:fldCharType="separate"/>
        </w:r>
        <w:r>
          <w:t>60</w:t>
        </w:r>
        <w:r>
          <w:fldChar w:fldCharType="end"/>
        </w:r>
      </w:hyperlink>
    </w:p>
    <w:p>
      <w:pPr>
        <w:pStyle w:val="TOC1"/>
        <w:tabs>
          <w:tab w:val="right" w:leader="dot" w:pos="8306"/>
        </w:tabs>
      </w:pPr>
      <w:hyperlink w:anchor="_Toc25317" w:history="1">
        <w:r>
          <w:rPr>
            <w:rFonts w:ascii="仿宋" w:eastAsia="仿宋" w:hAnsi="仿宋" w:cs="仿宋" w:hint="eastAsia"/>
            <w:lang w:eastAsia="zh-CN"/>
          </w:rPr>
          <w:t>十一、客户关系管理与市场拓展</w:t>
        </w:r>
        <w:r>
          <w:tab/>
        </w:r>
        <w:r>
          <w:fldChar w:fldCharType="begin"/>
        </w:r>
        <w:r>
          <w:instrText xml:space="preserve"> PAGEREF _Toc25317 \h </w:instrText>
        </w:r>
        <w:r>
          <w:fldChar w:fldCharType="separate"/>
        </w:r>
        <w:r>
          <w:t>61</w:t>
        </w:r>
        <w:r>
          <w:fldChar w:fldCharType="end"/>
        </w:r>
      </w:hyperlink>
    </w:p>
    <w:p>
      <w:pPr>
        <w:pStyle w:val="TOC2"/>
        <w:tabs>
          <w:tab w:val="right" w:leader="dot" w:pos="8306"/>
        </w:tabs>
      </w:pPr>
      <w:hyperlink w:anchor="_Toc30864" w:history="1">
        <w:r>
          <w:rPr>
            <w:rFonts w:ascii="仿宋" w:eastAsia="仿宋" w:hAnsi="仿宋" w:cs="仿宋" w:hint="eastAsia"/>
            <w:lang w:eastAsia="zh-CN"/>
          </w:rPr>
          <w:t>(一)、客户关系管理策略</w:t>
        </w:r>
        <w:r>
          <w:tab/>
        </w:r>
        <w:r>
          <w:fldChar w:fldCharType="begin"/>
        </w:r>
        <w:r>
          <w:instrText xml:space="preserve"> PAGEREF _Toc30864 \h </w:instrText>
        </w:r>
        <w:r>
          <w:fldChar w:fldCharType="separate"/>
        </w:r>
        <w:r>
          <w:t>61</w:t>
        </w:r>
        <w:r>
          <w:fldChar w:fldCharType="end"/>
        </w:r>
      </w:hyperlink>
    </w:p>
    <w:p>
      <w:pPr>
        <w:pStyle w:val="TOC2"/>
        <w:tabs>
          <w:tab w:val="right" w:leader="dot" w:pos="8306"/>
        </w:tabs>
      </w:pPr>
      <w:hyperlink w:anchor="_Toc25436" w:history="1">
        <w:r>
          <w:rPr>
            <w:rFonts w:ascii="仿宋" w:eastAsia="仿宋" w:hAnsi="仿宋" w:cs="仿宋" w:hint="eastAsia"/>
            <w:lang w:eastAsia="zh-CN"/>
          </w:rPr>
          <w:t>(二)、市场拓展方案</w:t>
        </w:r>
        <w:r>
          <w:tab/>
        </w:r>
        <w:r>
          <w:fldChar w:fldCharType="begin"/>
        </w:r>
        <w:r>
          <w:instrText xml:space="preserve"> PAGEREF _Toc25436 \h </w:instrText>
        </w:r>
        <w:r>
          <w:fldChar w:fldCharType="separate"/>
        </w:r>
        <w:r>
          <w:t>62</w:t>
        </w:r>
        <w:r>
          <w:fldChar w:fldCharType="end"/>
        </w:r>
      </w:hyperlink>
    </w:p>
    <w:p>
      <w:pPr>
        <w:pStyle w:val="TOC1"/>
        <w:tabs>
          <w:tab w:val="right" w:leader="dot" w:pos="8306"/>
        </w:tabs>
      </w:pPr>
      <w:hyperlink w:anchor="_Toc17083" w:history="1">
        <w:r>
          <w:rPr>
            <w:rFonts w:ascii="仿宋" w:eastAsia="仿宋" w:hAnsi="仿宋" w:cs="仿宋" w:hint="eastAsia"/>
            <w:lang w:eastAsia="zh-CN"/>
          </w:rPr>
          <w:t>十二、项目变更管理</w:t>
        </w:r>
        <w:r>
          <w:tab/>
        </w:r>
        <w:r>
          <w:fldChar w:fldCharType="begin"/>
        </w:r>
        <w:r>
          <w:instrText xml:space="preserve"> PAGEREF _Toc17083 \h </w:instrText>
        </w:r>
        <w:r>
          <w:fldChar w:fldCharType="separate"/>
        </w:r>
        <w:r>
          <w:t>63</w:t>
        </w:r>
        <w:r>
          <w:fldChar w:fldCharType="end"/>
        </w:r>
      </w:hyperlink>
    </w:p>
    <w:p>
      <w:pPr>
        <w:pStyle w:val="TOC2"/>
        <w:tabs>
          <w:tab w:val="right" w:leader="dot" w:pos="8306"/>
        </w:tabs>
      </w:pPr>
      <w:hyperlink w:anchor="_Toc7110" w:history="1">
        <w:r>
          <w:rPr>
            <w:rFonts w:ascii="仿宋" w:eastAsia="仿宋" w:hAnsi="仿宋" w:cs="仿宋" w:hint="eastAsia"/>
            <w:lang w:eastAsia="zh-CN"/>
          </w:rPr>
          <w:t>(一)、变更控制流程</w:t>
        </w:r>
        <w:r>
          <w:tab/>
        </w:r>
        <w:r>
          <w:fldChar w:fldCharType="begin"/>
        </w:r>
        <w:r>
          <w:instrText xml:space="preserve"> PAGEREF _Toc7110 \h </w:instrText>
        </w:r>
        <w:r>
          <w:fldChar w:fldCharType="separate"/>
        </w:r>
        <w:r>
          <w:t>63</w:t>
        </w:r>
        <w:r>
          <w:fldChar w:fldCharType="end"/>
        </w:r>
      </w:hyperlink>
    </w:p>
    <w:p>
      <w:pPr>
        <w:pStyle w:val="TOC2"/>
        <w:tabs>
          <w:tab w:val="right" w:leader="dot" w:pos="8306"/>
        </w:tabs>
      </w:pPr>
      <w:hyperlink w:anchor="_Toc26592" w:history="1">
        <w:r>
          <w:rPr>
            <w:rFonts w:ascii="仿宋" w:eastAsia="仿宋" w:hAnsi="仿宋" w:cs="仿宋" w:hint="eastAsia"/>
            <w:lang w:eastAsia="zh-CN"/>
          </w:rPr>
          <w:t>(二)、影响评估与处理</w:t>
        </w:r>
        <w:r>
          <w:tab/>
        </w:r>
        <w:r>
          <w:fldChar w:fldCharType="begin"/>
        </w:r>
        <w:r>
          <w:instrText xml:space="preserve"> PAGEREF _Toc26592 \h </w:instrText>
        </w:r>
        <w:r>
          <w:fldChar w:fldCharType="separate"/>
        </w:r>
        <w:r>
          <w:t>64</w:t>
        </w:r>
        <w:r>
          <w:fldChar w:fldCharType="end"/>
        </w:r>
      </w:hyperlink>
    </w:p>
    <w:p>
      <w:pPr>
        <w:pStyle w:val="TOC2"/>
        <w:tabs>
          <w:tab w:val="right" w:leader="dot" w:pos="8306"/>
        </w:tabs>
      </w:pPr>
      <w:hyperlink w:anchor="_Toc2005" w:history="1">
        <w:r>
          <w:rPr>
            <w:rFonts w:ascii="仿宋" w:eastAsia="仿宋" w:hAnsi="仿宋" w:cs="仿宋" w:hint="eastAsia"/>
            <w:lang w:eastAsia="zh-CN"/>
          </w:rPr>
          <w:t>(三)、变更记录与追踪</w:t>
        </w:r>
        <w:r>
          <w:tab/>
        </w:r>
        <w:r>
          <w:fldChar w:fldCharType="begin"/>
        </w:r>
        <w:r>
          <w:instrText xml:space="preserve"> PAGEREF _Toc2005 \h </w:instrText>
        </w:r>
        <w:r>
          <w:fldChar w:fldCharType="separate"/>
        </w:r>
        <w:r>
          <w:t>66</w:t>
        </w:r>
        <w:r>
          <w:fldChar w:fldCharType="end"/>
        </w:r>
      </w:hyperlink>
    </w:p>
    <w:p>
      <w:pPr>
        <w:pStyle w:val="TOC2"/>
        <w:tabs>
          <w:tab w:val="right" w:leader="dot" w:pos="8306"/>
        </w:tabs>
      </w:pPr>
      <w:hyperlink w:anchor="_Toc15708" w:history="1">
        <w:r>
          <w:rPr>
            <w:rFonts w:ascii="仿宋" w:eastAsia="仿宋" w:hAnsi="仿宋" w:cs="仿宋" w:hint="eastAsia"/>
            <w:lang w:eastAsia="zh-CN"/>
          </w:rPr>
          <w:t>(四)、变更管理策略</w:t>
        </w:r>
        <w:r>
          <w:tab/>
        </w:r>
        <w:r>
          <w:fldChar w:fldCharType="begin"/>
        </w:r>
        <w:r>
          <w:instrText xml:space="preserve"> PAGEREF _Toc15708 \h </w:instrText>
        </w:r>
        <w:r>
          <w:fldChar w:fldCharType="separate"/>
        </w:r>
        <w:r>
          <w:t>67</w:t>
        </w:r>
        <w:r>
          <w:fldChar w:fldCharType="end"/>
        </w:r>
      </w:hyperlink>
    </w:p>
    <w:p>
      <w:pPr>
        <w:pStyle w:val="TOC1"/>
        <w:tabs>
          <w:tab w:val="right" w:leader="dot" w:pos="8306"/>
        </w:tabs>
      </w:pPr>
      <w:hyperlink w:anchor="_Toc13825" w:history="1">
        <w:r>
          <w:rPr>
            <w:rFonts w:ascii="仿宋" w:eastAsia="仿宋" w:hAnsi="仿宋" w:cs="仿宋" w:hint="eastAsia"/>
            <w:lang w:eastAsia="zh-CN"/>
          </w:rPr>
          <w:t>十三、知识产权管理与保护</w:t>
        </w:r>
        <w:r>
          <w:tab/>
        </w:r>
        <w:r>
          <w:fldChar w:fldCharType="begin"/>
        </w:r>
        <w:r>
          <w:instrText xml:space="preserve"> PAGEREF _Toc13825 \h </w:instrText>
        </w:r>
        <w:r>
          <w:fldChar w:fldCharType="separate"/>
        </w:r>
        <w:r>
          <w:t>69</w:t>
        </w:r>
        <w:r>
          <w:fldChar w:fldCharType="end"/>
        </w:r>
      </w:hyperlink>
    </w:p>
    <w:p>
      <w:pPr>
        <w:pStyle w:val="TOC2"/>
        <w:tabs>
          <w:tab w:val="right" w:leader="dot" w:pos="8306"/>
        </w:tabs>
      </w:pPr>
      <w:hyperlink w:anchor="_Toc13335" w:history="1">
        <w:r>
          <w:rPr>
            <w:rFonts w:ascii="仿宋" w:eastAsia="仿宋" w:hAnsi="仿宋" w:cs="仿宋" w:hint="eastAsia"/>
            <w:lang w:eastAsia="zh-CN"/>
          </w:rPr>
          <w:t>(一)、知识产权管理体系建设</w:t>
        </w:r>
        <w:r>
          <w:tab/>
        </w:r>
        <w:r>
          <w:fldChar w:fldCharType="begin"/>
        </w:r>
        <w:r>
          <w:instrText xml:space="preserve"> PAGEREF _Toc13335 \h </w:instrText>
        </w:r>
        <w:r>
          <w:fldChar w:fldCharType="separate"/>
        </w:r>
        <w:r>
          <w:t>69</w:t>
        </w:r>
        <w:r>
          <w:fldChar w:fldCharType="end"/>
        </w:r>
      </w:hyperlink>
    </w:p>
    <w:p>
      <w:pPr>
        <w:pStyle w:val="TOC2"/>
        <w:tabs>
          <w:tab w:val="right" w:leader="dot" w:pos="8306"/>
        </w:tabs>
      </w:pPr>
      <w:hyperlink w:anchor="_Toc9912" w:history="1">
        <w:r>
          <w:rPr>
            <w:rFonts w:ascii="仿宋" w:eastAsia="仿宋" w:hAnsi="仿宋" w:cs="仿宋" w:hint="eastAsia"/>
            <w:lang w:eastAsia="zh-CN"/>
          </w:rPr>
          <w:t>(二)、知识产权保护措施</w:t>
        </w:r>
        <w:r>
          <w:tab/>
        </w:r>
        <w:r>
          <w:fldChar w:fldCharType="begin"/>
        </w:r>
        <w:r>
          <w:instrText xml:space="preserve"> PAGEREF _Toc9912 \h </w:instrText>
        </w:r>
        <w:r>
          <w:fldChar w:fldCharType="separate"/>
        </w:r>
        <w:r>
          <w:t>70</w:t>
        </w:r>
        <w:r>
          <w:fldChar w:fldCharType="end"/>
        </w:r>
      </w:hyperlink>
    </w:p>
    <w:p>
      <w:pPr>
        <w:pStyle w:val="TOC1"/>
        <w:tabs>
          <w:tab w:val="right" w:leader="dot" w:pos="8306"/>
        </w:tabs>
      </w:pPr>
      <w:hyperlink w:anchor="_Toc22877" w:history="1">
        <w:r>
          <w:rPr>
            <w:rFonts w:ascii="仿宋" w:eastAsia="仿宋" w:hAnsi="仿宋" w:cs="仿宋" w:hint="eastAsia"/>
            <w:lang w:eastAsia="zh-CN"/>
          </w:rPr>
          <w:t>十四、质量管理与控制</w:t>
        </w:r>
        <w:r>
          <w:tab/>
        </w:r>
        <w:r>
          <w:fldChar w:fldCharType="begin"/>
        </w:r>
        <w:r>
          <w:instrText xml:space="preserve"> PAGEREF _Toc22877 \h </w:instrText>
        </w:r>
        <w:r>
          <w:fldChar w:fldCharType="separate"/>
        </w:r>
        <w:r>
          <w:t>71</w:t>
        </w:r>
        <w:r>
          <w:fldChar w:fldCharType="end"/>
        </w:r>
      </w:hyperlink>
    </w:p>
    <w:p>
      <w:pPr>
        <w:pStyle w:val="TOC2"/>
        <w:tabs>
          <w:tab w:val="right" w:leader="dot" w:pos="8306"/>
        </w:tabs>
      </w:pPr>
      <w:hyperlink w:anchor="_Toc28227" w:history="1">
        <w:r>
          <w:rPr>
            <w:rFonts w:ascii="仿宋" w:eastAsia="仿宋" w:hAnsi="仿宋" w:cs="仿宋" w:hint="eastAsia"/>
            <w:lang w:eastAsia="zh-CN"/>
          </w:rPr>
          <w:t>(一)、质量管理体系建设</w:t>
        </w:r>
        <w:r>
          <w:tab/>
        </w:r>
        <w:r>
          <w:fldChar w:fldCharType="begin"/>
        </w:r>
        <w:r>
          <w:instrText xml:space="preserve"> PAGEREF _Toc28227 \h </w:instrText>
        </w:r>
        <w:r>
          <w:fldChar w:fldCharType="separate"/>
        </w:r>
        <w:r>
          <w:t>71</w:t>
        </w:r>
        <w:r>
          <w:fldChar w:fldCharType="end"/>
        </w:r>
      </w:hyperlink>
    </w:p>
    <w:p>
      <w:pPr>
        <w:pStyle w:val="TOC2"/>
        <w:tabs>
          <w:tab w:val="right" w:leader="dot" w:pos="8306"/>
        </w:tabs>
      </w:pPr>
      <w:hyperlink w:anchor="_Toc956" w:history="1">
        <w:r>
          <w:rPr>
            <w:rFonts w:ascii="仿宋" w:eastAsia="仿宋" w:hAnsi="仿宋" w:cs="仿宋" w:hint="eastAsia"/>
            <w:lang w:eastAsia="zh-CN"/>
          </w:rPr>
          <w:t>(二)、质量控制措施</w:t>
        </w:r>
        <w:r>
          <w:tab/>
        </w:r>
        <w:r>
          <w:fldChar w:fldCharType="begin"/>
        </w:r>
        <w:r>
          <w:instrText xml:space="preserve"> PAGEREF _Toc956 \h </w:instrText>
        </w:r>
        <w:r>
          <w:fldChar w:fldCharType="separate"/>
        </w:r>
        <w:r>
          <w:t>73</w:t>
        </w:r>
        <w:r>
          <w:fldChar w:fldCharType="end"/>
        </w:r>
      </w:hyperlink>
    </w:p>
    <w:p>
      <w:pPr>
        <w:pStyle w:val="TOC1"/>
        <w:tabs>
          <w:tab w:val="right" w:leader="dot" w:pos="8306"/>
        </w:tabs>
      </w:pPr>
      <w:hyperlink w:anchor="_Toc30401" w:history="1">
        <w:r>
          <w:rPr>
            <w:rFonts w:ascii="仿宋" w:eastAsia="仿宋" w:hAnsi="仿宋" w:cs="仿宋" w:hint="eastAsia"/>
            <w:lang w:eastAsia="zh-CN"/>
          </w:rPr>
          <w:t>十五、项目施工方案</w:t>
        </w:r>
        <w:r>
          <w:tab/>
        </w:r>
        <w:r>
          <w:fldChar w:fldCharType="begin"/>
        </w:r>
        <w:r>
          <w:instrText xml:space="preserve"> PAGEREF _Toc30401 \h </w:instrText>
        </w:r>
        <w:r>
          <w:fldChar w:fldCharType="separate"/>
        </w:r>
        <w:r>
          <w:t>74</w:t>
        </w:r>
        <w:r>
          <w:fldChar w:fldCharType="end"/>
        </w:r>
      </w:hyperlink>
    </w:p>
    <w:p>
      <w:pPr>
        <w:pStyle w:val="TOC2"/>
        <w:tabs>
          <w:tab w:val="right" w:leader="dot" w:pos="8306"/>
        </w:tabs>
      </w:pPr>
      <w:hyperlink w:anchor="_Toc13208" w:history="1">
        <w:r>
          <w:rPr>
            <w:rFonts w:ascii="仿宋" w:eastAsia="仿宋" w:hAnsi="仿宋" w:cs="仿宋" w:hint="eastAsia"/>
            <w:lang w:eastAsia="zh-CN"/>
          </w:rPr>
          <w:t>(一)、施工组织设计</w:t>
        </w:r>
        <w:r>
          <w:tab/>
        </w:r>
        <w:r>
          <w:fldChar w:fldCharType="begin"/>
        </w:r>
        <w:r>
          <w:instrText xml:space="preserve"> PAGEREF _Toc13208 \h </w:instrText>
        </w:r>
        <w:r>
          <w:fldChar w:fldCharType="separate"/>
        </w:r>
        <w:r>
          <w:t>74</w:t>
        </w:r>
        <w:r>
          <w:fldChar w:fldCharType="end"/>
        </w:r>
      </w:hyperlink>
    </w:p>
    <w:p>
      <w:pPr>
        <w:pStyle w:val="TOC2"/>
        <w:tabs>
          <w:tab w:val="right" w:leader="dot" w:pos="8306"/>
        </w:tabs>
      </w:pPr>
      <w:hyperlink w:anchor="_Toc27347" w:history="1">
        <w:r>
          <w:rPr>
            <w:rFonts w:ascii="仿宋" w:eastAsia="仿宋" w:hAnsi="仿宋" w:cs="仿宋" w:hint="eastAsia"/>
            <w:lang w:eastAsia="zh-CN"/>
          </w:rPr>
          <w:t>(二)、施工工艺与技术路线</w:t>
        </w:r>
        <w:r>
          <w:tab/>
        </w:r>
        <w:r>
          <w:fldChar w:fldCharType="begin"/>
        </w:r>
        <w:r>
          <w:instrText xml:space="preserve"> PAGEREF _Toc27347 \h </w:instrText>
        </w:r>
        <w:r>
          <w:fldChar w:fldCharType="separate"/>
        </w:r>
        <w:r>
          <w:t>76</w:t>
        </w:r>
        <w:r>
          <w:fldChar w:fldCharType="end"/>
        </w:r>
      </w:hyperlink>
    </w:p>
    <w:p>
      <w:pPr>
        <w:pStyle w:val="TOC2"/>
        <w:tabs>
          <w:tab w:val="right" w:leader="dot" w:pos="8306"/>
        </w:tabs>
      </w:pPr>
      <w:hyperlink w:anchor="_Toc11664" w:history="1">
        <w:r>
          <w:rPr>
            <w:rFonts w:ascii="仿宋" w:eastAsia="仿宋" w:hAnsi="仿宋" w:cs="仿宋" w:hint="eastAsia"/>
            <w:lang w:eastAsia="zh-CN"/>
          </w:rPr>
          <w:t>(三)、关键节点施工计划</w:t>
        </w:r>
        <w:r>
          <w:tab/>
        </w:r>
        <w:r>
          <w:fldChar w:fldCharType="begin"/>
        </w:r>
        <w:r>
          <w:instrText xml:space="preserve"> PAGEREF _Toc11664 \h </w:instrText>
        </w:r>
        <w:r>
          <w:fldChar w:fldCharType="separate"/>
        </w:r>
        <w:r>
          <w:t>77</w:t>
        </w:r>
        <w:r>
          <w:fldChar w:fldCharType="end"/>
        </w:r>
      </w:hyperlink>
    </w:p>
    <w:p>
      <w:pPr>
        <w:pStyle w:val="TOC2"/>
        <w:tabs>
          <w:tab w:val="right" w:leader="dot" w:pos="8306"/>
        </w:tabs>
      </w:pPr>
      <w:hyperlink w:anchor="_Toc22270" w:history="1">
        <w:r>
          <w:rPr>
            <w:rFonts w:ascii="仿宋" w:eastAsia="仿宋" w:hAnsi="仿宋" w:cs="仿宋" w:hint="eastAsia"/>
            <w:lang w:eastAsia="zh-CN"/>
          </w:rPr>
          <w:t>(四)、施工现场管理</w:t>
        </w:r>
        <w:r>
          <w:tab/>
        </w:r>
        <w:r>
          <w:fldChar w:fldCharType="begin"/>
        </w:r>
        <w:r>
          <w:instrText xml:space="preserve"> PAGEREF _Toc22270 \h </w:instrText>
        </w:r>
        <w:r>
          <w:fldChar w:fldCharType="separate"/>
        </w:r>
        <w:r>
          <w:t>78</w:t>
        </w:r>
        <w:r>
          <w:fldChar w:fldCharType="end"/>
        </w:r>
      </w:hyperlink>
    </w:p>
    <w:p>
      <w:pPr>
        <w:pStyle w:val="TOC1"/>
        <w:tabs>
          <w:tab w:val="right" w:leader="dot" w:pos="8306"/>
        </w:tabs>
      </w:pPr>
      <w:hyperlink w:anchor="_Toc17649" w:history="1">
        <w:r>
          <w:rPr>
            <w:rFonts w:ascii="仿宋" w:eastAsia="仿宋" w:hAnsi="仿宋" w:cs="仿宋" w:hint="eastAsia"/>
            <w:lang w:eastAsia="zh-CN"/>
          </w:rPr>
          <w:t>十六、创新驱动与持续发展</w:t>
        </w:r>
        <w:r>
          <w:tab/>
        </w:r>
        <w:r>
          <w:fldChar w:fldCharType="begin"/>
        </w:r>
        <w:r>
          <w:instrText xml:space="preserve"> PAGEREF _Toc17649 \h </w:instrText>
        </w:r>
        <w:r>
          <w:fldChar w:fldCharType="separate"/>
        </w:r>
        <w:r>
          <w:t>80</w:t>
        </w:r>
        <w:r>
          <w:fldChar w:fldCharType="end"/>
        </w:r>
      </w:hyperlink>
    </w:p>
    <w:p>
      <w:pPr>
        <w:pStyle w:val="TOC2"/>
        <w:tabs>
          <w:tab w:val="right" w:leader="dot" w:pos="8306"/>
        </w:tabs>
      </w:pPr>
      <w:hyperlink w:anchor="_Toc16079" w:history="1">
        <w:r>
          <w:rPr>
            <w:rFonts w:ascii="仿宋" w:eastAsia="仿宋" w:hAnsi="仿宋" w:cs="仿宋" w:hint="eastAsia"/>
            <w:lang w:eastAsia="zh-CN"/>
          </w:rPr>
          <w:t>(一)、创新驱动战略实施</w:t>
        </w:r>
        <w:r>
          <w:tab/>
        </w:r>
        <w:r>
          <w:fldChar w:fldCharType="begin"/>
        </w:r>
        <w:r>
          <w:instrText xml:space="preserve"> PAGEREF _Toc16079 \h </w:instrText>
        </w:r>
        <w:r>
          <w:fldChar w:fldCharType="separate"/>
        </w:r>
        <w:r>
          <w:t>80</w:t>
        </w:r>
        <w:r>
          <w:fldChar w:fldCharType="end"/>
        </w:r>
      </w:hyperlink>
    </w:p>
    <w:p>
      <w:pPr>
        <w:pStyle w:val="TOC2"/>
        <w:tabs>
          <w:tab w:val="right" w:leader="dot" w:pos="8306"/>
        </w:tabs>
      </w:pPr>
      <w:hyperlink w:anchor="_Toc16066" w:history="1">
        <w:r>
          <w:rPr>
            <w:rFonts w:ascii="仿宋" w:eastAsia="仿宋" w:hAnsi="仿宋" w:cs="仿宋" w:hint="eastAsia"/>
            <w:lang w:eastAsia="zh-CN"/>
          </w:rPr>
          <w:t>(二)、持续发展路径探索</w:t>
        </w:r>
        <w:r>
          <w:tab/>
        </w:r>
        <w:r>
          <w:fldChar w:fldCharType="begin"/>
        </w:r>
        <w:r>
          <w:instrText xml:space="preserve"> PAGEREF _Toc16066 \h </w:instrText>
        </w:r>
        <w:r>
          <w:fldChar w:fldCharType="separate"/>
        </w:r>
        <w:r>
          <w:t>82</w:t>
        </w:r>
        <w:r>
          <w:fldChar w:fldCharType="end"/>
        </w:r>
      </w:hyperlink>
    </w:p>
    <w:p>
      <w:pPr>
        <w:pStyle w:val="TOC1"/>
        <w:tabs>
          <w:tab w:val="right" w:leader="dot" w:pos="8306"/>
        </w:tabs>
      </w:pPr>
      <w:hyperlink w:anchor="_Toc3124" w:history="1">
        <w:r>
          <w:rPr>
            <w:rFonts w:ascii="仿宋" w:eastAsia="仿宋" w:hAnsi="仿宋" w:cs="仿宋" w:hint="eastAsia"/>
            <w:lang w:eastAsia="zh-CN"/>
          </w:rPr>
          <w:t>十七、产业协同与集群发展</w:t>
        </w:r>
        <w:r>
          <w:tab/>
        </w:r>
        <w:r>
          <w:fldChar w:fldCharType="begin"/>
        </w:r>
        <w:r>
          <w:instrText xml:space="preserve"> PAGEREF _Toc3124 \h </w:instrText>
        </w:r>
        <w:r>
          <w:fldChar w:fldCharType="separate"/>
        </w:r>
        <w:r>
          <w:t>86</w:t>
        </w:r>
        <w:r>
          <w:fldChar w:fldCharType="end"/>
        </w:r>
      </w:hyperlink>
    </w:p>
    <w:p>
      <w:pPr>
        <w:pStyle w:val="TOC2"/>
        <w:tabs>
          <w:tab w:val="right" w:leader="dot" w:pos="8306"/>
        </w:tabs>
      </w:pPr>
      <w:hyperlink w:anchor="_Toc14894" w:history="1">
        <w:r>
          <w:rPr>
            <w:rFonts w:ascii="仿宋" w:eastAsia="仿宋" w:hAnsi="仿宋" w:cs="仿宋" w:hint="eastAsia"/>
            <w:lang w:eastAsia="zh-CN"/>
          </w:rPr>
          <w:t>(一)、产业协同机制建设</w:t>
        </w:r>
        <w:r>
          <w:tab/>
        </w:r>
        <w:r>
          <w:fldChar w:fldCharType="begin"/>
        </w:r>
        <w:r>
          <w:instrText xml:space="preserve"> PAGEREF _Toc14894 \h </w:instrText>
        </w:r>
        <w:r>
          <w:fldChar w:fldCharType="separate"/>
        </w:r>
        <w:r>
          <w:t>86</w:t>
        </w:r>
        <w:r>
          <w:fldChar w:fldCharType="end"/>
        </w:r>
      </w:hyperlink>
    </w:p>
    <w:p>
      <w:pPr>
        <w:pStyle w:val="TOC2"/>
        <w:tabs>
          <w:tab w:val="right" w:leader="dot" w:pos="8306"/>
        </w:tabs>
      </w:pPr>
      <w:hyperlink w:anchor="_Toc12985" w:history="1">
        <w:r>
          <w:rPr>
            <w:rFonts w:ascii="仿宋" w:eastAsia="仿宋" w:hAnsi="仿宋" w:cs="仿宋" w:hint="eastAsia"/>
            <w:lang w:eastAsia="zh-CN"/>
          </w:rPr>
          <w:t>(二)、产业集群培育与发展</w:t>
        </w:r>
        <w:r>
          <w:tab/>
        </w:r>
        <w:r>
          <w:fldChar w:fldCharType="begin"/>
        </w:r>
        <w:r>
          <w:instrText xml:space="preserve"> PAGEREF _Toc12985 \h </w:instrText>
        </w:r>
        <w:r>
          <w:fldChar w:fldCharType="separate"/>
        </w:r>
        <w:r>
          <w:t>87</w:t>
        </w:r>
        <w:r>
          <w:fldChar w:fldCharType="end"/>
        </w:r>
      </w:hyperlink>
    </w:p>
    <w:p>
      <w:pPr>
        <w:pStyle w:val="TOC1"/>
        <w:tabs>
          <w:tab w:val="right" w:leader="dot" w:pos="8306"/>
        </w:tabs>
      </w:pPr>
      <w:hyperlink w:anchor="_Toc12642" w:history="1">
        <w:r>
          <w:rPr>
            <w:rFonts w:ascii="仿宋" w:eastAsia="仿宋" w:hAnsi="仿宋" w:cs="仿宋" w:hint="eastAsia"/>
            <w:lang w:eastAsia="zh-CN"/>
          </w:rPr>
          <w:t>十八、企业合规与伦理</w:t>
        </w:r>
        <w:r>
          <w:tab/>
        </w:r>
        <w:r>
          <w:fldChar w:fldCharType="begin"/>
        </w:r>
        <w:r>
          <w:instrText xml:space="preserve"> PAGEREF _Toc12642 \h </w:instrText>
        </w:r>
        <w:r>
          <w:fldChar w:fldCharType="separate"/>
        </w:r>
        <w:r>
          <w:t>88</w:t>
        </w:r>
        <w:r>
          <w:fldChar w:fldCharType="end"/>
        </w:r>
      </w:hyperlink>
    </w:p>
    <w:p>
      <w:pPr>
        <w:pStyle w:val="TOC2"/>
        <w:tabs>
          <w:tab w:val="right" w:leader="dot" w:pos="8306"/>
        </w:tabs>
      </w:pPr>
      <w:hyperlink w:anchor="_Toc28032" w:history="1">
        <w:r>
          <w:rPr>
            <w:rFonts w:ascii="仿宋" w:eastAsia="仿宋" w:hAnsi="仿宋" w:cs="仿宋" w:hint="eastAsia"/>
            <w:lang w:eastAsia="zh-CN"/>
          </w:rPr>
          <w:t>(一)、合规政策与程序</w:t>
        </w:r>
        <w:r>
          <w:tab/>
        </w:r>
        <w:r>
          <w:fldChar w:fldCharType="begin"/>
        </w:r>
        <w:r>
          <w:instrText xml:space="preserve"> PAGEREF _Toc28032 \h </w:instrText>
        </w:r>
        <w:r>
          <w:fldChar w:fldCharType="separate"/>
        </w:r>
        <w:r>
          <w:t>88</w:t>
        </w:r>
        <w:r>
          <w:fldChar w:fldCharType="end"/>
        </w:r>
      </w:hyperlink>
    </w:p>
    <w:p>
      <w:pPr>
        <w:pStyle w:val="TOC2"/>
        <w:tabs>
          <w:tab w:val="right" w:leader="dot" w:pos="8306"/>
        </w:tabs>
      </w:pPr>
      <w:hyperlink w:anchor="_Toc32266" w:history="1">
        <w:r>
          <w:rPr>
            <w:rFonts w:ascii="仿宋" w:eastAsia="仿宋" w:hAnsi="仿宋" w:cs="仿宋" w:hint="eastAsia"/>
            <w:lang w:eastAsia="zh-CN"/>
          </w:rPr>
          <w:t>(二)、伦理规范与培训</w:t>
        </w:r>
        <w:r>
          <w:tab/>
        </w:r>
        <w:r>
          <w:fldChar w:fldCharType="begin"/>
        </w:r>
        <w:r>
          <w:instrText xml:space="preserve"> PAGEREF _Toc32266 \h </w:instrText>
        </w:r>
        <w:r>
          <w:fldChar w:fldCharType="separate"/>
        </w:r>
        <w:r>
          <w:t>89</w:t>
        </w:r>
        <w:r>
          <w:fldChar w:fldCharType="end"/>
        </w:r>
      </w:hyperlink>
    </w:p>
    <w:p>
      <w:pPr>
        <w:pStyle w:val="TOC2"/>
        <w:tabs>
          <w:tab w:val="right" w:leader="dot" w:pos="8306"/>
        </w:tabs>
      </w:pPr>
      <w:hyperlink w:anchor="_Toc30258" w:history="1">
        <w:r>
          <w:rPr>
            <w:rFonts w:ascii="仿宋" w:eastAsia="仿宋" w:hAnsi="仿宋" w:cs="仿宋" w:hint="eastAsia"/>
            <w:lang w:eastAsia="zh-CN"/>
          </w:rPr>
          <w:t>(三)、合规风险评估</w:t>
        </w:r>
        <w:r>
          <w:tab/>
        </w:r>
        <w:r>
          <w:fldChar w:fldCharType="begin"/>
        </w:r>
        <w:r>
          <w:instrText xml:space="preserve"> PAGEREF _Toc30258 \h </w:instrText>
        </w:r>
        <w:r>
          <w:fldChar w:fldCharType="separate"/>
        </w:r>
        <w:r>
          <w:t>90</w:t>
        </w:r>
        <w:r>
          <w:fldChar w:fldCharType="end"/>
        </w:r>
      </w:hyperlink>
    </w:p>
    <w:p>
      <w:pPr>
        <w:pStyle w:val="TOC2"/>
        <w:tabs>
          <w:tab w:val="right" w:leader="dot" w:pos="8306"/>
        </w:tabs>
      </w:pPr>
      <w:hyperlink w:anchor="_Toc26392" w:history="1">
        <w:r>
          <w:rPr>
            <w:rFonts w:ascii="仿宋" w:eastAsia="仿宋" w:hAnsi="仿宋" w:cs="仿宋" w:hint="eastAsia"/>
            <w:lang w:eastAsia="zh-CN"/>
          </w:rPr>
          <w:t>(四)、合规监督与执行</w:t>
        </w:r>
        <w:r>
          <w:tab/>
        </w:r>
        <w:r>
          <w:fldChar w:fldCharType="begin"/>
        </w:r>
        <w:r>
          <w:instrText xml:space="preserve"> PAGEREF _Toc26392 \h </w:instrText>
        </w:r>
        <w:r>
          <w:fldChar w:fldCharType="separate"/>
        </w:r>
        <w:r>
          <w:t>92</w:t>
        </w:r>
        <w:r>
          <w:fldChar w:fldCharType="end"/>
        </w:r>
      </w:hyperlink>
    </w:p>
    <w:p>
      <w:pPr>
        <w:pStyle w:val="TOC1"/>
        <w:tabs>
          <w:tab w:val="right" w:leader="dot" w:pos="8306"/>
        </w:tabs>
      </w:pPr>
      <w:hyperlink w:anchor="_Toc17466" w:history="1">
        <w:r>
          <w:rPr>
            <w:rFonts w:ascii="仿宋" w:eastAsia="仿宋" w:hAnsi="仿宋" w:cs="仿宋" w:hint="eastAsia"/>
            <w:lang w:eastAsia="zh-CN"/>
          </w:rPr>
          <w:t>十九、设施与设备管理</w:t>
        </w:r>
        <w:r>
          <w:tab/>
        </w:r>
        <w:r>
          <w:fldChar w:fldCharType="begin"/>
        </w:r>
        <w:r>
          <w:instrText xml:space="preserve"> PAGEREF _Toc17466 \h </w:instrText>
        </w:r>
        <w:r>
          <w:fldChar w:fldCharType="separate"/>
        </w:r>
        <w:r>
          <w:t>92</w:t>
        </w:r>
        <w:r>
          <w:fldChar w:fldCharType="end"/>
        </w:r>
      </w:hyperlink>
    </w:p>
    <w:p>
      <w:pPr>
        <w:pStyle w:val="TOC2"/>
        <w:tabs>
          <w:tab w:val="right" w:leader="dot" w:pos="8306"/>
        </w:tabs>
      </w:pPr>
      <w:hyperlink w:anchor="_Toc10628" w:history="1">
        <w:r>
          <w:rPr>
            <w:rFonts w:ascii="仿宋" w:eastAsia="仿宋" w:hAnsi="仿宋" w:cs="仿宋" w:hint="eastAsia"/>
            <w:lang w:eastAsia="zh-CN"/>
          </w:rPr>
          <w:t>(一)、设施规划与配置</w:t>
        </w:r>
        <w:r>
          <w:tab/>
        </w:r>
        <w:r>
          <w:fldChar w:fldCharType="begin"/>
        </w:r>
        <w:r>
          <w:instrText xml:space="preserve"> PAGEREF _Toc10628 \h </w:instrText>
        </w:r>
        <w:r>
          <w:fldChar w:fldCharType="separate"/>
        </w:r>
        <w:r>
          <w:t>92</w:t>
        </w:r>
        <w:r>
          <w:fldChar w:fldCharType="end"/>
        </w:r>
      </w:hyperlink>
    </w:p>
    <w:p>
      <w:pPr>
        <w:pStyle w:val="TOC2"/>
        <w:tabs>
          <w:tab w:val="right" w:leader="dot" w:pos="8306"/>
        </w:tabs>
      </w:pPr>
      <w:hyperlink w:anchor="_Toc7940" w:history="1">
        <w:r>
          <w:rPr>
            <w:rFonts w:ascii="仿宋" w:eastAsia="仿宋" w:hAnsi="仿宋" w:cs="仿宋" w:hint="eastAsia"/>
            <w:lang w:eastAsia="zh-CN"/>
          </w:rPr>
          <w:t>(二)、设备采购与维护管理</w:t>
        </w:r>
        <w:r>
          <w:tab/>
        </w:r>
        <w:r>
          <w:fldChar w:fldCharType="begin"/>
        </w:r>
        <w:r>
          <w:instrText xml:space="preserve"> PAGEREF _Toc7940 \h </w:instrText>
        </w:r>
        <w:r>
          <w:fldChar w:fldCharType="separate"/>
        </w:r>
        <w:r>
          <w:t>93</w:t>
        </w:r>
        <w:r>
          <w:fldChar w:fldCharType="end"/>
        </w:r>
      </w:hyperlink>
    </w:p>
    <w:p>
      <w:pPr>
        <w:pStyle w:val="TOC2"/>
        <w:tabs>
          <w:tab w:val="right" w:leader="dot" w:pos="8306"/>
        </w:tabs>
      </w:pPr>
      <w:hyperlink w:anchor="_Toc15382" w:history="1">
        <w:r>
          <w:rPr>
            <w:rFonts w:ascii="仿宋" w:eastAsia="仿宋" w:hAnsi="仿宋" w:cs="仿宋" w:hint="eastAsia"/>
            <w:lang w:eastAsia="zh-CN"/>
          </w:rPr>
          <w:t>(三)、设施设备升级策略</w:t>
        </w:r>
        <w:r>
          <w:tab/>
        </w:r>
        <w:r>
          <w:fldChar w:fldCharType="begin"/>
        </w:r>
        <w:r>
          <w:instrText xml:space="preserve"> PAGEREF _Toc15382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374" w:history="1">
        <w:r>
          <w:rPr>
            <w:rFonts w:ascii="仿宋" w:eastAsia="仿宋" w:hAnsi="仿宋" w:cs="仿宋" w:hint="eastAsia"/>
            <w:lang w:eastAsia="zh-CN"/>
          </w:rPr>
          <w:t>二十、合作与交流机制建立</w:t>
        </w:r>
        <w:r>
          <w:tab/>
        </w:r>
        <w:r>
          <w:fldChar w:fldCharType="begin"/>
        </w:r>
        <w:r>
          <w:instrText xml:space="preserve"> PAGEREF _Toc25374 \h </w:instrText>
        </w:r>
        <w:r>
          <w:fldChar w:fldCharType="separate"/>
        </w:r>
        <w:r>
          <w:t>94</w:t>
        </w:r>
        <w:r>
          <w:fldChar w:fldCharType="end"/>
        </w:r>
      </w:hyperlink>
    </w:p>
    <w:p>
      <w:pPr>
        <w:pStyle w:val="TOC2"/>
        <w:tabs>
          <w:tab w:val="right" w:leader="dot" w:pos="8306"/>
        </w:tabs>
      </w:pPr>
      <w:hyperlink w:anchor="_Toc20093" w:history="1">
        <w:r>
          <w:rPr>
            <w:rFonts w:ascii="仿宋" w:eastAsia="仿宋" w:hAnsi="仿宋" w:cs="仿宋" w:hint="eastAsia"/>
            <w:lang w:eastAsia="zh-CN"/>
          </w:rPr>
          <w:t>(一)、合作伙伴选择与合作方式</w:t>
        </w:r>
        <w:r>
          <w:tab/>
        </w:r>
        <w:r>
          <w:fldChar w:fldCharType="begin"/>
        </w:r>
        <w:r>
          <w:instrText xml:space="preserve"> PAGEREF _Toc20093 \h </w:instrText>
        </w:r>
        <w:r>
          <w:fldChar w:fldCharType="separate"/>
        </w:r>
        <w:r>
          <w:t>94</w:t>
        </w:r>
        <w:r>
          <w:fldChar w:fldCharType="end"/>
        </w:r>
      </w:hyperlink>
    </w:p>
    <w:p>
      <w:pPr>
        <w:pStyle w:val="TOC2"/>
        <w:tabs>
          <w:tab w:val="right" w:leader="dot" w:pos="8306"/>
        </w:tabs>
      </w:pPr>
      <w:hyperlink w:anchor="_Toc6502" w:history="1">
        <w:r>
          <w:rPr>
            <w:rFonts w:ascii="仿宋" w:eastAsia="仿宋" w:hAnsi="仿宋" w:cs="仿宋" w:hint="eastAsia"/>
            <w:lang w:eastAsia="zh-CN"/>
          </w:rPr>
          <w:t>(二)、交流与合作平台搭建</w:t>
        </w:r>
        <w:r>
          <w:tab/>
        </w:r>
        <w:r>
          <w:fldChar w:fldCharType="begin"/>
        </w:r>
        <w:r>
          <w:instrText xml:space="preserve"> PAGEREF _Toc6502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6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一、太阳能发电设备项目的技术资源开发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二、太阳能发电设备项目的人力资源管理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发电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三、太阳能发电设备项目的资金资源筹措与优化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发电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发电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发电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发电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11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发电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发电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发电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720"/>
      <w:r>
        <w:rPr>
          <w:rFonts w:ascii="仿宋" w:eastAsia="仿宋" w:hAnsi="仿宋" w:cs="仿宋" w:hint="eastAsia"/>
          <w:sz w:val="28"/>
          <w:lang w:eastAsia="zh-CN"/>
        </w:rPr>
        <w:t>二、太阳能发电设备项目概论</w:t>
      </w:r>
      <w:bookmarkEnd w:id="6"/>
    </w:p>
    <w:p>
      <w:pPr>
        <w:pStyle w:val="Heading2"/>
        <w:rPr>
          <w:rFonts w:ascii="仿宋" w:eastAsia="仿宋" w:hAnsi="仿宋" w:cs="仿宋" w:hint="eastAsia"/>
          <w:lang w:eastAsia="zh-CN"/>
        </w:rPr>
      </w:pPr>
      <w:bookmarkStart w:id="7" w:name="_Toc2769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申报单位是“XXX实业发展公司”，这是一家在其所处行业内备受尊敬的企业。公司自成立以来，通过其在太阳能发电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该公司的法定代表人秦XX，在太阳能发电设备项目及其他多个行业领域中都有着显著的贡献。秦XX以其出色的领导才能和敏锐的商业洞察力，带领公司在太阳能发电设备项目等多个领域实现了持续的成长和成功。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发电设备项目的重要合作伙伴。公司专注于[行业名称]领域，以创新作为驱动力，不断推动技术进步和市场扩张。在太阳能发电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发电设备项目中展现了强劲的增长和稳定的财务表现。公司通过有效的策略，在太阳能发电设备项目中扩大了其市场份额并增强了盈利能力。同时，公司积极承担社会责任，参与各类社会公益项目，增强了其在太阳能发电设备项目中的品牌形象和社会影响力。</w:t>
      </w:r>
    </w:p>
    <w:p>
      <w:pPr>
        <w:pStyle w:val="Heading2"/>
        <w:ind w:firstLine="560" w:firstLineChars="200"/>
        <w:rPr>
          <w:rFonts w:ascii="仿宋" w:eastAsia="仿宋" w:hAnsi="仿宋" w:cs="仿宋" w:hint="eastAsia"/>
          <w:sz w:val="28"/>
          <w:lang w:eastAsia="zh-CN"/>
        </w:rPr>
      </w:pPr>
      <w:bookmarkStart w:id="8" w:name="_Toc1121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太阳能发电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45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607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https://d.book118.com/015022034201011123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E2E82"/>
    <w:rsid w:val="0E4E2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02203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2024-03-03T11:40:00Z</dcterms:created>
  <dcterms:modified xsi:type="dcterms:W3CDTF">2024-03-03T11:41:25Z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4C653F6361584DB6AB07918CEB097A3C_11</vt:lpwstr>
  </property>
  <property fmtid="{D5CDD505-2E9C-101B-9397-08002B2CF9AE}" pid="3" name="KSOProductBuildVer">
    <vt:lpwstr>2052-12.1.0.16250</vt:lpwstr>
  </property>
</Properties>
</file>