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甾体药物原料项目建设总纲及方案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3" w:history="1">
        <w:r>
          <w:rPr>
            <w:rFonts w:ascii="仿宋" w:eastAsia="仿宋" w:hAnsi="仿宋" w:cs="仿宋" w:hint="eastAsia"/>
            <w:lang w:eastAsia="zh-CN"/>
          </w:rPr>
          <w:t>前言</w:t>
        </w:r>
        <w:r>
          <w:tab/>
        </w:r>
        <w:r>
          <w:fldChar w:fldCharType="begin"/>
        </w:r>
        <w:r>
          <w:instrText xml:space="preserve"> PAGEREF _Toc27443 \h </w:instrText>
        </w:r>
        <w:r>
          <w:fldChar w:fldCharType="separate"/>
        </w:r>
        <w:r>
          <w:t>3</w:t>
        </w:r>
        <w:r>
          <w:fldChar w:fldCharType="end"/>
        </w:r>
      </w:hyperlink>
    </w:p>
    <w:p>
      <w:pPr>
        <w:pStyle w:val="TOC1"/>
        <w:tabs>
          <w:tab w:val="right" w:leader="dot" w:pos="8306"/>
        </w:tabs>
      </w:pPr>
      <w:hyperlink w:anchor="_Toc17462" w:history="1">
        <w:r>
          <w:rPr>
            <w:rFonts w:ascii="仿宋" w:eastAsia="仿宋" w:hAnsi="仿宋" w:cs="仿宋" w:hint="eastAsia"/>
            <w:lang w:eastAsia="zh-CN"/>
          </w:rPr>
          <w:t>一、社会影响分析</w:t>
        </w:r>
        <w:r>
          <w:tab/>
        </w:r>
        <w:r>
          <w:fldChar w:fldCharType="begin"/>
        </w:r>
        <w:r>
          <w:instrText xml:space="preserve"> PAGEREF _Toc17462 \h </w:instrText>
        </w:r>
        <w:r>
          <w:fldChar w:fldCharType="separate"/>
        </w:r>
        <w:r>
          <w:t>3</w:t>
        </w:r>
        <w:r>
          <w:fldChar w:fldCharType="end"/>
        </w:r>
      </w:hyperlink>
    </w:p>
    <w:p>
      <w:pPr>
        <w:pStyle w:val="TOC2"/>
        <w:tabs>
          <w:tab w:val="right" w:leader="dot" w:pos="8306"/>
        </w:tabs>
      </w:pPr>
      <w:hyperlink w:anchor="_Toc14170" w:history="1">
        <w:r>
          <w:rPr>
            <w:rFonts w:ascii="仿宋" w:eastAsia="仿宋" w:hAnsi="仿宋" w:cs="仿宋" w:hint="eastAsia"/>
            <w:lang w:eastAsia="zh-CN"/>
          </w:rPr>
          <w:t>(一)、社会影响效果分析</w:t>
        </w:r>
        <w:r>
          <w:tab/>
        </w:r>
        <w:r>
          <w:fldChar w:fldCharType="begin"/>
        </w:r>
        <w:r>
          <w:instrText xml:space="preserve"> PAGEREF _Toc14170 \h </w:instrText>
        </w:r>
        <w:r>
          <w:fldChar w:fldCharType="separate"/>
        </w:r>
        <w:r>
          <w:t>3</w:t>
        </w:r>
        <w:r>
          <w:fldChar w:fldCharType="end"/>
        </w:r>
      </w:hyperlink>
    </w:p>
    <w:p>
      <w:pPr>
        <w:pStyle w:val="TOC2"/>
        <w:tabs>
          <w:tab w:val="right" w:leader="dot" w:pos="8306"/>
        </w:tabs>
      </w:pPr>
      <w:hyperlink w:anchor="_Toc29721" w:history="1">
        <w:r>
          <w:rPr>
            <w:rFonts w:ascii="仿宋" w:eastAsia="仿宋" w:hAnsi="仿宋" w:cs="仿宋" w:hint="eastAsia"/>
            <w:lang w:eastAsia="zh-CN"/>
          </w:rPr>
          <w:t>(二)、社会适应性分析</w:t>
        </w:r>
        <w:r>
          <w:tab/>
        </w:r>
        <w:r>
          <w:fldChar w:fldCharType="begin"/>
        </w:r>
        <w:r>
          <w:instrText xml:space="preserve"> PAGEREF _Toc29721 \h </w:instrText>
        </w:r>
        <w:r>
          <w:fldChar w:fldCharType="separate"/>
        </w:r>
        <w:r>
          <w:t>5</w:t>
        </w:r>
        <w:r>
          <w:fldChar w:fldCharType="end"/>
        </w:r>
      </w:hyperlink>
    </w:p>
    <w:p>
      <w:pPr>
        <w:pStyle w:val="TOC2"/>
        <w:tabs>
          <w:tab w:val="right" w:leader="dot" w:pos="8306"/>
        </w:tabs>
      </w:pPr>
      <w:hyperlink w:anchor="_Toc2378" w:history="1">
        <w:r>
          <w:rPr>
            <w:rFonts w:ascii="仿宋" w:eastAsia="仿宋" w:hAnsi="仿宋" w:cs="仿宋" w:hint="eastAsia"/>
            <w:lang w:eastAsia="zh-CN"/>
          </w:rPr>
          <w:t>(三)、社会风险及对策分析</w:t>
        </w:r>
        <w:r>
          <w:tab/>
        </w:r>
        <w:r>
          <w:fldChar w:fldCharType="begin"/>
        </w:r>
        <w:r>
          <w:instrText xml:space="preserve"> PAGEREF _Toc2378 \h </w:instrText>
        </w:r>
        <w:r>
          <w:fldChar w:fldCharType="separate"/>
        </w:r>
        <w:r>
          <w:t>7</w:t>
        </w:r>
        <w:r>
          <w:fldChar w:fldCharType="end"/>
        </w:r>
      </w:hyperlink>
    </w:p>
    <w:p>
      <w:pPr>
        <w:pStyle w:val="TOC1"/>
        <w:tabs>
          <w:tab w:val="right" w:leader="dot" w:pos="8306"/>
        </w:tabs>
      </w:pPr>
      <w:hyperlink w:anchor="_Toc32152" w:history="1">
        <w:r>
          <w:rPr>
            <w:rFonts w:ascii="仿宋" w:eastAsia="仿宋" w:hAnsi="仿宋" w:cs="仿宋" w:hint="eastAsia"/>
            <w:lang w:eastAsia="zh-CN"/>
          </w:rPr>
          <w:t>二、发展规划、产业政策和行业准入分析</w:t>
        </w:r>
        <w:r>
          <w:tab/>
        </w:r>
        <w:r>
          <w:fldChar w:fldCharType="begin"/>
        </w:r>
        <w:r>
          <w:instrText xml:space="preserve"> PAGEREF _Toc32152 \h </w:instrText>
        </w:r>
        <w:r>
          <w:fldChar w:fldCharType="separate"/>
        </w:r>
        <w:r>
          <w:t>10</w:t>
        </w:r>
        <w:r>
          <w:fldChar w:fldCharType="end"/>
        </w:r>
      </w:hyperlink>
    </w:p>
    <w:p>
      <w:pPr>
        <w:pStyle w:val="TOC2"/>
        <w:tabs>
          <w:tab w:val="right" w:leader="dot" w:pos="8306"/>
        </w:tabs>
      </w:pPr>
      <w:hyperlink w:anchor="_Toc636" w:history="1">
        <w:r>
          <w:rPr>
            <w:rFonts w:ascii="仿宋" w:eastAsia="仿宋" w:hAnsi="仿宋" w:cs="仿宋" w:hint="eastAsia"/>
            <w:lang w:eastAsia="zh-CN"/>
          </w:rPr>
          <w:t>(一)、发展规划分析</w:t>
        </w:r>
        <w:r>
          <w:tab/>
        </w:r>
        <w:r>
          <w:fldChar w:fldCharType="begin"/>
        </w:r>
        <w:r>
          <w:instrText xml:space="preserve"> PAGEREF _Toc636 \h </w:instrText>
        </w:r>
        <w:r>
          <w:fldChar w:fldCharType="separate"/>
        </w:r>
        <w:r>
          <w:t>10</w:t>
        </w:r>
        <w:r>
          <w:fldChar w:fldCharType="end"/>
        </w:r>
      </w:hyperlink>
    </w:p>
    <w:p>
      <w:pPr>
        <w:pStyle w:val="TOC2"/>
        <w:tabs>
          <w:tab w:val="right" w:leader="dot" w:pos="8306"/>
        </w:tabs>
      </w:pPr>
      <w:hyperlink w:anchor="_Toc5653" w:history="1">
        <w:r>
          <w:rPr>
            <w:rFonts w:ascii="仿宋" w:eastAsia="仿宋" w:hAnsi="仿宋" w:cs="仿宋" w:hint="eastAsia"/>
            <w:lang w:eastAsia="zh-CN"/>
          </w:rPr>
          <w:t>(二)、产业政策分析</w:t>
        </w:r>
        <w:r>
          <w:tab/>
        </w:r>
        <w:r>
          <w:fldChar w:fldCharType="begin"/>
        </w:r>
        <w:r>
          <w:instrText xml:space="preserve"> PAGEREF _Toc5653 \h </w:instrText>
        </w:r>
        <w:r>
          <w:fldChar w:fldCharType="separate"/>
        </w:r>
        <w:r>
          <w:t>12</w:t>
        </w:r>
        <w:r>
          <w:fldChar w:fldCharType="end"/>
        </w:r>
      </w:hyperlink>
    </w:p>
    <w:p>
      <w:pPr>
        <w:pStyle w:val="TOC2"/>
        <w:tabs>
          <w:tab w:val="right" w:leader="dot" w:pos="8306"/>
        </w:tabs>
      </w:pPr>
      <w:hyperlink w:anchor="_Toc23916" w:history="1">
        <w:r>
          <w:rPr>
            <w:rFonts w:ascii="仿宋" w:eastAsia="仿宋" w:hAnsi="仿宋" w:cs="仿宋" w:hint="eastAsia"/>
            <w:lang w:eastAsia="zh-CN"/>
          </w:rPr>
          <w:t>(三)、行业准入分析</w:t>
        </w:r>
        <w:r>
          <w:tab/>
        </w:r>
        <w:r>
          <w:fldChar w:fldCharType="begin"/>
        </w:r>
        <w:r>
          <w:instrText xml:space="preserve"> PAGEREF _Toc23916 \h </w:instrText>
        </w:r>
        <w:r>
          <w:fldChar w:fldCharType="separate"/>
        </w:r>
        <w:r>
          <w:t>14</w:t>
        </w:r>
        <w:r>
          <w:fldChar w:fldCharType="end"/>
        </w:r>
      </w:hyperlink>
    </w:p>
    <w:p>
      <w:pPr>
        <w:pStyle w:val="TOC1"/>
        <w:tabs>
          <w:tab w:val="right" w:leader="dot" w:pos="8306"/>
        </w:tabs>
      </w:pPr>
      <w:hyperlink w:anchor="_Toc1591" w:history="1">
        <w:r>
          <w:rPr>
            <w:rFonts w:ascii="仿宋" w:eastAsia="仿宋" w:hAnsi="仿宋" w:cs="仿宋" w:hint="eastAsia"/>
            <w:lang w:eastAsia="zh-CN"/>
          </w:rPr>
          <w:t>三、建设风险评估分析</w:t>
        </w:r>
        <w:r>
          <w:tab/>
        </w:r>
        <w:r>
          <w:fldChar w:fldCharType="begin"/>
        </w:r>
        <w:r>
          <w:instrText xml:space="preserve"> PAGEREF _Toc1591 \h </w:instrText>
        </w:r>
        <w:r>
          <w:fldChar w:fldCharType="separate"/>
        </w:r>
        <w:r>
          <w:t>15</w:t>
        </w:r>
        <w:r>
          <w:fldChar w:fldCharType="end"/>
        </w:r>
      </w:hyperlink>
    </w:p>
    <w:p>
      <w:pPr>
        <w:pStyle w:val="TOC2"/>
        <w:tabs>
          <w:tab w:val="right" w:leader="dot" w:pos="8306"/>
        </w:tabs>
      </w:pPr>
      <w:hyperlink w:anchor="_Toc16338" w:history="1">
        <w:r>
          <w:rPr>
            <w:rFonts w:ascii="仿宋" w:eastAsia="仿宋" w:hAnsi="仿宋" w:cs="仿宋" w:hint="eastAsia"/>
            <w:lang w:eastAsia="zh-CN"/>
          </w:rPr>
          <w:t>(一)、政策风险分析</w:t>
        </w:r>
        <w:r>
          <w:tab/>
        </w:r>
        <w:r>
          <w:fldChar w:fldCharType="begin"/>
        </w:r>
        <w:r>
          <w:instrText xml:space="preserve"> PAGEREF _Toc16338 \h </w:instrText>
        </w:r>
        <w:r>
          <w:fldChar w:fldCharType="separate"/>
        </w:r>
        <w:r>
          <w:t>15</w:t>
        </w:r>
        <w:r>
          <w:fldChar w:fldCharType="end"/>
        </w:r>
      </w:hyperlink>
    </w:p>
    <w:p>
      <w:pPr>
        <w:pStyle w:val="TOC2"/>
        <w:tabs>
          <w:tab w:val="right" w:leader="dot" w:pos="8306"/>
        </w:tabs>
      </w:pPr>
      <w:hyperlink w:anchor="_Toc9662" w:history="1">
        <w:r>
          <w:rPr>
            <w:rFonts w:ascii="仿宋" w:eastAsia="仿宋" w:hAnsi="仿宋" w:cs="仿宋" w:hint="eastAsia"/>
            <w:lang w:eastAsia="zh-CN"/>
          </w:rPr>
          <w:t>(二)、社会风险分析</w:t>
        </w:r>
        <w:r>
          <w:tab/>
        </w:r>
        <w:r>
          <w:fldChar w:fldCharType="begin"/>
        </w:r>
        <w:r>
          <w:instrText xml:space="preserve"> PAGEREF _Toc9662 \h </w:instrText>
        </w:r>
        <w:r>
          <w:fldChar w:fldCharType="separate"/>
        </w:r>
        <w:r>
          <w:t>16</w:t>
        </w:r>
        <w:r>
          <w:fldChar w:fldCharType="end"/>
        </w:r>
      </w:hyperlink>
    </w:p>
    <w:p>
      <w:pPr>
        <w:pStyle w:val="TOC2"/>
        <w:tabs>
          <w:tab w:val="right" w:leader="dot" w:pos="8306"/>
        </w:tabs>
      </w:pPr>
      <w:hyperlink w:anchor="_Toc28596" w:history="1">
        <w:r>
          <w:rPr>
            <w:rFonts w:ascii="仿宋" w:eastAsia="仿宋" w:hAnsi="仿宋" w:cs="仿宋" w:hint="eastAsia"/>
            <w:lang w:eastAsia="zh-CN"/>
          </w:rPr>
          <w:t>(三)、市场风险分析</w:t>
        </w:r>
        <w:r>
          <w:tab/>
        </w:r>
        <w:r>
          <w:fldChar w:fldCharType="begin"/>
        </w:r>
        <w:r>
          <w:instrText xml:space="preserve"> PAGEREF _Toc28596 \h </w:instrText>
        </w:r>
        <w:r>
          <w:fldChar w:fldCharType="separate"/>
        </w:r>
        <w:r>
          <w:t>18</w:t>
        </w:r>
        <w:r>
          <w:fldChar w:fldCharType="end"/>
        </w:r>
      </w:hyperlink>
    </w:p>
    <w:p>
      <w:pPr>
        <w:pStyle w:val="TOC2"/>
        <w:tabs>
          <w:tab w:val="right" w:leader="dot" w:pos="8306"/>
        </w:tabs>
      </w:pPr>
      <w:hyperlink w:anchor="_Toc17103" w:history="1">
        <w:r>
          <w:rPr>
            <w:rFonts w:ascii="仿宋" w:eastAsia="仿宋" w:hAnsi="仿宋" w:cs="仿宋" w:hint="eastAsia"/>
            <w:lang w:eastAsia="zh-CN"/>
          </w:rPr>
          <w:t>(四)、资金风险分析</w:t>
        </w:r>
        <w:r>
          <w:tab/>
        </w:r>
        <w:r>
          <w:fldChar w:fldCharType="begin"/>
        </w:r>
        <w:r>
          <w:instrText xml:space="preserve"> PAGEREF _Toc17103 \h </w:instrText>
        </w:r>
        <w:r>
          <w:fldChar w:fldCharType="separate"/>
        </w:r>
        <w:r>
          <w:t>18</w:t>
        </w:r>
        <w:r>
          <w:fldChar w:fldCharType="end"/>
        </w:r>
      </w:hyperlink>
    </w:p>
    <w:p>
      <w:pPr>
        <w:pStyle w:val="TOC2"/>
        <w:tabs>
          <w:tab w:val="right" w:leader="dot" w:pos="8306"/>
        </w:tabs>
      </w:pPr>
      <w:hyperlink w:anchor="_Toc2549" w:history="1">
        <w:r>
          <w:rPr>
            <w:rFonts w:ascii="仿宋" w:eastAsia="仿宋" w:hAnsi="仿宋" w:cs="仿宋" w:hint="eastAsia"/>
            <w:lang w:eastAsia="zh-CN"/>
          </w:rPr>
          <w:t>(五)、技术风险分析</w:t>
        </w:r>
        <w:r>
          <w:tab/>
        </w:r>
        <w:r>
          <w:fldChar w:fldCharType="begin"/>
        </w:r>
        <w:r>
          <w:instrText xml:space="preserve"> PAGEREF _Toc2549 \h </w:instrText>
        </w:r>
        <w:r>
          <w:fldChar w:fldCharType="separate"/>
        </w:r>
        <w:r>
          <w:t>19</w:t>
        </w:r>
        <w:r>
          <w:fldChar w:fldCharType="end"/>
        </w:r>
      </w:hyperlink>
    </w:p>
    <w:p>
      <w:pPr>
        <w:pStyle w:val="TOC2"/>
        <w:tabs>
          <w:tab w:val="right" w:leader="dot" w:pos="8306"/>
        </w:tabs>
      </w:pPr>
      <w:hyperlink w:anchor="_Toc14545" w:history="1">
        <w:r>
          <w:rPr>
            <w:rFonts w:ascii="仿宋" w:eastAsia="仿宋" w:hAnsi="仿宋" w:cs="仿宋" w:hint="eastAsia"/>
            <w:lang w:eastAsia="zh-CN"/>
          </w:rPr>
          <w:t>(六)、财务风险分析</w:t>
        </w:r>
        <w:r>
          <w:tab/>
        </w:r>
        <w:r>
          <w:fldChar w:fldCharType="begin"/>
        </w:r>
        <w:r>
          <w:instrText xml:space="preserve"> PAGEREF _Toc14545 \h </w:instrText>
        </w:r>
        <w:r>
          <w:fldChar w:fldCharType="separate"/>
        </w:r>
        <w:r>
          <w:t>21</w:t>
        </w:r>
        <w:r>
          <w:fldChar w:fldCharType="end"/>
        </w:r>
      </w:hyperlink>
    </w:p>
    <w:p>
      <w:pPr>
        <w:pStyle w:val="TOC2"/>
        <w:tabs>
          <w:tab w:val="right" w:leader="dot" w:pos="8306"/>
        </w:tabs>
      </w:pPr>
      <w:hyperlink w:anchor="_Toc3649" w:history="1">
        <w:r>
          <w:rPr>
            <w:rFonts w:ascii="仿宋" w:eastAsia="仿宋" w:hAnsi="仿宋" w:cs="仿宋" w:hint="eastAsia"/>
            <w:lang w:eastAsia="zh-CN"/>
          </w:rPr>
          <w:t>(七)、管理风险分析</w:t>
        </w:r>
        <w:r>
          <w:tab/>
        </w:r>
        <w:r>
          <w:fldChar w:fldCharType="begin"/>
        </w:r>
        <w:r>
          <w:instrText xml:space="preserve"> PAGEREF _Toc3649 \h </w:instrText>
        </w:r>
        <w:r>
          <w:fldChar w:fldCharType="separate"/>
        </w:r>
        <w:r>
          <w:t>22</w:t>
        </w:r>
        <w:r>
          <w:fldChar w:fldCharType="end"/>
        </w:r>
      </w:hyperlink>
    </w:p>
    <w:p>
      <w:pPr>
        <w:pStyle w:val="TOC2"/>
        <w:tabs>
          <w:tab w:val="right" w:leader="dot" w:pos="8306"/>
        </w:tabs>
      </w:pPr>
      <w:hyperlink w:anchor="_Toc23320" w:history="1">
        <w:r>
          <w:rPr>
            <w:rFonts w:ascii="仿宋" w:eastAsia="仿宋" w:hAnsi="仿宋" w:cs="仿宋" w:hint="eastAsia"/>
            <w:lang w:eastAsia="zh-CN"/>
          </w:rPr>
          <w:t>(八)、其它风险分析</w:t>
        </w:r>
        <w:r>
          <w:tab/>
        </w:r>
        <w:r>
          <w:fldChar w:fldCharType="begin"/>
        </w:r>
        <w:r>
          <w:instrText xml:space="preserve"> PAGEREF _Toc23320 \h </w:instrText>
        </w:r>
        <w:r>
          <w:fldChar w:fldCharType="separate"/>
        </w:r>
        <w:r>
          <w:t>24</w:t>
        </w:r>
        <w:r>
          <w:fldChar w:fldCharType="end"/>
        </w:r>
      </w:hyperlink>
    </w:p>
    <w:p>
      <w:pPr>
        <w:pStyle w:val="TOC2"/>
        <w:tabs>
          <w:tab w:val="right" w:leader="dot" w:pos="8306"/>
        </w:tabs>
      </w:pPr>
      <w:hyperlink w:anchor="_Toc29583" w:history="1">
        <w:r>
          <w:rPr>
            <w:rFonts w:ascii="仿宋" w:eastAsia="仿宋" w:hAnsi="仿宋" w:cs="仿宋" w:hint="eastAsia"/>
            <w:lang w:eastAsia="zh-CN"/>
          </w:rPr>
          <w:t>(九)、社会影响评估</w:t>
        </w:r>
        <w:r>
          <w:tab/>
        </w:r>
        <w:r>
          <w:fldChar w:fldCharType="begin"/>
        </w:r>
        <w:r>
          <w:instrText xml:space="preserve"> PAGEREF _Toc29583 \h </w:instrText>
        </w:r>
        <w:r>
          <w:fldChar w:fldCharType="separate"/>
        </w:r>
        <w:r>
          <w:t>25</w:t>
        </w:r>
        <w:r>
          <w:fldChar w:fldCharType="end"/>
        </w:r>
      </w:hyperlink>
    </w:p>
    <w:p>
      <w:pPr>
        <w:pStyle w:val="TOC1"/>
        <w:tabs>
          <w:tab w:val="right" w:leader="dot" w:pos="8306"/>
        </w:tabs>
      </w:pPr>
      <w:hyperlink w:anchor="_Toc14824" w:history="1">
        <w:r>
          <w:rPr>
            <w:rFonts w:ascii="仿宋" w:eastAsia="仿宋" w:hAnsi="仿宋" w:cs="仿宋" w:hint="eastAsia"/>
            <w:lang w:eastAsia="zh-CN"/>
          </w:rPr>
          <w:t>四、甾体药物原料项目概论</w:t>
        </w:r>
        <w:r>
          <w:tab/>
        </w:r>
        <w:r>
          <w:fldChar w:fldCharType="begin"/>
        </w:r>
        <w:r>
          <w:instrText xml:space="preserve"> PAGEREF _Toc14824 \h </w:instrText>
        </w:r>
        <w:r>
          <w:fldChar w:fldCharType="separate"/>
        </w:r>
        <w:r>
          <w:t>27</w:t>
        </w:r>
        <w:r>
          <w:fldChar w:fldCharType="end"/>
        </w:r>
      </w:hyperlink>
    </w:p>
    <w:p>
      <w:pPr>
        <w:pStyle w:val="TOC2"/>
        <w:tabs>
          <w:tab w:val="right" w:leader="dot" w:pos="8306"/>
        </w:tabs>
      </w:pPr>
      <w:hyperlink w:anchor="_Toc20884" w:history="1">
        <w:r>
          <w:rPr>
            <w:rFonts w:ascii="仿宋" w:eastAsia="仿宋" w:hAnsi="仿宋" w:cs="仿宋" w:hint="eastAsia"/>
            <w:lang w:eastAsia="zh-CN"/>
          </w:rPr>
          <w:t>(一)、项目申报单位概况</w:t>
        </w:r>
        <w:r>
          <w:tab/>
        </w:r>
        <w:r>
          <w:fldChar w:fldCharType="begin"/>
        </w:r>
        <w:r>
          <w:instrText xml:space="preserve"> PAGEREF _Toc20884 \h </w:instrText>
        </w:r>
        <w:r>
          <w:fldChar w:fldCharType="separate"/>
        </w:r>
        <w:r>
          <w:t>27</w:t>
        </w:r>
        <w:r>
          <w:fldChar w:fldCharType="end"/>
        </w:r>
      </w:hyperlink>
    </w:p>
    <w:p>
      <w:pPr>
        <w:pStyle w:val="TOC2"/>
        <w:tabs>
          <w:tab w:val="right" w:leader="dot" w:pos="8306"/>
        </w:tabs>
      </w:pPr>
      <w:hyperlink w:anchor="_Toc15514" w:history="1">
        <w:r>
          <w:rPr>
            <w:rFonts w:ascii="仿宋" w:eastAsia="仿宋" w:hAnsi="仿宋" w:cs="仿宋" w:hint="eastAsia"/>
            <w:lang w:eastAsia="zh-CN"/>
          </w:rPr>
          <w:t>(二)、项目概况</w:t>
        </w:r>
        <w:r>
          <w:tab/>
        </w:r>
        <w:r>
          <w:fldChar w:fldCharType="begin"/>
        </w:r>
        <w:r>
          <w:instrText xml:space="preserve"> PAGEREF _Toc15514 \h </w:instrText>
        </w:r>
        <w:r>
          <w:fldChar w:fldCharType="separate"/>
        </w:r>
        <w:r>
          <w:t>28</w:t>
        </w:r>
        <w:r>
          <w:fldChar w:fldCharType="end"/>
        </w:r>
      </w:hyperlink>
    </w:p>
    <w:p>
      <w:pPr>
        <w:pStyle w:val="TOC1"/>
        <w:tabs>
          <w:tab w:val="right" w:leader="dot" w:pos="8306"/>
        </w:tabs>
      </w:pPr>
      <w:hyperlink w:anchor="_Toc20181" w:history="1">
        <w:r>
          <w:rPr>
            <w:rFonts w:ascii="仿宋" w:eastAsia="仿宋" w:hAnsi="仿宋" w:cs="仿宋" w:hint="eastAsia"/>
            <w:lang w:eastAsia="zh-CN"/>
          </w:rPr>
          <w:t>五、背景、必要性分析</w:t>
        </w:r>
        <w:r>
          <w:tab/>
        </w:r>
        <w:r>
          <w:fldChar w:fldCharType="begin"/>
        </w:r>
        <w:r>
          <w:instrText xml:space="preserve"> PAGEREF _Toc20181 \h </w:instrText>
        </w:r>
        <w:r>
          <w:fldChar w:fldCharType="separate"/>
        </w:r>
        <w:r>
          <w:t>31</w:t>
        </w:r>
        <w:r>
          <w:fldChar w:fldCharType="end"/>
        </w:r>
      </w:hyperlink>
    </w:p>
    <w:p>
      <w:pPr>
        <w:pStyle w:val="TOC2"/>
        <w:tabs>
          <w:tab w:val="right" w:leader="dot" w:pos="8306"/>
        </w:tabs>
      </w:pPr>
      <w:hyperlink w:anchor="_Toc8686" w:history="1">
        <w:r>
          <w:rPr>
            <w:rFonts w:ascii="仿宋" w:eastAsia="仿宋" w:hAnsi="仿宋" w:cs="仿宋" w:hint="eastAsia"/>
            <w:lang w:eastAsia="zh-CN"/>
          </w:rPr>
          <w:t>(一)、项目建设背景</w:t>
        </w:r>
        <w:r>
          <w:tab/>
        </w:r>
        <w:r>
          <w:fldChar w:fldCharType="begin"/>
        </w:r>
        <w:r>
          <w:instrText xml:space="preserve"> PAGEREF _Toc8686 \h </w:instrText>
        </w:r>
        <w:r>
          <w:fldChar w:fldCharType="separate"/>
        </w:r>
        <w:r>
          <w:t>31</w:t>
        </w:r>
        <w:r>
          <w:fldChar w:fldCharType="end"/>
        </w:r>
      </w:hyperlink>
    </w:p>
    <w:p>
      <w:pPr>
        <w:pStyle w:val="TOC2"/>
        <w:tabs>
          <w:tab w:val="right" w:leader="dot" w:pos="8306"/>
        </w:tabs>
      </w:pPr>
      <w:hyperlink w:anchor="_Toc16441" w:history="1">
        <w:r>
          <w:rPr>
            <w:rFonts w:ascii="仿宋" w:eastAsia="仿宋" w:hAnsi="仿宋" w:cs="仿宋" w:hint="eastAsia"/>
            <w:lang w:eastAsia="zh-CN"/>
          </w:rPr>
          <w:t>(二)、必要性分析</w:t>
        </w:r>
        <w:r>
          <w:tab/>
        </w:r>
        <w:r>
          <w:fldChar w:fldCharType="begin"/>
        </w:r>
        <w:r>
          <w:instrText xml:space="preserve"> PAGEREF _Toc16441 \h </w:instrText>
        </w:r>
        <w:r>
          <w:fldChar w:fldCharType="separate"/>
        </w:r>
        <w:r>
          <w:t>32</w:t>
        </w:r>
        <w:r>
          <w:fldChar w:fldCharType="end"/>
        </w:r>
      </w:hyperlink>
    </w:p>
    <w:p>
      <w:pPr>
        <w:pStyle w:val="TOC2"/>
        <w:tabs>
          <w:tab w:val="right" w:leader="dot" w:pos="8306"/>
        </w:tabs>
      </w:pPr>
      <w:hyperlink w:anchor="_Toc16323" w:history="1">
        <w:r>
          <w:rPr>
            <w:rFonts w:ascii="仿宋" w:eastAsia="仿宋" w:hAnsi="仿宋" w:cs="仿宋" w:hint="eastAsia"/>
            <w:lang w:eastAsia="zh-CN"/>
          </w:rPr>
          <w:t>(三)、项目建设有利条件</w:t>
        </w:r>
        <w:r>
          <w:tab/>
        </w:r>
        <w:r>
          <w:fldChar w:fldCharType="begin"/>
        </w:r>
        <w:r>
          <w:instrText xml:space="preserve"> PAGEREF _Toc16323 \h </w:instrText>
        </w:r>
        <w:r>
          <w:fldChar w:fldCharType="separate"/>
        </w:r>
        <w:r>
          <w:t>34</w:t>
        </w:r>
        <w:r>
          <w:fldChar w:fldCharType="end"/>
        </w:r>
      </w:hyperlink>
    </w:p>
    <w:p>
      <w:pPr>
        <w:pStyle w:val="TOC1"/>
        <w:tabs>
          <w:tab w:val="right" w:leader="dot" w:pos="8306"/>
        </w:tabs>
      </w:pPr>
      <w:hyperlink w:anchor="_Toc3665" w:history="1">
        <w:r>
          <w:rPr>
            <w:rFonts w:ascii="仿宋" w:eastAsia="仿宋" w:hAnsi="仿宋" w:cs="仿宋" w:hint="eastAsia"/>
            <w:lang w:eastAsia="zh-CN"/>
          </w:rPr>
          <w:t>六、环境和生态影响分析</w:t>
        </w:r>
        <w:r>
          <w:tab/>
        </w:r>
        <w:r>
          <w:fldChar w:fldCharType="begin"/>
        </w:r>
        <w:r>
          <w:instrText xml:space="preserve"> PAGEREF _Toc3665 \h </w:instrText>
        </w:r>
        <w:r>
          <w:fldChar w:fldCharType="separate"/>
        </w:r>
        <w:r>
          <w:t>35</w:t>
        </w:r>
        <w:r>
          <w:fldChar w:fldCharType="end"/>
        </w:r>
      </w:hyperlink>
    </w:p>
    <w:p>
      <w:pPr>
        <w:pStyle w:val="TOC2"/>
        <w:tabs>
          <w:tab w:val="right" w:leader="dot" w:pos="8306"/>
        </w:tabs>
      </w:pPr>
      <w:hyperlink w:anchor="_Toc26070" w:history="1">
        <w:r>
          <w:rPr>
            <w:rFonts w:ascii="仿宋" w:eastAsia="仿宋" w:hAnsi="仿宋" w:cs="仿宋" w:hint="eastAsia"/>
            <w:lang w:eastAsia="zh-CN"/>
          </w:rPr>
          <w:t>(一)、环境和生态现状</w:t>
        </w:r>
        <w:r>
          <w:tab/>
        </w:r>
        <w:r>
          <w:fldChar w:fldCharType="begin"/>
        </w:r>
        <w:r>
          <w:instrText xml:space="preserve"> PAGEREF _Toc26070 \h </w:instrText>
        </w:r>
        <w:r>
          <w:fldChar w:fldCharType="separate"/>
        </w:r>
        <w:r>
          <w:t>35</w:t>
        </w:r>
        <w:r>
          <w:fldChar w:fldCharType="end"/>
        </w:r>
      </w:hyperlink>
    </w:p>
    <w:p>
      <w:pPr>
        <w:pStyle w:val="TOC2"/>
        <w:tabs>
          <w:tab w:val="right" w:leader="dot" w:pos="8306"/>
        </w:tabs>
      </w:pPr>
      <w:hyperlink w:anchor="_Toc21930" w:history="1">
        <w:r>
          <w:rPr>
            <w:rFonts w:ascii="仿宋" w:eastAsia="仿宋" w:hAnsi="仿宋" w:cs="仿宋" w:hint="eastAsia"/>
            <w:lang w:eastAsia="zh-CN"/>
          </w:rPr>
          <w:t>(二)、生态环境影响分析</w:t>
        </w:r>
        <w:r>
          <w:tab/>
        </w:r>
        <w:r>
          <w:fldChar w:fldCharType="begin"/>
        </w:r>
        <w:r>
          <w:instrText xml:space="preserve"> PAGEREF _Toc21930 \h </w:instrText>
        </w:r>
        <w:r>
          <w:fldChar w:fldCharType="separate"/>
        </w:r>
        <w:r>
          <w:t>37</w:t>
        </w:r>
        <w:r>
          <w:fldChar w:fldCharType="end"/>
        </w:r>
      </w:hyperlink>
    </w:p>
    <w:p>
      <w:pPr>
        <w:pStyle w:val="TOC2"/>
        <w:tabs>
          <w:tab w:val="right" w:leader="dot" w:pos="8306"/>
        </w:tabs>
      </w:pPr>
      <w:hyperlink w:anchor="_Toc9015" w:history="1">
        <w:r>
          <w:rPr>
            <w:rFonts w:ascii="仿宋" w:eastAsia="仿宋" w:hAnsi="仿宋" w:cs="仿宋" w:hint="eastAsia"/>
            <w:lang w:eastAsia="zh-CN"/>
          </w:rPr>
          <w:t>(三)、生态环境保护措施</w:t>
        </w:r>
        <w:r>
          <w:tab/>
        </w:r>
        <w:r>
          <w:fldChar w:fldCharType="begin"/>
        </w:r>
        <w:r>
          <w:instrText xml:space="preserve"> PAGEREF _Toc9015 \h </w:instrText>
        </w:r>
        <w:r>
          <w:fldChar w:fldCharType="separate"/>
        </w:r>
        <w:r>
          <w:t>38</w:t>
        </w:r>
        <w:r>
          <w:fldChar w:fldCharType="end"/>
        </w:r>
      </w:hyperlink>
    </w:p>
    <w:p>
      <w:pPr>
        <w:pStyle w:val="TOC2"/>
        <w:tabs>
          <w:tab w:val="right" w:leader="dot" w:pos="8306"/>
        </w:tabs>
      </w:pPr>
      <w:hyperlink w:anchor="_Toc8933" w:history="1">
        <w:r>
          <w:rPr>
            <w:rFonts w:ascii="仿宋" w:eastAsia="仿宋" w:hAnsi="仿宋" w:cs="仿宋" w:hint="eastAsia"/>
            <w:lang w:eastAsia="zh-CN"/>
          </w:rPr>
          <w:t>(四)、地质灾害影响分析</w:t>
        </w:r>
        <w:r>
          <w:tab/>
        </w:r>
        <w:r>
          <w:fldChar w:fldCharType="begin"/>
        </w:r>
        <w:r>
          <w:instrText xml:space="preserve"> PAGEREF _Toc8933 \h </w:instrText>
        </w:r>
        <w:r>
          <w:fldChar w:fldCharType="separate"/>
        </w:r>
        <w:r>
          <w:t>40</w:t>
        </w:r>
        <w:r>
          <w:fldChar w:fldCharType="end"/>
        </w:r>
      </w:hyperlink>
    </w:p>
    <w:p>
      <w:pPr>
        <w:pStyle w:val="TOC2"/>
        <w:tabs>
          <w:tab w:val="right" w:leader="dot" w:pos="8306"/>
        </w:tabs>
      </w:pPr>
      <w:hyperlink w:anchor="_Toc27788" w:history="1">
        <w:r>
          <w:rPr>
            <w:rFonts w:ascii="仿宋" w:eastAsia="仿宋" w:hAnsi="仿宋" w:cs="仿宋" w:hint="eastAsia"/>
            <w:lang w:eastAsia="zh-CN"/>
          </w:rPr>
          <w:t>(五)、特殊环境影响</w:t>
        </w:r>
        <w:r>
          <w:tab/>
        </w:r>
        <w:r>
          <w:fldChar w:fldCharType="begin"/>
        </w:r>
        <w:r>
          <w:instrText xml:space="preserve"> PAGEREF _Toc27788 \h </w:instrText>
        </w:r>
        <w:r>
          <w:fldChar w:fldCharType="separate"/>
        </w:r>
        <w:r>
          <w:t>41</w:t>
        </w:r>
        <w:r>
          <w:fldChar w:fldCharType="end"/>
        </w:r>
      </w:hyperlink>
    </w:p>
    <w:p>
      <w:pPr>
        <w:pStyle w:val="TOC1"/>
        <w:tabs>
          <w:tab w:val="right" w:leader="dot" w:pos="8306"/>
        </w:tabs>
      </w:pPr>
      <w:hyperlink w:anchor="_Toc28784" w:history="1">
        <w:r>
          <w:rPr>
            <w:rFonts w:ascii="仿宋" w:eastAsia="仿宋" w:hAnsi="仿宋" w:cs="仿宋" w:hint="eastAsia"/>
            <w:lang w:eastAsia="zh-CN"/>
          </w:rPr>
          <w:t>七、安全与应急管理</w:t>
        </w:r>
        <w:r>
          <w:tab/>
        </w:r>
        <w:r>
          <w:fldChar w:fldCharType="begin"/>
        </w:r>
        <w:r>
          <w:instrText xml:space="preserve"> PAGEREF _Toc28784 \h </w:instrText>
        </w:r>
        <w:r>
          <w:fldChar w:fldCharType="separate"/>
        </w:r>
        <w:r>
          <w:t>42</w:t>
        </w:r>
        <w:r>
          <w:fldChar w:fldCharType="end"/>
        </w:r>
      </w:hyperlink>
    </w:p>
    <w:p>
      <w:pPr>
        <w:pStyle w:val="TOC2"/>
        <w:tabs>
          <w:tab w:val="right" w:leader="dot" w:pos="8306"/>
        </w:tabs>
      </w:pPr>
      <w:hyperlink w:anchor="_Toc20839" w:history="1">
        <w:r>
          <w:rPr>
            <w:rFonts w:ascii="仿宋" w:eastAsia="仿宋" w:hAnsi="仿宋" w:cs="仿宋" w:hint="eastAsia"/>
            <w:lang w:eastAsia="zh-CN"/>
          </w:rPr>
          <w:t>(一)、安全生产管理</w:t>
        </w:r>
        <w:r>
          <w:tab/>
        </w:r>
        <w:r>
          <w:fldChar w:fldCharType="begin"/>
        </w:r>
        <w:r>
          <w:instrText xml:space="preserve"> PAGEREF _Toc20839 \h </w:instrText>
        </w:r>
        <w:r>
          <w:fldChar w:fldCharType="separate"/>
        </w:r>
        <w:r>
          <w:t>42</w:t>
        </w:r>
        <w:r>
          <w:fldChar w:fldCharType="end"/>
        </w:r>
      </w:hyperlink>
    </w:p>
    <w:p>
      <w:pPr>
        <w:pStyle w:val="TOC2"/>
        <w:tabs>
          <w:tab w:val="right" w:leader="dot" w:pos="8306"/>
        </w:tabs>
      </w:pPr>
      <w:hyperlink w:anchor="_Toc31501" w:history="1">
        <w:r>
          <w:rPr>
            <w:rFonts w:ascii="仿宋" w:eastAsia="仿宋" w:hAnsi="仿宋" w:cs="仿宋" w:hint="eastAsia"/>
            <w:lang w:eastAsia="zh-CN"/>
          </w:rPr>
          <w:t>(二)、应急预案与响应</w:t>
        </w:r>
        <w:r>
          <w:tab/>
        </w:r>
        <w:r>
          <w:fldChar w:fldCharType="begin"/>
        </w:r>
        <w:r>
          <w:instrText xml:space="preserve"> PAGEREF _Toc31501 \h </w:instrText>
        </w:r>
        <w:r>
          <w:fldChar w:fldCharType="separate"/>
        </w:r>
        <w:r>
          <w:t>44</w:t>
        </w:r>
        <w:r>
          <w:fldChar w:fldCharType="end"/>
        </w:r>
      </w:hyperlink>
    </w:p>
    <w:p>
      <w:pPr>
        <w:pStyle w:val="TOC1"/>
        <w:tabs>
          <w:tab w:val="right" w:leader="dot" w:pos="8306"/>
        </w:tabs>
      </w:pPr>
      <w:hyperlink w:anchor="_Toc8492" w:history="1">
        <w:r>
          <w:rPr>
            <w:rFonts w:ascii="仿宋" w:eastAsia="仿宋" w:hAnsi="仿宋" w:cs="仿宋" w:hint="eastAsia"/>
            <w:lang w:eastAsia="zh-CN"/>
          </w:rPr>
          <w:t>八、项目变更管理</w:t>
        </w:r>
        <w:r>
          <w:tab/>
        </w:r>
        <w:r>
          <w:fldChar w:fldCharType="begin"/>
        </w:r>
        <w:r>
          <w:instrText xml:space="preserve"> PAGEREF _Toc8492 \h </w:instrText>
        </w:r>
        <w:r>
          <w:fldChar w:fldCharType="separate"/>
        </w:r>
        <w:r>
          <w:t>46</w:t>
        </w:r>
        <w:r>
          <w:fldChar w:fldCharType="end"/>
        </w:r>
      </w:hyperlink>
    </w:p>
    <w:p>
      <w:pPr>
        <w:pStyle w:val="TOC2"/>
        <w:tabs>
          <w:tab w:val="right" w:leader="dot" w:pos="8306"/>
        </w:tabs>
      </w:pPr>
      <w:hyperlink w:anchor="_Toc27531" w:history="1">
        <w:r>
          <w:rPr>
            <w:rFonts w:ascii="仿宋" w:eastAsia="仿宋" w:hAnsi="仿宋" w:cs="仿宋" w:hint="eastAsia"/>
            <w:lang w:eastAsia="zh-CN"/>
          </w:rPr>
          <w:t>(一)、变更控制流程</w:t>
        </w:r>
        <w:r>
          <w:tab/>
        </w:r>
        <w:r>
          <w:fldChar w:fldCharType="begin"/>
        </w:r>
        <w:r>
          <w:instrText xml:space="preserve"> PAGEREF _Toc27531 \h </w:instrText>
        </w:r>
        <w:r>
          <w:fldChar w:fldCharType="separate"/>
        </w:r>
        <w:r>
          <w:t>46</w:t>
        </w:r>
        <w:r>
          <w:fldChar w:fldCharType="end"/>
        </w:r>
      </w:hyperlink>
    </w:p>
    <w:p>
      <w:pPr>
        <w:pStyle w:val="TOC2"/>
        <w:tabs>
          <w:tab w:val="right" w:leader="dot" w:pos="8306"/>
        </w:tabs>
      </w:pPr>
      <w:hyperlink w:anchor="_Toc9317" w:history="1">
        <w:r>
          <w:rPr>
            <w:rFonts w:ascii="仿宋" w:eastAsia="仿宋" w:hAnsi="仿宋" w:cs="仿宋" w:hint="eastAsia"/>
            <w:lang w:eastAsia="zh-CN"/>
          </w:rPr>
          <w:t>(二)、影响评估与处理</w:t>
        </w:r>
        <w:r>
          <w:tab/>
        </w:r>
        <w:r>
          <w:fldChar w:fldCharType="begin"/>
        </w:r>
        <w:r>
          <w:instrText xml:space="preserve"> PAGEREF _Toc9317 \h </w:instrText>
        </w:r>
        <w:r>
          <w:fldChar w:fldCharType="separate"/>
        </w:r>
        <w:r>
          <w:t>46</w:t>
        </w:r>
        <w:r>
          <w:fldChar w:fldCharType="end"/>
        </w:r>
      </w:hyperlink>
    </w:p>
    <w:p>
      <w:pPr>
        <w:pStyle w:val="TOC2"/>
        <w:tabs>
          <w:tab w:val="right" w:leader="dot" w:pos="8306"/>
        </w:tabs>
      </w:pPr>
      <w:hyperlink w:anchor="_Toc1892" w:history="1">
        <w:r>
          <w:rPr>
            <w:rFonts w:ascii="仿宋" w:eastAsia="仿宋" w:hAnsi="仿宋" w:cs="仿宋" w:hint="eastAsia"/>
            <w:lang w:eastAsia="zh-CN"/>
          </w:rPr>
          <w:t>(三)、变更记录与追踪</w:t>
        </w:r>
        <w:r>
          <w:tab/>
        </w:r>
        <w:r>
          <w:fldChar w:fldCharType="begin"/>
        </w:r>
        <w:r>
          <w:instrText xml:space="preserve"> PAGEREF _Toc1892 \h </w:instrText>
        </w:r>
        <w:r>
          <w:fldChar w:fldCharType="separate"/>
        </w:r>
        <w:r>
          <w:t>48</w:t>
        </w:r>
        <w:r>
          <w:fldChar w:fldCharType="end"/>
        </w:r>
      </w:hyperlink>
    </w:p>
    <w:p>
      <w:pPr>
        <w:pStyle w:val="TOC2"/>
        <w:tabs>
          <w:tab w:val="right" w:leader="dot" w:pos="8306"/>
        </w:tabs>
      </w:pPr>
      <w:hyperlink w:anchor="_Toc30067" w:history="1">
        <w:r>
          <w:rPr>
            <w:rFonts w:ascii="仿宋" w:eastAsia="仿宋" w:hAnsi="仿宋" w:cs="仿宋" w:hint="eastAsia"/>
            <w:lang w:eastAsia="zh-CN"/>
          </w:rPr>
          <w:t>(四)、变更管理策略</w:t>
        </w:r>
        <w:r>
          <w:tab/>
        </w:r>
        <w:r>
          <w:fldChar w:fldCharType="begin"/>
        </w:r>
        <w:r>
          <w:instrText xml:space="preserve"> PAGEREF _Toc30067 \h </w:instrText>
        </w:r>
        <w:r>
          <w:fldChar w:fldCharType="separate"/>
        </w:r>
        <w:r>
          <w:t>50</w:t>
        </w:r>
        <w:r>
          <w:fldChar w:fldCharType="end"/>
        </w:r>
      </w:hyperlink>
    </w:p>
    <w:p>
      <w:pPr>
        <w:pStyle w:val="TOC1"/>
        <w:tabs>
          <w:tab w:val="right" w:leader="dot" w:pos="8306"/>
        </w:tabs>
      </w:pPr>
      <w:hyperlink w:anchor="_Toc26388" w:history="1">
        <w:r>
          <w:rPr>
            <w:rFonts w:ascii="仿宋" w:eastAsia="仿宋" w:hAnsi="仿宋" w:cs="仿宋" w:hint="eastAsia"/>
            <w:lang w:eastAsia="zh-CN"/>
          </w:rPr>
          <w:t>九、项目实施与管理方案</w:t>
        </w:r>
        <w:r>
          <w:tab/>
        </w:r>
        <w:r>
          <w:fldChar w:fldCharType="begin"/>
        </w:r>
        <w:r>
          <w:instrText xml:space="preserve"> PAGEREF _Toc26388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59" w:history="1">
        <w:r>
          <w:rPr>
            <w:rFonts w:ascii="仿宋" w:eastAsia="仿宋" w:hAnsi="仿宋" w:cs="仿宋" w:hint="eastAsia"/>
            <w:lang w:eastAsia="zh-CN"/>
          </w:rPr>
          <w:t>(一)、项目实施计划</w:t>
        </w:r>
        <w:r>
          <w:tab/>
        </w:r>
        <w:r>
          <w:fldChar w:fldCharType="begin"/>
        </w:r>
        <w:r>
          <w:instrText xml:space="preserve"> PAGEREF _Toc7159 \h </w:instrText>
        </w:r>
        <w:r>
          <w:fldChar w:fldCharType="separate"/>
        </w:r>
        <w:r>
          <w:t>51</w:t>
        </w:r>
        <w:r>
          <w:fldChar w:fldCharType="end"/>
        </w:r>
      </w:hyperlink>
    </w:p>
    <w:p>
      <w:pPr>
        <w:pStyle w:val="TOC2"/>
        <w:tabs>
          <w:tab w:val="right" w:leader="dot" w:pos="8306"/>
        </w:tabs>
      </w:pPr>
      <w:hyperlink w:anchor="_Toc26730" w:history="1">
        <w:r>
          <w:rPr>
            <w:rFonts w:ascii="仿宋" w:eastAsia="仿宋" w:hAnsi="仿宋" w:cs="仿宋" w:hint="eastAsia"/>
            <w:lang w:eastAsia="zh-CN"/>
          </w:rPr>
          <w:t>(二)、项目组织机构与职责</w:t>
        </w:r>
        <w:r>
          <w:tab/>
        </w:r>
        <w:r>
          <w:fldChar w:fldCharType="begin"/>
        </w:r>
        <w:r>
          <w:instrText xml:space="preserve"> PAGEREF _Toc26730 \h </w:instrText>
        </w:r>
        <w:r>
          <w:fldChar w:fldCharType="separate"/>
        </w:r>
        <w:r>
          <w:t>53</w:t>
        </w:r>
        <w:r>
          <w:fldChar w:fldCharType="end"/>
        </w:r>
      </w:hyperlink>
    </w:p>
    <w:p>
      <w:pPr>
        <w:pStyle w:val="TOC2"/>
        <w:tabs>
          <w:tab w:val="right" w:leader="dot" w:pos="8306"/>
        </w:tabs>
      </w:pPr>
      <w:hyperlink w:anchor="_Toc26739" w:history="1">
        <w:r>
          <w:rPr>
            <w:rFonts w:ascii="仿宋" w:eastAsia="仿宋" w:hAnsi="仿宋" w:cs="仿宋" w:hint="eastAsia"/>
            <w:lang w:eastAsia="zh-CN"/>
          </w:rPr>
          <w:t>(三)、项目管理与监控体系</w:t>
        </w:r>
        <w:r>
          <w:tab/>
        </w:r>
        <w:r>
          <w:fldChar w:fldCharType="begin"/>
        </w:r>
        <w:r>
          <w:instrText xml:space="preserve"> PAGEREF _Toc26739 \h </w:instrText>
        </w:r>
        <w:r>
          <w:fldChar w:fldCharType="separate"/>
        </w:r>
        <w:r>
          <w:t>55</w:t>
        </w:r>
        <w:r>
          <w:fldChar w:fldCharType="end"/>
        </w:r>
      </w:hyperlink>
    </w:p>
    <w:p>
      <w:pPr>
        <w:pStyle w:val="TOC1"/>
        <w:tabs>
          <w:tab w:val="right" w:leader="dot" w:pos="8306"/>
        </w:tabs>
      </w:pPr>
      <w:hyperlink w:anchor="_Toc1057" w:history="1">
        <w:r>
          <w:rPr>
            <w:rFonts w:ascii="仿宋" w:eastAsia="仿宋" w:hAnsi="仿宋" w:cs="仿宋" w:hint="eastAsia"/>
            <w:lang w:eastAsia="zh-CN"/>
          </w:rPr>
          <w:t>十、经济效益与社会效益优化</w:t>
        </w:r>
        <w:r>
          <w:tab/>
        </w:r>
        <w:r>
          <w:fldChar w:fldCharType="begin"/>
        </w:r>
        <w:r>
          <w:instrText xml:space="preserve"> PAGEREF _Toc1057 \h </w:instrText>
        </w:r>
        <w:r>
          <w:fldChar w:fldCharType="separate"/>
        </w:r>
        <w:r>
          <w:t>57</w:t>
        </w:r>
        <w:r>
          <w:fldChar w:fldCharType="end"/>
        </w:r>
      </w:hyperlink>
    </w:p>
    <w:p>
      <w:pPr>
        <w:pStyle w:val="TOC2"/>
        <w:tabs>
          <w:tab w:val="right" w:leader="dot" w:pos="8306"/>
        </w:tabs>
      </w:pPr>
      <w:hyperlink w:anchor="_Toc14826" w:history="1">
        <w:r>
          <w:rPr>
            <w:rFonts w:ascii="仿宋" w:eastAsia="仿宋" w:hAnsi="仿宋" w:cs="仿宋" w:hint="eastAsia"/>
            <w:lang w:eastAsia="zh-CN"/>
          </w:rPr>
          <w:t>(一)、经济效益提升策略</w:t>
        </w:r>
        <w:r>
          <w:tab/>
        </w:r>
        <w:r>
          <w:fldChar w:fldCharType="begin"/>
        </w:r>
        <w:r>
          <w:instrText xml:space="preserve"> PAGEREF _Toc14826 \h </w:instrText>
        </w:r>
        <w:r>
          <w:fldChar w:fldCharType="separate"/>
        </w:r>
        <w:r>
          <w:t>57</w:t>
        </w:r>
        <w:r>
          <w:fldChar w:fldCharType="end"/>
        </w:r>
      </w:hyperlink>
    </w:p>
    <w:p>
      <w:pPr>
        <w:pStyle w:val="TOC2"/>
        <w:tabs>
          <w:tab w:val="right" w:leader="dot" w:pos="8306"/>
        </w:tabs>
      </w:pPr>
      <w:hyperlink w:anchor="_Toc10628" w:history="1">
        <w:r>
          <w:rPr>
            <w:rFonts w:ascii="仿宋" w:eastAsia="仿宋" w:hAnsi="仿宋" w:cs="仿宋" w:hint="eastAsia"/>
            <w:lang w:eastAsia="zh-CN"/>
          </w:rPr>
          <w:t>(二)、社会效益增强方案</w:t>
        </w:r>
        <w:r>
          <w:tab/>
        </w:r>
        <w:r>
          <w:fldChar w:fldCharType="begin"/>
        </w:r>
        <w:r>
          <w:instrText xml:space="preserve"> PAGEREF _Toc10628 \h </w:instrText>
        </w:r>
        <w:r>
          <w:fldChar w:fldCharType="separate"/>
        </w:r>
        <w:r>
          <w:t>58</w:t>
        </w:r>
        <w:r>
          <w:fldChar w:fldCharType="end"/>
        </w:r>
      </w:hyperlink>
    </w:p>
    <w:p>
      <w:pPr>
        <w:pStyle w:val="TOC1"/>
        <w:tabs>
          <w:tab w:val="right" w:leader="dot" w:pos="8306"/>
        </w:tabs>
      </w:pPr>
      <w:hyperlink w:anchor="_Toc25994" w:history="1">
        <w:r>
          <w:rPr>
            <w:rFonts w:ascii="仿宋" w:eastAsia="仿宋" w:hAnsi="仿宋" w:cs="仿宋" w:hint="eastAsia"/>
            <w:lang w:eastAsia="zh-CN"/>
          </w:rPr>
          <w:t>十一、客户关系管理与市场拓展</w:t>
        </w:r>
        <w:r>
          <w:tab/>
        </w:r>
        <w:r>
          <w:fldChar w:fldCharType="begin"/>
        </w:r>
        <w:r>
          <w:instrText xml:space="preserve"> PAGEREF _Toc25994 \h </w:instrText>
        </w:r>
        <w:r>
          <w:fldChar w:fldCharType="separate"/>
        </w:r>
        <w:r>
          <w:t>59</w:t>
        </w:r>
        <w:r>
          <w:fldChar w:fldCharType="end"/>
        </w:r>
      </w:hyperlink>
    </w:p>
    <w:p>
      <w:pPr>
        <w:pStyle w:val="TOC2"/>
        <w:tabs>
          <w:tab w:val="right" w:leader="dot" w:pos="8306"/>
        </w:tabs>
      </w:pPr>
      <w:hyperlink w:anchor="_Toc6121" w:history="1">
        <w:r>
          <w:rPr>
            <w:rFonts w:ascii="仿宋" w:eastAsia="仿宋" w:hAnsi="仿宋" w:cs="仿宋" w:hint="eastAsia"/>
            <w:lang w:eastAsia="zh-CN"/>
          </w:rPr>
          <w:t>(一)、客户关系管理策略</w:t>
        </w:r>
        <w:r>
          <w:tab/>
        </w:r>
        <w:r>
          <w:fldChar w:fldCharType="begin"/>
        </w:r>
        <w:r>
          <w:instrText xml:space="preserve"> PAGEREF _Toc6121 \h </w:instrText>
        </w:r>
        <w:r>
          <w:fldChar w:fldCharType="separate"/>
        </w:r>
        <w:r>
          <w:t>59</w:t>
        </w:r>
        <w:r>
          <w:fldChar w:fldCharType="end"/>
        </w:r>
      </w:hyperlink>
    </w:p>
    <w:p>
      <w:pPr>
        <w:pStyle w:val="TOC2"/>
        <w:tabs>
          <w:tab w:val="right" w:leader="dot" w:pos="8306"/>
        </w:tabs>
      </w:pPr>
      <w:hyperlink w:anchor="_Toc30888" w:history="1">
        <w:r>
          <w:rPr>
            <w:rFonts w:ascii="仿宋" w:eastAsia="仿宋" w:hAnsi="仿宋" w:cs="仿宋" w:hint="eastAsia"/>
            <w:lang w:eastAsia="zh-CN"/>
          </w:rPr>
          <w:t>(二)、市场拓展方案</w:t>
        </w:r>
        <w:r>
          <w:tab/>
        </w:r>
        <w:r>
          <w:fldChar w:fldCharType="begin"/>
        </w:r>
        <w:r>
          <w:instrText xml:space="preserve"> PAGEREF _Toc30888 \h </w:instrText>
        </w:r>
        <w:r>
          <w:fldChar w:fldCharType="separate"/>
        </w:r>
        <w:r>
          <w:t>60</w:t>
        </w:r>
        <w:r>
          <w:fldChar w:fldCharType="end"/>
        </w:r>
      </w:hyperlink>
    </w:p>
    <w:p>
      <w:pPr>
        <w:pStyle w:val="TOC1"/>
        <w:tabs>
          <w:tab w:val="right" w:leader="dot" w:pos="8306"/>
        </w:tabs>
      </w:pPr>
      <w:hyperlink w:anchor="_Toc11588" w:history="1">
        <w:r>
          <w:rPr>
            <w:rFonts w:ascii="仿宋" w:eastAsia="仿宋" w:hAnsi="仿宋" w:cs="仿宋" w:hint="eastAsia"/>
            <w:lang w:eastAsia="zh-CN"/>
          </w:rPr>
          <w:t>十二、环境保护与绿色发展</w:t>
        </w:r>
        <w:r>
          <w:tab/>
        </w:r>
        <w:r>
          <w:fldChar w:fldCharType="begin"/>
        </w:r>
        <w:r>
          <w:instrText xml:space="preserve"> PAGEREF _Toc11588 \h </w:instrText>
        </w:r>
        <w:r>
          <w:fldChar w:fldCharType="separate"/>
        </w:r>
        <w:r>
          <w:t>61</w:t>
        </w:r>
        <w:r>
          <w:fldChar w:fldCharType="end"/>
        </w:r>
      </w:hyperlink>
    </w:p>
    <w:p>
      <w:pPr>
        <w:pStyle w:val="TOC2"/>
        <w:tabs>
          <w:tab w:val="right" w:leader="dot" w:pos="8306"/>
        </w:tabs>
      </w:pPr>
      <w:hyperlink w:anchor="_Toc3988" w:history="1">
        <w:r>
          <w:rPr>
            <w:rFonts w:ascii="仿宋" w:eastAsia="仿宋" w:hAnsi="仿宋" w:cs="仿宋" w:hint="eastAsia"/>
            <w:lang w:eastAsia="zh-CN"/>
          </w:rPr>
          <w:t>(一)、环境保护措施</w:t>
        </w:r>
        <w:r>
          <w:tab/>
        </w:r>
        <w:r>
          <w:fldChar w:fldCharType="begin"/>
        </w:r>
        <w:r>
          <w:instrText xml:space="preserve"> PAGEREF _Toc3988 \h </w:instrText>
        </w:r>
        <w:r>
          <w:fldChar w:fldCharType="separate"/>
        </w:r>
        <w:r>
          <w:t>61</w:t>
        </w:r>
        <w:r>
          <w:fldChar w:fldCharType="end"/>
        </w:r>
      </w:hyperlink>
    </w:p>
    <w:p>
      <w:pPr>
        <w:pStyle w:val="TOC2"/>
        <w:tabs>
          <w:tab w:val="right" w:leader="dot" w:pos="8306"/>
        </w:tabs>
      </w:pPr>
      <w:hyperlink w:anchor="_Toc6697" w:history="1">
        <w:r>
          <w:rPr>
            <w:rFonts w:ascii="仿宋" w:eastAsia="仿宋" w:hAnsi="仿宋" w:cs="仿宋" w:hint="eastAsia"/>
            <w:lang w:eastAsia="zh-CN"/>
          </w:rPr>
          <w:t>(二)、绿色发展与可持续发展策略</w:t>
        </w:r>
        <w:r>
          <w:tab/>
        </w:r>
        <w:r>
          <w:fldChar w:fldCharType="begin"/>
        </w:r>
        <w:r>
          <w:instrText xml:space="preserve"> PAGEREF _Toc6697 \h </w:instrText>
        </w:r>
        <w:r>
          <w:fldChar w:fldCharType="separate"/>
        </w:r>
        <w:r>
          <w:t>63</w:t>
        </w:r>
        <w:r>
          <w:fldChar w:fldCharType="end"/>
        </w:r>
      </w:hyperlink>
    </w:p>
    <w:p>
      <w:pPr>
        <w:pStyle w:val="TOC1"/>
        <w:tabs>
          <w:tab w:val="right" w:leader="dot" w:pos="8306"/>
        </w:tabs>
      </w:pPr>
      <w:hyperlink w:anchor="_Toc4109" w:history="1">
        <w:r>
          <w:rPr>
            <w:rFonts w:ascii="仿宋" w:eastAsia="仿宋" w:hAnsi="仿宋" w:cs="仿宋" w:hint="eastAsia"/>
            <w:lang w:eastAsia="zh-CN"/>
          </w:rPr>
          <w:t>十三、企业合规与伦理</w:t>
        </w:r>
        <w:r>
          <w:tab/>
        </w:r>
        <w:r>
          <w:fldChar w:fldCharType="begin"/>
        </w:r>
        <w:r>
          <w:instrText xml:space="preserve"> PAGEREF _Toc4109 \h </w:instrText>
        </w:r>
        <w:r>
          <w:fldChar w:fldCharType="separate"/>
        </w:r>
        <w:r>
          <w:t>65</w:t>
        </w:r>
        <w:r>
          <w:fldChar w:fldCharType="end"/>
        </w:r>
      </w:hyperlink>
    </w:p>
    <w:p>
      <w:pPr>
        <w:pStyle w:val="TOC2"/>
        <w:tabs>
          <w:tab w:val="right" w:leader="dot" w:pos="8306"/>
        </w:tabs>
      </w:pPr>
      <w:hyperlink w:anchor="_Toc12011" w:history="1">
        <w:r>
          <w:rPr>
            <w:rFonts w:ascii="仿宋" w:eastAsia="仿宋" w:hAnsi="仿宋" w:cs="仿宋" w:hint="eastAsia"/>
            <w:lang w:eastAsia="zh-CN"/>
          </w:rPr>
          <w:t>(一)、合规政策与程序</w:t>
        </w:r>
        <w:r>
          <w:tab/>
        </w:r>
        <w:r>
          <w:fldChar w:fldCharType="begin"/>
        </w:r>
        <w:r>
          <w:instrText xml:space="preserve"> PAGEREF _Toc12011 \h </w:instrText>
        </w:r>
        <w:r>
          <w:fldChar w:fldCharType="separate"/>
        </w:r>
        <w:r>
          <w:t>65</w:t>
        </w:r>
        <w:r>
          <w:fldChar w:fldCharType="end"/>
        </w:r>
      </w:hyperlink>
    </w:p>
    <w:p>
      <w:pPr>
        <w:pStyle w:val="TOC2"/>
        <w:tabs>
          <w:tab w:val="right" w:leader="dot" w:pos="8306"/>
        </w:tabs>
      </w:pPr>
      <w:hyperlink w:anchor="_Toc19552" w:history="1">
        <w:r>
          <w:rPr>
            <w:rFonts w:ascii="仿宋" w:eastAsia="仿宋" w:hAnsi="仿宋" w:cs="仿宋" w:hint="eastAsia"/>
            <w:lang w:eastAsia="zh-CN"/>
          </w:rPr>
          <w:t>(二)、伦理规范与培训</w:t>
        </w:r>
        <w:r>
          <w:tab/>
        </w:r>
        <w:r>
          <w:fldChar w:fldCharType="begin"/>
        </w:r>
        <w:r>
          <w:instrText xml:space="preserve"> PAGEREF _Toc19552 \h </w:instrText>
        </w:r>
        <w:r>
          <w:fldChar w:fldCharType="separate"/>
        </w:r>
        <w:r>
          <w:t>66</w:t>
        </w:r>
        <w:r>
          <w:fldChar w:fldCharType="end"/>
        </w:r>
      </w:hyperlink>
    </w:p>
    <w:p>
      <w:pPr>
        <w:pStyle w:val="TOC2"/>
        <w:tabs>
          <w:tab w:val="right" w:leader="dot" w:pos="8306"/>
        </w:tabs>
      </w:pPr>
      <w:hyperlink w:anchor="_Toc21190" w:history="1">
        <w:r>
          <w:rPr>
            <w:rFonts w:ascii="仿宋" w:eastAsia="仿宋" w:hAnsi="仿宋" w:cs="仿宋" w:hint="eastAsia"/>
            <w:lang w:eastAsia="zh-CN"/>
          </w:rPr>
          <w:t>(三)、合规风险评估</w:t>
        </w:r>
        <w:r>
          <w:tab/>
        </w:r>
        <w:r>
          <w:fldChar w:fldCharType="begin"/>
        </w:r>
        <w:r>
          <w:instrText xml:space="preserve"> PAGEREF _Toc21190 \h </w:instrText>
        </w:r>
        <w:r>
          <w:fldChar w:fldCharType="separate"/>
        </w:r>
        <w:r>
          <w:t>67</w:t>
        </w:r>
        <w:r>
          <w:fldChar w:fldCharType="end"/>
        </w:r>
      </w:hyperlink>
    </w:p>
    <w:p>
      <w:pPr>
        <w:pStyle w:val="TOC2"/>
        <w:tabs>
          <w:tab w:val="right" w:leader="dot" w:pos="8306"/>
        </w:tabs>
      </w:pPr>
      <w:hyperlink w:anchor="_Toc31863" w:history="1">
        <w:r>
          <w:rPr>
            <w:rFonts w:ascii="仿宋" w:eastAsia="仿宋" w:hAnsi="仿宋" w:cs="仿宋" w:hint="eastAsia"/>
            <w:lang w:eastAsia="zh-CN"/>
          </w:rPr>
          <w:t>(四)、合规监督与执行</w:t>
        </w:r>
        <w:r>
          <w:tab/>
        </w:r>
        <w:r>
          <w:fldChar w:fldCharType="begin"/>
        </w:r>
        <w:r>
          <w:instrText xml:space="preserve"> PAGEREF _Toc31863 \h </w:instrText>
        </w:r>
        <w:r>
          <w:fldChar w:fldCharType="separate"/>
        </w:r>
        <w:r>
          <w:t>68</w:t>
        </w:r>
        <w:r>
          <w:fldChar w:fldCharType="end"/>
        </w:r>
      </w:hyperlink>
    </w:p>
    <w:p>
      <w:pPr>
        <w:pStyle w:val="TOC1"/>
        <w:tabs>
          <w:tab w:val="right" w:leader="dot" w:pos="8306"/>
        </w:tabs>
      </w:pPr>
      <w:hyperlink w:anchor="_Toc32044" w:history="1">
        <w:r>
          <w:rPr>
            <w:rFonts w:ascii="仿宋" w:eastAsia="仿宋" w:hAnsi="仿宋" w:cs="仿宋" w:hint="eastAsia"/>
            <w:lang w:eastAsia="zh-CN"/>
          </w:rPr>
          <w:t>十四、人力资源管理与开发</w:t>
        </w:r>
        <w:r>
          <w:tab/>
        </w:r>
        <w:r>
          <w:fldChar w:fldCharType="begin"/>
        </w:r>
        <w:r>
          <w:instrText xml:space="preserve"> PAGEREF _Toc32044 \h </w:instrText>
        </w:r>
        <w:r>
          <w:fldChar w:fldCharType="separate"/>
        </w:r>
        <w:r>
          <w:t>69</w:t>
        </w:r>
        <w:r>
          <w:fldChar w:fldCharType="end"/>
        </w:r>
      </w:hyperlink>
    </w:p>
    <w:p>
      <w:pPr>
        <w:pStyle w:val="TOC2"/>
        <w:tabs>
          <w:tab w:val="right" w:leader="dot" w:pos="8306"/>
        </w:tabs>
      </w:pPr>
      <w:hyperlink w:anchor="_Toc9313" w:history="1">
        <w:r>
          <w:rPr>
            <w:rFonts w:ascii="仿宋" w:eastAsia="仿宋" w:hAnsi="仿宋" w:cs="仿宋" w:hint="eastAsia"/>
            <w:lang w:eastAsia="zh-CN"/>
          </w:rPr>
          <w:t>(一)、人力资源规划</w:t>
        </w:r>
        <w:r>
          <w:tab/>
        </w:r>
        <w:r>
          <w:fldChar w:fldCharType="begin"/>
        </w:r>
        <w:r>
          <w:instrText xml:space="preserve"> PAGEREF _Toc9313 \h </w:instrText>
        </w:r>
        <w:r>
          <w:fldChar w:fldCharType="separate"/>
        </w:r>
        <w:r>
          <w:t>69</w:t>
        </w:r>
        <w:r>
          <w:fldChar w:fldCharType="end"/>
        </w:r>
      </w:hyperlink>
    </w:p>
    <w:p>
      <w:pPr>
        <w:pStyle w:val="TOC2"/>
        <w:tabs>
          <w:tab w:val="right" w:leader="dot" w:pos="8306"/>
        </w:tabs>
      </w:pPr>
      <w:hyperlink w:anchor="_Toc2739" w:history="1">
        <w:r>
          <w:rPr>
            <w:rFonts w:ascii="仿宋" w:eastAsia="仿宋" w:hAnsi="仿宋" w:cs="仿宋" w:hint="eastAsia"/>
            <w:lang w:eastAsia="zh-CN"/>
          </w:rPr>
          <w:t>(二)、人力资源开发与培训</w:t>
        </w:r>
        <w:r>
          <w:tab/>
        </w:r>
        <w:r>
          <w:fldChar w:fldCharType="begin"/>
        </w:r>
        <w:r>
          <w:instrText xml:space="preserve"> PAGEREF _Toc2739 \h </w:instrText>
        </w:r>
        <w:r>
          <w:fldChar w:fldCharType="separate"/>
        </w:r>
        <w:r>
          <w:t>71</w:t>
        </w:r>
        <w:r>
          <w:fldChar w:fldCharType="end"/>
        </w:r>
      </w:hyperlink>
    </w:p>
    <w:p>
      <w:pPr>
        <w:pStyle w:val="TOC1"/>
        <w:tabs>
          <w:tab w:val="right" w:leader="dot" w:pos="8306"/>
        </w:tabs>
      </w:pPr>
      <w:hyperlink w:anchor="_Toc31772" w:history="1">
        <w:r>
          <w:rPr>
            <w:rFonts w:ascii="仿宋" w:eastAsia="仿宋" w:hAnsi="仿宋" w:cs="仿宋" w:hint="eastAsia"/>
            <w:lang w:eastAsia="zh-CN"/>
          </w:rPr>
          <w:t>十五、质量管理与控制</w:t>
        </w:r>
        <w:r>
          <w:tab/>
        </w:r>
        <w:r>
          <w:fldChar w:fldCharType="begin"/>
        </w:r>
        <w:r>
          <w:instrText xml:space="preserve"> PAGEREF _Toc31772 \h </w:instrText>
        </w:r>
        <w:r>
          <w:fldChar w:fldCharType="separate"/>
        </w:r>
        <w:r>
          <w:t>73</w:t>
        </w:r>
        <w:r>
          <w:fldChar w:fldCharType="end"/>
        </w:r>
      </w:hyperlink>
    </w:p>
    <w:p>
      <w:pPr>
        <w:pStyle w:val="TOC2"/>
        <w:tabs>
          <w:tab w:val="right" w:leader="dot" w:pos="8306"/>
        </w:tabs>
      </w:pPr>
      <w:hyperlink w:anchor="_Toc21043" w:history="1">
        <w:r>
          <w:rPr>
            <w:rFonts w:ascii="仿宋" w:eastAsia="仿宋" w:hAnsi="仿宋" w:cs="仿宋" w:hint="eastAsia"/>
            <w:lang w:eastAsia="zh-CN"/>
          </w:rPr>
          <w:t>(一)、质量管理体系建设</w:t>
        </w:r>
        <w:r>
          <w:tab/>
        </w:r>
        <w:r>
          <w:fldChar w:fldCharType="begin"/>
        </w:r>
        <w:r>
          <w:instrText xml:space="preserve"> PAGEREF _Toc21043 \h </w:instrText>
        </w:r>
        <w:r>
          <w:fldChar w:fldCharType="separate"/>
        </w:r>
        <w:r>
          <w:t>73</w:t>
        </w:r>
        <w:r>
          <w:fldChar w:fldCharType="end"/>
        </w:r>
      </w:hyperlink>
    </w:p>
    <w:p>
      <w:pPr>
        <w:pStyle w:val="TOC2"/>
        <w:tabs>
          <w:tab w:val="right" w:leader="dot" w:pos="8306"/>
        </w:tabs>
      </w:pPr>
      <w:hyperlink w:anchor="_Toc19110" w:history="1">
        <w:r>
          <w:rPr>
            <w:rFonts w:ascii="仿宋" w:eastAsia="仿宋" w:hAnsi="仿宋" w:cs="仿宋" w:hint="eastAsia"/>
            <w:lang w:eastAsia="zh-CN"/>
          </w:rPr>
          <w:t>(二)、质量控制措施</w:t>
        </w:r>
        <w:r>
          <w:tab/>
        </w:r>
        <w:r>
          <w:fldChar w:fldCharType="begin"/>
        </w:r>
        <w:r>
          <w:instrText xml:space="preserve"> PAGEREF _Toc19110 \h </w:instrText>
        </w:r>
        <w:r>
          <w:fldChar w:fldCharType="separate"/>
        </w:r>
        <w:r>
          <w:t>75</w:t>
        </w:r>
        <w:r>
          <w:fldChar w:fldCharType="end"/>
        </w:r>
      </w:hyperlink>
    </w:p>
    <w:p>
      <w:pPr>
        <w:pStyle w:val="TOC1"/>
        <w:tabs>
          <w:tab w:val="right" w:leader="dot" w:pos="8306"/>
        </w:tabs>
      </w:pPr>
      <w:hyperlink w:anchor="_Toc17429" w:history="1">
        <w:r>
          <w:rPr>
            <w:rFonts w:ascii="仿宋" w:eastAsia="仿宋" w:hAnsi="仿宋" w:cs="仿宋" w:hint="eastAsia"/>
            <w:lang w:eastAsia="zh-CN"/>
          </w:rPr>
          <w:t>十六、产业协同与集群发展</w:t>
        </w:r>
        <w:r>
          <w:tab/>
        </w:r>
        <w:r>
          <w:fldChar w:fldCharType="begin"/>
        </w:r>
        <w:r>
          <w:instrText xml:space="preserve"> PAGEREF _Toc17429 \h </w:instrText>
        </w:r>
        <w:r>
          <w:fldChar w:fldCharType="separate"/>
        </w:r>
        <w:r>
          <w:t>76</w:t>
        </w:r>
        <w:r>
          <w:fldChar w:fldCharType="end"/>
        </w:r>
      </w:hyperlink>
    </w:p>
    <w:p>
      <w:pPr>
        <w:pStyle w:val="TOC2"/>
        <w:tabs>
          <w:tab w:val="right" w:leader="dot" w:pos="8306"/>
        </w:tabs>
      </w:pPr>
      <w:hyperlink w:anchor="_Toc30369" w:history="1">
        <w:r>
          <w:rPr>
            <w:rFonts w:ascii="仿宋" w:eastAsia="仿宋" w:hAnsi="仿宋" w:cs="仿宋" w:hint="eastAsia"/>
            <w:lang w:eastAsia="zh-CN"/>
          </w:rPr>
          <w:t>(一)、产业协同机制建设</w:t>
        </w:r>
        <w:r>
          <w:tab/>
        </w:r>
        <w:r>
          <w:fldChar w:fldCharType="begin"/>
        </w:r>
        <w:r>
          <w:instrText xml:space="preserve"> PAGEREF _Toc30369 \h </w:instrText>
        </w:r>
        <w:r>
          <w:fldChar w:fldCharType="separate"/>
        </w:r>
        <w:r>
          <w:t>76</w:t>
        </w:r>
        <w:r>
          <w:fldChar w:fldCharType="end"/>
        </w:r>
      </w:hyperlink>
    </w:p>
    <w:p>
      <w:pPr>
        <w:pStyle w:val="TOC2"/>
        <w:tabs>
          <w:tab w:val="right" w:leader="dot" w:pos="8306"/>
        </w:tabs>
      </w:pPr>
      <w:hyperlink w:anchor="_Toc27878" w:history="1">
        <w:r>
          <w:rPr>
            <w:rFonts w:ascii="仿宋" w:eastAsia="仿宋" w:hAnsi="仿宋" w:cs="仿宋" w:hint="eastAsia"/>
            <w:lang w:eastAsia="zh-CN"/>
          </w:rPr>
          <w:t>(二)、产业集群培育与发展</w:t>
        </w:r>
        <w:r>
          <w:tab/>
        </w:r>
        <w:r>
          <w:fldChar w:fldCharType="begin"/>
        </w:r>
        <w:r>
          <w:instrText xml:space="preserve"> PAGEREF _Toc27878 \h </w:instrText>
        </w:r>
        <w:r>
          <w:fldChar w:fldCharType="separate"/>
        </w:r>
        <w:r>
          <w:t>77</w:t>
        </w:r>
        <w:r>
          <w:fldChar w:fldCharType="end"/>
        </w:r>
      </w:hyperlink>
    </w:p>
    <w:p>
      <w:pPr>
        <w:pStyle w:val="TOC1"/>
        <w:tabs>
          <w:tab w:val="right" w:leader="dot" w:pos="8306"/>
        </w:tabs>
      </w:pPr>
      <w:hyperlink w:anchor="_Toc24844" w:history="1">
        <w:r>
          <w:rPr>
            <w:rFonts w:ascii="仿宋" w:eastAsia="仿宋" w:hAnsi="仿宋" w:cs="仿宋" w:hint="eastAsia"/>
            <w:lang w:eastAsia="zh-CN"/>
          </w:rPr>
          <w:t>十七、法律法规与政策遵循</w:t>
        </w:r>
        <w:r>
          <w:tab/>
        </w:r>
        <w:r>
          <w:fldChar w:fldCharType="begin"/>
        </w:r>
        <w:r>
          <w:instrText xml:space="preserve"> PAGEREF _Toc24844 \h </w:instrText>
        </w:r>
        <w:r>
          <w:fldChar w:fldCharType="separate"/>
        </w:r>
        <w:r>
          <w:t>78</w:t>
        </w:r>
        <w:r>
          <w:fldChar w:fldCharType="end"/>
        </w:r>
      </w:hyperlink>
    </w:p>
    <w:p>
      <w:pPr>
        <w:pStyle w:val="TOC2"/>
        <w:tabs>
          <w:tab w:val="right" w:leader="dot" w:pos="8306"/>
        </w:tabs>
      </w:pPr>
      <w:hyperlink w:anchor="_Toc15781" w:history="1">
        <w:r>
          <w:rPr>
            <w:rFonts w:ascii="仿宋" w:eastAsia="仿宋" w:hAnsi="仿宋" w:cs="仿宋" w:hint="eastAsia"/>
            <w:lang w:eastAsia="zh-CN"/>
          </w:rPr>
          <w:t>(一)、法律法规遵守</w:t>
        </w:r>
        <w:r>
          <w:tab/>
        </w:r>
        <w:r>
          <w:fldChar w:fldCharType="begin"/>
        </w:r>
        <w:r>
          <w:instrText xml:space="preserve"> PAGEREF _Toc15781 \h </w:instrText>
        </w:r>
        <w:r>
          <w:fldChar w:fldCharType="separate"/>
        </w:r>
        <w:r>
          <w:t>78</w:t>
        </w:r>
        <w:r>
          <w:fldChar w:fldCharType="end"/>
        </w:r>
      </w:hyperlink>
    </w:p>
    <w:p>
      <w:pPr>
        <w:pStyle w:val="TOC2"/>
        <w:tabs>
          <w:tab w:val="right" w:leader="dot" w:pos="8306"/>
        </w:tabs>
      </w:pPr>
      <w:hyperlink w:anchor="_Toc744" w:history="1">
        <w:r>
          <w:rPr>
            <w:rFonts w:ascii="仿宋" w:eastAsia="仿宋" w:hAnsi="仿宋" w:cs="仿宋" w:hint="eastAsia"/>
            <w:lang w:eastAsia="zh-CN"/>
          </w:rPr>
          <w:t>(二)、政策导向与利用</w:t>
        </w:r>
        <w:r>
          <w:tab/>
        </w:r>
        <w:r>
          <w:fldChar w:fldCharType="begin"/>
        </w:r>
        <w:r>
          <w:instrText xml:space="preserve"> PAGEREF _Toc744 \h </w:instrText>
        </w:r>
        <w:r>
          <w:fldChar w:fldCharType="separate"/>
        </w:r>
        <w:r>
          <w:t>79</w:t>
        </w:r>
        <w:r>
          <w:fldChar w:fldCharType="end"/>
        </w:r>
      </w:hyperlink>
    </w:p>
    <w:p>
      <w:pPr>
        <w:pStyle w:val="TOC1"/>
        <w:tabs>
          <w:tab w:val="right" w:leader="dot" w:pos="8306"/>
        </w:tabs>
      </w:pPr>
      <w:hyperlink w:anchor="_Toc20331" w:history="1">
        <w:r>
          <w:rPr>
            <w:rFonts w:ascii="仿宋" w:eastAsia="仿宋" w:hAnsi="仿宋" w:cs="仿宋" w:hint="eastAsia"/>
            <w:lang w:eastAsia="zh-CN"/>
          </w:rPr>
          <w:t>十八、设施与设备管理</w:t>
        </w:r>
        <w:r>
          <w:tab/>
        </w:r>
        <w:r>
          <w:fldChar w:fldCharType="begin"/>
        </w:r>
        <w:r>
          <w:instrText xml:space="preserve"> PAGEREF _Toc20331 \h </w:instrText>
        </w:r>
        <w:r>
          <w:fldChar w:fldCharType="separate"/>
        </w:r>
        <w:r>
          <w:t>80</w:t>
        </w:r>
        <w:r>
          <w:fldChar w:fldCharType="end"/>
        </w:r>
      </w:hyperlink>
    </w:p>
    <w:p>
      <w:pPr>
        <w:pStyle w:val="TOC2"/>
        <w:tabs>
          <w:tab w:val="right" w:leader="dot" w:pos="8306"/>
        </w:tabs>
      </w:pPr>
      <w:hyperlink w:anchor="_Toc19635" w:history="1">
        <w:r>
          <w:rPr>
            <w:rFonts w:ascii="仿宋" w:eastAsia="仿宋" w:hAnsi="仿宋" w:cs="仿宋" w:hint="eastAsia"/>
            <w:lang w:eastAsia="zh-CN"/>
          </w:rPr>
          <w:t>(一)、设施规划与配置</w:t>
        </w:r>
        <w:r>
          <w:tab/>
        </w:r>
        <w:r>
          <w:fldChar w:fldCharType="begin"/>
        </w:r>
        <w:r>
          <w:instrText xml:space="preserve"> PAGEREF _Toc19635 \h </w:instrText>
        </w:r>
        <w:r>
          <w:fldChar w:fldCharType="separate"/>
        </w:r>
        <w:r>
          <w:t>80</w:t>
        </w:r>
        <w:r>
          <w:fldChar w:fldCharType="end"/>
        </w:r>
      </w:hyperlink>
    </w:p>
    <w:p>
      <w:pPr>
        <w:pStyle w:val="TOC2"/>
        <w:tabs>
          <w:tab w:val="right" w:leader="dot" w:pos="8306"/>
        </w:tabs>
      </w:pPr>
      <w:hyperlink w:anchor="_Toc17750" w:history="1">
        <w:r>
          <w:rPr>
            <w:rFonts w:ascii="仿宋" w:eastAsia="仿宋" w:hAnsi="仿宋" w:cs="仿宋" w:hint="eastAsia"/>
            <w:lang w:eastAsia="zh-CN"/>
          </w:rPr>
          <w:t>(二)、设备采购与维护管理</w:t>
        </w:r>
        <w:r>
          <w:tab/>
        </w:r>
        <w:r>
          <w:fldChar w:fldCharType="begin"/>
        </w:r>
        <w:r>
          <w:instrText xml:space="preserve"> PAGEREF _Toc17750 \h </w:instrText>
        </w:r>
        <w:r>
          <w:fldChar w:fldCharType="separate"/>
        </w:r>
        <w:r>
          <w:t>80</w:t>
        </w:r>
        <w:r>
          <w:fldChar w:fldCharType="end"/>
        </w:r>
      </w:hyperlink>
    </w:p>
    <w:p>
      <w:pPr>
        <w:pStyle w:val="TOC2"/>
        <w:tabs>
          <w:tab w:val="right" w:leader="dot" w:pos="8306"/>
        </w:tabs>
      </w:pPr>
      <w:hyperlink w:anchor="_Toc32553" w:history="1">
        <w:r>
          <w:rPr>
            <w:rFonts w:ascii="仿宋" w:eastAsia="仿宋" w:hAnsi="仿宋" w:cs="仿宋" w:hint="eastAsia"/>
            <w:lang w:eastAsia="zh-CN"/>
          </w:rPr>
          <w:t>(三)、设施设备升级策略</w:t>
        </w:r>
        <w:r>
          <w:tab/>
        </w:r>
        <w:r>
          <w:fldChar w:fldCharType="begin"/>
        </w:r>
        <w:r>
          <w:instrText xml:space="preserve"> PAGEREF _Toc32553 \h </w:instrText>
        </w:r>
        <w:r>
          <w:fldChar w:fldCharType="separate"/>
        </w:r>
        <w:r>
          <w:t>81</w:t>
        </w:r>
        <w:r>
          <w:fldChar w:fldCharType="end"/>
        </w:r>
      </w:hyperlink>
    </w:p>
    <w:p>
      <w:pPr>
        <w:pStyle w:val="TOC1"/>
        <w:tabs>
          <w:tab w:val="right" w:leader="dot" w:pos="8306"/>
        </w:tabs>
      </w:pPr>
      <w:hyperlink w:anchor="_Toc18154" w:history="1">
        <w:r>
          <w:rPr>
            <w:rFonts w:ascii="仿宋" w:eastAsia="仿宋" w:hAnsi="仿宋" w:cs="仿宋" w:hint="eastAsia"/>
            <w:lang w:eastAsia="zh-CN"/>
          </w:rPr>
          <w:t>十九、项目施工方案</w:t>
        </w:r>
        <w:r>
          <w:tab/>
        </w:r>
        <w:r>
          <w:fldChar w:fldCharType="begin"/>
        </w:r>
        <w:r>
          <w:instrText xml:space="preserve"> PAGEREF _Toc18154 \h </w:instrText>
        </w:r>
        <w:r>
          <w:fldChar w:fldCharType="separate"/>
        </w:r>
        <w:r>
          <w:t>82</w:t>
        </w:r>
        <w:r>
          <w:fldChar w:fldCharType="end"/>
        </w:r>
      </w:hyperlink>
    </w:p>
    <w:p>
      <w:pPr>
        <w:pStyle w:val="TOC2"/>
        <w:tabs>
          <w:tab w:val="right" w:leader="dot" w:pos="8306"/>
        </w:tabs>
      </w:pPr>
      <w:hyperlink w:anchor="_Toc11950" w:history="1">
        <w:r>
          <w:rPr>
            <w:rFonts w:ascii="仿宋" w:eastAsia="仿宋" w:hAnsi="仿宋" w:cs="仿宋" w:hint="eastAsia"/>
            <w:lang w:eastAsia="zh-CN"/>
          </w:rPr>
          <w:t>(一)、施工组织设计</w:t>
        </w:r>
        <w:r>
          <w:tab/>
        </w:r>
        <w:r>
          <w:fldChar w:fldCharType="begin"/>
        </w:r>
        <w:r>
          <w:instrText xml:space="preserve"> PAGEREF _Toc11950 \h </w:instrText>
        </w:r>
        <w:r>
          <w:fldChar w:fldCharType="separate"/>
        </w:r>
        <w:r>
          <w:t>82</w:t>
        </w:r>
        <w:r>
          <w:fldChar w:fldCharType="end"/>
        </w:r>
      </w:hyperlink>
    </w:p>
    <w:p>
      <w:pPr>
        <w:pStyle w:val="TOC2"/>
        <w:tabs>
          <w:tab w:val="right" w:leader="dot" w:pos="8306"/>
        </w:tabs>
      </w:pPr>
      <w:hyperlink w:anchor="_Toc7737" w:history="1">
        <w:r>
          <w:rPr>
            <w:rFonts w:ascii="仿宋" w:eastAsia="仿宋" w:hAnsi="仿宋" w:cs="仿宋" w:hint="eastAsia"/>
            <w:lang w:eastAsia="zh-CN"/>
          </w:rPr>
          <w:t>(二)、施工工艺与技术路线</w:t>
        </w:r>
        <w:r>
          <w:tab/>
        </w:r>
        <w:r>
          <w:fldChar w:fldCharType="begin"/>
        </w:r>
        <w:r>
          <w:instrText xml:space="preserve"> PAGEREF _Toc7737 \h </w:instrText>
        </w:r>
        <w:r>
          <w:fldChar w:fldCharType="separate"/>
        </w:r>
        <w:r>
          <w:t>83</w:t>
        </w:r>
        <w:r>
          <w:fldChar w:fldCharType="end"/>
        </w:r>
      </w:hyperlink>
    </w:p>
    <w:p>
      <w:pPr>
        <w:pStyle w:val="TOC2"/>
        <w:tabs>
          <w:tab w:val="right" w:leader="dot" w:pos="8306"/>
        </w:tabs>
      </w:pPr>
      <w:hyperlink w:anchor="_Toc28484" w:history="1">
        <w:r>
          <w:rPr>
            <w:rFonts w:ascii="仿宋" w:eastAsia="仿宋" w:hAnsi="仿宋" w:cs="仿宋" w:hint="eastAsia"/>
            <w:lang w:eastAsia="zh-CN"/>
          </w:rPr>
          <w:t>(三)、关键节点施工计划</w:t>
        </w:r>
        <w:r>
          <w:tab/>
        </w:r>
        <w:r>
          <w:fldChar w:fldCharType="begin"/>
        </w:r>
        <w:r>
          <w:instrText xml:space="preserve"> PAGEREF _Toc28484 \h </w:instrText>
        </w:r>
        <w:r>
          <w:fldChar w:fldCharType="separate"/>
        </w:r>
        <w:r>
          <w:t>85</w:t>
        </w:r>
        <w:r>
          <w:fldChar w:fldCharType="end"/>
        </w:r>
      </w:hyperlink>
    </w:p>
    <w:p>
      <w:pPr>
        <w:pStyle w:val="TOC2"/>
        <w:tabs>
          <w:tab w:val="right" w:leader="dot" w:pos="8306"/>
        </w:tabs>
      </w:pPr>
      <w:hyperlink w:anchor="_Toc8340" w:history="1">
        <w:r>
          <w:rPr>
            <w:rFonts w:ascii="仿宋" w:eastAsia="仿宋" w:hAnsi="仿宋" w:cs="仿宋" w:hint="eastAsia"/>
            <w:lang w:eastAsia="zh-CN"/>
          </w:rPr>
          <w:t>(四)、施工现场管理</w:t>
        </w:r>
        <w:r>
          <w:tab/>
        </w:r>
        <w:r>
          <w:fldChar w:fldCharType="begin"/>
        </w:r>
        <w:r>
          <w:instrText xml:space="preserve"> PAGEREF _Toc8340 \h </w:instrText>
        </w:r>
        <w:r>
          <w:fldChar w:fldCharType="separate"/>
        </w:r>
        <w:r>
          <w:t>86</w:t>
        </w:r>
        <w:r>
          <w:fldChar w:fldCharType="end"/>
        </w:r>
      </w:hyperlink>
    </w:p>
    <w:p>
      <w:pPr>
        <w:pStyle w:val="TOC1"/>
        <w:tabs>
          <w:tab w:val="right" w:leader="dot" w:pos="8306"/>
        </w:tabs>
      </w:pPr>
      <w:hyperlink w:anchor="_Toc21759" w:history="1">
        <w:r>
          <w:rPr>
            <w:rFonts w:ascii="仿宋" w:eastAsia="仿宋" w:hAnsi="仿宋" w:cs="仿宋" w:hint="eastAsia"/>
            <w:lang w:eastAsia="zh-CN"/>
          </w:rPr>
          <w:t>二十、知识产权管理与保护</w:t>
        </w:r>
        <w:r>
          <w:tab/>
        </w:r>
        <w:r>
          <w:fldChar w:fldCharType="begin"/>
        </w:r>
        <w:r>
          <w:instrText xml:space="preserve"> PAGEREF _Toc21759 \h </w:instrText>
        </w:r>
        <w:r>
          <w:fldChar w:fldCharType="separate"/>
        </w:r>
        <w:r>
          <w:t>88</w:t>
        </w:r>
        <w:r>
          <w:fldChar w:fldCharType="end"/>
        </w:r>
      </w:hyperlink>
    </w:p>
    <w:p>
      <w:pPr>
        <w:pStyle w:val="TOC2"/>
        <w:tabs>
          <w:tab w:val="right" w:leader="dot" w:pos="8306"/>
        </w:tabs>
      </w:pPr>
      <w:hyperlink w:anchor="_Toc32157" w:history="1">
        <w:r>
          <w:rPr>
            <w:rFonts w:ascii="仿宋" w:eastAsia="仿宋" w:hAnsi="仿宋" w:cs="仿宋" w:hint="eastAsia"/>
            <w:lang w:eastAsia="zh-CN"/>
          </w:rPr>
          <w:t>(一)、知识产权管理体系建设</w:t>
        </w:r>
        <w:r>
          <w:tab/>
        </w:r>
        <w:r>
          <w:fldChar w:fldCharType="begin"/>
        </w:r>
        <w:r>
          <w:instrText xml:space="preserve"> PAGEREF _Toc32157 \h </w:instrText>
        </w:r>
        <w:r>
          <w:fldChar w:fldCharType="separate"/>
        </w:r>
        <w:r>
          <w:t>88</w:t>
        </w:r>
        <w:r>
          <w:fldChar w:fldCharType="end"/>
        </w:r>
      </w:hyperlink>
    </w:p>
    <w:p>
      <w:pPr>
        <w:pStyle w:val="TOC2"/>
        <w:tabs>
          <w:tab w:val="right" w:leader="dot" w:pos="8306"/>
        </w:tabs>
      </w:pPr>
      <w:hyperlink w:anchor="_Toc5461" w:history="1">
        <w:r>
          <w:rPr>
            <w:rFonts w:ascii="仿宋" w:eastAsia="仿宋" w:hAnsi="仿宋" w:cs="仿宋" w:hint="eastAsia"/>
            <w:lang w:eastAsia="zh-CN"/>
          </w:rPr>
          <w:t>(二)、知识产权保护措施</w:t>
        </w:r>
        <w:r>
          <w:tab/>
        </w:r>
        <w:r>
          <w:fldChar w:fldCharType="begin"/>
        </w:r>
        <w:r>
          <w:instrText xml:space="preserve"> PAGEREF _Toc5461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1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甾体药物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甾体药物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甾体药物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甾体药物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甾体药物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甾体药物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72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为了融入当地社区，甾体药物原料项目需深入理解当地的文化特色和社会习俗。例如，项目在设计广告和市场推广活动时，应考虑使用当地语言和符合地方文化的表达方式。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甾体药物原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为了确保甾体药物原料项目的成功并最大限度地减轻潜在的社会风险，详细的风险分析和具体的应对策略至关重要。以下是针对项目可能面临的具体社会风险及相应对策的分析：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风险描述：甾体药物原料项目可能遭遇社区抵制，尤其如果社区成员认为项目会破坏他们的生活环境或忽略他们的意见。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风险描述：甾体药物原料项目的商业实践可能与当地的文化和价值观存在冲突，导致社会紧张和文化冲突。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风险描述：甾体药物原料项目可能会增加对公共资源和基础设施的需求，给当地带来额外压力，例如在水资源、能源供应和交通系统方面。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风险描述：甾体药物原料项目可能会引起当地社会结构和动态的变化，例如改变社区的人口组成和社交模式。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风险描述：在甾体药物原料项目运营过程中，可能涉及大量个人和商业敏感信息，存在信息安全和隐私保护的风险。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15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63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https://d.book118.com/015100111143011110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56A6F"/>
    <w:rsid w:val="58556A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100111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2024-02-01T04:47:00Z</dcterms:created>
  <dcterms:modified xsi:type="dcterms:W3CDTF">2024-02-01T04:47:50Z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CBE5B04C33C04B21942BE4B1BBA53B20_11</vt:lpwstr>
  </property>
  <property fmtid="{D5CDD505-2E9C-101B-9397-08002B2CF9AE}" pid="3" name="KSOProductBuildVer">
    <vt:lpwstr>2052-12.1.0.16250</vt:lpwstr>
  </property>
</Properties>
</file>