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2015-2023年大连翻译职业学院高职单招（数学／语文／英语）历年参考题库带答案解析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曹雪芹是（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A.宋代文学家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B.明代文学家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C.清代文学家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D.元代现实主义作家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下列选项中，加点的字解释正确的一项是（）。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A.将子无怒，秋以为期 ~将：将要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B.契阔谈宴，心念旧恩~~契阔：聚散、合离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C.女也不爽，士贰其行~~爽：愉快、快乐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D.守着窗儿，独自怎生得黑~~怎生：怎么生活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被称为“短篇小说之王”的是（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D.马克·吐温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《郑伯克段于鄢》一文中出现的谋臣是（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A.共叔段、公子吕、颍考叔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B.郑庄公、颍考叔、公子吕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C.颍考叔、祭仲、公子吕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D.子封、共叔段、颍考叔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对下列词句解释不正确的一项是（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A.“潇潇暮雨”指傍晚的雨势急骤。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B.“苒苒物华休”指美好的景物逐渐凋残。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C.“何事苦淹留”指不知道什么原因流连于此，不忍离去。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D.“正恁凝愁”指正有许多愁绪凝结，如此难以排解。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《报刘一丈书》本文主旨是（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A.赞美刘一丈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B.讽刺官场腐败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C.讽刺“才德称位”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D.赞美“上下相孚”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“五十步笑百步”这一典故出自（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《红楼梦》的线索是（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A.贾、史、王、薜四大家庭的衰亡过程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B.贾家由盛到衰的变化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C.宝玉和宝钗的爱情故事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D.宝玉和黛玉的爱情悲剧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先秦诸子散文中最富于浪漫色彩的是（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C.《荀子》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在《声声慢》（寻寻觅觅）一词中，作者借以抒写家破人亡之痛的主要景物是（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A.晚风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B.黄花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C.梧桐细雨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D.过雁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下列哪个诗句是出自于闻一多的《发现》的（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A.“我是中国人”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B.“请告诉我谁是中国人”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C.“我要回来，乘着你的拳头像兰花未放，”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D.“这不是我的中华，不对，不对!”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“既来之，则安之”这句古语出自（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李斯的代表作是（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“但得一个并头莲”“蜗角虚名”“泪添九曲黄河溢”所用的修辞手法是（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B.比喻、用典、夸张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C.夸张、拟人、比喻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D.用典、拟人、比喻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https://d.book118.com/015120032101011113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1512003210101111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