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收获机械项目建设方案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677" w:history="1">
        <w:r>
          <w:rPr>
            <w:rFonts w:ascii="仿宋" w:eastAsia="仿宋" w:hAnsi="仿宋" w:cs="仿宋" w:hint="eastAsia"/>
            <w:lang w:eastAsia="zh-CN"/>
          </w:rPr>
          <w:t>前言</w:t>
        </w:r>
        <w:r>
          <w:tab/>
        </w:r>
        <w:r>
          <w:fldChar w:fldCharType="begin"/>
        </w:r>
        <w:r>
          <w:instrText xml:space="preserve"> PAGEREF _Toc10677 \h </w:instrText>
        </w:r>
        <w:r>
          <w:fldChar w:fldCharType="separate"/>
        </w:r>
        <w:r>
          <w:t>3</w:t>
        </w:r>
        <w:r>
          <w:fldChar w:fldCharType="end"/>
        </w:r>
      </w:hyperlink>
    </w:p>
    <w:p>
      <w:pPr>
        <w:pStyle w:val="TOC1"/>
        <w:tabs>
          <w:tab w:val="right" w:leader="dot" w:pos="8306"/>
        </w:tabs>
      </w:pPr>
      <w:hyperlink w:anchor="_Toc21981" w:history="1">
        <w:r>
          <w:rPr>
            <w:rFonts w:ascii="仿宋" w:eastAsia="仿宋" w:hAnsi="仿宋" w:cs="仿宋" w:hint="eastAsia"/>
            <w:lang w:eastAsia="zh-CN"/>
          </w:rPr>
          <w:t>一、背景、必要性分析</w:t>
        </w:r>
        <w:r>
          <w:tab/>
        </w:r>
        <w:r>
          <w:fldChar w:fldCharType="begin"/>
        </w:r>
        <w:r>
          <w:instrText xml:space="preserve"> PAGEREF _Toc21981 \h </w:instrText>
        </w:r>
        <w:r>
          <w:fldChar w:fldCharType="separate"/>
        </w:r>
        <w:r>
          <w:t>3</w:t>
        </w:r>
        <w:r>
          <w:fldChar w:fldCharType="end"/>
        </w:r>
      </w:hyperlink>
    </w:p>
    <w:p>
      <w:pPr>
        <w:pStyle w:val="TOC2"/>
        <w:tabs>
          <w:tab w:val="right" w:leader="dot" w:pos="8306"/>
        </w:tabs>
      </w:pPr>
      <w:hyperlink w:anchor="_Toc1118" w:history="1">
        <w:r>
          <w:rPr>
            <w:rFonts w:ascii="仿宋" w:eastAsia="仿宋" w:hAnsi="仿宋" w:cs="仿宋" w:hint="eastAsia"/>
            <w:lang w:eastAsia="zh-CN"/>
          </w:rPr>
          <w:t>(一)、项目建设背景</w:t>
        </w:r>
        <w:r>
          <w:tab/>
        </w:r>
        <w:r>
          <w:fldChar w:fldCharType="begin"/>
        </w:r>
        <w:r>
          <w:instrText xml:space="preserve"> PAGEREF _Toc1118 \h </w:instrText>
        </w:r>
        <w:r>
          <w:fldChar w:fldCharType="separate"/>
        </w:r>
        <w:r>
          <w:t>3</w:t>
        </w:r>
        <w:r>
          <w:fldChar w:fldCharType="end"/>
        </w:r>
      </w:hyperlink>
    </w:p>
    <w:p>
      <w:pPr>
        <w:pStyle w:val="TOC2"/>
        <w:tabs>
          <w:tab w:val="right" w:leader="dot" w:pos="8306"/>
        </w:tabs>
      </w:pPr>
      <w:hyperlink w:anchor="_Toc19099" w:history="1">
        <w:r>
          <w:rPr>
            <w:rFonts w:ascii="仿宋" w:eastAsia="仿宋" w:hAnsi="仿宋" w:cs="仿宋" w:hint="eastAsia"/>
            <w:lang w:eastAsia="zh-CN"/>
          </w:rPr>
          <w:t>(二)、必要性分析</w:t>
        </w:r>
        <w:r>
          <w:tab/>
        </w:r>
        <w:r>
          <w:fldChar w:fldCharType="begin"/>
        </w:r>
        <w:r>
          <w:instrText xml:space="preserve"> PAGEREF _Toc19099 \h </w:instrText>
        </w:r>
        <w:r>
          <w:fldChar w:fldCharType="separate"/>
        </w:r>
        <w:r>
          <w:t>4</w:t>
        </w:r>
        <w:r>
          <w:fldChar w:fldCharType="end"/>
        </w:r>
      </w:hyperlink>
    </w:p>
    <w:p>
      <w:pPr>
        <w:pStyle w:val="TOC2"/>
        <w:tabs>
          <w:tab w:val="right" w:leader="dot" w:pos="8306"/>
        </w:tabs>
      </w:pPr>
      <w:hyperlink w:anchor="_Toc661" w:history="1">
        <w:r>
          <w:rPr>
            <w:rFonts w:ascii="仿宋" w:eastAsia="仿宋" w:hAnsi="仿宋" w:cs="仿宋" w:hint="eastAsia"/>
            <w:lang w:eastAsia="zh-CN"/>
          </w:rPr>
          <w:t>(三)、项目建设有利条件</w:t>
        </w:r>
        <w:r>
          <w:tab/>
        </w:r>
        <w:r>
          <w:fldChar w:fldCharType="begin"/>
        </w:r>
        <w:r>
          <w:instrText xml:space="preserve"> PAGEREF _Toc661 \h </w:instrText>
        </w:r>
        <w:r>
          <w:fldChar w:fldCharType="separate"/>
        </w:r>
        <w:r>
          <w:t>5</w:t>
        </w:r>
        <w:r>
          <w:fldChar w:fldCharType="end"/>
        </w:r>
      </w:hyperlink>
    </w:p>
    <w:p>
      <w:pPr>
        <w:pStyle w:val="TOC1"/>
        <w:tabs>
          <w:tab w:val="right" w:leader="dot" w:pos="8306"/>
        </w:tabs>
      </w:pPr>
      <w:hyperlink w:anchor="_Toc31425" w:history="1">
        <w:r>
          <w:rPr>
            <w:rFonts w:ascii="仿宋" w:eastAsia="仿宋" w:hAnsi="仿宋" w:cs="仿宋" w:hint="eastAsia"/>
            <w:lang w:eastAsia="zh-CN"/>
          </w:rPr>
          <w:t>二、建设风险评估分析</w:t>
        </w:r>
        <w:r>
          <w:tab/>
        </w:r>
        <w:r>
          <w:fldChar w:fldCharType="begin"/>
        </w:r>
        <w:r>
          <w:instrText xml:space="preserve"> PAGEREF _Toc31425 \h </w:instrText>
        </w:r>
        <w:r>
          <w:fldChar w:fldCharType="separate"/>
        </w:r>
        <w:r>
          <w:t>7</w:t>
        </w:r>
        <w:r>
          <w:fldChar w:fldCharType="end"/>
        </w:r>
      </w:hyperlink>
    </w:p>
    <w:p>
      <w:pPr>
        <w:pStyle w:val="TOC2"/>
        <w:tabs>
          <w:tab w:val="right" w:leader="dot" w:pos="8306"/>
        </w:tabs>
      </w:pPr>
      <w:hyperlink w:anchor="_Toc12641" w:history="1">
        <w:r>
          <w:rPr>
            <w:rFonts w:ascii="仿宋" w:eastAsia="仿宋" w:hAnsi="仿宋" w:cs="仿宋" w:hint="eastAsia"/>
            <w:lang w:eastAsia="zh-CN"/>
          </w:rPr>
          <w:t>(一)、政策风险分析</w:t>
        </w:r>
        <w:r>
          <w:tab/>
        </w:r>
        <w:r>
          <w:fldChar w:fldCharType="begin"/>
        </w:r>
        <w:r>
          <w:instrText xml:space="preserve"> PAGEREF _Toc12641 \h </w:instrText>
        </w:r>
        <w:r>
          <w:fldChar w:fldCharType="separate"/>
        </w:r>
        <w:r>
          <w:t>7</w:t>
        </w:r>
        <w:r>
          <w:fldChar w:fldCharType="end"/>
        </w:r>
      </w:hyperlink>
    </w:p>
    <w:p>
      <w:pPr>
        <w:pStyle w:val="TOC2"/>
        <w:tabs>
          <w:tab w:val="right" w:leader="dot" w:pos="8306"/>
        </w:tabs>
      </w:pPr>
      <w:hyperlink w:anchor="_Toc29124" w:history="1">
        <w:r>
          <w:rPr>
            <w:rFonts w:ascii="仿宋" w:eastAsia="仿宋" w:hAnsi="仿宋" w:cs="仿宋" w:hint="eastAsia"/>
            <w:lang w:eastAsia="zh-CN"/>
          </w:rPr>
          <w:t>(二)、社会风险分析</w:t>
        </w:r>
        <w:r>
          <w:tab/>
        </w:r>
        <w:r>
          <w:fldChar w:fldCharType="begin"/>
        </w:r>
        <w:r>
          <w:instrText xml:space="preserve"> PAGEREF _Toc29124 \h </w:instrText>
        </w:r>
        <w:r>
          <w:fldChar w:fldCharType="separate"/>
        </w:r>
        <w:r>
          <w:t>8</w:t>
        </w:r>
        <w:r>
          <w:fldChar w:fldCharType="end"/>
        </w:r>
      </w:hyperlink>
    </w:p>
    <w:p>
      <w:pPr>
        <w:pStyle w:val="TOC2"/>
        <w:tabs>
          <w:tab w:val="right" w:leader="dot" w:pos="8306"/>
        </w:tabs>
      </w:pPr>
      <w:hyperlink w:anchor="_Toc32454" w:history="1">
        <w:r>
          <w:rPr>
            <w:rFonts w:ascii="仿宋" w:eastAsia="仿宋" w:hAnsi="仿宋" w:cs="仿宋" w:hint="eastAsia"/>
            <w:lang w:eastAsia="zh-CN"/>
          </w:rPr>
          <w:t>(三)、市场风险分析</w:t>
        </w:r>
        <w:r>
          <w:tab/>
        </w:r>
        <w:r>
          <w:fldChar w:fldCharType="begin"/>
        </w:r>
        <w:r>
          <w:instrText xml:space="preserve"> PAGEREF _Toc32454 \h </w:instrText>
        </w:r>
        <w:r>
          <w:fldChar w:fldCharType="separate"/>
        </w:r>
        <w:r>
          <w:t>10</w:t>
        </w:r>
        <w:r>
          <w:fldChar w:fldCharType="end"/>
        </w:r>
      </w:hyperlink>
    </w:p>
    <w:p>
      <w:pPr>
        <w:pStyle w:val="TOC2"/>
        <w:tabs>
          <w:tab w:val="right" w:leader="dot" w:pos="8306"/>
        </w:tabs>
      </w:pPr>
      <w:hyperlink w:anchor="_Toc15473" w:history="1">
        <w:r>
          <w:rPr>
            <w:rFonts w:ascii="仿宋" w:eastAsia="仿宋" w:hAnsi="仿宋" w:cs="仿宋" w:hint="eastAsia"/>
            <w:lang w:eastAsia="zh-CN"/>
          </w:rPr>
          <w:t>(四)、资金风险分析</w:t>
        </w:r>
        <w:r>
          <w:tab/>
        </w:r>
        <w:r>
          <w:fldChar w:fldCharType="begin"/>
        </w:r>
        <w:r>
          <w:instrText xml:space="preserve"> PAGEREF _Toc15473 \h </w:instrText>
        </w:r>
        <w:r>
          <w:fldChar w:fldCharType="separate"/>
        </w:r>
        <w:r>
          <w:t>10</w:t>
        </w:r>
        <w:r>
          <w:fldChar w:fldCharType="end"/>
        </w:r>
      </w:hyperlink>
    </w:p>
    <w:p>
      <w:pPr>
        <w:pStyle w:val="TOC2"/>
        <w:tabs>
          <w:tab w:val="right" w:leader="dot" w:pos="8306"/>
        </w:tabs>
      </w:pPr>
      <w:hyperlink w:anchor="_Toc10187" w:history="1">
        <w:r>
          <w:rPr>
            <w:rFonts w:ascii="仿宋" w:eastAsia="仿宋" w:hAnsi="仿宋" w:cs="仿宋" w:hint="eastAsia"/>
            <w:lang w:eastAsia="zh-CN"/>
          </w:rPr>
          <w:t>(五)、技术风险分析</w:t>
        </w:r>
        <w:r>
          <w:tab/>
        </w:r>
        <w:r>
          <w:fldChar w:fldCharType="begin"/>
        </w:r>
        <w:r>
          <w:instrText xml:space="preserve"> PAGEREF _Toc10187 \h </w:instrText>
        </w:r>
        <w:r>
          <w:fldChar w:fldCharType="separate"/>
        </w:r>
        <w:r>
          <w:t>12</w:t>
        </w:r>
        <w:r>
          <w:fldChar w:fldCharType="end"/>
        </w:r>
      </w:hyperlink>
    </w:p>
    <w:p>
      <w:pPr>
        <w:pStyle w:val="TOC2"/>
        <w:tabs>
          <w:tab w:val="right" w:leader="dot" w:pos="8306"/>
        </w:tabs>
      </w:pPr>
      <w:hyperlink w:anchor="_Toc16732" w:history="1">
        <w:r>
          <w:rPr>
            <w:rFonts w:ascii="仿宋" w:eastAsia="仿宋" w:hAnsi="仿宋" w:cs="仿宋" w:hint="eastAsia"/>
            <w:lang w:eastAsia="zh-CN"/>
          </w:rPr>
          <w:t>(六)、财务风险分析</w:t>
        </w:r>
        <w:r>
          <w:tab/>
        </w:r>
        <w:r>
          <w:fldChar w:fldCharType="begin"/>
        </w:r>
        <w:r>
          <w:instrText xml:space="preserve"> PAGEREF _Toc16732 \h </w:instrText>
        </w:r>
        <w:r>
          <w:fldChar w:fldCharType="separate"/>
        </w:r>
        <w:r>
          <w:t>13</w:t>
        </w:r>
        <w:r>
          <w:fldChar w:fldCharType="end"/>
        </w:r>
      </w:hyperlink>
    </w:p>
    <w:p>
      <w:pPr>
        <w:pStyle w:val="TOC2"/>
        <w:tabs>
          <w:tab w:val="right" w:leader="dot" w:pos="8306"/>
        </w:tabs>
      </w:pPr>
      <w:hyperlink w:anchor="_Toc18359" w:history="1">
        <w:r>
          <w:rPr>
            <w:rFonts w:ascii="仿宋" w:eastAsia="仿宋" w:hAnsi="仿宋" w:cs="仿宋" w:hint="eastAsia"/>
            <w:lang w:eastAsia="zh-CN"/>
          </w:rPr>
          <w:t>(七)、管理风险分析</w:t>
        </w:r>
        <w:r>
          <w:tab/>
        </w:r>
        <w:r>
          <w:fldChar w:fldCharType="begin"/>
        </w:r>
        <w:r>
          <w:instrText xml:space="preserve"> PAGEREF _Toc18359 \h </w:instrText>
        </w:r>
        <w:r>
          <w:fldChar w:fldCharType="separate"/>
        </w:r>
        <w:r>
          <w:t>15</w:t>
        </w:r>
        <w:r>
          <w:fldChar w:fldCharType="end"/>
        </w:r>
      </w:hyperlink>
    </w:p>
    <w:p>
      <w:pPr>
        <w:pStyle w:val="TOC2"/>
        <w:tabs>
          <w:tab w:val="right" w:leader="dot" w:pos="8306"/>
        </w:tabs>
      </w:pPr>
      <w:hyperlink w:anchor="_Toc18861" w:history="1">
        <w:r>
          <w:rPr>
            <w:rFonts w:ascii="仿宋" w:eastAsia="仿宋" w:hAnsi="仿宋" w:cs="仿宋" w:hint="eastAsia"/>
            <w:lang w:eastAsia="zh-CN"/>
          </w:rPr>
          <w:t>(八)、其它风险分析</w:t>
        </w:r>
        <w:r>
          <w:tab/>
        </w:r>
        <w:r>
          <w:fldChar w:fldCharType="begin"/>
        </w:r>
        <w:r>
          <w:instrText xml:space="preserve"> PAGEREF _Toc18861 \h </w:instrText>
        </w:r>
        <w:r>
          <w:fldChar w:fldCharType="separate"/>
        </w:r>
        <w:r>
          <w:t>16</w:t>
        </w:r>
        <w:r>
          <w:fldChar w:fldCharType="end"/>
        </w:r>
      </w:hyperlink>
    </w:p>
    <w:p>
      <w:pPr>
        <w:pStyle w:val="TOC2"/>
        <w:tabs>
          <w:tab w:val="right" w:leader="dot" w:pos="8306"/>
        </w:tabs>
      </w:pPr>
      <w:hyperlink w:anchor="_Toc6696" w:history="1">
        <w:r>
          <w:rPr>
            <w:rFonts w:ascii="仿宋" w:eastAsia="仿宋" w:hAnsi="仿宋" w:cs="仿宋" w:hint="eastAsia"/>
            <w:lang w:eastAsia="zh-CN"/>
          </w:rPr>
          <w:t>(九)、社会影响评估</w:t>
        </w:r>
        <w:r>
          <w:tab/>
        </w:r>
        <w:r>
          <w:fldChar w:fldCharType="begin"/>
        </w:r>
        <w:r>
          <w:instrText xml:space="preserve"> PAGEREF _Toc6696 \h </w:instrText>
        </w:r>
        <w:r>
          <w:fldChar w:fldCharType="separate"/>
        </w:r>
        <w:r>
          <w:t>17</w:t>
        </w:r>
        <w:r>
          <w:fldChar w:fldCharType="end"/>
        </w:r>
      </w:hyperlink>
    </w:p>
    <w:p>
      <w:pPr>
        <w:pStyle w:val="TOC1"/>
        <w:tabs>
          <w:tab w:val="right" w:leader="dot" w:pos="8306"/>
        </w:tabs>
      </w:pPr>
      <w:hyperlink w:anchor="_Toc9554" w:history="1">
        <w:r>
          <w:rPr>
            <w:rFonts w:ascii="仿宋" w:eastAsia="仿宋" w:hAnsi="仿宋" w:cs="仿宋" w:hint="eastAsia"/>
            <w:lang w:eastAsia="zh-CN"/>
          </w:rPr>
          <w:t>三、发展规划、产业政策和行业准入分析</w:t>
        </w:r>
        <w:r>
          <w:tab/>
        </w:r>
        <w:r>
          <w:fldChar w:fldCharType="begin"/>
        </w:r>
        <w:r>
          <w:instrText xml:space="preserve"> PAGEREF _Toc9554 \h </w:instrText>
        </w:r>
        <w:r>
          <w:fldChar w:fldCharType="separate"/>
        </w:r>
        <w:r>
          <w:t>19</w:t>
        </w:r>
        <w:r>
          <w:fldChar w:fldCharType="end"/>
        </w:r>
      </w:hyperlink>
    </w:p>
    <w:p>
      <w:pPr>
        <w:pStyle w:val="TOC2"/>
        <w:tabs>
          <w:tab w:val="right" w:leader="dot" w:pos="8306"/>
        </w:tabs>
      </w:pPr>
      <w:hyperlink w:anchor="_Toc20209" w:history="1">
        <w:r>
          <w:rPr>
            <w:rFonts w:ascii="仿宋" w:eastAsia="仿宋" w:hAnsi="仿宋" w:cs="仿宋" w:hint="eastAsia"/>
            <w:lang w:eastAsia="zh-CN"/>
          </w:rPr>
          <w:t>(一)、发展规划分析</w:t>
        </w:r>
        <w:r>
          <w:tab/>
        </w:r>
        <w:r>
          <w:fldChar w:fldCharType="begin"/>
        </w:r>
        <w:r>
          <w:instrText xml:space="preserve"> PAGEREF _Toc20209 \h </w:instrText>
        </w:r>
        <w:r>
          <w:fldChar w:fldCharType="separate"/>
        </w:r>
        <w:r>
          <w:t>19</w:t>
        </w:r>
        <w:r>
          <w:fldChar w:fldCharType="end"/>
        </w:r>
      </w:hyperlink>
    </w:p>
    <w:p>
      <w:pPr>
        <w:pStyle w:val="TOC2"/>
        <w:tabs>
          <w:tab w:val="right" w:leader="dot" w:pos="8306"/>
        </w:tabs>
      </w:pPr>
      <w:hyperlink w:anchor="_Toc28140" w:history="1">
        <w:r>
          <w:rPr>
            <w:rFonts w:ascii="仿宋" w:eastAsia="仿宋" w:hAnsi="仿宋" w:cs="仿宋" w:hint="eastAsia"/>
            <w:lang w:eastAsia="zh-CN"/>
          </w:rPr>
          <w:t>(二)、产业政策分析</w:t>
        </w:r>
        <w:r>
          <w:tab/>
        </w:r>
        <w:r>
          <w:fldChar w:fldCharType="begin"/>
        </w:r>
        <w:r>
          <w:instrText xml:space="preserve"> PAGEREF _Toc28140 \h </w:instrText>
        </w:r>
        <w:r>
          <w:fldChar w:fldCharType="separate"/>
        </w:r>
        <w:r>
          <w:t>21</w:t>
        </w:r>
        <w:r>
          <w:fldChar w:fldCharType="end"/>
        </w:r>
      </w:hyperlink>
    </w:p>
    <w:p>
      <w:pPr>
        <w:pStyle w:val="TOC2"/>
        <w:tabs>
          <w:tab w:val="right" w:leader="dot" w:pos="8306"/>
        </w:tabs>
      </w:pPr>
      <w:hyperlink w:anchor="_Toc1510" w:history="1">
        <w:r>
          <w:rPr>
            <w:rFonts w:ascii="仿宋" w:eastAsia="仿宋" w:hAnsi="仿宋" w:cs="仿宋" w:hint="eastAsia"/>
            <w:lang w:eastAsia="zh-CN"/>
          </w:rPr>
          <w:t>(三)、行业准入分析</w:t>
        </w:r>
        <w:r>
          <w:tab/>
        </w:r>
        <w:r>
          <w:fldChar w:fldCharType="begin"/>
        </w:r>
        <w:r>
          <w:instrText xml:space="preserve"> PAGEREF _Toc1510 \h </w:instrText>
        </w:r>
        <w:r>
          <w:fldChar w:fldCharType="separate"/>
        </w:r>
        <w:r>
          <w:t>23</w:t>
        </w:r>
        <w:r>
          <w:fldChar w:fldCharType="end"/>
        </w:r>
      </w:hyperlink>
    </w:p>
    <w:p>
      <w:pPr>
        <w:pStyle w:val="TOC1"/>
        <w:tabs>
          <w:tab w:val="right" w:leader="dot" w:pos="8306"/>
        </w:tabs>
      </w:pPr>
      <w:hyperlink w:anchor="_Toc17897" w:history="1">
        <w:r>
          <w:rPr>
            <w:rFonts w:ascii="仿宋" w:eastAsia="仿宋" w:hAnsi="仿宋" w:cs="仿宋" w:hint="eastAsia"/>
            <w:lang w:eastAsia="zh-CN"/>
          </w:rPr>
          <w:t>四、环境和生态影响分析</w:t>
        </w:r>
        <w:r>
          <w:tab/>
        </w:r>
        <w:r>
          <w:fldChar w:fldCharType="begin"/>
        </w:r>
        <w:r>
          <w:instrText xml:space="preserve"> PAGEREF _Toc17897 \h </w:instrText>
        </w:r>
        <w:r>
          <w:fldChar w:fldCharType="separate"/>
        </w:r>
        <w:r>
          <w:t>24</w:t>
        </w:r>
        <w:r>
          <w:fldChar w:fldCharType="end"/>
        </w:r>
      </w:hyperlink>
    </w:p>
    <w:p>
      <w:pPr>
        <w:pStyle w:val="TOC2"/>
        <w:tabs>
          <w:tab w:val="right" w:leader="dot" w:pos="8306"/>
        </w:tabs>
      </w:pPr>
      <w:hyperlink w:anchor="_Toc31226" w:history="1">
        <w:r>
          <w:rPr>
            <w:rFonts w:ascii="仿宋" w:eastAsia="仿宋" w:hAnsi="仿宋" w:cs="仿宋" w:hint="eastAsia"/>
            <w:lang w:eastAsia="zh-CN"/>
          </w:rPr>
          <w:t>(一)、环境和生态现状</w:t>
        </w:r>
        <w:r>
          <w:tab/>
        </w:r>
        <w:r>
          <w:fldChar w:fldCharType="begin"/>
        </w:r>
        <w:r>
          <w:instrText xml:space="preserve"> PAGEREF _Toc31226 \h </w:instrText>
        </w:r>
        <w:r>
          <w:fldChar w:fldCharType="separate"/>
        </w:r>
        <w:r>
          <w:t>24</w:t>
        </w:r>
        <w:r>
          <w:fldChar w:fldCharType="end"/>
        </w:r>
      </w:hyperlink>
    </w:p>
    <w:p>
      <w:pPr>
        <w:pStyle w:val="TOC2"/>
        <w:tabs>
          <w:tab w:val="right" w:leader="dot" w:pos="8306"/>
        </w:tabs>
      </w:pPr>
      <w:hyperlink w:anchor="_Toc7595" w:history="1">
        <w:r>
          <w:rPr>
            <w:rFonts w:ascii="仿宋" w:eastAsia="仿宋" w:hAnsi="仿宋" w:cs="仿宋" w:hint="eastAsia"/>
            <w:lang w:eastAsia="zh-CN"/>
          </w:rPr>
          <w:t>(二)、生态环境影响分析</w:t>
        </w:r>
        <w:r>
          <w:tab/>
        </w:r>
        <w:r>
          <w:fldChar w:fldCharType="begin"/>
        </w:r>
        <w:r>
          <w:instrText xml:space="preserve"> PAGEREF _Toc7595 \h </w:instrText>
        </w:r>
        <w:r>
          <w:fldChar w:fldCharType="separate"/>
        </w:r>
        <w:r>
          <w:t>26</w:t>
        </w:r>
        <w:r>
          <w:fldChar w:fldCharType="end"/>
        </w:r>
      </w:hyperlink>
    </w:p>
    <w:p>
      <w:pPr>
        <w:pStyle w:val="TOC2"/>
        <w:tabs>
          <w:tab w:val="right" w:leader="dot" w:pos="8306"/>
        </w:tabs>
      </w:pPr>
      <w:hyperlink w:anchor="_Toc24156" w:history="1">
        <w:r>
          <w:rPr>
            <w:rFonts w:ascii="仿宋" w:eastAsia="仿宋" w:hAnsi="仿宋" w:cs="仿宋" w:hint="eastAsia"/>
            <w:lang w:eastAsia="zh-CN"/>
          </w:rPr>
          <w:t>(三)、生态环境保护措施</w:t>
        </w:r>
        <w:r>
          <w:tab/>
        </w:r>
        <w:r>
          <w:fldChar w:fldCharType="begin"/>
        </w:r>
        <w:r>
          <w:instrText xml:space="preserve"> PAGEREF _Toc24156 \h </w:instrText>
        </w:r>
        <w:r>
          <w:fldChar w:fldCharType="separate"/>
        </w:r>
        <w:r>
          <w:t>27</w:t>
        </w:r>
        <w:r>
          <w:fldChar w:fldCharType="end"/>
        </w:r>
      </w:hyperlink>
    </w:p>
    <w:p>
      <w:pPr>
        <w:pStyle w:val="TOC2"/>
        <w:tabs>
          <w:tab w:val="right" w:leader="dot" w:pos="8306"/>
        </w:tabs>
      </w:pPr>
      <w:hyperlink w:anchor="_Toc5806" w:history="1">
        <w:r>
          <w:rPr>
            <w:rFonts w:ascii="仿宋" w:eastAsia="仿宋" w:hAnsi="仿宋" w:cs="仿宋" w:hint="eastAsia"/>
            <w:lang w:eastAsia="zh-CN"/>
          </w:rPr>
          <w:t>(四)、地质灾害影响分析</w:t>
        </w:r>
        <w:r>
          <w:tab/>
        </w:r>
        <w:r>
          <w:fldChar w:fldCharType="begin"/>
        </w:r>
        <w:r>
          <w:instrText xml:space="preserve"> PAGEREF _Toc5806 \h </w:instrText>
        </w:r>
        <w:r>
          <w:fldChar w:fldCharType="separate"/>
        </w:r>
        <w:r>
          <w:t>29</w:t>
        </w:r>
        <w:r>
          <w:fldChar w:fldCharType="end"/>
        </w:r>
      </w:hyperlink>
    </w:p>
    <w:p>
      <w:pPr>
        <w:pStyle w:val="TOC2"/>
        <w:tabs>
          <w:tab w:val="right" w:leader="dot" w:pos="8306"/>
        </w:tabs>
      </w:pPr>
      <w:hyperlink w:anchor="_Toc17785" w:history="1">
        <w:r>
          <w:rPr>
            <w:rFonts w:ascii="仿宋" w:eastAsia="仿宋" w:hAnsi="仿宋" w:cs="仿宋" w:hint="eastAsia"/>
            <w:lang w:eastAsia="zh-CN"/>
          </w:rPr>
          <w:t>(五)、特殊环境影响</w:t>
        </w:r>
        <w:r>
          <w:tab/>
        </w:r>
        <w:r>
          <w:fldChar w:fldCharType="begin"/>
        </w:r>
        <w:r>
          <w:instrText xml:space="preserve"> PAGEREF _Toc17785 \h </w:instrText>
        </w:r>
        <w:r>
          <w:fldChar w:fldCharType="separate"/>
        </w:r>
        <w:r>
          <w:t>30</w:t>
        </w:r>
        <w:r>
          <w:fldChar w:fldCharType="end"/>
        </w:r>
      </w:hyperlink>
    </w:p>
    <w:p>
      <w:pPr>
        <w:pStyle w:val="TOC1"/>
        <w:tabs>
          <w:tab w:val="right" w:leader="dot" w:pos="8306"/>
        </w:tabs>
      </w:pPr>
      <w:hyperlink w:anchor="_Toc7429" w:history="1">
        <w:r>
          <w:rPr>
            <w:rFonts w:ascii="仿宋" w:eastAsia="仿宋" w:hAnsi="仿宋" w:cs="仿宋" w:hint="eastAsia"/>
            <w:lang w:eastAsia="zh-CN"/>
          </w:rPr>
          <w:t>五、社会影响分析</w:t>
        </w:r>
        <w:r>
          <w:tab/>
        </w:r>
        <w:r>
          <w:fldChar w:fldCharType="begin"/>
        </w:r>
        <w:r>
          <w:instrText xml:space="preserve"> PAGEREF _Toc7429 \h </w:instrText>
        </w:r>
        <w:r>
          <w:fldChar w:fldCharType="separate"/>
        </w:r>
        <w:r>
          <w:t>31</w:t>
        </w:r>
        <w:r>
          <w:fldChar w:fldCharType="end"/>
        </w:r>
      </w:hyperlink>
    </w:p>
    <w:p>
      <w:pPr>
        <w:pStyle w:val="TOC2"/>
        <w:tabs>
          <w:tab w:val="right" w:leader="dot" w:pos="8306"/>
        </w:tabs>
      </w:pPr>
      <w:hyperlink w:anchor="_Toc26891" w:history="1">
        <w:r>
          <w:rPr>
            <w:rFonts w:ascii="仿宋" w:eastAsia="仿宋" w:hAnsi="仿宋" w:cs="仿宋" w:hint="eastAsia"/>
            <w:lang w:eastAsia="zh-CN"/>
          </w:rPr>
          <w:t>(一)、社会影响效果分析</w:t>
        </w:r>
        <w:r>
          <w:tab/>
        </w:r>
        <w:r>
          <w:fldChar w:fldCharType="begin"/>
        </w:r>
        <w:r>
          <w:instrText xml:space="preserve"> PAGEREF _Toc26891 \h </w:instrText>
        </w:r>
        <w:r>
          <w:fldChar w:fldCharType="separate"/>
        </w:r>
        <w:r>
          <w:t>31</w:t>
        </w:r>
        <w:r>
          <w:fldChar w:fldCharType="end"/>
        </w:r>
      </w:hyperlink>
    </w:p>
    <w:p>
      <w:pPr>
        <w:pStyle w:val="TOC2"/>
        <w:tabs>
          <w:tab w:val="right" w:leader="dot" w:pos="8306"/>
        </w:tabs>
      </w:pPr>
      <w:hyperlink w:anchor="_Toc20909" w:history="1">
        <w:r>
          <w:rPr>
            <w:rFonts w:ascii="仿宋" w:eastAsia="仿宋" w:hAnsi="仿宋" w:cs="仿宋" w:hint="eastAsia"/>
            <w:lang w:eastAsia="zh-CN"/>
          </w:rPr>
          <w:t>(二)、社会适应性分析</w:t>
        </w:r>
        <w:r>
          <w:tab/>
        </w:r>
        <w:r>
          <w:fldChar w:fldCharType="begin"/>
        </w:r>
        <w:r>
          <w:instrText xml:space="preserve"> PAGEREF _Toc20909 \h </w:instrText>
        </w:r>
        <w:r>
          <w:fldChar w:fldCharType="separate"/>
        </w:r>
        <w:r>
          <w:t>34</w:t>
        </w:r>
        <w:r>
          <w:fldChar w:fldCharType="end"/>
        </w:r>
      </w:hyperlink>
    </w:p>
    <w:p>
      <w:pPr>
        <w:pStyle w:val="TOC2"/>
        <w:tabs>
          <w:tab w:val="right" w:leader="dot" w:pos="8306"/>
        </w:tabs>
      </w:pPr>
      <w:hyperlink w:anchor="_Toc9114" w:history="1">
        <w:r>
          <w:rPr>
            <w:rFonts w:ascii="仿宋" w:eastAsia="仿宋" w:hAnsi="仿宋" w:cs="仿宋" w:hint="eastAsia"/>
            <w:lang w:eastAsia="zh-CN"/>
          </w:rPr>
          <w:t>(三)、社会风险及对策分析</w:t>
        </w:r>
        <w:r>
          <w:tab/>
        </w:r>
        <w:r>
          <w:fldChar w:fldCharType="begin"/>
        </w:r>
        <w:r>
          <w:instrText xml:space="preserve"> PAGEREF _Toc9114 \h </w:instrText>
        </w:r>
        <w:r>
          <w:fldChar w:fldCharType="separate"/>
        </w:r>
        <w:r>
          <w:t>35</w:t>
        </w:r>
        <w:r>
          <w:fldChar w:fldCharType="end"/>
        </w:r>
      </w:hyperlink>
    </w:p>
    <w:p>
      <w:pPr>
        <w:pStyle w:val="TOC1"/>
        <w:tabs>
          <w:tab w:val="right" w:leader="dot" w:pos="8306"/>
        </w:tabs>
      </w:pPr>
      <w:hyperlink w:anchor="_Toc29828" w:history="1">
        <w:r>
          <w:rPr>
            <w:rFonts w:ascii="仿宋" w:eastAsia="仿宋" w:hAnsi="仿宋" w:cs="仿宋" w:hint="eastAsia"/>
            <w:lang w:eastAsia="zh-CN"/>
          </w:rPr>
          <w:t>六、项目监理与质量保证</w:t>
        </w:r>
        <w:r>
          <w:tab/>
        </w:r>
        <w:r>
          <w:fldChar w:fldCharType="begin"/>
        </w:r>
        <w:r>
          <w:instrText xml:space="preserve"> PAGEREF _Toc29828 \h </w:instrText>
        </w:r>
        <w:r>
          <w:fldChar w:fldCharType="separate"/>
        </w:r>
        <w:r>
          <w:t>38</w:t>
        </w:r>
        <w:r>
          <w:fldChar w:fldCharType="end"/>
        </w:r>
      </w:hyperlink>
    </w:p>
    <w:p>
      <w:pPr>
        <w:pStyle w:val="TOC2"/>
        <w:tabs>
          <w:tab w:val="right" w:leader="dot" w:pos="8306"/>
        </w:tabs>
      </w:pPr>
      <w:hyperlink w:anchor="_Toc12067" w:history="1">
        <w:r>
          <w:rPr>
            <w:rFonts w:ascii="仿宋" w:eastAsia="仿宋" w:hAnsi="仿宋" w:cs="仿宋" w:hint="eastAsia"/>
            <w:lang w:eastAsia="zh-CN"/>
          </w:rPr>
          <w:t>(一)、监理体系构建</w:t>
        </w:r>
        <w:r>
          <w:tab/>
        </w:r>
        <w:r>
          <w:fldChar w:fldCharType="begin"/>
        </w:r>
        <w:r>
          <w:instrText xml:space="preserve"> PAGEREF _Toc12067 \h </w:instrText>
        </w:r>
        <w:r>
          <w:fldChar w:fldCharType="separate"/>
        </w:r>
        <w:r>
          <w:t>38</w:t>
        </w:r>
        <w:r>
          <w:fldChar w:fldCharType="end"/>
        </w:r>
      </w:hyperlink>
    </w:p>
    <w:p>
      <w:pPr>
        <w:pStyle w:val="TOC2"/>
        <w:tabs>
          <w:tab w:val="right" w:leader="dot" w:pos="8306"/>
        </w:tabs>
      </w:pPr>
      <w:hyperlink w:anchor="_Toc13028" w:history="1">
        <w:r>
          <w:rPr>
            <w:rFonts w:ascii="仿宋" w:eastAsia="仿宋" w:hAnsi="仿宋" w:cs="仿宋" w:hint="eastAsia"/>
            <w:lang w:eastAsia="zh-CN"/>
          </w:rPr>
          <w:t>(二)、质量保证体系实施</w:t>
        </w:r>
        <w:r>
          <w:tab/>
        </w:r>
        <w:r>
          <w:fldChar w:fldCharType="begin"/>
        </w:r>
        <w:r>
          <w:instrText xml:space="preserve"> PAGEREF _Toc13028 \h </w:instrText>
        </w:r>
        <w:r>
          <w:fldChar w:fldCharType="separate"/>
        </w:r>
        <w:r>
          <w:t>39</w:t>
        </w:r>
        <w:r>
          <w:fldChar w:fldCharType="end"/>
        </w:r>
      </w:hyperlink>
    </w:p>
    <w:p>
      <w:pPr>
        <w:pStyle w:val="TOC2"/>
        <w:tabs>
          <w:tab w:val="right" w:leader="dot" w:pos="8306"/>
        </w:tabs>
      </w:pPr>
      <w:hyperlink w:anchor="_Toc6580" w:history="1">
        <w:r>
          <w:rPr>
            <w:rFonts w:ascii="仿宋" w:eastAsia="仿宋" w:hAnsi="仿宋" w:cs="仿宋" w:hint="eastAsia"/>
            <w:lang w:eastAsia="zh-CN"/>
          </w:rPr>
          <w:t>(三)、监理与质量控制流程</w:t>
        </w:r>
        <w:r>
          <w:tab/>
        </w:r>
        <w:r>
          <w:fldChar w:fldCharType="begin"/>
        </w:r>
        <w:r>
          <w:instrText xml:space="preserve"> PAGEREF _Toc6580 \h </w:instrText>
        </w:r>
        <w:r>
          <w:fldChar w:fldCharType="separate"/>
        </w:r>
        <w:r>
          <w:t>40</w:t>
        </w:r>
        <w:r>
          <w:fldChar w:fldCharType="end"/>
        </w:r>
      </w:hyperlink>
    </w:p>
    <w:p>
      <w:pPr>
        <w:pStyle w:val="TOC1"/>
        <w:tabs>
          <w:tab w:val="right" w:leader="dot" w:pos="8306"/>
        </w:tabs>
      </w:pPr>
      <w:hyperlink w:anchor="_Toc10295" w:history="1">
        <w:r>
          <w:rPr>
            <w:rFonts w:ascii="仿宋" w:eastAsia="仿宋" w:hAnsi="仿宋" w:cs="仿宋" w:hint="eastAsia"/>
            <w:lang w:eastAsia="zh-CN"/>
          </w:rPr>
          <w:t>七、技术创新与产业升级</w:t>
        </w:r>
        <w:r>
          <w:tab/>
        </w:r>
        <w:r>
          <w:fldChar w:fldCharType="begin"/>
        </w:r>
        <w:r>
          <w:instrText xml:space="preserve"> PAGEREF _Toc10295 \h </w:instrText>
        </w:r>
        <w:r>
          <w:fldChar w:fldCharType="separate"/>
        </w:r>
        <w:r>
          <w:t>40</w:t>
        </w:r>
        <w:r>
          <w:fldChar w:fldCharType="end"/>
        </w:r>
      </w:hyperlink>
    </w:p>
    <w:p>
      <w:pPr>
        <w:pStyle w:val="TOC2"/>
        <w:tabs>
          <w:tab w:val="right" w:leader="dot" w:pos="8306"/>
        </w:tabs>
      </w:pPr>
      <w:hyperlink w:anchor="_Toc10313" w:history="1">
        <w:r>
          <w:rPr>
            <w:rFonts w:ascii="仿宋" w:eastAsia="仿宋" w:hAnsi="仿宋" w:cs="仿宋" w:hint="eastAsia"/>
            <w:lang w:eastAsia="zh-CN"/>
          </w:rPr>
          <w:t>(一)、技术创新方向与目标</w:t>
        </w:r>
        <w:r>
          <w:tab/>
        </w:r>
        <w:r>
          <w:fldChar w:fldCharType="begin"/>
        </w:r>
        <w:r>
          <w:instrText xml:space="preserve"> PAGEREF _Toc10313 \h </w:instrText>
        </w:r>
        <w:r>
          <w:fldChar w:fldCharType="separate"/>
        </w:r>
        <w:r>
          <w:t>40</w:t>
        </w:r>
        <w:r>
          <w:fldChar w:fldCharType="end"/>
        </w:r>
      </w:hyperlink>
    </w:p>
    <w:p>
      <w:pPr>
        <w:pStyle w:val="TOC2"/>
        <w:tabs>
          <w:tab w:val="right" w:leader="dot" w:pos="8306"/>
        </w:tabs>
      </w:pPr>
      <w:hyperlink w:anchor="_Toc2040" w:history="1">
        <w:r>
          <w:rPr>
            <w:rFonts w:ascii="仿宋" w:eastAsia="仿宋" w:hAnsi="仿宋" w:cs="仿宋" w:hint="eastAsia"/>
            <w:lang w:eastAsia="zh-CN"/>
          </w:rPr>
          <w:t>(二)、产业升级路径与措施</w:t>
        </w:r>
        <w:r>
          <w:tab/>
        </w:r>
        <w:r>
          <w:fldChar w:fldCharType="begin"/>
        </w:r>
        <w:r>
          <w:instrText xml:space="preserve"> PAGEREF _Toc2040 \h </w:instrText>
        </w:r>
        <w:r>
          <w:fldChar w:fldCharType="separate"/>
        </w:r>
        <w:r>
          <w:t>41</w:t>
        </w:r>
        <w:r>
          <w:fldChar w:fldCharType="end"/>
        </w:r>
      </w:hyperlink>
    </w:p>
    <w:p>
      <w:pPr>
        <w:pStyle w:val="TOC1"/>
        <w:tabs>
          <w:tab w:val="right" w:leader="dot" w:pos="8306"/>
        </w:tabs>
      </w:pPr>
      <w:hyperlink w:anchor="_Toc24874" w:history="1">
        <w:r>
          <w:rPr>
            <w:rFonts w:ascii="仿宋" w:eastAsia="仿宋" w:hAnsi="仿宋" w:cs="仿宋" w:hint="eastAsia"/>
            <w:lang w:eastAsia="zh-CN"/>
          </w:rPr>
          <w:t>八、项目质量与标准</w:t>
        </w:r>
        <w:r>
          <w:tab/>
        </w:r>
        <w:r>
          <w:fldChar w:fldCharType="begin"/>
        </w:r>
        <w:r>
          <w:instrText xml:space="preserve"> PAGEREF _Toc24874 \h </w:instrText>
        </w:r>
        <w:r>
          <w:fldChar w:fldCharType="separate"/>
        </w:r>
        <w:r>
          <w:t>43</w:t>
        </w:r>
        <w:r>
          <w:fldChar w:fldCharType="end"/>
        </w:r>
      </w:hyperlink>
    </w:p>
    <w:p>
      <w:pPr>
        <w:pStyle w:val="TOC2"/>
        <w:tabs>
          <w:tab w:val="right" w:leader="dot" w:pos="8306"/>
        </w:tabs>
      </w:pPr>
      <w:hyperlink w:anchor="_Toc25860" w:history="1">
        <w:r>
          <w:rPr>
            <w:rFonts w:ascii="仿宋" w:eastAsia="仿宋" w:hAnsi="仿宋" w:cs="仿宋" w:hint="eastAsia"/>
            <w:lang w:eastAsia="zh-CN"/>
          </w:rPr>
          <w:t>(一)、质量保障体系</w:t>
        </w:r>
        <w:r>
          <w:tab/>
        </w:r>
        <w:r>
          <w:fldChar w:fldCharType="begin"/>
        </w:r>
        <w:r>
          <w:instrText xml:space="preserve"> PAGEREF _Toc25860 \h </w:instrText>
        </w:r>
        <w:r>
          <w:fldChar w:fldCharType="separate"/>
        </w:r>
        <w:r>
          <w:t>43</w:t>
        </w:r>
        <w:r>
          <w:fldChar w:fldCharType="end"/>
        </w:r>
      </w:hyperlink>
    </w:p>
    <w:p>
      <w:pPr>
        <w:pStyle w:val="TOC2"/>
        <w:tabs>
          <w:tab w:val="right" w:leader="dot" w:pos="8306"/>
        </w:tabs>
      </w:pPr>
      <w:hyperlink w:anchor="_Toc663" w:history="1">
        <w:r>
          <w:rPr>
            <w:rFonts w:ascii="仿宋" w:eastAsia="仿宋" w:hAnsi="仿宋" w:cs="仿宋" w:hint="eastAsia"/>
            <w:lang w:eastAsia="zh-CN"/>
          </w:rPr>
          <w:t>(二)、标准化作业流程</w:t>
        </w:r>
        <w:r>
          <w:tab/>
        </w:r>
        <w:r>
          <w:fldChar w:fldCharType="begin"/>
        </w:r>
        <w:r>
          <w:instrText xml:space="preserve"> PAGEREF _Toc663 \h </w:instrText>
        </w:r>
        <w:r>
          <w:fldChar w:fldCharType="separate"/>
        </w:r>
        <w:r>
          <w:t>44</w:t>
        </w:r>
        <w:r>
          <w:fldChar w:fldCharType="end"/>
        </w:r>
      </w:hyperlink>
    </w:p>
    <w:p>
      <w:pPr>
        <w:pStyle w:val="TOC2"/>
        <w:tabs>
          <w:tab w:val="right" w:leader="dot" w:pos="8306"/>
        </w:tabs>
      </w:pPr>
      <w:hyperlink w:anchor="_Toc26663" w:history="1">
        <w:r>
          <w:rPr>
            <w:rFonts w:ascii="仿宋" w:eastAsia="仿宋" w:hAnsi="仿宋" w:cs="仿宋" w:hint="eastAsia"/>
            <w:lang w:eastAsia="zh-CN"/>
          </w:rPr>
          <w:t>(三)、质量监控与评估</w:t>
        </w:r>
        <w:r>
          <w:tab/>
        </w:r>
        <w:r>
          <w:fldChar w:fldCharType="begin"/>
        </w:r>
        <w:r>
          <w:instrText xml:space="preserve"> PAGEREF _Toc26663 \h </w:instrText>
        </w:r>
        <w:r>
          <w:fldChar w:fldCharType="separate"/>
        </w:r>
        <w:r>
          <w:t>46</w:t>
        </w:r>
        <w:r>
          <w:fldChar w:fldCharType="end"/>
        </w:r>
      </w:hyperlink>
    </w:p>
    <w:p>
      <w:pPr>
        <w:pStyle w:val="TOC2"/>
        <w:tabs>
          <w:tab w:val="right" w:leader="dot" w:pos="8306"/>
        </w:tabs>
      </w:pPr>
      <w:hyperlink w:anchor="_Toc3983" w:history="1">
        <w:r>
          <w:rPr>
            <w:rFonts w:ascii="仿宋" w:eastAsia="仿宋" w:hAnsi="仿宋" w:cs="仿宋" w:hint="eastAsia"/>
            <w:lang w:eastAsia="zh-CN"/>
          </w:rPr>
          <w:t>(四)、质量改进计划</w:t>
        </w:r>
        <w:r>
          <w:tab/>
        </w:r>
        <w:r>
          <w:fldChar w:fldCharType="begin"/>
        </w:r>
        <w:r>
          <w:instrText xml:space="preserve"> PAGEREF _Toc3983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208" w:history="1">
        <w:r>
          <w:rPr>
            <w:rFonts w:ascii="仿宋" w:eastAsia="仿宋" w:hAnsi="仿宋" w:cs="仿宋" w:hint="eastAsia"/>
            <w:lang w:eastAsia="zh-CN"/>
          </w:rPr>
          <w:t>九、环境保护与治理方案</w:t>
        </w:r>
        <w:r>
          <w:tab/>
        </w:r>
        <w:r>
          <w:fldChar w:fldCharType="begin"/>
        </w:r>
        <w:r>
          <w:instrText xml:space="preserve"> PAGEREF _Toc6208 \h </w:instrText>
        </w:r>
        <w:r>
          <w:fldChar w:fldCharType="separate"/>
        </w:r>
        <w:r>
          <w:t>48</w:t>
        </w:r>
        <w:r>
          <w:fldChar w:fldCharType="end"/>
        </w:r>
      </w:hyperlink>
    </w:p>
    <w:p>
      <w:pPr>
        <w:pStyle w:val="TOC2"/>
        <w:tabs>
          <w:tab w:val="right" w:leader="dot" w:pos="8306"/>
        </w:tabs>
      </w:pPr>
      <w:hyperlink w:anchor="_Toc11236" w:history="1">
        <w:r>
          <w:rPr>
            <w:rFonts w:ascii="仿宋" w:eastAsia="仿宋" w:hAnsi="仿宋" w:cs="仿宋" w:hint="eastAsia"/>
            <w:lang w:eastAsia="zh-CN"/>
          </w:rPr>
          <w:t>(一)、项目环境影响评估</w:t>
        </w:r>
        <w:r>
          <w:tab/>
        </w:r>
        <w:r>
          <w:fldChar w:fldCharType="begin"/>
        </w:r>
        <w:r>
          <w:instrText xml:space="preserve"> PAGEREF _Toc11236 \h </w:instrText>
        </w:r>
        <w:r>
          <w:fldChar w:fldCharType="separate"/>
        </w:r>
        <w:r>
          <w:t>48</w:t>
        </w:r>
        <w:r>
          <w:fldChar w:fldCharType="end"/>
        </w:r>
      </w:hyperlink>
    </w:p>
    <w:p>
      <w:pPr>
        <w:pStyle w:val="TOC2"/>
        <w:tabs>
          <w:tab w:val="right" w:leader="dot" w:pos="8306"/>
        </w:tabs>
      </w:pPr>
      <w:hyperlink w:anchor="_Toc10366" w:history="1">
        <w:r>
          <w:rPr>
            <w:rFonts w:ascii="仿宋" w:eastAsia="仿宋" w:hAnsi="仿宋" w:cs="仿宋" w:hint="eastAsia"/>
            <w:lang w:eastAsia="zh-CN"/>
          </w:rPr>
          <w:t>(二)、环境保护措施与治理方案</w:t>
        </w:r>
        <w:r>
          <w:tab/>
        </w:r>
        <w:r>
          <w:fldChar w:fldCharType="begin"/>
        </w:r>
        <w:r>
          <w:instrText xml:space="preserve"> PAGEREF _Toc10366 \h </w:instrText>
        </w:r>
        <w:r>
          <w:fldChar w:fldCharType="separate"/>
        </w:r>
        <w:r>
          <w:t>48</w:t>
        </w:r>
        <w:r>
          <w:fldChar w:fldCharType="end"/>
        </w:r>
      </w:hyperlink>
    </w:p>
    <w:p>
      <w:pPr>
        <w:pStyle w:val="TOC1"/>
        <w:tabs>
          <w:tab w:val="right" w:leader="dot" w:pos="8306"/>
        </w:tabs>
      </w:pPr>
      <w:hyperlink w:anchor="_Toc2573" w:history="1">
        <w:r>
          <w:rPr>
            <w:rFonts w:ascii="仿宋" w:eastAsia="仿宋" w:hAnsi="仿宋" w:cs="仿宋" w:hint="eastAsia"/>
            <w:lang w:eastAsia="zh-CN"/>
          </w:rPr>
          <w:t>十、安全与应急管理</w:t>
        </w:r>
        <w:r>
          <w:tab/>
        </w:r>
        <w:r>
          <w:fldChar w:fldCharType="begin"/>
        </w:r>
        <w:r>
          <w:instrText xml:space="preserve"> PAGEREF _Toc2573 \h </w:instrText>
        </w:r>
        <w:r>
          <w:fldChar w:fldCharType="separate"/>
        </w:r>
        <w:r>
          <w:t>49</w:t>
        </w:r>
        <w:r>
          <w:fldChar w:fldCharType="end"/>
        </w:r>
      </w:hyperlink>
    </w:p>
    <w:p>
      <w:pPr>
        <w:pStyle w:val="TOC2"/>
        <w:tabs>
          <w:tab w:val="right" w:leader="dot" w:pos="8306"/>
        </w:tabs>
      </w:pPr>
      <w:hyperlink w:anchor="_Toc9597" w:history="1">
        <w:r>
          <w:rPr>
            <w:rFonts w:ascii="仿宋" w:eastAsia="仿宋" w:hAnsi="仿宋" w:cs="仿宋" w:hint="eastAsia"/>
            <w:lang w:eastAsia="zh-CN"/>
          </w:rPr>
          <w:t>(一)、安全生产管理</w:t>
        </w:r>
        <w:r>
          <w:tab/>
        </w:r>
        <w:r>
          <w:fldChar w:fldCharType="begin"/>
        </w:r>
        <w:r>
          <w:instrText xml:space="preserve"> PAGEREF _Toc9597 \h </w:instrText>
        </w:r>
        <w:r>
          <w:fldChar w:fldCharType="separate"/>
        </w:r>
        <w:r>
          <w:t>49</w:t>
        </w:r>
        <w:r>
          <w:fldChar w:fldCharType="end"/>
        </w:r>
      </w:hyperlink>
    </w:p>
    <w:p>
      <w:pPr>
        <w:pStyle w:val="TOC2"/>
        <w:tabs>
          <w:tab w:val="right" w:leader="dot" w:pos="8306"/>
        </w:tabs>
      </w:pPr>
      <w:hyperlink w:anchor="_Toc70" w:history="1">
        <w:r>
          <w:rPr>
            <w:rFonts w:ascii="仿宋" w:eastAsia="仿宋" w:hAnsi="仿宋" w:cs="仿宋" w:hint="eastAsia"/>
            <w:lang w:eastAsia="zh-CN"/>
          </w:rPr>
          <w:t>(二)、应急预案与响应</w:t>
        </w:r>
        <w:r>
          <w:tab/>
        </w:r>
        <w:r>
          <w:fldChar w:fldCharType="begin"/>
        </w:r>
        <w:r>
          <w:instrText xml:space="preserve"> PAGEREF _Toc70 \h </w:instrText>
        </w:r>
        <w:r>
          <w:fldChar w:fldCharType="separate"/>
        </w:r>
        <w:r>
          <w:t>51</w:t>
        </w:r>
        <w:r>
          <w:fldChar w:fldCharType="end"/>
        </w:r>
      </w:hyperlink>
    </w:p>
    <w:p>
      <w:pPr>
        <w:pStyle w:val="TOC1"/>
        <w:tabs>
          <w:tab w:val="right" w:leader="dot" w:pos="8306"/>
        </w:tabs>
      </w:pPr>
      <w:hyperlink w:anchor="_Toc24652" w:history="1">
        <w:r>
          <w:rPr>
            <w:rFonts w:ascii="仿宋" w:eastAsia="仿宋" w:hAnsi="仿宋" w:cs="仿宋" w:hint="eastAsia"/>
            <w:lang w:eastAsia="zh-CN"/>
          </w:rPr>
          <w:t>十一、环境保护与绿色发展</w:t>
        </w:r>
        <w:r>
          <w:tab/>
        </w:r>
        <w:r>
          <w:fldChar w:fldCharType="begin"/>
        </w:r>
        <w:r>
          <w:instrText xml:space="preserve"> PAGEREF _Toc24652 \h </w:instrText>
        </w:r>
        <w:r>
          <w:fldChar w:fldCharType="separate"/>
        </w:r>
        <w:r>
          <w:t>52</w:t>
        </w:r>
        <w:r>
          <w:fldChar w:fldCharType="end"/>
        </w:r>
      </w:hyperlink>
    </w:p>
    <w:p>
      <w:pPr>
        <w:pStyle w:val="TOC2"/>
        <w:tabs>
          <w:tab w:val="right" w:leader="dot" w:pos="8306"/>
        </w:tabs>
      </w:pPr>
      <w:hyperlink w:anchor="_Toc18439" w:history="1">
        <w:r>
          <w:rPr>
            <w:rFonts w:ascii="仿宋" w:eastAsia="仿宋" w:hAnsi="仿宋" w:cs="仿宋" w:hint="eastAsia"/>
            <w:lang w:eastAsia="zh-CN"/>
          </w:rPr>
          <w:t>(一)、环境保护措施</w:t>
        </w:r>
        <w:r>
          <w:tab/>
        </w:r>
        <w:r>
          <w:fldChar w:fldCharType="begin"/>
        </w:r>
        <w:r>
          <w:instrText xml:space="preserve"> PAGEREF _Toc18439 \h </w:instrText>
        </w:r>
        <w:r>
          <w:fldChar w:fldCharType="separate"/>
        </w:r>
        <w:r>
          <w:t>52</w:t>
        </w:r>
        <w:r>
          <w:fldChar w:fldCharType="end"/>
        </w:r>
      </w:hyperlink>
    </w:p>
    <w:p>
      <w:pPr>
        <w:pStyle w:val="TOC2"/>
        <w:tabs>
          <w:tab w:val="right" w:leader="dot" w:pos="8306"/>
        </w:tabs>
      </w:pPr>
      <w:hyperlink w:anchor="_Toc11939" w:history="1">
        <w:r>
          <w:rPr>
            <w:rFonts w:ascii="仿宋" w:eastAsia="仿宋" w:hAnsi="仿宋" w:cs="仿宋" w:hint="eastAsia"/>
            <w:lang w:eastAsia="zh-CN"/>
          </w:rPr>
          <w:t>(二)、绿色发展与可持续发展策略</w:t>
        </w:r>
        <w:r>
          <w:tab/>
        </w:r>
        <w:r>
          <w:fldChar w:fldCharType="begin"/>
        </w:r>
        <w:r>
          <w:instrText xml:space="preserve"> PAGEREF _Toc11939 \h </w:instrText>
        </w:r>
        <w:r>
          <w:fldChar w:fldCharType="separate"/>
        </w:r>
        <w:r>
          <w:t>54</w:t>
        </w:r>
        <w:r>
          <w:fldChar w:fldCharType="end"/>
        </w:r>
      </w:hyperlink>
    </w:p>
    <w:p>
      <w:pPr>
        <w:pStyle w:val="TOC1"/>
        <w:tabs>
          <w:tab w:val="right" w:leader="dot" w:pos="8306"/>
        </w:tabs>
      </w:pPr>
      <w:hyperlink w:anchor="_Toc16854" w:history="1">
        <w:r>
          <w:rPr>
            <w:rFonts w:ascii="仿宋" w:eastAsia="仿宋" w:hAnsi="仿宋" w:cs="仿宋" w:hint="eastAsia"/>
            <w:lang w:eastAsia="zh-CN"/>
          </w:rPr>
          <w:t>十二、项目实施与管理方案</w:t>
        </w:r>
        <w:r>
          <w:tab/>
        </w:r>
        <w:r>
          <w:fldChar w:fldCharType="begin"/>
        </w:r>
        <w:r>
          <w:instrText xml:space="preserve"> PAGEREF _Toc16854 \h </w:instrText>
        </w:r>
        <w:r>
          <w:fldChar w:fldCharType="separate"/>
        </w:r>
        <w:r>
          <w:t>56</w:t>
        </w:r>
        <w:r>
          <w:fldChar w:fldCharType="end"/>
        </w:r>
      </w:hyperlink>
    </w:p>
    <w:p>
      <w:pPr>
        <w:pStyle w:val="TOC2"/>
        <w:tabs>
          <w:tab w:val="right" w:leader="dot" w:pos="8306"/>
        </w:tabs>
      </w:pPr>
      <w:hyperlink w:anchor="_Toc4566" w:history="1">
        <w:r>
          <w:rPr>
            <w:rFonts w:ascii="仿宋" w:eastAsia="仿宋" w:hAnsi="仿宋" w:cs="仿宋" w:hint="eastAsia"/>
            <w:lang w:eastAsia="zh-CN"/>
          </w:rPr>
          <w:t>(一)、项目实施计划</w:t>
        </w:r>
        <w:r>
          <w:tab/>
        </w:r>
        <w:r>
          <w:fldChar w:fldCharType="begin"/>
        </w:r>
        <w:r>
          <w:instrText xml:space="preserve"> PAGEREF _Toc4566 \h </w:instrText>
        </w:r>
        <w:r>
          <w:fldChar w:fldCharType="separate"/>
        </w:r>
        <w:r>
          <w:t>56</w:t>
        </w:r>
        <w:r>
          <w:fldChar w:fldCharType="end"/>
        </w:r>
      </w:hyperlink>
    </w:p>
    <w:p>
      <w:pPr>
        <w:pStyle w:val="TOC2"/>
        <w:tabs>
          <w:tab w:val="right" w:leader="dot" w:pos="8306"/>
        </w:tabs>
      </w:pPr>
      <w:hyperlink w:anchor="_Toc10493" w:history="1">
        <w:r>
          <w:rPr>
            <w:rFonts w:ascii="仿宋" w:eastAsia="仿宋" w:hAnsi="仿宋" w:cs="仿宋" w:hint="eastAsia"/>
            <w:lang w:eastAsia="zh-CN"/>
          </w:rPr>
          <w:t>(二)、项目组织机构与职责</w:t>
        </w:r>
        <w:r>
          <w:tab/>
        </w:r>
        <w:r>
          <w:fldChar w:fldCharType="begin"/>
        </w:r>
        <w:r>
          <w:instrText xml:space="preserve"> PAGEREF _Toc10493 \h </w:instrText>
        </w:r>
        <w:r>
          <w:fldChar w:fldCharType="separate"/>
        </w:r>
        <w:r>
          <w:t>57</w:t>
        </w:r>
        <w:r>
          <w:fldChar w:fldCharType="end"/>
        </w:r>
      </w:hyperlink>
    </w:p>
    <w:p>
      <w:pPr>
        <w:pStyle w:val="TOC2"/>
        <w:tabs>
          <w:tab w:val="right" w:leader="dot" w:pos="8306"/>
        </w:tabs>
      </w:pPr>
      <w:hyperlink w:anchor="_Toc8771" w:history="1">
        <w:r>
          <w:rPr>
            <w:rFonts w:ascii="仿宋" w:eastAsia="仿宋" w:hAnsi="仿宋" w:cs="仿宋" w:hint="eastAsia"/>
            <w:lang w:eastAsia="zh-CN"/>
          </w:rPr>
          <w:t>(三)、项目管理与监控体系</w:t>
        </w:r>
        <w:r>
          <w:tab/>
        </w:r>
        <w:r>
          <w:fldChar w:fldCharType="begin"/>
        </w:r>
        <w:r>
          <w:instrText xml:space="preserve"> PAGEREF _Toc8771 \h </w:instrText>
        </w:r>
        <w:r>
          <w:fldChar w:fldCharType="separate"/>
        </w:r>
        <w:r>
          <w:t>60</w:t>
        </w:r>
        <w:r>
          <w:fldChar w:fldCharType="end"/>
        </w:r>
      </w:hyperlink>
    </w:p>
    <w:p>
      <w:pPr>
        <w:pStyle w:val="TOC1"/>
        <w:tabs>
          <w:tab w:val="right" w:leader="dot" w:pos="8306"/>
        </w:tabs>
      </w:pPr>
      <w:hyperlink w:anchor="_Toc15795" w:history="1">
        <w:r>
          <w:rPr>
            <w:rFonts w:ascii="仿宋" w:eastAsia="仿宋" w:hAnsi="仿宋" w:cs="仿宋" w:hint="eastAsia"/>
            <w:lang w:eastAsia="zh-CN"/>
          </w:rPr>
          <w:t>十三、设施与设备管理</w:t>
        </w:r>
        <w:r>
          <w:tab/>
        </w:r>
        <w:r>
          <w:fldChar w:fldCharType="begin"/>
        </w:r>
        <w:r>
          <w:instrText xml:space="preserve"> PAGEREF _Toc15795 \h </w:instrText>
        </w:r>
        <w:r>
          <w:fldChar w:fldCharType="separate"/>
        </w:r>
        <w:r>
          <w:t>61</w:t>
        </w:r>
        <w:r>
          <w:fldChar w:fldCharType="end"/>
        </w:r>
      </w:hyperlink>
    </w:p>
    <w:p>
      <w:pPr>
        <w:pStyle w:val="TOC2"/>
        <w:tabs>
          <w:tab w:val="right" w:leader="dot" w:pos="8306"/>
        </w:tabs>
      </w:pPr>
      <w:hyperlink w:anchor="_Toc19276" w:history="1">
        <w:r>
          <w:rPr>
            <w:rFonts w:ascii="仿宋" w:eastAsia="仿宋" w:hAnsi="仿宋" w:cs="仿宋" w:hint="eastAsia"/>
            <w:lang w:eastAsia="zh-CN"/>
          </w:rPr>
          <w:t>(一)、设施规划与配置</w:t>
        </w:r>
        <w:r>
          <w:tab/>
        </w:r>
        <w:r>
          <w:fldChar w:fldCharType="begin"/>
        </w:r>
        <w:r>
          <w:instrText xml:space="preserve"> PAGEREF _Toc19276 \h </w:instrText>
        </w:r>
        <w:r>
          <w:fldChar w:fldCharType="separate"/>
        </w:r>
        <w:r>
          <w:t>61</w:t>
        </w:r>
        <w:r>
          <w:fldChar w:fldCharType="end"/>
        </w:r>
      </w:hyperlink>
    </w:p>
    <w:p>
      <w:pPr>
        <w:pStyle w:val="TOC2"/>
        <w:tabs>
          <w:tab w:val="right" w:leader="dot" w:pos="8306"/>
        </w:tabs>
      </w:pPr>
      <w:hyperlink w:anchor="_Toc25008" w:history="1">
        <w:r>
          <w:rPr>
            <w:rFonts w:ascii="仿宋" w:eastAsia="仿宋" w:hAnsi="仿宋" w:cs="仿宋" w:hint="eastAsia"/>
            <w:lang w:eastAsia="zh-CN"/>
          </w:rPr>
          <w:t>(二)、设备采购与维护管理</w:t>
        </w:r>
        <w:r>
          <w:tab/>
        </w:r>
        <w:r>
          <w:fldChar w:fldCharType="begin"/>
        </w:r>
        <w:r>
          <w:instrText xml:space="preserve"> PAGEREF _Toc25008 \h </w:instrText>
        </w:r>
        <w:r>
          <w:fldChar w:fldCharType="separate"/>
        </w:r>
        <w:r>
          <w:t>62</w:t>
        </w:r>
        <w:r>
          <w:fldChar w:fldCharType="end"/>
        </w:r>
      </w:hyperlink>
    </w:p>
    <w:p>
      <w:pPr>
        <w:pStyle w:val="TOC2"/>
        <w:tabs>
          <w:tab w:val="right" w:leader="dot" w:pos="8306"/>
        </w:tabs>
      </w:pPr>
      <w:hyperlink w:anchor="_Toc1063" w:history="1">
        <w:r>
          <w:rPr>
            <w:rFonts w:ascii="仿宋" w:eastAsia="仿宋" w:hAnsi="仿宋" w:cs="仿宋" w:hint="eastAsia"/>
            <w:lang w:eastAsia="zh-CN"/>
          </w:rPr>
          <w:t>(三)、设施设备升级策略</w:t>
        </w:r>
        <w:r>
          <w:tab/>
        </w:r>
        <w:r>
          <w:fldChar w:fldCharType="begin"/>
        </w:r>
        <w:r>
          <w:instrText xml:space="preserve"> PAGEREF _Toc1063 \h </w:instrText>
        </w:r>
        <w:r>
          <w:fldChar w:fldCharType="separate"/>
        </w:r>
        <w:r>
          <w:t>63</w:t>
        </w:r>
        <w:r>
          <w:fldChar w:fldCharType="end"/>
        </w:r>
      </w:hyperlink>
    </w:p>
    <w:p>
      <w:pPr>
        <w:pStyle w:val="TOC1"/>
        <w:tabs>
          <w:tab w:val="right" w:leader="dot" w:pos="8306"/>
        </w:tabs>
      </w:pPr>
      <w:hyperlink w:anchor="_Toc16970" w:history="1">
        <w:r>
          <w:rPr>
            <w:rFonts w:ascii="仿宋" w:eastAsia="仿宋" w:hAnsi="仿宋" w:cs="仿宋" w:hint="eastAsia"/>
            <w:lang w:eastAsia="zh-CN"/>
          </w:rPr>
          <w:t>十四、成果转化与推广应用</w:t>
        </w:r>
        <w:r>
          <w:tab/>
        </w:r>
        <w:r>
          <w:fldChar w:fldCharType="begin"/>
        </w:r>
        <w:r>
          <w:instrText xml:space="preserve"> PAGEREF _Toc16970 \h </w:instrText>
        </w:r>
        <w:r>
          <w:fldChar w:fldCharType="separate"/>
        </w:r>
        <w:r>
          <w:t>63</w:t>
        </w:r>
        <w:r>
          <w:fldChar w:fldCharType="end"/>
        </w:r>
      </w:hyperlink>
    </w:p>
    <w:p>
      <w:pPr>
        <w:pStyle w:val="TOC2"/>
        <w:tabs>
          <w:tab w:val="right" w:leader="dot" w:pos="8306"/>
        </w:tabs>
      </w:pPr>
      <w:hyperlink w:anchor="_Toc21500" w:history="1">
        <w:r>
          <w:rPr>
            <w:rFonts w:ascii="仿宋" w:eastAsia="仿宋" w:hAnsi="仿宋" w:cs="仿宋" w:hint="eastAsia"/>
            <w:lang w:eastAsia="zh-CN"/>
          </w:rPr>
          <w:t>(一)、成果转化策略制定</w:t>
        </w:r>
        <w:r>
          <w:tab/>
        </w:r>
        <w:r>
          <w:fldChar w:fldCharType="begin"/>
        </w:r>
        <w:r>
          <w:instrText xml:space="preserve"> PAGEREF _Toc21500 \h </w:instrText>
        </w:r>
        <w:r>
          <w:fldChar w:fldCharType="separate"/>
        </w:r>
        <w:r>
          <w:t>63</w:t>
        </w:r>
        <w:r>
          <w:fldChar w:fldCharType="end"/>
        </w:r>
      </w:hyperlink>
    </w:p>
    <w:p>
      <w:pPr>
        <w:pStyle w:val="TOC2"/>
        <w:tabs>
          <w:tab w:val="right" w:leader="dot" w:pos="8306"/>
        </w:tabs>
      </w:pPr>
      <w:hyperlink w:anchor="_Toc17543" w:history="1">
        <w:r>
          <w:rPr>
            <w:rFonts w:ascii="仿宋" w:eastAsia="仿宋" w:hAnsi="仿宋" w:cs="仿宋" w:hint="eastAsia"/>
            <w:lang w:eastAsia="zh-CN"/>
          </w:rPr>
          <w:t>(二)、成果推广应用方案</w:t>
        </w:r>
        <w:r>
          <w:tab/>
        </w:r>
        <w:r>
          <w:fldChar w:fldCharType="begin"/>
        </w:r>
        <w:r>
          <w:instrText xml:space="preserve"> PAGEREF _Toc17543 \h </w:instrText>
        </w:r>
        <w:r>
          <w:fldChar w:fldCharType="separate"/>
        </w:r>
        <w:r>
          <w:t>65</w:t>
        </w:r>
        <w:r>
          <w:fldChar w:fldCharType="end"/>
        </w:r>
      </w:hyperlink>
    </w:p>
    <w:p>
      <w:pPr>
        <w:pStyle w:val="TOC1"/>
        <w:tabs>
          <w:tab w:val="right" w:leader="dot" w:pos="8306"/>
        </w:tabs>
      </w:pPr>
      <w:hyperlink w:anchor="_Toc9262" w:history="1">
        <w:r>
          <w:rPr>
            <w:rFonts w:ascii="仿宋" w:eastAsia="仿宋" w:hAnsi="仿宋" w:cs="仿宋" w:hint="eastAsia"/>
            <w:lang w:eastAsia="zh-CN"/>
          </w:rPr>
          <w:t>十五、质量管理与控制</w:t>
        </w:r>
        <w:r>
          <w:tab/>
        </w:r>
        <w:r>
          <w:fldChar w:fldCharType="begin"/>
        </w:r>
        <w:r>
          <w:instrText xml:space="preserve"> PAGEREF _Toc9262 \h </w:instrText>
        </w:r>
        <w:r>
          <w:fldChar w:fldCharType="separate"/>
        </w:r>
        <w:r>
          <w:t>66</w:t>
        </w:r>
        <w:r>
          <w:fldChar w:fldCharType="end"/>
        </w:r>
      </w:hyperlink>
    </w:p>
    <w:p>
      <w:pPr>
        <w:pStyle w:val="TOC2"/>
        <w:tabs>
          <w:tab w:val="right" w:leader="dot" w:pos="8306"/>
        </w:tabs>
      </w:pPr>
      <w:hyperlink w:anchor="_Toc19156" w:history="1">
        <w:r>
          <w:rPr>
            <w:rFonts w:ascii="仿宋" w:eastAsia="仿宋" w:hAnsi="仿宋" w:cs="仿宋" w:hint="eastAsia"/>
            <w:lang w:eastAsia="zh-CN"/>
          </w:rPr>
          <w:t>(一)、质量管理体系建设</w:t>
        </w:r>
        <w:r>
          <w:tab/>
        </w:r>
        <w:r>
          <w:fldChar w:fldCharType="begin"/>
        </w:r>
        <w:r>
          <w:instrText xml:space="preserve"> PAGEREF _Toc19156 \h </w:instrText>
        </w:r>
        <w:r>
          <w:fldChar w:fldCharType="separate"/>
        </w:r>
        <w:r>
          <w:t>66</w:t>
        </w:r>
        <w:r>
          <w:fldChar w:fldCharType="end"/>
        </w:r>
      </w:hyperlink>
    </w:p>
    <w:p>
      <w:pPr>
        <w:pStyle w:val="TOC2"/>
        <w:tabs>
          <w:tab w:val="right" w:leader="dot" w:pos="8306"/>
        </w:tabs>
      </w:pPr>
      <w:hyperlink w:anchor="_Toc14790" w:history="1">
        <w:r>
          <w:rPr>
            <w:rFonts w:ascii="仿宋" w:eastAsia="仿宋" w:hAnsi="仿宋" w:cs="仿宋" w:hint="eastAsia"/>
            <w:lang w:eastAsia="zh-CN"/>
          </w:rPr>
          <w:t>(二)、质量控制措施</w:t>
        </w:r>
        <w:r>
          <w:tab/>
        </w:r>
        <w:r>
          <w:fldChar w:fldCharType="begin"/>
        </w:r>
        <w:r>
          <w:instrText xml:space="preserve"> PAGEREF _Toc14790 \h </w:instrText>
        </w:r>
        <w:r>
          <w:fldChar w:fldCharType="separate"/>
        </w:r>
        <w:r>
          <w:t>68</w:t>
        </w:r>
        <w:r>
          <w:fldChar w:fldCharType="end"/>
        </w:r>
      </w:hyperlink>
    </w:p>
    <w:p>
      <w:pPr>
        <w:pStyle w:val="TOC1"/>
        <w:tabs>
          <w:tab w:val="right" w:leader="dot" w:pos="8306"/>
        </w:tabs>
      </w:pPr>
      <w:hyperlink w:anchor="_Toc26930" w:history="1">
        <w:r>
          <w:rPr>
            <w:rFonts w:ascii="仿宋" w:eastAsia="仿宋" w:hAnsi="仿宋" w:cs="仿宋" w:hint="eastAsia"/>
            <w:lang w:eastAsia="zh-CN"/>
          </w:rPr>
          <w:t>十六、人力资源管理与开发</w:t>
        </w:r>
        <w:r>
          <w:tab/>
        </w:r>
        <w:r>
          <w:fldChar w:fldCharType="begin"/>
        </w:r>
        <w:r>
          <w:instrText xml:space="preserve"> PAGEREF _Toc26930 \h </w:instrText>
        </w:r>
        <w:r>
          <w:fldChar w:fldCharType="separate"/>
        </w:r>
        <w:r>
          <w:t>69</w:t>
        </w:r>
        <w:r>
          <w:fldChar w:fldCharType="end"/>
        </w:r>
      </w:hyperlink>
    </w:p>
    <w:p>
      <w:pPr>
        <w:pStyle w:val="TOC2"/>
        <w:tabs>
          <w:tab w:val="right" w:leader="dot" w:pos="8306"/>
        </w:tabs>
      </w:pPr>
      <w:hyperlink w:anchor="_Toc14167" w:history="1">
        <w:r>
          <w:rPr>
            <w:rFonts w:ascii="仿宋" w:eastAsia="仿宋" w:hAnsi="仿宋" w:cs="仿宋" w:hint="eastAsia"/>
            <w:lang w:eastAsia="zh-CN"/>
          </w:rPr>
          <w:t>(一)、人力资源规划</w:t>
        </w:r>
        <w:r>
          <w:tab/>
        </w:r>
        <w:r>
          <w:fldChar w:fldCharType="begin"/>
        </w:r>
        <w:r>
          <w:instrText xml:space="preserve"> PAGEREF _Toc14167 \h </w:instrText>
        </w:r>
        <w:r>
          <w:fldChar w:fldCharType="separate"/>
        </w:r>
        <w:r>
          <w:t>69</w:t>
        </w:r>
        <w:r>
          <w:fldChar w:fldCharType="end"/>
        </w:r>
      </w:hyperlink>
    </w:p>
    <w:p>
      <w:pPr>
        <w:pStyle w:val="TOC2"/>
        <w:tabs>
          <w:tab w:val="right" w:leader="dot" w:pos="8306"/>
        </w:tabs>
      </w:pPr>
      <w:hyperlink w:anchor="_Toc1055" w:history="1">
        <w:r>
          <w:rPr>
            <w:rFonts w:ascii="仿宋" w:eastAsia="仿宋" w:hAnsi="仿宋" w:cs="仿宋" w:hint="eastAsia"/>
            <w:lang w:eastAsia="zh-CN"/>
          </w:rPr>
          <w:t>(二)、人力资源开发与培训</w:t>
        </w:r>
        <w:r>
          <w:tab/>
        </w:r>
        <w:r>
          <w:fldChar w:fldCharType="begin"/>
        </w:r>
        <w:r>
          <w:instrText xml:space="preserve"> PAGEREF _Toc1055 \h </w:instrText>
        </w:r>
        <w:r>
          <w:fldChar w:fldCharType="separate"/>
        </w:r>
        <w:r>
          <w:t>71</w:t>
        </w:r>
        <w:r>
          <w:fldChar w:fldCharType="end"/>
        </w:r>
      </w:hyperlink>
    </w:p>
    <w:p>
      <w:pPr>
        <w:pStyle w:val="TOC1"/>
        <w:tabs>
          <w:tab w:val="right" w:leader="dot" w:pos="8306"/>
        </w:tabs>
      </w:pPr>
      <w:hyperlink w:anchor="_Toc21200" w:history="1">
        <w:r>
          <w:rPr>
            <w:rFonts w:ascii="仿宋" w:eastAsia="仿宋" w:hAnsi="仿宋" w:cs="仿宋" w:hint="eastAsia"/>
            <w:lang w:eastAsia="zh-CN"/>
          </w:rPr>
          <w:t>十七、产业协同与集群发展</w:t>
        </w:r>
        <w:r>
          <w:tab/>
        </w:r>
        <w:r>
          <w:fldChar w:fldCharType="begin"/>
        </w:r>
        <w:r>
          <w:instrText xml:space="preserve"> PAGEREF _Toc21200 \h </w:instrText>
        </w:r>
        <w:r>
          <w:fldChar w:fldCharType="separate"/>
        </w:r>
        <w:r>
          <w:t>73</w:t>
        </w:r>
        <w:r>
          <w:fldChar w:fldCharType="end"/>
        </w:r>
      </w:hyperlink>
    </w:p>
    <w:p>
      <w:pPr>
        <w:pStyle w:val="TOC2"/>
        <w:tabs>
          <w:tab w:val="right" w:leader="dot" w:pos="8306"/>
        </w:tabs>
      </w:pPr>
      <w:hyperlink w:anchor="_Toc30605" w:history="1">
        <w:r>
          <w:rPr>
            <w:rFonts w:ascii="仿宋" w:eastAsia="仿宋" w:hAnsi="仿宋" w:cs="仿宋" w:hint="eastAsia"/>
            <w:lang w:eastAsia="zh-CN"/>
          </w:rPr>
          <w:t>(一)、产业协同机制建设</w:t>
        </w:r>
        <w:r>
          <w:tab/>
        </w:r>
        <w:r>
          <w:fldChar w:fldCharType="begin"/>
        </w:r>
        <w:r>
          <w:instrText xml:space="preserve"> PAGEREF _Toc30605 \h </w:instrText>
        </w:r>
        <w:r>
          <w:fldChar w:fldCharType="separate"/>
        </w:r>
        <w:r>
          <w:t>73</w:t>
        </w:r>
        <w:r>
          <w:fldChar w:fldCharType="end"/>
        </w:r>
      </w:hyperlink>
    </w:p>
    <w:p>
      <w:pPr>
        <w:pStyle w:val="TOC2"/>
        <w:tabs>
          <w:tab w:val="right" w:leader="dot" w:pos="8306"/>
        </w:tabs>
      </w:pPr>
      <w:hyperlink w:anchor="_Toc1819" w:history="1">
        <w:r>
          <w:rPr>
            <w:rFonts w:ascii="仿宋" w:eastAsia="仿宋" w:hAnsi="仿宋" w:cs="仿宋" w:hint="eastAsia"/>
            <w:lang w:eastAsia="zh-CN"/>
          </w:rPr>
          <w:t>(二)、产业集群培育与发展</w:t>
        </w:r>
        <w:r>
          <w:tab/>
        </w:r>
        <w:r>
          <w:fldChar w:fldCharType="begin"/>
        </w:r>
        <w:r>
          <w:instrText xml:space="preserve"> PAGEREF _Toc1819 \h </w:instrText>
        </w:r>
        <w:r>
          <w:fldChar w:fldCharType="separate"/>
        </w:r>
        <w:r>
          <w:t>74</w:t>
        </w:r>
        <w:r>
          <w:fldChar w:fldCharType="end"/>
        </w:r>
      </w:hyperlink>
    </w:p>
    <w:p>
      <w:pPr>
        <w:pStyle w:val="TOC1"/>
        <w:tabs>
          <w:tab w:val="right" w:leader="dot" w:pos="8306"/>
        </w:tabs>
      </w:pPr>
      <w:hyperlink w:anchor="_Toc3730" w:history="1">
        <w:r>
          <w:rPr>
            <w:rFonts w:ascii="仿宋" w:eastAsia="仿宋" w:hAnsi="仿宋" w:cs="仿宋" w:hint="eastAsia"/>
            <w:lang w:eastAsia="zh-CN"/>
          </w:rPr>
          <w:t>十八、企业合规与伦理</w:t>
        </w:r>
        <w:r>
          <w:tab/>
        </w:r>
        <w:r>
          <w:fldChar w:fldCharType="begin"/>
        </w:r>
        <w:r>
          <w:instrText xml:space="preserve"> PAGEREF _Toc3730 \h </w:instrText>
        </w:r>
        <w:r>
          <w:fldChar w:fldCharType="separate"/>
        </w:r>
        <w:r>
          <w:t>75</w:t>
        </w:r>
        <w:r>
          <w:fldChar w:fldCharType="end"/>
        </w:r>
      </w:hyperlink>
    </w:p>
    <w:p>
      <w:pPr>
        <w:pStyle w:val="TOC2"/>
        <w:tabs>
          <w:tab w:val="right" w:leader="dot" w:pos="8306"/>
        </w:tabs>
      </w:pPr>
      <w:hyperlink w:anchor="_Toc1915" w:history="1">
        <w:r>
          <w:rPr>
            <w:rFonts w:ascii="仿宋" w:eastAsia="仿宋" w:hAnsi="仿宋" w:cs="仿宋" w:hint="eastAsia"/>
            <w:lang w:eastAsia="zh-CN"/>
          </w:rPr>
          <w:t>(一)、合规政策与程序</w:t>
        </w:r>
        <w:r>
          <w:tab/>
        </w:r>
        <w:r>
          <w:fldChar w:fldCharType="begin"/>
        </w:r>
        <w:r>
          <w:instrText xml:space="preserve"> PAGEREF _Toc1915 \h </w:instrText>
        </w:r>
        <w:r>
          <w:fldChar w:fldCharType="separate"/>
        </w:r>
        <w:r>
          <w:t>75</w:t>
        </w:r>
        <w:r>
          <w:fldChar w:fldCharType="end"/>
        </w:r>
      </w:hyperlink>
    </w:p>
    <w:p>
      <w:pPr>
        <w:pStyle w:val="TOC2"/>
        <w:tabs>
          <w:tab w:val="right" w:leader="dot" w:pos="8306"/>
        </w:tabs>
      </w:pPr>
      <w:hyperlink w:anchor="_Toc6599" w:history="1">
        <w:r>
          <w:rPr>
            <w:rFonts w:ascii="仿宋" w:eastAsia="仿宋" w:hAnsi="仿宋" w:cs="仿宋" w:hint="eastAsia"/>
            <w:lang w:eastAsia="zh-CN"/>
          </w:rPr>
          <w:t>(二)、伦理规范与培训</w:t>
        </w:r>
        <w:r>
          <w:tab/>
        </w:r>
        <w:r>
          <w:fldChar w:fldCharType="begin"/>
        </w:r>
        <w:r>
          <w:instrText xml:space="preserve"> PAGEREF _Toc6599 \h </w:instrText>
        </w:r>
        <w:r>
          <w:fldChar w:fldCharType="separate"/>
        </w:r>
        <w:r>
          <w:t>76</w:t>
        </w:r>
        <w:r>
          <w:fldChar w:fldCharType="end"/>
        </w:r>
      </w:hyperlink>
    </w:p>
    <w:p>
      <w:pPr>
        <w:pStyle w:val="TOC2"/>
        <w:tabs>
          <w:tab w:val="right" w:leader="dot" w:pos="8306"/>
        </w:tabs>
      </w:pPr>
      <w:hyperlink w:anchor="_Toc11008" w:history="1">
        <w:r>
          <w:rPr>
            <w:rFonts w:ascii="仿宋" w:eastAsia="仿宋" w:hAnsi="仿宋" w:cs="仿宋" w:hint="eastAsia"/>
            <w:lang w:eastAsia="zh-CN"/>
          </w:rPr>
          <w:t>(三)、合规风险评估</w:t>
        </w:r>
        <w:r>
          <w:tab/>
        </w:r>
        <w:r>
          <w:fldChar w:fldCharType="begin"/>
        </w:r>
        <w:r>
          <w:instrText xml:space="preserve"> PAGEREF _Toc11008 \h </w:instrText>
        </w:r>
        <w:r>
          <w:fldChar w:fldCharType="separate"/>
        </w:r>
        <w:r>
          <w:t>77</w:t>
        </w:r>
        <w:r>
          <w:fldChar w:fldCharType="end"/>
        </w:r>
      </w:hyperlink>
    </w:p>
    <w:p>
      <w:pPr>
        <w:pStyle w:val="TOC2"/>
        <w:tabs>
          <w:tab w:val="right" w:leader="dot" w:pos="8306"/>
        </w:tabs>
      </w:pPr>
      <w:hyperlink w:anchor="_Toc8556" w:history="1">
        <w:r>
          <w:rPr>
            <w:rFonts w:ascii="仿宋" w:eastAsia="仿宋" w:hAnsi="仿宋" w:cs="仿宋" w:hint="eastAsia"/>
            <w:lang w:eastAsia="zh-CN"/>
          </w:rPr>
          <w:t>(四)、合规监督与执行</w:t>
        </w:r>
        <w:r>
          <w:tab/>
        </w:r>
        <w:r>
          <w:fldChar w:fldCharType="begin"/>
        </w:r>
        <w:r>
          <w:instrText xml:space="preserve"> PAGEREF _Toc8556 \h </w:instrText>
        </w:r>
        <w:r>
          <w:fldChar w:fldCharType="separate"/>
        </w:r>
        <w:r>
          <w:t>78</w:t>
        </w:r>
        <w:r>
          <w:fldChar w:fldCharType="end"/>
        </w:r>
      </w:hyperlink>
    </w:p>
    <w:p>
      <w:pPr>
        <w:pStyle w:val="TOC1"/>
        <w:tabs>
          <w:tab w:val="right" w:leader="dot" w:pos="8306"/>
        </w:tabs>
      </w:pPr>
      <w:hyperlink w:anchor="_Toc30869" w:history="1">
        <w:r>
          <w:rPr>
            <w:rFonts w:ascii="仿宋" w:eastAsia="仿宋" w:hAnsi="仿宋" w:cs="仿宋" w:hint="eastAsia"/>
            <w:lang w:eastAsia="zh-CN"/>
          </w:rPr>
          <w:t>十九、项目施工方案</w:t>
        </w:r>
        <w:r>
          <w:tab/>
        </w:r>
        <w:r>
          <w:fldChar w:fldCharType="begin"/>
        </w:r>
        <w:r>
          <w:instrText xml:space="preserve"> PAGEREF _Toc30869 \h </w:instrText>
        </w:r>
        <w:r>
          <w:fldChar w:fldCharType="separate"/>
        </w:r>
        <w:r>
          <w:t>79</w:t>
        </w:r>
        <w:r>
          <w:fldChar w:fldCharType="end"/>
        </w:r>
      </w:hyperlink>
    </w:p>
    <w:p>
      <w:pPr>
        <w:pStyle w:val="TOC2"/>
        <w:tabs>
          <w:tab w:val="right" w:leader="dot" w:pos="8306"/>
        </w:tabs>
      </w:pPr>
      <w:hyperlink w:anchor="_Toc22979" w:history="1">
        <w:r>
          <w:rPr>
            <w:rFonts w:ascii="仿宋" w:eastAsia="仿宋" w:hAnsi="仿宋" w:cs="仿宋" w:hint="eastAsia"/>
            <w:lang w:eastAsia="zh-CN"/>
          </w:rPr>
          <w:t>(一)、施工组织设计</w:t>
        </w:r>
        <w:r>
          <w:tab/>
        </w:r>
        <w:r>
          <w:fldChar w:fldCharType="begin"/>
        </w:r>
        <w:r>
          <w:instrText xml:space="preserve"> PAGEREF _Toc22979 \h </w:instrText>
        </w:r>
        <w:r>
          <w:fldChar w:fldCharType="separate"/>
        </w:r>
        <w:r>
          <w:t>79</w:t>
        </w:r>
        <w:r>
          <w:fldChar w:fldCharType="end"/>
        </w:r>
      </w:hyperlink>
    </w:p>
    <w:p>
      <w:pPr>
        <w:pStyle w:val="TOC2"/>
        <w:tabs>
          <w:tab w:val="right" w:leader="dot" w:pos="8306"/>
        </w:tabs>
      </w:pPr>
      <w:hyperlink w:anchor="_Toc107" w:history="1">
        <w:r>
          <w:rPr>
            <w:rFonts w:ascii="仿宋" w:eastAsia="仿宋" w:hAnsi="仿宋" w:cs="仿宋" w:hint="eastAsia"/>
            <w:lang w:eastAsia="zh-CN"/>
          </w:rPr>
          <w:t>(二)、施工工艺与技术路线</w:t>
        </w:r>
        <w:r>
          <w:tab/>
        </w:r>
        <w:r>
          <w:fldChar w:fldCharType="begin"/>
        </w:r>
        <w:r>
          <w:instrText xml:space="preserve"> PAGEREF _Toc107 \h </w:instrText>
        </w:r>
        <w:r>
          <w:fldChar w:fldCharType="separate"/>
        </w:r>
        <w:r>
          <w:t>81</w:t>
        </w:r>
        <w:r>
          <w:fldChar w:fldCharType="end"/>
        </w:r>
      </w:hyperlink>
    </w:p>
    <w:p>
      <w:pPr>
        <w:pStyle w:val="TOC2"/>
        <w:tabs>
          <w:tab w:val="right" w:leader="dot" w:pos="8306"/>
        </w:tabs>
      </w:pPr>
      <w:hyperlink w:anchor="_Toc29516" w:history="1">
        <w:r>
          <w:rPr>
            <w:rFonts w:ascii="仿宋" w:eastAsia="仿宋" w:hAnsi="仿宋" w:cs="仿宋" w:hint="eastAsia"/>
            <w:lang w:eastAsia="zh-CN"/>
          </w:rPr>
          <w:t>(三)、关键节点施工计划</w:t>
        </w:r>
        <w:r>
          <w:tab/>
        </w:r>
        <w:r>
          <w:fldChar w:fldCharType="begin"/>
        </w:r>
        <w:r>
          <w:instrText xml:space="preserve"> PAGEREF _Toc29516 \h </w:instrText>
        </w:r>
        <w:r>
          <w:fldChar w:fldCharType="separate"/>
        </w:r>
        <w:r>
          <w:t>82</w:t>
        </w:r>
        <w:r>
          <w:fldChar w:fldCharType="end"/>
        </w:r>
      </w:hyperlink>
    </w:p>
    <w:p>
      <w:pPr>
        <w:pStyle w:val="TOC2"/>
        <w:tabs>
          <w:tab w:val="right" w:leader="dot" w:pos="8306"/>
        </w:tabs>
      </w:pPr>
      <w:hyperlink w:anchor="_Toc21968" w:history="1">
        <w:r>
          <w:rPr>
            <w:rFonts w:ascii="仿宋" w:eastAsia="仿宋" w:hAnsi="仿宋" w:cs="仿宋" w:hint="eastAsia"/>
            <w:lang w:eastAsia="zh-CN"/>
          </w:rPr>
          <w:t>(四)、施工现场管理</w:t>
        </w:r>
        <w:r>
          <w:tab/>
        </w:r>
        <w:r>
          <w:fldChar w:fldCharType="begin"/>
        </w:r>
        <w:r>
          <w:instrText xml:space="preserve"> PAGEREF _Toc21968 \h </w:instrText>
        </w:r>
        <w:r>
          <w:fldChar w:fldCharType="separate"/>
        </w:r>
        <w:r>
          <w:t>83</w:t>
        </w:r>
        <w:r>
          <w:fldChar w:fldCharType="end"/>
        </w:r>
      </w:hyperlink>
    </w:p>
    <w:p>
      <w:pPr>
        <w:pStyle w:val="TOC1"/>
        <w:tabs>
          <w:tab w:val="right" w:leader="dot" w:pos="8306"/>
        </w:tabs>
      </w:pPr>
      <w:hyperlink w:anchor="_Toc28094" w:history="1">
        <w:r>
          <w:rPr>
            <w:rFonts w:ascii="仿宋" w:eastAsia="仿宋" w:hAnsi="仿宋" w:cs="仿宋" w:hint="eastAsia"/>
            <w:lang w:eastAsia="zh-CN"/>
          </w:rPr>
          <w:t>二十、知识产权管理与保护</w:t>
        </w:r>
        <w:r>
          <w:tab/>
        </w:r>
        <w:r>
          <w:fldChar w:fldCharType="begin"/>
        </w:r>
        <w:r>
          <w:instrText xml:space="preserve"> PAGEREF _Toc28094 \h </w:instrText>
        </w:r>
        <w:r>
          <w:fldChar w:fldCharType="separate"/>
        </w:r>
        <w:r>
          <w:t>86</w:t>
        </w:r>
        <w:r>
          <w:fldChar w:fldCharType="end"/>
        </w:r>
      </w:hyperlink>
    </w:p>
    <w:p>
      <w:pPr>
        <w:pStyle w:val="TOC2"/>
        <w:tabs>
          <w:tab w:val="right" w:leader="dot" w:pos="8306"/>
        </w:tabs>
      </w:pPr>
      <w:hyperlink w:anchor="_Toc21685" w:history="1">
        <w:r>
          <w:rPr>
            <w:rFonts w:ascii="仿宋" w:eastAsia="仿宋" w:hAnsi="仿宋" w:cs="仿宋" w:hint="eastAsia"/>
            <w:lang w:eastAsia="zh-CN"/>
          </w:rPr>
          <w:t>(一)、知识产权管理体系建设</w:t>
        </w:r>
        <w:r>
          <w:tab/>
        </w:r>
        <w:r>
          <w:fldChar w:fldCharType="begin"/>
        </w:r>
        <w:r>
          <w:instrText xml:space="preserve"> PAGEREF _Toc21685 \h </w:instrText>
        </w:r>
        <w:r>
          <w:fldChar w:fldCharType="separate"/>
        </w:r>
        <w:r>
          <w:t>86</w:t>
        </w:r>
        <w:r>
          <w:fldChar w:fldCharType="end"/>
        </w:r>
      </w:hyperlink>
    </w:p>
    <w:p>
      <w:pPr>
        <w:pStyle w:val="TOC2"/>
        <w:tabs>
          <w:tab w:val="right" w:leader="dot" w:pos="8306"/>
        </w:tabs>
      </w:pPr>
      <w:hyperlink w:anchor="_Toc3062" w:history="1">
        <w:r>
          <w:rPr>
            <w:rFonts w:ascii="仿宋" w:eastAsia="仿宋" w:hAnsi="仿宋" w:cs="仿宋" w:hint="eastAsia"/>
            <w:lang w:eastAsia="zh-CN"/>
          </w:rPr>
          <w:t>(二)、知识产权保护措施</w:t>
        </w:r>
        <w:r>
          <w:tab/>
        </w:r>
        <w:r>
          <w:fldChar w:fldCharType="begin"/>
        </w:r>
        <w:r>
          <w:instrText xml:space="preserve"> PAGEREF _Toc3062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67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981"/>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118"/>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收获机械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收获机械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收获机械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收获机械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9099"/>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收获机械项目的必要性在当前经济和社会背景下表现得尤为重要，其对市场需求的满足、技术创新的推动、社会经济发展的促进以及环境可持续性的提高，共同构成了项目建设的核心价值和必要性。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在全球经济快速发展和科技日新月异的今天，市场对创新技术和环保解决方案的需求日益增长。收获机械项目恰好聚焦于这一趋势，提供涵盖人工智能、大数据分析和可持续能源等领域的高效、先进产品和服务。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收获机械项目在其专注的领域内，特别是在人工智能和数据科学方面，有望推动显著的技术革新。项目的研发活动不仅有望孕育出改变行业运作方式的新技术，还可能在长远中影响整个技术生态系统。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收获机械项目还致力于提升当地居民的技能和就业能力，通过与当地教育机构合作提供培训和教育机会，从而提高社区整体的生活水平和社会福祉。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收获机械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66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收获机械项目的建设和发展得益于一系列有利条件，这些条件涵盖了技术优势、市场潜力、政策支持、人力资源、基础设施以及投资和合作伙伴的支持，共同构成了项目成功的坚实基础。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收获机械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收获机械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1425"/>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2641"/>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9124"/>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32454"/>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5473"/>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https://d.book118.com/015123022242011041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收获机械项目建设方案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收获机械项目建设方案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收获机械项目建设方案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收获机械项目建设方案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收获机械项目建设方案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收获机械项目建设方案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收获机械项目建设方案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收获机械项目建设方案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收获机械项目建设方案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收获机械项目建设方案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收获机械项目建设方案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收获机械项目建设方案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073FD0"/>
    <w:rsid w:val="65073F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5123022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2024-01-06T11:21:00Z</dcterms:created>
  <dcterms:modified xsi:type="dcterms:W3CDTF">2024-01-06T11:22:28Z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2D4CC43AF9044B4680DF48AB1CA3FBE9_11</vt:lpwstr>
  </property>
  <property fmtid="{D5CDD505-2E9C-101B-9397-08002B2CF9AE}" pid="3" name="KSOProductBuildVer">
    <vt:lpwstr>2052-12.1.0.16120</vt:lpwstr>
  </property>
</Properties>
</file>