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迪庆藏族自治州德钦县2023-2024学年九年级上学期期末物理易错题整理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（2021•福建）用纸巾摩擦过的塑料吸管可以吸引纸屑，此过程中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.通过摩擦创造了电荷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.吸管和纸巾带同种电荷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.正电荷在吸管和纸巾间转移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.负电荷在吸管和纸巾间转移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（辽宁省大连市中山区八年级（下）期末物理试卷）根据欧姆定律R=</w:t>
      </w:r>
      <w:r>
        <w:pict>
          <v:shape id="_x0000_i1027" type="#_x0000_t75" style="width:7pt;height:26pt">
            <v:imagedata r:id="rId7" o:title="2"/>
          </v:shape>
        </w:pic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.通过导体的电流越大，导体的电阻越小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.导体两端的电压越高，导体的电阻越大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.导体的电阻与导体两端电压成正比，与导体中的电流成反比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.导体的电阻是导体本身的一种性质，与导体两端的电压和导体中的电流无关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（姜堰区校级模拟）关于物体的内能，下列说法不正确的是（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.物体吸热，内能一定增大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.1kg0℃的水的内能大于1kg0℃的冰的内能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.热量总是从高温物体传递到低温物体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.物体的温度不变，内能一定不变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  <w:r>
        <w:t xml:space="preserve"> （人教版九年级（上）中考题单元试卷：第16章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电压和电阻（01））2022年1月，中科院物理研究所铁基高温超导研究成果，荣获国家自然科学一等奖．假如人们已研制出常温下的超导体，则可用它制作（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.远距离大功率输电的导线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.电饭煲的发热电阻丝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.白炽灯泡的灯丝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.家用保险丝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（山东省菏泽市巨野县龙固一中九年级（上）第一次月考物理试卷）下列说法中的“热”字，其中是指“热量”的是（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.热膨胀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.摩擦生热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.天热极了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.熔化吸热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江西省吉安市中考物理模拟试卷）2月15日，俄罗斯车里雅宾斯克地区，伴随着雷鸣般的爆炸声，天空中突现不明物体，其带着耀眼闪光，以不低于54000km的时速划过天际．与此同时，地面房屋玻璃被震碎，汽车警报器响成一片，手机信号也变得时断时续…从天而降的是一颗陨石．如图所示，有关这场陨石雨的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68pt;height:51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.陨石飞行速度不低于5.4×10</w:t>
      </w:r>
      <w:r w:rsidRPr="004E0094">
        <w:rPr>
          <w:vertAlign w:val="superscript"/>
        </w:rPr>
        <w:t>4</w:t>
      </w:r>
      <w:r>
        <w:t>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.陨石穿越大气层发生燃烧，是因为热传递改变了它的热能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.爆炸导致房屋玻璃破碎，说明声音可以传递信息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.手机信号变得时断时续，说明爆炸会产生电磁波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（2020秋•苏州期末）下列措施中，属于利用电流热效应的是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.电视机的后盖有很多孔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.电烤箱上禁止覆盖物体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.电饭锅里装有发热板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.电脑的主机中安装微型风扇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（2020年秋•铁岭县期末）某一用电器正常工作时通过的电流约为5A，这一用电器可能是（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https://d.book118.com/015130223030011100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hyperlink" Target="https://d.book118.com/015130223030011100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