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PET再生料项目可行性建设方案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838" w:history="1">
        <w:r>
          <w:rPr>
            <w:rFonts w:ascii="仿宋" w:eastAsia="仿宋" w:hAnsi="仿宋" w:cs="仿宋" w:hint="eastAsia"/>
            <w:lang w:eastAsia="zh-CN"/>
          </w:rPr>
          <w:t>概论</w:t>
        </w:r>
        <w:r>
          <w:tab/>
        </w:r>
        <w:r>
          <w:fldChar w:fldCharType="begin"/>
        </w:r>
        <w:r>
          <w:instrText xml:space="preserve"> PAGEREF _Toc29838 \h </w:instrText>
        </w:r>
        <w:r>
          <w:fldChar w:fldCharType="separate"/>
        </w:r>
        <w:r>
          <w:t>3</w:t>
        </w:r>
        <w:r>
          <w:fldChar w:fldCharType="end"/>
        </w:r>
      </w:hyperlink>
    </w:p>
    <w:p>
      <w:pPr>
        <w:pStyle w:val="TOC1"/>
        <w:tabs>
          <w:tab w:val="right" w:leader="dot" w:pos="8306"/>
        </w:tabs>
      </w:pPr>
      <w:hyperlink w:anchor="_Toc19770" w:history="1">
        <w:r>
          <w:rPr>
            <w:rFonts w:ascii="仿宋" w:eastAsia="仿宋" w:hAnsi="仿宋" w:cs="仿宋" w:hint="eastAsia"/>
            <w:lang w:eastAsia="zh-CN"/>
          </w:rPr>
          <w:t>一、背景、必要性分析</w:t>
        </w:r>
        <w:r>
          <w:tab/>
        </w:r>
        <w:r>
          <w:fldChar w:fldCharType="begin"/>
        </w:r>
        <w:r>
          <w:instrText xml:space="preserve"> PAGEREF _Toc19770 \h </w:instrText>
        </w:r>
        <w:r>
          <w:fldChar w:fldCharType="separate"/>
        </w:r>
        <w:r>
          <w:t>3</w:t>
        </w:r>
        <w:r>
          <w:fldChar w:fldCharType="end"/>
        </w:r>
      </w:hyperlink>
    </w:p>
    <w:p>
      <w:pPr>
        <w:pStyle w:val="TOC2"/>
        <w:tabs>
          <w:tab w:val="right" w:leader="dot" w:pos="8306"/>
        </w:tabs>
      </w:pPr>
      <w:hyperlink w:anchor="_Toc9953" w:history="1">
        <w:r>
          <w:rPr>
            <w:rFonts w:ascii="仿宋" w:eastAsia="仿宋" w:hAnsi="仿宋" w:cs="仿宋" w:hint="eastAsia"/>
            <w:lang w:eastAsia="zh-CN"/>
          </w:rPr>
          <w:t>(一)、项目建设背景</w:t>
        </w:r>
        <w:r>
          <w:tab/>
        </w:r>
        <w:r>
          <w:fldChar w:fldCharType="begin"/>
        </w:r>
        <w:r>
          <w:instrText xml:space="preserve"> PAGEREF _Toc9953 \h </w:instrText>
        </w:r>
        <w:r>
          <w:fldChar w:fldCharType="separate"/>
        </w:r>
        <w:r>
          <w:t>3</w:t>
        </w:r>
        <w:r>
          <w:fldChar w:fldCharType="end"/>
        </w:r>
      </w:hyperlink>
    </w:p>
    <w:p>
      <w:pPr>
        <w:pStyle w:val="TOC2"/>
        <w:tabs>
          <w:tab w:val="right" w:leader="dot" w:pos="8306"/>
        </w:tabs>
      </w:pPr>
      <w:hyperlink w:anchor="_Toc22618" w:history="1">
        <w:r>
          <w:rPr>
            <w:rFonts w:ascii="仿宋" w:eastAsia="仿宋" w:hAnsi="仿宋" w:cs="仿宋" w:hint="eastAsia"/>
            <w:lang w:eastAsia="zh-CN"/>
          </w:rPr>
          <w:t>(二)、必要性分析</w:t>
        </w:r>
        <w:r>
          <w:tab/>
        </w:r>
        <w:r>
          <w:fldChar w:fldCharType="begin"/>
        </w:r>
        <w:r>
          <w:instrText xml:space="preserve"> PAGEREF _Toc22618 \h </w:instrText>
        </w:r>
        <w:r>
          <w:fldChar w:fldCharType="separate"/>
        </w:r>
        <w:r>
          <w:t>4</w:t>
        </w:r>
        <w:r>
          <w:fldChar w:fldCharType="end"/>
        </w:r>
      </w:hyperlink>
    </w:p>
    <w:p>
      <w:pPr>
        <w:pStyle w:val="TOC2"/>
        <w:tabs>
          <w:tab w:val="right" w:leader="dot" w:pos="8306"/>
        </w:tabs>
      </w:pPr>
      <w:hyperlink w:anchor="_Toc3158" w:history="1">
        <w:r>
          <w:rPr>
            <w:rFonts w:ascii="仿宋" w:eastAsia="仿宋" w:hAnsi="仿宋" w:cs="仿宋" w:hint="eastAsia"/>
            <w:lang w:eastAsia="zh-CN"/>
          </w:rPr>
          <w:t>(三)、项目建设有利条件</w:t>
        </w:r>
        <w:r>
          <w:tab/>
        </w:r>
        <w:r>
          <w:fldChar w:fldCharType="begin"/>
        </w:r>
        <w:r>
          <w:instrText xml:space="preserve"> PAGEREF _Toc3158 \h </w:instrText>
        </w:r>
        <w:r>
          <w:fldChar w:fldCharType="separate"/>
        </w:r>
        <w:r>
          <w:t>5</w:t>
        </w:r>
        <w:r>
          <w:fldChar w:fldCharType="end"/>
        </w:r>
      </w:hyperlink>
    </w:p>
    <w:p>
      <w:pPr>
        <w:pStyle w:val="TOC1"/>
        <w:tabs>
          <w:tab w:val="right" w:leader="dot" w:pos="8306"/>
        </w:tabs>
      </w:pPr>
      <w:hyperlink w:anchor="_Toc19482" w:history="1">
        <w:r>
          <w:rPr>
            <w:rFonts w:ascii="仿宋" w:eastAsia="仿宋" w:hAnsi="仿宋" w:cs="仿宋" w:hint="eastAsia"/>
            <w:lang w:eastAsia="zh-CN"/>
          </w:rPr>
          <w:t>二、经济影响分析</w:t>
        </w:r>
        <w:r>
          <w:tab/>
        </w:r>
        <w:r>
          <w:fldChar w:fldCharType="begin"/>
        </w:r>
        <w:r>
          <w:instrText xml:space="preserve"> PAGEREF _Toc19482 \h </w:instrText>
        </w:r>
        <w:r>
          <w:fldChar w:fldCharType="separate"/>
        </w:r>
        <w:r>
          <w:t>7</w:t>
        </w:r>
        <w:r>
          <w:fldChar w:fldCharType="end"/>
        </w:r>
      </w:hyperlink>
    </w:p>
    <w:p>
      <w:pPr>
        <w:pStyle w:val="TOC2"/>
        <w:tabs>
          <w:tab w:val="right" w:leader="dot" w:pos="8306"/>
        </w:tabs>
      </w:pPr>
      <w:hyperlink w:anchor="_Toc6874" w:history="1">
        <w:r>
          <w:rPr>
            <w:rFonts w:ascii="仿宋" w:eastAsia="仿宋" w:hAnsi="仿宋" w:cs="仿宋" w:hint="eastAsia"/>
            <w:lang w:eastAsia="zh-CN"/>
          </w:rPr>
          <w:t>(一)、经济费用效益或费用效果分析</w:t>
        </w:r>
        <w:r>
          <w:tab/>
        </w:r>
        <w:r>
          <w:fldChar w:fldCharType="begin"/>
        </w:r>
        <w:r>
          <w:instrText xml:space="preserve"> PAGEREF _Toc6874 \h </w:instrText>
        </w:r>
        <w:r>
          <w:fldChar w:fldCharType="separate"/>
        </w:r>
        <w:r>
          <w:t>7</w:t>
        </w:r>
        <w:r>
          <w:fldChar w:fldCharType="end"/>
        </w:r>
      </w:hyperlink>
    </w:p>
    <w:p>
      <w:pPr>
        <w:pStyle w:val="TOC2"/>
        <w:tabs>
          <w:tab w:val="right" w:leader="dot" w:pos="8306"/>
        </w:tabs>
      </w:pPr>
      <w:hyperlink w:anchor="_Toc24804" w:history="1">
        <w:r>
          <w:rPr>
            <w:rFonts w:ascii="仿宋" w:eastAsia="仿宋" w:hAnsi="仿宋" w:cs="仿宋" w:hint="eastAsia"/>
            <w:lang w:eastAsia="zh-CN"/>
          </w:rPr>
          <w:t>(二)、行业影响分析</w:t>
        </w:r>
        <w:r>
          <w:tab/>
        </w:r>
        <w:r>
          <w:fldChar w:fldCharType="begin"/>
        </w:r>
        <w:r>
          <w:instrText xml:space="preserve"> PAGEREF _Toc24804 \h </w:instrText>
        </w:r>
        <w:r>
          <w:fldChar w:fldCharType="separate"/>
        </w:r>
        <w:r>
          <w:t>9</w:t>
        </w:r>
        <w:r>
          <w:fldChar w:fldCharType="end"/>
        </w:r>
      </w:hyperlink>
    </w:p>
    <w:p>
      <w:pPr>
        <w:pStyle w:val="TOC2"/>
        <w:tabs>
          <w:tab w:val="right" w:leader="dot" w:pos="8306"/>
        </w:tabs>
      </w:pPr>
      <w:hyperlink w:anchor="_Toc8854" w:history="1">
        <w:r>
          <w:rPr>
            <w:rFonts w:ascii="仿宋" w:eastAsia="仿宋" w:hAnsi="仿宋" w:cs="仿宋" w:hint="eastAsia"/>
            <w:lang w:eastAsia="zh-CN"/>
          </w:rPr>
          <w:t>(三)、区域经济影响分析</w:t>
        </w:r>
        <w:r>
          <w:tab/>
        </w:r>
        <w:r>
          <w:fldChar w:fldCharType="begin"/>
        </w:r>
        <w:r>
          <w:instrText xml:space="preserve"> PAGEREF _Toc8854 \h </w:instrText>
        </w:r>
        <w:r>
          <w:fldChar w:fldCharType="separate"/>
        </w:r>
        <w:r>
          <w:t>11</w:t>
        </w:r>
        <w:r>
          <w:fldChar w:fldCharType="end"/>
        </w:r>
      </w:hyperlink>
    </w:p>
    <w:p>
      <w:pPr>
        <w:pStyle w:val="TOC2"/>
        <w:tabs>
          <w:tab w:val="right" w:leader="dot" w:pos="8306"/>
        </w:tabs>
      </w:pPr>
      <w:hyperlink w:anchor="_Toc25091" w:history="1">
        <w:r>
          <w:rPr>
            <w:rFonts w:ascii="仿宋" w:eastAsia="仿宋" w:hAnsi="仿宋" w:cs="仿宋" w:hint="eastAsia"/>
            <w:lang w:eastAsia="zh-CN"/>
          </w:rPr>
          <w:t>(四)、宏观经济影响分析</w:t>
        </w:r>
        <w:r>
          <w:tab/>
        </w:r>
        <w:r>
          <w:fldChar w:fldCharType="begin"/>
        </w:r>
        <w:r>
          <w:instrText xml:space="preserve"> PAGEREF _Toc25091 \h </w:instrText>
        </w:r>
        <w:r>
          <w:fldChar w:fldCharType="separate"/>
        </w:r>
        <w:r>
          <w:t>12</w:t>
        </w:r>
        <w:r>
          <w:fldChar w:fldCharType="end"/>
        </w:r>
      </w:hyperlink>
    </w:p>
    <w:p>
      <w:pPr>
        <w:pStyle w:val="TOC1"/>
        <w:tabs>
          <w:tab w:val="right" w:leader="dot" w:pos="8306"/>
        </w:tabs>
      </w:pPr>
      <w:hyperlink w:anchor="_Toc5733" w:history="1">
        <w:r>
          <w:rPr>
            <w:rFonts w:ascii="仿宋" w:eastAsia="仿宋" w:hAnsi="仿宋" w:cs="仿宋" w:hint="eastAsia"/>
            <w:lang w:eastAsia="zh-CN"/>
          </w:rPr>
          <w:t>三、发展规划、产业政策和行业准入分析</w:t>
        </w:r>
        <w:r>
          <w:tab/>
        </w:r>
        <w:r>
          <w:fldChar w:fldCharType="begin"/>
        </w:r>
        <w:r>
          <w:instrText xml:space="preserve"> PAGEREF _Toc5733 \h </w:instrText>
        </w:r>
        <w:r>
          <w:fldChar w:fldCharType="separate"/>
        </w:r>
        <w:r>
          <w:t>13</w:t>
        </w:r>
        <w:r>
          <w:fldChar w:fldCharType="end"/>
        </w:r>
      </w:hyperlink>
    </w:p>
    <w:p>
      <w:pPr>
        <w:pStyle w:val="TOC2"/>
        <w:tabs>
          <w:tab w:val="right" w:leader="dot" w:pos="8306"/>
        </w:tabs>
      </w:pPr>
      <w:hyperlink w:anchor="_Toc24755" w:history="1">
        <w:r>
          <w:rPr>
            <w:rFonts w:ascii="仿宋" w:eastAsia="仿宋" w:hAnsi="仿宋" w:cs="仿宋" w:hint="eastAsia"/>
            <w:lang w:eastAsia="zh-CN"/>
          </w:rPr>
          <w:t>(一)、发展规划分析</w:t>
        </w:r>
        <w:r>
          <w:tab/>
        </w:r>
        <w:r>
          <w:fldChar w:fldCharType="begin"/>
        </w:r>
        <w:r>
          <w:instrText xml:space="preserve"> PAGEREF _Toc24755 \h </w:instrText>
        </w:r>
        <w:r>
          <w:fldChar w:fldCharType="separate"/>
        </w:r>
        <w:r>
          <w:t>13</w:t>
        </w:r>
        <w:r>
          <w:fldChar w:fldCharType="end"/>
        </w:r>
      </w:hyperlink>
    </w:p>
    <w:p>
      <w:pPr>
        <w:pStyle w:val="TOC2"/>
        <w:tabs>
          <w:tab w:val="right" w:leader="dot" w:pos="8306"/>
        </w:tabs>
      </w:pPr>
      <w:hyperlink w:anchor="_Toc19738" w:history="1">
        <w:r>
          <w:rPr>
            <w:rFonts w:ascii="仿宋" w:eastAsia="仿宋" w:hAnsi="仿宋" w:cs="仿宋" w:hint="eastAsia"/>
            <w:lang w:eastAsia="zh-CN"/>
          </w:rPr>
          <w:t>(二)、产业政策分析</w:t>
        </w:r>
        <w:r>
          <w:tab/>
        </w:r>
        <w:r>
          <w:fldChar w:fldCharType="begin"/>
        </w:r>
        <w:r>
          <w:instrText xml:space="preserve"> PAGEREF _Toc19738 \h </w:instrText>
        </w:r>
        <w:r>
          <w:fldChar w:fldCharType="separate"/>
        </w:r>
        <w:r>
          <w:t>15</w:t>
        </w:r>
        <w:r>
          <w:fldChar w:fldCharType="end"/>
        </w:r>
      </w:hyperlink>
    </w:p>
    <w:p>
      <w:pPr>
        <w:pStyle w:val="TOC2"/>
        <w:tabs>
          <w:tab w:val="right" w:leader="dot" w:pos="8306"/>
        </w:tabs>
      </w:pPr>
      <w:hyperlink w:anchor="_Toc24799" w:history="1">
        <w:r>
          <w:rPr>
            <w:rFonts w:ascii="仿宋" w:eastAsia="仿宋" w:hAnsi="仿宋" w:cs="仿宋" w:hint="eastAsia"/>
            <w:lang w:eastAsia="zh-CN"/>
          </w:rPr>
          <w:t>(三)、行业准入分析</w:t>
        </w:r>
        <w:r>
          <w:tab/>
        </w:r>
        <w:r>
          <w:fldChar w:fldCharType="begin"/>
        </w:r>
        <w:r>
          <w:instrText xml:space="preserve"> PAGEREF _Toc24799 \h </w:instrText>
        </w:r>
        <w:r>
          <w:fldChar w:fldCharType="separate"/>
        </w:r>
        <w:r>
          <w:t>17</w:t>
        </w:r>
        <w:r>
          <w:fldChar w:fldCharType="end"/>
        </w:r>
      </w:hyperlink>
    </w:p>
    <w:p>
      <w:pPr>
        <w:pStyle w:val="TOC1"/>
        <w:tabs>
          <w:tab w:val="right" w:leader="dot" w:pos="8306"/>
        </w:tabs>
      </w:pPr>
      <w:hyperlink w:anchor="_Toc10706" w:history="1">
        <w:r>
          <w:rPr>
            <w:rFonts w:ascii="仿宋" w:eastAsia="仿宋" w:hAnsi="仿宋" w:cs="仿宋" w:hint="eastAsia"/>
            <w:lang w:eastAsia="zh-CN"/>
          </w:rPr>
          <w:t>四、社会影响分析</w:t>
        </w:r>
        <w:r>
          <w:tab/>
        </w:r>
        <w:r>
          <w:fldChar w:fldCharType="begin"/>
        </w:r>
        <w:r>
          <w:instrText xml:space="preserve"> PAGEREF _Toc10706 \h </w:instrText>
        </w:r>
        <w:r>
          <w:fldChar w:fldCharType="separate"/>
        </w:r>
        <w:r>
          <w:t>18</w:t>
        </w:r>
        <w:r>
          <w:fldChar w:fldCharType="end"/>
        </w:r>
      </w:hyperlink>
    </w:p>
    <w:p>
      <w:pPr>
        <w:pStyle w:val="TOC2"/>
        <w:tabs>
          <w:tab w:val="right" w:leader="dot" w:pos="8306"/>
        </w:tabs>
      </w:pPr>
      <w:hyperlink w:anchor="_Toc21668" w:history="1">
        <w:r>
          <w:rPr>
            <w:rFonts w:ascii="仿宋" w:eastAsia="仿宋" w:hAnsi="仿宋" w:cs="仿宋" w:hint="eastAsia"/>
            <w:lang w:eastAsia="zh-CN"/>
          </w:rPr>
          <w:t>(一)、社会影响效果分析</w:t>
        </w:r>
        <w:r>
          <w:tab/>
        </w:r>
        <w:r>
          <w:fldChar w:fldCharType="begin"/>
        </w:r>
        <w:r>
          <w:instrText xml:space="preserve"> PAGEREF _Toc21668 \h </w:instrText>
        </w:r>
        <w:r>
          <w:fldChar w:fldCharType="separate"/>
        </w:r>
        <w:r>
          <w:t>18</w:t>
        </w:r>
        <w:r>
          <w:fldChar w:fldCharType="end"/>
        </w:r>
      </w:hyperlink>
    </w:p>
    <w:p>
      <w:pPr>
        <w:pStyle w:val="TOC2"/>
        <w:tabs>
          <w:tab w:val="right" w:leader="dot" w:pos="8306"/>
        </w:tabs>
      </w:pPr>
      <w:hyperlink w:anchor="_Toc19422" w:history="1">
        <w:r>
          <w:rPr>
            <w:rFonts w:ascii="仿宋" w:eastAsia="仿宋" w:hAnsi="仿宋" w:cs="仿宋" w:hint="eastAsia"/>
            <w:lang w:eastAsia="zh-CN"/>
          </w:rPr>
          <w:t>(二)、社会适应性分析</w:t>
        </w:r>
        <w:r>
          <w:tab/>
        </w:r>
        <w:r>
          <w:fldChar w:fldCharType="begin"/>
        </w:r>
        <w:r>
          <w:instrText xml:space="preserve"> PAGEREF _Toc19422 \h </w:instrText>
        </w:r>
        <w:r>
          <w:fldChar w:fldCharType="separate"/>
        </w:r>
        <w:r>
          <w:t>20</w:t>
        </w:r>
        <w:r>
          <w:fldChar w:fldCharType="end"/>
        </w:r>
      </w:hyperlink>
    </w:p>
    <w:p>
      <w:pPr>
        <w:pStyle w:val="TOC2"/>
        <w:tabs>
          <w:tab w:val="right" w:leader="dot" w:pos="8306"/>
        </w:tabs>
      </w:pPr>
      <w:hyperlink w:anchor="_Toc9487" w:history="1">
        <w:r>
          <w:rPr>
            <w:rFonts w:ascii="仿宋" w:eastAsia="仿宋" w:hAnsi="仿宋" w:cs="仿宋" w:hint="eastAsia"/>
            <w:lang w:eastAsia="zh-CN"/>
          </w:rPr>
          <w:t>(三)、社会风险及对策分析</w:t>
        </w:r>
        <w:r>
          <w:tab/>
        </w:r>
        <w:r>
          <w:fldChar w:fldCharType="begin"/>
        </w:r>
        <w:r>
          <w:instrText xml:space="preserve"> PAGEREF _Toc9487 \h </w:instrText>
        </w:r>
        <w:r>
          <w:fldChar w:fldCharType="separate"/>
        </w:r>
        <w:r>
          <w:t>22</w:t>
        </w:r>
        <w:r>
          <w:fldChar w:fldCharType="end"/>
        </w:r>
      </w:hyperlink>
    </w:p>
    <w:p>
      <w:pPr>
        <w:pStyle w:val="TOC1"/>
        <w:tabs>
          <w:tab w:val="right" w:leader="dot" w:pos="8306"/>
        </w:tabs>
      </w:pPr>
      <w:hyperlink w:anchor="_Toc11027" w:history="1">
        <w:r>
          <w:rPr>
            <w:rFonts w:ascii="仿宋" w:eastAsia="仿宋" w:hAnsi="仿宋" w:cs="仿宋" w:hint="eastAsia"/>
            <w:lang w:eastAsia="zh-CN"/>
          </w:rPr>
          <w:t>五、项目选址研究</w:t>
        </w:r>
        <w:r>
          <w:tab/>
        </w:r>
        <w:r>
          <w:fldChar w:fldCharType="begin"/>
        </w:r>
        <w:r>
          <w:instrText xml:space="preserve"> PAGEREF _Toc11027 \h </w:instrText>
        </w:r>
        <w:r>
          <w:fldChar w:fldCharType="separate"/>
        </w:r>
        <w:r>
          <w:t>25</w:t>
        </w:r>
        <w:r>
          <w:fldChar w:fldCharType="end"/>
        </w:r>
      </w:hyperlink>
    </w:p>
    <w:p>
      <w:pPr>
        <w:pStyle w:val="TOC2"/>
        <w:tabs>
          <w:tab w:val="right" w:leader="dot" w:pos="8306"/>
        </w:tabs>
      </w:pPr>
      <w:hyperlink w:anchor="_Toc14771" w:history="1">
        <w:r>
          <w:rPr>
            <w:rFonts w:ascii="仿宋" w:eastAsia="仿宋" w:hAnsi="仿宋" w:cs="仿宋" w:hint="eastAsia"/>
            <w:lang w:eastAsia="zh-CN"/>
          </w:rPr>
          <w:t>(一)、项目选址原则</w:t>
        </w:r>
        <w:r>
          <w:tab/>
        </w:r>
        <w:r>
          <w:fldChar w:fldCharType="begin"/>
        </w:r>
        <w:r>
          <w:instrText xml:space="preserve"> PAGEREF _Toc14771 \h </w:instrText>
        </w:r>
        <w:r>
          <w:fldChar w:fldCharType="separate"/>
        </w:r>
        <w:r>
          <w:t>25</w:t>
        </w:r>
        <w:r>
          <w:fldChar w:fldCharType="end"/>
        </w:r>
      </w:hyperlink>
    </w:p>
    <w:p>
      <w:pPr>
        <w:pStyle w:val="TOC2"/>
        <w:tabs>
          <w:tab w:val="right" w:leader="dot" w:pos="8306"/>
        </w:tabs>
      </w:pPr>
      <w:hyperlink w:anchor="_Toc27518" w:history="1">
        <w:r>
          <w:rPr>
            <w:rFonts w:ascii="仿宋" w:eastAsia="仿宋" w:hAnsi="仿宋" w:cs="仿宋" w:hint="eastAsia"/>
            <w:lang w:eastAsia="zh-CN"/>
          </w:rPr>
          <w:t>(二)、项目选址</w:t>
        </w:r>
        <w:r>
          <w:tab/>
        </w:r>
        <w:r>
          <w:fldChar w:fldCharType="begin"/>
        </w:r>
        <w:r>
          <w:instrText xml:space="preserve"> PAGEREF _Toc27518 \h </w:instrText>
        </w:r>
        <w:r>
          <w:fldChar w:fldCharType="separate"/>
        </w:r>
        <w:r>
          <w:t>29</w:t>
        </w:r>
        <w:r>
          <w:fldChar w:fldCharType="end"/>
        </w:r>
      </w:hyperlink>
    </w:p>
    <w:p>
      <w:pPr>
        <w:pStyle w:val="TOC2"/>
        <w:tabs>
          <w:tab w:val="right" w:leader="dot" w:pos="8306"/>
        </w:tabs>
      </w:pPr>
      <w:hyperlink w:anchor="_Toc15882" w:history="1">
        <w:r>
          <w:rPr>
            <w:rFonts w:ascii="仿宋" w:eastAsia="仿宋" w:hAnsi="仿宋" w:cs="仿宋" w:hint="eastAsia"/>
            <w:lang w:eastAsia="zh-CN"/>
          </w:rPr>
          <w:t>(三)、建设条件分析</w:t>
        </w:r>
        <w:r>
          <w:tab/>
        </w:r>
        <w:r>
          <w:fldChar w:fldCharType="begin"/>
        </w:r>
        <w:r>
          <w:instrText xml:space="preserve"> PAGEREF _Toc15882 \h </w:instrText>
        </w:r>
        <w:r>
          <w:fldChar w:fldCharType="separate"/>
        </w:r>
        <w:r>
          <w:t>31</w:t>
        </w:r>
        <w:r>
          <w:fldChar w:fldCharType="end"/>
        </w:r>
      </w:hyperlink>
    </w:p>
    <w:p>
      <w:pPr>
        <w:pStyle w:val="TOC2"/>
        <w:tabs>
          <w:tab w:val="right" w:leader="dot" w:pos="8306"/>
        </w:tabs>
      </w:pPr>
      <w:hyperlink w:anchor="_Toc19405" w:history="1">
        <w:r>
          <w:rPr>
            <w:rFonts w:ascii="仿宋" w:eastAsia="仿宋" w:hAnsi="仿宋" w:cs="仿宋" w:hint="eastAsia"/>
            <w:lang w:eastAsia="zh-CN"/>
          </w:rPr>
          <w:t>(四)、用地控制指标</w:t>
        </w:r>
        <w:r>
          <w:tab/>
        </w:r>
        <w:r>
          <w:fldChar w:fldCharType="begin"/>
        </w:r>
        <w:r>
          <w:instrText xml:space="preserve"> PAGEREF _Toc19405 \h </w:instrText>
        </w:r>
        <w:r>
          <w:fldChar w:fldCharType="separate"/>
        </w:r>
        <w:r>
          <w:t>32</w:t>
        </w:r>
        <w:r>
          <w:fldChar w:fldCharType="end"/>
        </w:r>
      </w:hyperlink>
    </w:p>
    <w:p>
      <w:pPr>
        <w:pStyle w:val="TOC2"/>
        <w:tabs>
          <w:tab w:val="right" w:leader="dot" w:pos="8306"/>
        </w:tabs>
      </w:pPr>
      <w:hyperlink w:anchor="_Toc6846" w:history="1">
        <w:r>
          <w:rPr>
            <w:rFonts w:ascii="仿宋" w:eastAsia="仿宋" w:hAnsi="仿宋" w:cs="仿宋" w:hint="eastAsia"/>
            <w:lang w:eastAsia="zh-CN"/>
          </w:rPr>
          <w:t>(五)、地总体要求</w:t>
        </w:r>
        <w:r>
          <w:tab/>
        </w:r>
        <w:r>
          <w:fldChar w:fldCharType="begin"/>
        </w:r>
        <w:r>
          <w:instrText xml:space="preserve"> PAGEREF _Toc6846 \h </w:instrText>
        </w:r>
        <w:r>
          <w:fldChar w:fldCharType="separate"/>
        </w:r>
        <w:r>
          <w:t>33</w:t>
        </w:r>
        <w:r>
          <w:fldChar w:fldCharType="end"/>
        </w:r>
      </w:hyperlink>
    </w:p>
    <w:p>
      <w:pPr>
        <w:pStyle w:val="TOC2"/>
        <w:tabs>
          <w:tab w:val="right" w:leader="dot" w:pos="8306"/>
        </w:tabs>
      </w:pPr>
      <w:hyperlink w:anchor="_Toc27630" w:history="1">
        <w:r>
          <w:rPr>
            <w:rFonts w:ascii="仿宋" w:eastAsia="仿宋" w:hAnsi="仿宋" w:cs="仿宋" w:hint="eastAsia"/>
            <w:lang w:eastAsia="zh-CN"/>
          </w:rPr>
          <w:t>(六)、节约用地措施</w:t>
        </w:r>
        <w:r>
          <w:tab/>
        </w:r>
        <w:r>
          <w:fldChar w:fldCharType="begin"/>
        </w:r>
        <w:r>
          <w:instrText xml:space="preserve"> PAGEREF _Toc27630 \h </w:instrText>
        </w:r>
        <w:r>
          <w:fldChar w:fldCharType="separate"/>
        </w:r>
        <w:r>
          <w:t>35</w:t>
        </w:r>
        <w:r>
          <w:fldChar w:fldCharType="end"/>
        </w:r>
      </w:hyperlink>
    </w:p>
    <w:p>
      <w:pPr>
        <w:pStyle w:val="TOC2"/>
        <w:tabs>
          <w:tab w:val="right" w:leader="dot" w:pos="8306"/>
        </w:tabs>
      </w:pPr>
      <w:hyperlink w:anchor="_Toc2631" w:history="1">
        <w:r>
          <w:rPr>
            <w:rFonts w:ascii="仿宋" w:eastAsia="仿宋" w:hAnsi="仿宋" w:cs="仿宋" w:hint="eastAsia"/>
            <w:lang w:eastAsia="zh-CN"/>
          </w:rPr>
          <w:t>(七)、选址综合评价</w:t>
        </w:r>
        <w:r>
          <w:tab/>
        </w:r>
        <w:r>
          <w:fldChar w:fldCharType="begin"/>
        </w:r>
        <w:r>
          <w:instrText xml:space="preserve"> PAGEREF _Toc2631 \h </w:instrText>
        </w:r>
        <w:r>
          <w:fldChar w:fldCharType="separate"/>
        </w:r>
        <w:r>
          <w:t>36</w:t>
        </w:r>
        <w:r>
          <w:fldChar w:fldCharType="end"/>
        </w:r>
      </w:hyperlink>
    </w:p>
    <w:p>
      <w:pPr>
        <w:pStyle w:val="TOC1"/>
        <w:tabs>
          <w:tab w:val="right" w:leader="dot" w:pos="8306"/>
        </w:tabs>
      </w:pPr>
      <w:hyperlink w:anchor="_Toc21935" w:history="1">
        <w:r>
          <w:rPr>
            <w:rFonts w:ascii="仿宋" w:eastAsia="仿宋" w:hAnsi="仿宋" w:cs="仿宋" w:hint="eastAsia"/>
            <w:lang w:eastAsia="zh-CN"/>
          </w:rPr>
          <w:t>六、建设风险评估分析</w:t>
        </w:r>
        <w:r>
          <w:tab/>
        </w:r>
        <w:r>
          <w:fldChar w:fldCharType="begin"/>
        </w:r>
        <w:r>
          <w:instrText xml:space="preserve"> PAGEREF _Toc21935 \h </w:instrText>
        </w:r>
        <w:r>
          <w:fldChar w:fldCharType="separate"/>
        </w:r>
        <w:r>
          <w:t>37</w:t>
        </w:r>
        <w:r>
          <w:fldChar w:fldCharType="end"/>
        </w:r>
      </w:hyperlink>
    </w:p>
    <w:p>
      <w:pPr>
        <w:pStyle w:val="TOC2"/>
        <w:tabs>
          <w:tab w:val="right" w:leader="dot" w:pos="8306"/>
        </w:tabs>
      </w:pPr>
      <w:hyperlink w:anchor="_Toc11148" w:history="1">
        <w:r>
          <w:rPr>
            <w:rFonts w:ascii="仿宋" w:eastAsia="仿宋" w:hAnsi="仿宋" w:cs="仿宋" w:hint="eastAsia"/>
            <w:lang w:eastAsia="zh-CN"/>
          </w:rPr>
          <w:t>(一)、政策风险分析</w:t>
        </w:r>
        <w:r>
          <w:tab/>
        </w:r>
        <w:r>
          <w:fldChar w:fldCharType="begin"/>
        </w:r>
        <w:r>
          <w:instrText xml:space="preserve"> PAGEREF _Toc11148 \h </w:instrText>
        </w:r>
        <w:r>
          <w:fldChar w:fldCharType="separate"/>
        </w:r>
        <w:r>
          <w:t>37</w:t>
        </w:r>
        <w:r>
          <w:fldChar w:fldCharType="end"/>
        </w:r>
      </w:hyperlink>
    </w:p>
    <w:p>
      <w:pPr>
        <w:pStyle w:val="TOC2"/>
        <w:tabs>
          <w:tab w:val="right" w:leader="dot" w:pos="8306"/>
        </w:tabs>
      </w:pPr>
      <w:hyperlink w:anchor="_Toc16235" w:history="1">
        <w:r>
          <w:rPr>
            <w:rFonts w:ascii="仿宋" w:eastAsia="仿宋" w:hAnsi="仿宋" w:cs="仿宋" w:hint="eastAsia"/>
            <w:lang w:eastAsia="zh-CN"/>
          </w:rPr>
          <w:t>(二)、社会风险分析</w:t>
        </w:r>
        <w:r>
          <w:tab/>
        </w:r>
        <w:r>
          <w:fldChar w:fldCharType="begin"/>
        </w:r>
        <w:r>
          <w:instrText xml:space="preserve"> PAGEREF _Toc16235 \h </w:instrText>
        </w:r>
        <w:r>
          <w:fldChar w:fldCharType="separate"/>
        </w:r>
        <w:r>
          <w:t>38</w:t>
        </w:r>
        <w:r>
          <w:fldChar w:fldCharType="end"/>
        </w:r>
      </w:hyperlink>
    </w:p>
    <w:p>
      <w:pPr>
        <w:pStyle w:val="TOC2"/>
        <w:tabs>
          <w:tab w:val="right" w:leader="dot" w:pos="8306"/>
        </w:tabs>
      </w:pPr>
      <w:hyperlink w:anchor="_Toc19038" w:history="1">
        <w:r>
          <w:rPr>
            <w:rFonts w:ascii="仿宋" w:eastAsia="仿宋" w:hAnsi="仿宋" w:cs="仿宋" w:hint="eastAsia"/>
            <w:lang w:eastAsia="zh-CN"/>
          </w:rPr>
          <w:t>(三)、市场风险分析</w:t>
        </w:r>
        <w:r>
          <w:tab/>
        </w:r>
        <w:r>
          <w:fldChar w:fldCharType="begin"/>
        </w:r>
        <w:r>
          <w:instrText xml:space="preserve"> PAGEREF _Toc19038 \h </w:instrText>
        </w:r>
        <w:r>
          <w:fldChar w:fldCharType="separate"/>
        </w:r>
        <w:r>
          <w:t>40</w:t>
        </w:r>
        <w:r>
          <w:fldChar w:fldCharType="end"/>
        </w:r>
      </w:hyperlink>
    </w:p>
    <w:p>
      <w:pPr>
        <w:pStyle w:val="TOC2"/>
        <w:tabs>
          <w:tab w:val="right" w:leader="dot" w:pos="8306"/>
        </w:tabs>
      </w:pPr>
      <w:hyperlink w:anchor="_Toc259" w:history="1">
        <w:r>
          <w:rPr>
            <w:rFonts w:ascii="仿宋" w:eastAsia="仿宋" w:hAnsi="仿宋" w:cs="仿宋" w:hint="eastAsia"/>
            <w:lang w:eastAsia="zh-CN"/>
          </w:rPr>
          <w:t>(四)、资金风险分析</w:t>
        </w:r>
        <w:r>
          <w:tab/>
        </w:r>
        <w:r>
          <w:fldChar w:fldCharType="begin"/>
        </w:r>
        <w:r>
          <w:instrText xml:space="preserve"> PAGEREF _Toc259 \h </w:instrText>
        </w:r>
        <w:r>
          <w:fldChar w:fldCharType="separate"/>
        </w:r>
        <w:r>
          <w:t>40</w:t>
        </w:r>
        <w:r>
          <w:fldChar w:fldCharType="end"/>
        </w:r>
      </w:hyperlink>
    </w:p>
    <w:p>
      <w:pPr>
        <w:pStyle w:val="TOC2"/>
        <w:tabs>
          <w:tab w:val="right" w:leader="dot" w:pos="8306"/>
        </w:tabs>
      </w:pPr>
      <w:hyperlink w:anchor="_Toc5389" w:history="1">
        <w:r>
          <w:rPr>
            <w:rFonts w:ascii="仿宋" w:eastAsia="仿宋" w:hAnsi="仿宋" w:cs="仿宋" w:hint="eastAsia"/>
            <w:lang w:eastAsia="zh-CN"/>
          </w:rPr>
          <w:t>(五)、技术风险分析</w:t>
        </w:r>
        <w:r>
          <w:tab/>
        </w:r>
        <w:r>
          <w:fldChar w:fldCharType="begin"/>
        </w:r>
        <w:r>
          <w:instrText xml:space="preserve"> PAGEREF _Toc5389 \h </w:instrText>
        </w:r>
        <w:r>
          <w:fldChar w:fldCharType="separate"/>
        </w:r>
        <w:r>
          <w:t>42</w:t>
        </w:r>
        <w:r>
          <w:fldChar w:fldCharType="end"/>
        </w:r>
      </w:hyperlink>
    </w:p>
    <w:p>
      <w:pPr>
        <w:pStyle w:val="TOC2"/>
        <w:tabs>
          <w:tab w:val="right" w:leader="dot" w:pos="8306"/>
        </w:tabs>
      </w:pPr>
      <w:hyperlink w:anchor="_Toc13745" w:history="1">
        <w:r>
          <w:rPr>
            <w:rFonts w:ascii="仿宋" w:eastAsia="仿宋" w:hAnsi="仿宋" w:cs="仿宋" w:hint="eastAsia"/>
            <w:lang w:eastAsia="zh-CN"/>
          </w:rPr>
          <w:t>(六)、财务风险分析</w:t>
        </w:r>
        <w:r>
          <w:tab/>
        </w:r>
        <w:r>
          <w:fldChar w:fldCharType="begin"/>
        </w:r>
        <w:r>
          <w:instrText xml:space="preserve"> PAGEREF _Toc13745 \h </w:instrText>
        </w:r>
        <w:r>
          <w:fldChar w:fldCharType="separate"/>
        </w:r>
        <w:r>
          <w:t>43</w:t>
        </w:r>
        <w:r>
          <w:fldChar w:fldCharType="end"/>
        </w:r>
      </w:hyperlink>
    </w:p>
    <w:p>
      <w:pPr>
        <w:pStyle w:val="TOC2"/>
        <w:tabs>
          <w:tab w:val="right" w:leader="dot" w:pos="8306"/>
        </w:tabs>
      </w:pPr>
      <w:hyperlink w:anchor="_Toc28522" w:history="1">
        <w:r>
          <w:rPr>
            <w:rFonts w:ascii="仿宋" w:eastAsia="仿宋" w:hAnsi="仿宋" w:cs="仿宋" w:hint="eastAsia"/>
            <w:lang w:eastAsia="zh-CN"/>
          </w:rPr>
          <w:t>(七)、管理风险分析</w:t>
        </w:r>
        <w:r>
          <w:tab/>
        </w:r>
        <w:r>
          <w:fldChar w:fldCharType="begin"/>
        </w:r>
        <w:r>
          <w:instrText xml:space="preserve"> PAGEREF _Toc28522 \h </w:instrText>
        </w:r>
        <w:r>
          <w:fldChar w:fldCharType="separate"/>
        </w:r>
        <w:r>
          <w:t>45</w:t>
        </w:r>
        <w:r>
          <w:fldChar w:fldCharType="end"/>
        </w:r>
      </w:hyperlink>
    </w:p>
    <w:p>
      <w:pPr>
        <w:pStyle w:val="TOC2"/>
        <w:tabs>
          <w:tab w:val="right" w:leader="dot" w:pos="8306"/>
        </w:tabs>
      </w:pPr>
      <w:hyperlink w:anchor="_Toc6530" w:history="1">
        <w:r>
          <w:rPr>
            <w:rFonts w:ascii="仿宋" w:eastAsia="仿宋" w:hAnsi="仿宋" w:cs="仿宋" w:hint="eastAsia"/>
            <w:lang w:eastAsia="zh-CN"/>
          </w:rPr>
          <w:t>(八)、其它风险分析</w:t>
        </w:r>
        <w:r>
          <w:tab/>
        </w:r>
        <w:r>
          <w:fldChar w:fldCharType="begin"/>
        </w:r>
        <w:r>
          <w:instrText xml:space="preserve"> PAGEREF _Toc6530 \h </w:instrText>
        </w:r>
        <w:r>
          <w:fldChar w:fldCharType="separate"/>
        </w:r>
        <w:r>
          <w:t>46</w:t>
        </w:r>
        <w:r>
          <w:fldChar w:fldCharType="end"/>
        </w:r>
      </w:hyperlink>
    </w:p>
    <w:p>
      <w:pPr>
        <w:pStyle w:val="TOC2"/>
        <w:tabs>
          <w:tab w:val="right" w:leader="dot" w:pos="8306"/>
        </w:tabs>
      </w:pPr>
      <w:hyperlink w:anchor="_Toc22243" w:history="1">
        <w:r>
          <w:rPr>
            <w:rFonts w:ascii="仿宋" w:eastAsia="仿宋" w:hAnsi="仿宋" w:cs="仿宋" w:hint="eastAsia"/>
            <w:lang w:eastAsia="zh-CN"/>
          </w:rPr>
          <w:t>(九)、社会影响评估</w:t>
        </w:r>
        <w:r>
          <w:tab/>
        </w:r>
        <w:r>
          <w:fldChar w:fldCharType="begin"/>
        </w:r>
        <w:r>
          <w:instrText xml:space="preserve"> PAGEREF _Toc22243 \h </w:instrText>
        </w:r>
        <w:r>
          <w:fldChar w:fldCharType="separate"/>
        </w:r>
        <w:r>
          <w:t>47</w:t>
        </w:r>
        <w:r>
          <w:fldChar w:fldCharType="end"/>
        </w:r>
      </w:hyperlink>
    </w:p>
    <w:p>
      <w:pPr>
        <w:pStyle w:val="TOC1"/>
        <w:tabs>
          <w:tab w:val="right" w:leader="dot" w:pos="8306"/>
        </w:tabs>
      </w:pPr>
      <w:hyperlink w:anchor="_Toc26479" w:history="1">
        <w:r>
          <w:rPr>
            <w:rFonts w:ascii="仿宋" w:eastAsia="仿宋" w:hAnsi="仿宋" w:cs="仿宋" w:hint="eastAsia"/>
            <w:lang w:eastAsia="zh-CN"/>
          </w:rPr>
          <w:t>七、项目变更管理</w:t>
        </w:r>
        <w:r>
          <w:tab/>
        </w:r>
        <w:r>
          <w:fldChar w:fldCharType="begin"/>
        </w:r>
        <w:r>
          <w:instrText xml:space="preserve"> PAGEREF _Toc26479 \h </w:instrText>
        </w:r>
        <w:r>
          <w:fldChar w:fldCharType="separate"/>
        </w:r>
        <w:r>
          <w:t>49</w:t>
        </w:r>
        <w:r>
          <w:fldChar w:fldCharType="end"/>
        </w:r>
      </w:hyperlink>
    </w:p>
    <w:p>
      <w:pPr>
        <w:pStyle w:val="TOC2"/>
        <w:tabs>
          <w:tab w:val="right" w:leader="dot" w:pos="8306"/>
        </w:tabs>
      </w:pPr>
      <w:hyperlink w:anchor="_Toc10417" w:history="1">
        <w:r>
          <w:rPr>
            <w:rFonts w:ascii="仿宋" w:eastAsia="仿宋" w:hAnsi="仿宋" w:cs="仿宋" w:hint="eastAsia"/>
            <w:lang w:eastAsia="zh-CN"/>
          </w:rPr>
          <w:t>(一)、变更控制流程</w:t>
        </w:r>
        <w:r>
          <w:tab/>
        </w:r>
        <w:r>
          <w:fldChar w:fldCharType="begin"/>
        </w:r>
        <w:r>
          <w:instrText xml:space="preserve"> PAGEREF _Toc10417 \h </w:instrText>
        </w:r>
        <w:r>
          <w:fldChar w:fldCharType="separate"/>
        </w:r>
        <w:r>
          <w:t>49</w:t>
        </w:r>
        <w:r>
          <w:fldChar w:fldCharType="end"/>
        </w:r>
      </w:hyperlink>
    </w:p>
    <w:p>
      <w:pPr>
        <w:pStyle w:val="TOC2"/>
        <w:tabs>
          <w:tab w:val="right" w:leader="dot" w:pos="8306"/>
        </w:tabs>
      </w:pPr>
      <w:hyperlink w:anchor="_Toc25965" w:history="1">
        <w:r>
          <w:rPr>
            <w:rFonts w:ascii="仿宋" w:eastAsia="仿宋" w:hAnsi="仿宋" w:cs="仿宋" w:hint="eastAsia"/>
            <w:lang w:eastAsia="zh-CN"/>
          </w:rPr>
          <w:t>(二)、影响评估与处理</w:t>
        </w:r>
        <w:r>
          <w:tab/>
        </w:r>
        <w:r>
          <w:fldChar w:fldCharType="begin"/>
        </w:r>
        <w:r>
          <w:instrText xml:space="preserve"> PAGEREF _Toc25965 \h </w:instrText>
        </w:r>
        <w:r>
          <w:fldChar w:fldCharType="separate"/>
        </w:r>
        <w:r>
          <w:t>50</w:t>
        </w:r>
        <w:r>
          <w:fldChar w:fldCharType="end"/>
        </w:r>
      </w:hyperlink>
    </w:p>
    <w:p>
      <w:pPr>
        <w:pStyle w:val="TOC2"/>
        <w:tabs>
          <w:tab w:val="right" w:leader="dot" w:pos="8306"/>
        </w:tabs>
      </w:pPr>
      <w:hyperlink w:anchor="_Toc25122" w:history="1">
        <w:r>
          <w:rPr>
            <w:rFonts w:ascii="仿宋" w:eastAsia="仿宋" w:hAnsi="仿宋" w:cs="仿宋" w:hint="eastAsia"/>
            <w:lang w:eastAsia="zh-CN"/>
          </w:rPr>
          <w:t>(三)、变更记录与追踪</w:t>
        </w:r>
        <w:r>
          <w:tab/>
        </w:r>
        <w:r>
          <w:fldChar w:fldCharType="begin"/>
        </w:r>
        <w:r>
          <w:instrText xml:space="preserve"> PAGEREF _Toc25122 \h </w:instrText>
        </w:r>
        <w:r>
          <w:fldChar w:fldCharType="separate"/>
        </w:r>
        <w:r>
          <w:t>52</w:t>
        </w:r>
        <w:r>
          <w:fldChar w:fldCharType="end"/>
        </w:r>
      </w:hyperlink>
    </w:p>
    <w:p>
      <w:pPr>
        <w:pStyle w:val="TOC2"/>
        <w:tabs>
          <w:tab w:val="right" w:leader="dot" w:pos="8306"/>
        </w:tabs>
      </w:pPr>
      <w:hyperlink w:anchor="_Toc30200" w:history="1">
        <w:r>
          <w:rPr>
            <w:rFonts w:ascii="仿宋" w:eastAsia="仿宋" w:hAnsi="仿宋" w:cs="仿宋" w:hint="eastAsia"/>
            <w:lang w:eastAsia="zh-CN"/>
          </w:rPr>
          <w:t>(四)、变更管理策略</w:t>
        </w:r>
        <w:r>
          <w:tab/>
        </w:r>
        <w:r>
          <w:fldChar w:fldCharType="begin"/>
        </w:r>
        <w:r>
          <w:instrText xml:space="preserve"> PAGEREF _Toc30200 \h </w:instrText>
        </w:r>
        <w:r>
          <w:fldChar w:fldCharType="separate"/>
        </w:r>
        <w:r>
          <w:t>53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831" w:history="1">
        <w:r>
          <w:rPr>
            <w:rFonts w:ascii="仿宋" w:eastAsia="仿宋" w:hAnsi="仿宋" w:cs="仿宋" w:hint="eastAsia"/>
            <w:lang w:eastAsia="zh-CN"/>
          </w:rPr>
          <w:t>八、项目质量与标准</w:t>
        </w:r>
        <w:r>
          <w:tab/>
        </w:r>
        <w:r>
          <w:fldChar w:fldCharType="begin"/>
        </w:r>
        <w:r>
          <w:instrText xml:space="preserve"> PAGEREF _Toc29831 \h </w:instrText>
        </w:r>
        <w:r>
          <w:fldChar w:fldCharType="separate"/>
        </w:r>
        <w:r>
          <w:t>55</w:t>
        </w:r>
        <w:r>
          <w:fldChar w:fldCharType="end"/>
        </w:r>
      </w:hyperlink>
    </w:p>
    <w:p>
      <w:pPr>
        <w:pStyle w:val="TOC2"/>
        <w:tabs>
          <w:tab w:val="right" w:leader="dot" w:pos="8306"/>
        </w:tabs>
      </w:pPr>
      <w:hyperlink w:anchor="_Toc729" w:history="1">
        <w:r>
          <w:rPr>
            <w:rFonts w:ascii="仿宋" w:eastAsia="仿宋" w:hAnsi="仿宋" w:cs="仿宋" w:hint="eastAsia"/>
            <w:lang w:eastAsia="zh-CN"/>
          </w:rPr>
          <w:t>(一)、质量保障体系</w:t>
        </w:r>
        <w:r>
          <w:tab/>
        </w:r>
        <w:r>
          <w:fldChar w:fldCharType="begin"/>
        </w:r>
        <w:r>
          <w:instrText xml:space="preserve"> PAGEREF _Toc729 \h </w:instrText>
        </w:r>
        <w:r>
          <w:fldChar w:fldCharType="separate"/>
        </w:r>
        <w:r>
          <w:t>55</w:t>
        </w:r>
        <w:r>
          <w:fldChar w:fldCharType="end"/>
        </w:r>
      </w:hyperlink>
    </w:p>
    <w:p>
      <w:pPr>
        <w:pStyle w:val="TOC2"/>
        <w:tabs>
          <w:tab w:val="right" w:leader="dot" w:pos="8306"/>
        </w:tabs>
      </w:pPr>
      <w:hyperlink w:anchor="_Toc20820" w:history="1">
        <w:r>
          <w:rPr>
            <w:rFonts w:ascii="仿宋" w:eastAsia="仿宋" w:hAnsi="仿宋" w:cs="仿宋" w:hint="eastAsia"/>
            <w:lang w:eastAsia="zh-CN"/>
          </w:rPr>
          <w:t>(二)、标准化作业流程</w:t>
        </w:r>
        <w:r>
          <w:tab/>
        </w:r>
        <w:r>
          <w:fldChar w:fldCharType="begin"/>
        </w:r>
        <w:r>
          <w:instrText xml:space="preserve"> PAGEREF _Toc20820 \h </w:instrText>
        </w:r>
        <w:r>
          <w:fldChar w:fldCharType="separate"/>
        </w:r>
        <w:r>
          <w:t>57</w:t>
        </w:r>
        <w:r>
          <w:fldChar w:fldCharType="end"/>
        </w:r>
      </w:hyperlink>
    </w:p>
    <w:p>
      <w:pPr>
        <w:pStyle w:val="TOC2"/>
        <w:tabs>
          <w:tab w:val="right" w:leader="dot" w:pos="8306"/>
        </w:tabs>
      </w:pPr>
      <w:hyperlink w:anchor="_Toc29499" w:history="1">
        <w:r>
          <w:rPr>
            <w:rFonts w:ascii="仿宋" w:eastAsia="仿宋" w:hAnsi="仿宋" w:cs="仿宋" w:hint="eastAsia"/>
            <w:lang w:eastAsia="zh-CN"/>
          </w:rPr>
          <w:t>(三)、质量监控与评估</w:t>
        </w:r>
        <w:r>
          <w:tab/>
        </w:r>
        <w:r>
          <w:fldChar w:fldCharType="begin"/>
        </w:r>
        <w:r>
          <w:instrText xml:space="preserve"> PAGEREF _Toc29499 \h </w:instrText>
        </w:r>
        <w:r>
          <w:fldChar w:fldCharType="separate"/>
        </w:r>
        <w:r>
          <w:t>58</w:t>
        </w:r>
        <w:r>
          <w:fldChar w:fldCharType="end"/>
        </w:r>
      </w:hyperlink>
    </w:p>
    <w:p>
      <w:pPr>
        <w:pStyle w:val="TOC2"/>
        <w:tabs>
          <w:tab w:val="right" w:leader="dot" w:pos="8306"/>
        </w:tabs>
      </w:pPr>
      <w:hyperlink w:anchor="_Toc14447" w:history="1">
        <w:r>
          <w:rPr>
            <w:rFonts w:ascii="仿宋" w:eastAsia="仿宋" w:hAnsi="仿宋" w:cs="仿宋" w:hint="eastAsia"/>
            <w:lang w:eastAsia="zh-CN"/>
          </w:rPr>
          <w:t>(四)、质量改进计划</w:t>
        </w:r>
        <w:r>
          <w:tab/>
        </w:r>
        <w:r>
          <w:fldChar w:fldCharType="begin"/>
        </w:r>
        <w:r>
          <w:instrText xml:space="preserve"> PAGEREF _Toc14447 \h </w:instrText>
        </w:r>
        <w:r>
          <w:fldChar w:fldCharType="separate"/>
        </w:r>
        <w:r>
          <w:t>59</w:t>
        </w:r>
        <w:r>
          <w:fldChar w:fldCharType="end"/>
        </w:r>
      </w:hyperlink>
    </w:p>
    <w:p>
      <w:pPr>
        <w:pStyle w:val="TOC1"/>
        <w:tabs>
          <w:tab w:val="right" w:leader="dot" w:pos="8306"/>
        </w:tabs>
      </w:pPr>
      <w:hyperlink w:anchor="_Toc12107" w:history="1">
        <w:r>
          <w:rPr>
            <w:rFonts w:ascii="仿宋" w:eastAsia="仿宋" w:hAnsi="仿宋" w:cs="仿宋" w:hint="eastAsia"/>
            <w:lang w:eastAsia="zh-CN"/>
          </w:rPr>
          <w:t>九、项目实施与管理方案</w:t>
        </w:r>
        <w:r>
          <w:tab/>
        </w:r>
        <w:r>
          <w:fldChar w:fldCharType="begin"/>
        </w:r>
        <w:r>
          <w:instrText xml:space="preserve"> PAGEREF _Toc12107 \h </w:instrText>
        </w:r>
        <w:r>
          <w:fldChar w:fldCharType="separate"/>
        </w:r>
        <w:r>
          <w:t>61</w:t>
        </w:r>
        <w:r>
          <w:fldChar w:fldCharType="end"/>
        </w:r>
      </w:hyperlink>
    </w:p>
    <w:p>
      <w:pPr>
        <w:pStyle w:val="TOC2"/>
        <w:tabs>
          <w:tab w:val="right" w:leader="dot" w:pos="8306"/>
        </w:tabs>
      </w:pPr>
      <w:hyperlink w:anchor="_Toc25025" w:history="1">
        <w:r>
          <w:rPr>
            <w:rFonts w:ascii="仿宋" w:eastAsia="仿宋" w:hAnsi="仿宋" w:cs="仿宋" w:hint="eastAsia"/>
            <w:lang w:eastAsia="zh-CN"/>
          </w:rPr>
          <w:t>(一)、项目实施计划</w:t>
        </w:r>
        <w:r>
          <w:tab/>
        </w:r>
        <w:r>
          <w:fldChar w:fldCharType="begin"/>
        </w:r>
        <w:r>
          <w:instrText xml:space="preserve"> PAGEREF _Toc25025 \h </w:instrText>
        </w:r>
        <w:r>
          <w:fldChar w:fldCharType="separate"/>
        </w:r>
        <w:r>
          <w:t>61</w:t>
        </w:r>
        <w:r>
          <w:fldChar w:fldCharType="end"/>
        </w:r>
      </w:hyperlink>
    </w:p>
    <w:p>
      <w:pPr>
        <w:pStyle w:val="TOC2"/>
        <w:tabs>
          <w:tab w:val="right" w:leader="dot" w:pos="8306"/>
        </w:tabs>
      </w:pPr>
      <w:hyperlink w:anchor="_Toc1525" w:history="1">
        <w:r>
          <w:rPr>
            <w:rFonts w:ascii="仿宋" w:eastAsia="仿宋" w:hAnsi="仿宋" w:cs="仿宋" w:hint="eastAsia"/>
            <w:lang w:eastAsia="zh-CN"/>
          </w:rPr>
          <w:t>(二)、项目组织机构与职责</w:t>
        </w:r>
        <w:r>
          <w:tab/>
        </w:r>
        <w:r>
          <w:fldChar w:fldCharType="begin"/>
        </w:r>
        <w:r>
          <w:instrText xml:space="preserve"> PAGEREF _Toc1525 \h </w:instrText>
        </w:r>
        <w:r>
          <w:fldChar w:fldCharType="separate"/>
        </w:r>
        <w:r>
          <w:t>62</w:t>
        </w:r>
        <w:r>
          <w:fldChar w:fldCharType="end"/>
        </w:r>
      </w:hyperlink>
    </w:p>
    <w:p>
      <w:pPr>
        <w:pStyle w:val="TOC2"/>
        <w:tabs>
          <w:tab w:val="right" w:leader="dot" w:pos="8306"/>
        </w:tabs>
      </w:pPr>
      <w:hyperlink w:anchor="_Toc9348" w:history="1">
        <w:r>
          <w:rPr>
            <w:rFonts w:ascii="仿宋" w:eastAsia="仿宋" w:hAnsi="仿宋" w:cs="仿宋" w:hint="eastAsia"/>
            <w:lang w:eastAsia="zh-CN"/>
          </w:rPr>
          <w:t>(三)、项目管理与监控体系</w:t>
        </w:r>
        <w:r>
          <w:tab/>
        </w:r>
        <w:r>
          <w:fldChar w:fldCharType="begin"/>
        </w:r>
        <w:r>
          <w:instrText xml:space="preserve"> PAGEREF _Toc9348 \h </w:instrText>
        </w:r>
        <w:r>
          <w:fldChar w:fldCharType="separate"/>
        </w:r>
        <w:r>
          <w:t>65</w:t>
        </w:r>
        <w:r>
          <w:fldChar w:fldCharType="end"/>
        </w:r>
      </w:hyperlink>
    </w:p>
    <w:p>
      <w:pPr>
        <w:pStyle w:val="TOC1"/>
        <w:tabs>
          <w:tab w:val="right" w:leader="dot" w:pos="8306"/>
        </w:tabs>
      </w:pPr>
      <w:hyperlink w:anchor="_Toc11652" w:history="1">
        <w:r>
          <w:rPr>
            <w:rFonts w:ascii="仿宋" w:eastAsia="仿宋" w:hAnsi="仿宋" w:cs="仿宋" w:hint="eastAsia"/>
            <w:lang w:eastAsia="zh-CN"/>
          </w:rPr>
          <w:t>十、资金管理与财务规划</w:t>
        </w:r>
        <w:r>
          <w:tab/>
        </w:r>
        <w:r>
          <w:fldChar w:fldCharType="begin"/>
        </w:r>
        <w:r>
          <w:instrText xml:space="preserve"> PAGEREF _Toc11652 \h </w:instrText>
        </w:r>
        <w:r>
          <w:fldChar w:fldCharType="separate"/>
        </w:r>
        <w:r>
          <w:t>66</w:t>
        </w:r>
        <w:r>
          <w:fldChar w:fldCharType="end"/>
        </w:r>
      </w:hyperlink>
    </w:p>
    <w:p>
      <w:pPr>
        <w:pStyle w:val="TOC2"/>
        <w:tabs>
          <w:tab w:val="right" w:leader="dot" w:pos="8306"/>
        </w:tabs>
      </w:pPr>
      <w:hyperlink w:anchor="_Toc4589" w:history="1">
        <w:r>
          <w:rPr>
            <w:rFonts w:ascii="仿宋" w:eastAsia="仿宋" w:hAnsi="仿宋" w:cs="仿宋" w:hint="eastAsia"/>
            <w:lang w:eastAsia="zh-CN"/>
          </w:rPr>
          <w:t>(一)、项目资金来源与筹措</w:t>
        </w:r>
        <w:r>
          <w:tab/>
        </w:r>
        <w:r>
          <w:fldChar w:fldCharType="begin"/>
        </w:r>
        <w:r>
          <w:instrText xml:space="preserve"> PAGEREF _Toc4589 \h </w:instrText>
        </w:r>
        <w:r>
          <w:fldChar w:fldCharType="separate"/>
        </w:r>
        <w:r>
          <w:t>66</w:t>
        </w:r>
        <w:r>
          <w:fldChar w:fldCharType="end"/>
        </w:r>
      </w:hyperlink>
    </w:p>
    <w:p>
      <w:pPr>
        <w:pStyle w:val="TOC2"/>
        <w:tabs>
          <w:tab w:val="right" w:leader="dot" w:pos="8306"/>
        </w:tabs>
      </w:pPr>
      <w:hyperlink w:anchor="_Toc7717" w:history="1">
        <w:r>
          <w:rPr>
            <w:rFonts w:ascii="仿宋" w:eastAsia="仿宋" w:hAnsi="仿宋" w:cs="仿宋" w:hint="eastAsia"/>
            <w:lang w:eastAsia="zh-CN"/>
          </w:rPr>
          <w:t>(二)、资金使用与监管</w:t>
        </w:r>
        <w:r>
          <w:tab/>
        </w:r>
        <w:r>
          <w:fldChar w:fldCharType="begin"/>
        </w:r>
        <w:r>
          <w:instrText xml:space="preserve"> PAGEREF _Toc7717 \h </w:instrText>
        </w:r>
        <w:r>
          <w:fldChar w:fldCharType="separate"/>
        </w:r>
        <w:r>
          <w:t>68</w:t>
        </w:r>
        <w:r>
          <w:fldChar w:fldCharType="end"/>
        </w:r>
      </w:hyperlink>
    </w:p>
    <w:p>
      <w:pPr>
        <w:pStyle w:val="TOC2"/>
        <w:tabs>
          <w:tab w:val="right" w:leader="dot" w:pos="8306"/>
        </w:tabs>
      </w:pPr>
      <w:hyperlink w:anchor="_Toc26135" w:history="1">
        <w:r>
          <w:rPr>
            <w:rFonts w:ascii="仿宋" w:eastAsia="仿宋" w:hAnsi="仿宋" w:cs="仿宋" w:hint="eastAsia"/>
            <w:lang w:eastAsia="zh-CN"/>
          </w:rPr>
          <w:t>(三)、财务规划与预测</w:t>
        </w:r>
        <w:r>
          <w:tab/>
        </w:r>
        <w:r>
          <w:fldChar w:fldCharType="begin"/>
        </w:r>
        <w:r>
          <w:instrText xml:space="preserve"> PAGEREF _Toc26135 \h </w:instrText>
        </w:r>
        <w:r>
          <w:fldChar w:fldCharType="separate"/>
        </w:r>
        <w:r>
          <w:t>69</w:t>
        </w:r>
        <w:r>
          <w:fldChar w:fldCharType="end"/>
        </w:r>
      </w:hyperlink>
    </w:p>
    <w:p>
      <w:pPr>
        <w:pStyle w:val="TOC1"/>
        <w:tabs>
          <w:tab w:val="right" w:leader="dot" w:pos="8306"/>
        </w:tabs>
      </w:pPr>
      <w:hyperlink w:anchor="_Toc15774" w:history="1">
        <w:r>
          <w:rPr>
            <w:rFonts w:ascii="仿宋" w:eastAsia="仿宋" w:hAnsi="仿宋" w:cs="仿宋" w:hint="eastAsia"/>
            <w:lang w:eastAsia="zh-CN"/>
          </w:rPr>
          <w:t>十一、经济效益与社会效益优化</w:t>
        </w:r>
        <w:r>
          <w:tab/>
        </w:r>
        <w:r>
          <w:fldChar w:fldCharType="begin"/>
        </w:r>
        <w:r>
          <w:instrText xml:space="preserve"> PAGEREF _Toc15774 \h </w:instrText>
        </w:r>
        <w:r>
          <w:fldChar w:fldCharType="separate"/>
        </w:r>
        <w:r>
          <w:t>70</w:t>
        </w:r>
        <w:r>
          <w:fldChar w:fldCharType="end"/>
        </w:r>
      </w:hyperlink>
    </w:p>
    <w:p>
      <w:pPr>
        <w:pStyle w:val="TOC2"/>
        <w:tabs>
          <w:tab w:val="right" w:leader="dot" w:pos="8306"/>
        </w:tabs>
      </w:pPr>
      <w:hyperlink w:anchor="_Toc2401" w:history="1">
        <w:r>
          <w:rPr>
            <w:rFonts w:ascii="仿宋" w:eastAsia="仿宋" w:hAnsi="仿宋" w:cs="仿宋" w:hint="eastAsia"/>
            <w:lang w:eastAsia="zh-CN"/>
          </w:rPr>
          <w:t>(一)、经济效益提升策略</w:t>
        </w:r>
        <w:r>
          <w:tab/>
        </w:r>
        <w:r>
          <w:fldChar w:fldCharType="begin"/>
        </w:r>
        <w:r>
          <w:instrText xml:space="preserve"> PAGEREF _Toc2401 \h </w:instrText>
        </w:r>
        <w:r>
          <w:fldChar w:fldCharType="separate"/>
        </w:r>
        <w:r>
          <w:t>70</w:t>
        </w:r>
        <w:r>
          <w:fldChar w:fldCharType="end"/>
        </w:r>
      </w:hyperlink>
    </w:p>
    <w:p>
      <w:pPr>
        <w:pStyle w:val="TOC2"/>
        <w:tabs>
          <w:tab w:val="right" w:leader="dot" w:pos="8306"/>
        </w:tabs>
      </w:pPr>
      <w:hyperlink w:anchor="_Toc19905" w:history="1">
        <w:r>
          <w:rPr>
            <w:rFonts w:ascii="仿宋" w:eastAsia="仿宋" w:hAnsi="仿宋" w:cs="仿宋" w:hint="eastAsia"/>
            <w:lang w:eastAsia="zh-CN"/>
          </w:rPr>
          <w:t>(二)、社会效益增强方案</w:t>
        </w:r>
        <w:r>
          <w:tab/>
        </w:r>
        <w:r>
          <w:fldChar w:fldCharType="begin"/>
        </w:r>
        <w:r>
          <w:instrText xml:space="preserve"> PAGEREF _Toc19905 \h </w:instrText>
        </w:r>
        <w:r>
          <w:fldChar w:fldCharType="separate"/>
        </w:r>
        <w:r>
          <w:t>71</w:t>
        </w:r>
        <w:r>
          <w:fldChar w:fldCharType="end"/>
        </w:r>
      </w:hyperlink>
    </w:p>
    <w:p>
      <w:pPr>
        <w:pStyle w:val="TOC1"/>
        <w:tabs>
          <w:tab w:val="right" w:leader="dot" w:pos="8306"/>
        </w:tabs>
      </w:pPr>
      <w:hyperlink w:anchor="_Toc28058" w:history="1">
        <w:r>
          <w:rPr>
            <w:rFonts w:ascii="仿宋" w:eastAsia="仿宋" w:hAnsi="仿宋" w:cs="仿宋" w:hint="eastAsia"/>
            <w:lang w:eastAsia="zh-CN"/>
          </w:rPr>
          <w:t>十二、土地利用与规划方案</w:t>
        </w:r>
        <w:r>
          <w:tab/>
        </w:r>
        <w:r>
          <w:fldChar w:fldCharType="begin"/>
        </w:r>
        <w:r>
          <w:instrText xml:space="preserve"> PAGEREF _Toc28058 \h </w:instrText>
        </w:r>
        <w:r>
          <w:fldChar w:fldCharType="separate"/>
        </w:r>
        <w:r>
          <w:t>72</w:t>
        </w:r>
        <w:r>
          <w:fldChar w:fldCharType="end"/>
        </w:r>
      </w:hyperlink>
    </w:p>
    <w:p>
      <w:pPr>
        <w:pStyle w:val="TOC2"/>
        <w:tabs>
          <w:tab w:val="right" w:leader="dot" w:pos="8306"/>
        </w:tabs>
      </w:pPr>
      <w:hyperlink w:anchor="_Toc23384" w:history="1">
        <w:r>
          <w:rPr>
            <w:rFonts w:ascii="仿宋" w:eastAsia="仿宋" w:hAnsi="仿宋" w:cs="仿宋" w:hint="eastAsia"/>
            <w:lang w:eastAsia="zh-CN"/>
          </w:rPr>
          <w:t>(一)、项目用地情况分析</w:t>
        </w:r>
        <w:r>
          <w:tab/>
        </w:r>
        <w:r>
          <w:fldChar w:fldCharType="begin"/>
        </w:r>
        <w:r>
          <w:instrText xml:space="preserve"> PAGEREF _Toc23384 \h </w:instrText>
        </w:r>
        <w:r>
          <w:fldChar w:fldCharType="separate"/>
        </w:r>
        <w:r>
          <w:t>72</w:t>
        </w:r>
        <w:r>
          <w:fldChar w:fldCharType="end"/>
        </w:r>
      </w:hyperlink>
    </w:p>
    <w:p>
      <w:pPr>
        <w:pStyle w:val="TOC2"/>
        <w:tabs>
          <w:tab w:val="right" w:leader="dot" w:pos="8306"/>
        </w:tabs>
      </w:pPr>
      <w:hyperlink w:anchor="_Toc11694" w:history="1">
        <w:r>
          <w:rPr>
            <w:rFonts w:ascii="仿宋" w:eastAsia="仿宋" w:hAnsi="仿宋" w:cs="仿宋" w:hint="eastAsia"/>
            <w:lang w:eastAsia="zh-CN"/>
          </w:rPr>
          <w:t>(二)、土地利用规划方案</w:t>
        </w:r>
        <w:r>
          <w:tab/>
        </w:r>
        <w:r>
          <w:fldChar w:fldCharType="begin"/>
        </w:r>
        <w:r>
          <w:instrText xml:space="preserve"> PAGEREF _Toc11694 \h </w:instrText>
        </w:r>
        <w:r>
          <w:fldChar w:fldCharType="separate"/>
        </w:r>
        <w:r>
          <w:t>73</w:t>
        </w:r>
        <w:r>
          <w:fldChar w:fldCharType="end"/>
        </w:r>
      </w:hyperlink>
    </w:p>
    <w:p>
      <w:pPr>
        <w:pStyle w:val="TOC1"/>
        <w:tabs>
          <w:tab w:val="right" w:leader="dot" w:pos="8306"/>
        </w:tabs>
      </w:pPr>
      <w:hyperlink w:anchor="_Toc6567" w:history="1">
        <w:r>
          <w:rPr>
            <w:rFonts w:ascii="仿宋" w:eastAsia="仿宋" w:hAnsi="仿宋" w:cs="仿宋" w:hint="eastAsia"/>
            <w:lang w:eastAsia="zh-CN"/>
          </w:rPr>
          <w:t>十三、创新驱动与持续发展</w:t>
        </w:r>
        <w:r>
          <w:tab/>
        </w:r>
        <w:r>
          <w:fldChar w:fldCharType="begin"/>
        </w:r>
        <w:r>
          <w:instrText xml:space="preserve"> PAGEREF _Toc6567 \h </w:instrText>
        </w:r>
        <w:r>
          <w:fldChar w:fldCharType="separate"/>
        </w:r>
        <w:r>
          <w:t>74</w:t>
        </w:r>
        <w:r>
          <w:fldChar w:fldCharType="end"/>
        </w:r>
      </w:hyperlink>
    </w:p>
    <w:p>
      <w:pPr>
        <w:pStyle w:val="TOC2"/>
        <w:tabs>
          <w:tab w:val="right" w:leader="dot" w:pos="8306"/>
        </w:tabs>
      </w:pPr>
      <w:hyperlink w:anchor="_Toc19388" w:history="1">
        <w:r>
          <w:rPr>
            <w:rFonts w:ascii="仿宋" w:eastAsia="仿宋" w:hAnsi="仿宋" w:cs="仿宋" w:hint="eastAsia"/>
            <w:lang w:eastAsia="zh-CN"/>
          </w:rPr>
          <w:t>(一)、创新驱动战略实施</w:t>
        </w:r>
        <w:r>
          <w:tab/>
        </w:r>
        <w:r>
          <w:fldChar w:fldCharType="begin"/>
        </w:r>
        <w:r>
          <w:instrText xml:space="preserve"> PAGEREF _Toc19388 \h </w:instrText>
        </w:r>
        <w:r>
          <w:fldChar w:fldCharType="separate"/>
        </w:r>
        <w:r>
          <w:t>74</w:t>
        </w:r>
        <w:r>
          <w:fldChar w:fldCharType="end"/>
        </w:r>
      </w:hyperlink>
    </w:p>
    <w:p>
      <w:pPr>
        <w:pStyle w:val="TOC2"/>
        <w:tabs>
          <w:tab w:val="right" w:leader="dot" w:pos="8306"/>
        </w:tabs>
      </w:pPr>
      <w:hyperlink w:anchor="_Toc13999" w:history="1">
        <w:r>
          <w:rPr>
            <w:rFonts w:ascii="仿宋" w:eastAsia="仿宋" w:hAnsi="仿宋" w:cs="仿宋" w:hint="eastAsia"/>
            <w:lang w:eastAsia="zh-CN"/>
          </w:rPr>
          <w:t>(二)、持续发展路径探索</w:t>
        </w:r>
        <w:r>
          <w:tab/>
        </w:r>
        <w:r>
          <w:fldChar w:fldCharType="begin"/>
        </w:r>
        <w:r>
          <w:instrText xml:space="preserve"> PAGEREF _Toc13999 \h </w:instrText>
        </w:r>
        <w:r>
          <w:fldChar w:fldCharType="separate"/>
        </w:r>
        <w:r>
          <w:t>76</w:t>
        </w:r>
        <w:r>
          <w:fldChar w:fldCharType="end"/>
        </w:r>
      </w:hyperlink>
    </w:p>
    <w:p>
      <w:pPr>
        <w:pStyle w:val="TOC1"/>
        <w:tabs>
          <w:tab w:val="right" w:leader="dot" w:pos="8306"/>
        </w:tabs>
      </w:pPr>
      <w:hyperlink w:anchor="_Toc2224" w:history="1">
        <w:r>
          <w:rPr>
            <w:rFonts w:ascii="仿宋" w:eastAsia="仿宋" w:hAnsi="仿宋" w:cs="仿宋" w:hint="eastAsia"/>
            <w:lang w:eastAsia="zh-CN"/>
          </w:rPr>
          <w:t>十四、企业合规与伦理</w:t>
        </w:r>
        <w:r>
          <w:tab/>
        </w:r>
        <w:r>
          <w:fldChar w:fldCharType="begin"/>
        </w:r>
        <w:r>
          <w:instrText xml:space="preserve"> PAGEREF _Toc2224 \h </w:instrText>
        </w:r>
        <w:r>
          <w:fldChar w:fldCharType="separate"/>
        </w:r>
        <w:r>
          <w:t>80</w:t>
        </w:r>
        <w:r>
          <w:fldChar w:fldCharType="end"/>
        </w:r>
      </w:hyperlink>
    </w:p>
    <w:p>
      <w:pPr>
        <w:pStyle w:val="TOC2"/>
        <w:tabs>
          <w:tab w:val="right" w:leader="dot" w:pos="8306"/>
        </w:tabs>
      </w:pPr>
      <w:hyperlink w:anchor="_Toc22230" w:history="1">
        <w:r>
          <w:rPr>
            <w:rFonts w:ascii="仿宋" w:eastAsia="仿宋" w:hAnsi="仿宋" w:cs="仿宋" w:hint="eastAsia"/>
            <w:lang w:eastAsia="zh-CN"/>
          </w:rPr>
          <w:t>(一)、合规政策与程序</w:t>
        </w:r>
        <w:r>
          <w:tab/>
        </w:r>
        <w:r>
          <w:fldChar w:fldCharType="begin"/>
        </w:r>
        <w:r>
          <w:instrText xml:space="preserve"> PAGEREF _Toc22230 \h </w:instrText>
        </w:r>
        <w:r>
          <w:fldChar w:fldCharType="separate"/>
        </w:r>
        <w:r>
          <w:t>80</w:t>
        </w:r>
        <w:r>
          <w:fldChar w:fldCharType="end"/>
        </w:r>
      </w:hyperlink>
    </w:p>
    <w:p>
      <w:pPr>
        <w:pStyle w:val="TOC2"/>
        <w:tabs>
          <w:tab w:val="right" w:leader="dot" w:pos="8306"/>
        </w:tabs>
      </w:pPr>
      <w:hyperlink w:anchor="_Toc27094" w:history="1">
        <w:r>
          <w:rPr>
            <w:rFonts w:ascii="仿宋" w:eastAsia="仿宋" w:hAnsi="仿宋" w:cs="仿宋" w:hint="eastAsia"/>
            <w:lang w:eastAsia="zh-CN"/>
          </w:rPr>
          <w:t>(二)、伦理规范与培训</w:t>
        </w:r>
        <w:r>
          <w:tab/>
        </w:r>
        <w:r>
          <w:fldChar w:fldCharType="begin"/>
        </w:r>
        <w:r>
          <w:instrText xml:space="preserve"> PAGEREF _Toc27094 \h </w:instrText>
        </w:r>
        <w:r>
          <w:fldChar w:fldCharType="separate"/>
        </w:r>
        <w:r>
          <w:t>81</w:t>
        </w:r>
        <w:r>
          <w:fldChar w:fldCharType="end"/>
        </w:r>
      </w:hyperlink>
    </w:p>
    <w:p>
      <w:pPr>
        <w:pStyle w:val="TOC2"/>
        <w:tabs>
          <w:tab w:val="right" w:leader="dot" w:pos="8306"/>
        </w:tabs>
      </w:pPr>
      <w:hyperlink w:anchor="_Toc6830" w:history="1">
        <w:r>
          <w:rPr>
            <w:rFonts w:ascii="仿宋" w:eastAsia="仿宋" w:hAnsi="仿宋" w:cs="仿宋" w:hint="eastAsia"/>
            <w:lang w:eastAsia="zh-CN"/>
          </w:rPr>
          <w:t>(三)、合规风险评估</w:t>
        </w:r>
        <w:r>
          <w:tab/>
        </w:r>
        <w:r>
          <w:fldChar w:fldCharType="begin"/>
        </w:r>
        <w:r>
          <w:instrText xml:space="preserve"> PAGEREF _Toc6830 \h </w:instrText>
        </w:r>
        <w:r>
          <w:fldChar w:fldCharType="separate"/>
        </w:r>
        <w:r>
          <w:t>82</w:t>
        </w:r>
        <w:r>
          <w:fldChar w:fldCharType="end"/>
        </w:r>
      </w:hyperlink>
    </w:p>
    <w:p>
      <w:pPr>
        <w:pStyle w:val="TOC2"/>
        <w:tabs>
          <w:tab w:val="right" w:leader="dot" w:pos="8306"/>
        </w:tabs>
      </w:pPr>
      <w:hyperlink w:anchor="_Toc25616" w:history="1">
        <w:r>
          <w:rPr>
            <w:rFonts w:ascii="仿宋" w:eastAsia="仿宋" w:hAnsi="仿宋" w:cs="仿宋" w:hint="eastAsia"/>
            <w:lang w:eastAsia="zh-CN"/>
          </w:rPr>
          <w:t>(四)、合规监督与执行</w:t>
        </w:r>
        <w:r>
          <w:tab/>
        </w:r>
        <w:r>
          <w:fldChar w:fldCharType="begin"/>
        </w:r>
        <w:r>
          <w:instrText xml:space="preserve"> PAGEREF _Toc25616 \h </w:instrText>
        </w:r>
        <w:r>
          <w:fldChar w:fldCharType="separate"/>
        </w:r>
        <w:r>
          <w:t>83</w:t>
        </w:r>
        <w:r>
          <w:fldChar w:fldCharType="end"/>
        </w:r>
      </w:hyperlink>
    </w:p>
    <w:p>
      <w:pPr>
        <w:pStyle w:val="TOC1"/>
        <w:tabs>
          <w:tab w:val="right" w:leader="dot" w:pos="8306"/>
        </w:tabs>
      </w:pPr>
      <w:hyperlink w:anchor="_Toc26590" w:history="1">
        <w:r>
          <w:rPr>
            <w:rFonts w:ascii="仿宋" w:eastAsia="仿宋" w:hAnsi="仿宋" w:cs="仿宋" w:hint="eastAsia"/>
            <w:lang w:eastAsia="zh-CN"/>
          </w:rPr>
          <w:t>十五、合作与交流机制建立</w:t>
        </w:r>
        <w:r>
          <w:tab/>
        </w:r>
        <w:r>
          <w:fldChar w:fldCharType="begin"/>
        </w:r>
        <w:r>
          <w:instrText xml:space="preserve"> PAGEREF _Toc26590 \h </w:instrText>
        </w:r>
        <w:r>
          <w:fldChar w:fldCharType="separate"/>
        </w:r>
        <w:r>
          <w:t>84</w:t>
        </w:r>
        <w:r>
          <w:fldChar w:fldCharType="end"/>
        </w:r>
      </w:hyperlink>
    </w:p>
    <w:p>
      <w:pPr>
        <w:pStyle w:val="TOC2"/>
        <w:tabs>
          <w:tab w:val="right" w:leader="dot" w:pos="8306"/>
        </w:tabs>
      </w:pPr>
      <w:hyperlink w:anchor="_Toc8582" w:history="1">
        <w:r>
          <w:rPr>
            <w:rFonts w:ascii="仿宋" w:eastAsia="仿宋" w:hAnsi="仿宋" w:cs="仿宋" w:hint="eastAsia"/>
            <w:lang w:eastAsia="zh-CN"/>
          </w:rPr>
          <w:t>(一)、合作伙伴选择与合作方式</w:t>
        </w:r>
        <w:r>
          <w:tab/>
        </w:r>
        <w:r>
          <w:fldChar w:fldCharType="begin"/>
        </w:r>
        <w:r>
          <w:instrText xml:space="preserve"> PAGEREF _Toc8582 \h </w:instrText>
        </w:r>
        <w:r>
          <w:fldChar w:fldCharType="separate"/>
        </w:r>
        <w:r>
          <w:t>84</w:t>
        </w:r>
        <w:r>
          <w:fldChar w:fldCharType="end"/>
        </w:r>
      </w:hyperlink>
    </w:p>
    <w:p>
      <w:pPr>
        <w:pStyle w:val="TOC2"/>
        <w:tabs>
          <w:tab w:val="right" w:leader="dot" w:pos="8306"/>
        </w:tabs>
      </w:pPr>
      <w:hyperlink w:anchor="_Toc13958" w:history="1">
        <w:r>
          <w:rPr>
            <w:rFonts w:ascii="仿宋" w:eastAsia="仿宋" w:hAnsi="仿宋" w:cs="仿宋" w:hint="eastAsia"/>
            <w:lang w:eastAsia="zh-CN"/>
          </w:rPr>
          <w:t>(二)、交流与合作平台搭建</w:t>
        </w:r>
        <w:r>
          <w:tab/>
        </w:r>
        <w:r>
          <w:fldChar w:fldCharType="begin"/>
        </w:r>
        <w:r>
          <w:instrText xml:space="preserve"> PAGEREF _Toc13958 \h </w:instrText>
        </w:r>
        <w:r>
          <w:fldChar w:fldCharType="separate"/>
        </w:r>
        <w:r>
          <w:t>85</w:t>
        </w:r>
        <w:r>
          <w:fldChar w:fldCharType="end"/>
        </w:r>
      </w:hyperlink>
    </w:p>
    <w:p>
      <w:pPr>
        <w:pStyle w:val="TOC1"/>
        <w:tabs>
          <w:tab w:val="right" w:leader="dot" w:pos="8306"/>
        </w:tabs>
      </w:pPr>
      <w:hyperlink w:anchor="_Toc15884" w:history="1">
        <w:r>
          <w:rPr>
            <w:rFonts w:ascii="仿宋" w:eastAsia="仿宋" w:hAnsi="仿宋" w:cs="仿宋" w:hint="eastAsia"/>
            <w:lang w:eastAsia="zh-CN"/>
          </w:rPr>
          <w:t>十六、质量管理与控制</w:t>
        </w:r>
        <w:r>
          <w:tab/>
        </w:r>
        <w:r>
          <w:fldChar w:fldCharType="begin"/>
        </w:r>
        <w:r>
          <w:instrText xml:space="preserve"> PAGEREF _Toc15884 \h </w:instrText>
        </w:r>
        <w:r>
          <w:fldChar w:fldCharType="separate"/>
        </w:r>
        <w:r>
          <w:t>87</w:t>
        </w:r>
        <w:r>
          <w:fldChar w:fldCharType="end"/>
        </w:r>
      </w:hyperlink>
    </w:p>
    <w:p>
      <w:pPr>
        <w:pStyle w:val="TOC2"/>
        <w:tabs>
          <w:tab w:val="right" w:leader="dot" w:pos="8306"/>
        </w:tabs>
      </w:pPr>
      <w:hyperlink w:anchor="_Toc28309" w:history="1">
        <w:r>
          <w:rPr>
            <w:rFonts w:ascii="仿宋" w:eastAsia="仿宋" w:hAnsi="仿宋" w:cs="仿宋" w:hint="eastAsia"/>
            <w:lang w:eastAsia="zh-CN"/>
          </w:rPr>
          <w:t>(一)、质量管理体系建设</w:t>
        </w:r>
        <w:r>
          <w:tab/>
        </w:r>
        <w:r>
          <w:fldChar w:fldCharType="begin"/>
        </w:r>
        <w:r>
          <w:instrText xml:space="preserve"> PAGEREF _Toc28309 \h </w:instrText>
        </w:r>
        <w:r>
          <w:fldChar w:fldCharType="separate"/>
        </w:r>
        <w:r>
          <w:t>87</w:t>
        </w:r>
        <w:r>
          <w:fldChar w:fldCharType="end"/>
        </w:r>
      </w:hyperlink>
    </w:p>
    <w:p>
      <w:pPr>
        <w:pStyle w:val="TOC2"/>
        <w:tabs>
          <w:tab w:val="right" w:leader="dot" w:pos="8306"/>
        </w:tabs>
      </w:pPr>
      <w:hyperlink w:anchor="_Toc30617" w:history="1">
        <w:r>
          <w:rPr>
            <w:rFonts w:ascii="仿宋" w:eastAsia="仿宋" w:hAnsi="仿宋" w:cs="仿宋" w:hint="eastAsia"/>
            <w:lang w:eastAsia="zh-CN"/>
          </w:rPr>
          <w:t>(二)、质量控制措施</w:t>
        </w:r>
        <w:r>
          <w:tab/>
        </w:r>
        <w:r>
          <w:fldChar w:fldCharType="begin"/>
        </w:r>
        <w:r>
          <w:instrText xml:space="preserve"> PAGEREF _Toc30617 \h </w:instrText>
        </w:r>
        <w:r>
          <w:fldChar w:fldCharType="separate"/>
        </w:r>
        <w:r>
          <w:t>88</w:t>
        </w:r>
        <w:r>
          <w:fldChar w:fldCharType="end"/>
        </w:r>
      </w:hyperlink>
    </w:p>
    <w:p>
      <w:pPr>
        <w:pStyle w:val="TOC1"/>
        <w:tabs>
          <w:tab w:val="right" w:leader="dot" w:pos="8306"/>
        </w:tabs>
      </w:pPr>
      <w:hyperlink w:anchor="_Toc31969" w:history="1">
        <w:r>
          <w:rPr>
            <w:rFonts w:ascii="仿宋" w:eastAsia="仿宋" w:hAnsi="仿宋" w:cs="仿宋" w:hint="eastAsia"/>
            <w:lang w:eastAsia="zh-CN"/>
          </w:rPr>
          <w:t>十七、知识产权管理与保护</w:t>
        </w:r>
        <w:r>
          <w:tab/>
        </w:r>
        <w:r>
          <w:fldChar w:fldCharType="begin"/>
        </w:r>
        <w:r>
          <w:instrText xml:space="preserve"> PAGEREF _Toc31969 \h </w:instrText>
        </w:r>
        <w:r>
          <w:fldChar w:fldCharType="separate"/>
        </w:r>
        <w:r>
          <w:t>89</w:t>
        </w:r>
        <w:r>
          <w:fldChar w:fldCharType="end"/>
        </w:r>
      </w:hyperlink>
    </w:p>
    <w:p>
      <w:pPr>
        <w:pStyle w:val="TOC2"/>
        <w:tabs>
          <w:tab w:val="right" w:leader="dot" w:pos="8306"/>
        </w:tabs>
      </w:pPr>
      <w:hyperlink w:anchor="_Toc31611" w:history="1">
        <w:r>
          <w:rPr>
            <w:rFonts w:ascii="仿宋" w:eastAsia="仿宋" w:hAnsi="仿宋" w:cs="仿宋" w:hint="eastAsia"/>
            <w:lang w:eastAsia="zh-CN"/>
          </w:rPr>
          <w:t>(一)、知识产权管理体系建设</w:t>
        </w:r>
        <w:r>
          <w:tab/>
        </w:r>
        <w:r>
          <w:fldChar w:fldCharType="begin"/>
        </w:r>
        <w:r>
          <w:instrText xml:space="preserve"> PAGEREF _Toc31611 \h </w:instrText>
        </w:r>
        <w:r>
          <w:fldChar w:fldCharType="separate"/>
        </w:r>
        <w:r>
          <w:t>89</w:t>
        </w:r>
        <w:r>
          <w:fldChar w:fldCharType="end"/>
        </w:r>
      </w:hyperlink>
    </w:p>
    <w:p>
      <w:pPr>
        <w:pStyle w:val="TOC2"/>
        <w:tabs>
          <w:tab w:val="right" w:leader="dot" w:pos="8306"/>
        </w:tabs>
      </w:pPr>
      <w:hyperlink w:anchor="_Toc17932" w:history="1">
        <w:r>
          <w:rPr>
            <w:rFonts w:ascii="仿宋" w:eastAsia="仿宋" w:hAnsi="仿宋" w:cs="仿宋" w:hint="eastAsia"/>
            <w:lang w:eastAsia="zh-CN"/>
          </w:rPr>
          <w:t>(二)、知识产权保护措施</w:t>
        </w:r>
        <w:r>
          <w:tab/>
        </w:r>
        <w:r>
          <w:fldChar w:fldCharType="begin"/>
        </w:r>
        <w:r>
          <w:instrText xml:space="preserve"> PAGEREF _Toc17932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83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770"/>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9953"/>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PET再生料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PET再生料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ET再生料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PET再生料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2618"/>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PET再生料项目的必要性在当前经济和社会背景下表现得尤为重要，其对市场需求的满足、技术创新的推动、社会经济发展的促进以及环境可持续性的提高，共同构成了项目建设的核心价值和必要性。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在全球经济快速发展和科技日新月异的今天，市场对创新技术和环保解决方案的需求日益增长。PET再生料项目恰好聚焦于这一趋势，提供涵盖人工智能、大数据分析和可持续能源等领域的高效、先进产品和服务。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PET再生料项目在其专注的领域内，特别是在人工智能和数据科学方面，有望推动显著的技术革新。项目的研发活动不仅有望孕育出改变行业运作方式的新技术，还可能在长远中影响整个技术生态系统。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PET再生料项目还致力于提升当地居民的技能和就业能力，通过与当地教育机构合作提供培训和教育机会，从而提高社区整体的生活水平和社会福祉。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PET再生料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3158"/>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PET再生料项目的建设和发展得益于一系列有利条件，这些条件涵盖了技术优势、市场潜力、政策支持、人力资源、基础设施以及投资和合作伙伴的支持，共同构成了项目成功的坚实基础。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PET再生料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PET再生料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9482"/>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6874"/>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直接收益：假设PET再生料项目的产品或服务年销售收入为XX万元。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4804"/>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PET再生料项目通过引入先进的人工智能技术优化生产流程，例如自动化的物流系统和智能数据分析，可能大幅提高产品的质量和生产效率。这可能迫使竞争对手也必须投资于类似技术，以保持市场竞争力。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PET再生料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若PET再生料项目成功推广新型环保产品，比如采用可回收材料的包装，可能会激发消费者对可持续产品的需求。这种需求的增长可能迫使整个行业转向更环保的产品设计和生产方法。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PET再生料项目在减少环境影响方面的努力，如实施零废物生产和减少二氧化碳排放，可能会促使行业设立更高的环保标准。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PET再生料项目对新原料和技术的需求可能促使供应商调整生产策略，比如采用更环保的生产方法或开发新型原材料。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8854"/>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PET再生料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PET再生料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https://d.book118.com/015134334244011114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PET再生料项目可行性建设方案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PET再生料项目可行性建设方案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PET再生料项目可行性建设方案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PET再生料项目可行性建设方案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PET再生料项目可行性建设方案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PET再生料项目可行性建设方案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PET再生料项目可行性建设方案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PET再生料项目可行性建设方案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PET再生料项目可行性建设方案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PET再生料项目可行性建设方案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PET再生料项目可行性建设方案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PET再生料项目可行性建设方案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861C81"/>
    <w:rsid w:val="4C861C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15134334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2024-02-21T01:37:00Z</dcterms:created>
  <dcterms:modified xsi:type="dcterms:W3CDTF">2024-02-21T01:38:08Z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A07820348F474053B0892023921A6F90_11</vt:lpwstr>
  </property>
  <property fmtid="{D5CDD505-2E9C-101B-9397-08002B2CF9AE}" pid="3" name="KSOProductBuildVer">
    <vt:lpwstr>2052-12.1.0.16250</vt:lpwstr>
  </property>
</Properties>
</file>