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T恤项目规划设计纲要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6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_Toc28468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3" w:history="1">
        <w:r>
          <w:rPr>
            <w:rFonts w:ascii="仿宋" w:eastAsia="仿宋" w:hAnsi="仿宋" w:cs="仿宋" w:hint="eastAsia"/>
            <w:lang w:eastAsia="zh-CN"/>
          </w:rPr>
          <w:t>一、T恤项目文档管理</w:t>
        </w:r>
        <w:r>
          <w:tab/>
        </w:r>
        <w:r>
          <w:fldChar w:fldCharType="begin"/>
        </w:r>
        <w:r>
          <w:instrText xml:space="preserve"> PAGEREF _Toc15783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0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_Toc18780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8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_Toc22278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8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_Toc6618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4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_Toc21334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4" w:history="1">
        <w:r>
          <w:rPr>
            <w:rFonts w:ascii="仿宋" w:eastAsia="仿宋" w:hAnsi="仿宋" w:cs="仿宋" w:hint="eastAsia"/>
            <w:lang w:eastAsia="zh-CN"/>
          </w:rPr>
          <w:t>(一)、T恤行业分析</w:t>
        </w:r>
        <w:r>
          <w:tab/>
        </w:r>
        <w:r>
          <w:fldChar w:fldCharType="begin"/>
        </w:r>
        <w:r>
          <w:instrText xml:space="preserve"> PAGEREF _Toc4264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" w:history="1">
        <w:r>
          <w:rPr>
            <w:rFonts w:ascii="仿宋" w:eastAsia="仿宋" w:hAnsi="仿宋" w:cs="仿宋" w:hint="eastAsia"/>
            <w:lang w:eastAsia="zh-CN"/>
          </w:rPr>
          <w:t>(二)、T恤市场分析预测</w:t>
        </w:r>
        <w:r>
          <w:tab/>
        </w:r>
        <w:r>
          <w:fldChar w:fldCharType="begin"/>
        </w:r>
        <w:r>
          <w:instrText xml:space="preserve"> PAGEREF _Toc3148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9" w:history="1">
        <w:r>
          <w:rPr>
            <w:rFonts w:ascii="仿宋" w:eastAsia="仿宋" w:hAnsi="仿宋" w:cs="仿宋" w:hint="eastAsia"/>
            <w:lang w:eastAsia="zh-CN"/>
          </w:rPr>
          <w:t>三、T恤项目概论</w:t>
        </w:r>
        <w:r>
          <w:tab/>
        </w:r>
        <w:r>
          <w:fldChar w:fldCharType="begin"/>
        </w:r>
        <w:r>
          <w:instrText xml:space="preserve"> PAGEREF _Toc27589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6" w:history="1">
        <w:r>
          <w:rPr>
            <w:rFonts w:ascii="仿宋" w:eastAsia="仿宋" w:hAnsi="仿宋" w:cs="仿宋" w:hint="eastAsia"/>
            <w:lang w:eastAsia="zh-CN"/>
          </w:rPr>
          <w:t>(一)、T恤项目概况</w:t>
        </w:r>
        <w:r>
          <w:tab/>
        </w:r>
        <w:r>
          <w:fldChar w:fldCharType="begin"/>
        </w:r>
        <w:r>
          <w:instrText xml:space="preserve"> PAGEREF _Toc20126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3" w:history="1">
        <w:r>
          <w:rPr>
            <w:rFonts w:ascii="仿宋" w:eastAsia="仿宋" w:hAnsi="仿宋" w:cs="仿宋" w:hint="eastAsia"/>
            <w:lang w:eastAsia="zh-CN"/>
          </w:rPr>
          <w:t>(二)、T恤项目目标</w:t>
        </w:r>
        <w:r>
          <w:tab/>
        </w:r>
        <w:r>
          <w:fldChar w:fldCharType="begin"/>
        </w:r>
        <w:r>
          <w:instrText xml:space="preserve"> PAGEREF _Toc30963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8" w:history="1">
        <w:r>
          <w:rPr>
            <w:rFonts w:ascii="仿宋" w:eastAsia="仿宋" w:hAnsi="仿宋" w:cs="仿宋" w:hint="eastAsia"/>
            <w:lang w:eastAsia="zh-CN"/>
          </w:rPr>
          <w:t>(三)、T恤项目提出的理由</w:t>
        </w:r>
        <w:r>
          <w:tab/>
        </w:r>
        <w:r>
          <w:fldChar w:fldCharType="begin"/>
        </w:r>
        <w:r>
          <w:instrText xml:space="preserve"> PAGEREF _Toc15688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1" w:history="1">
        <w:r>
          <w:rPr>
            <w:rFonts w:ascii="仿宋" w:eastAsia="仿宋" w:hAnsi="仿宋" w:cs="仿宋" w:hint="eastAsia"/>
            <w:lang w:eastAsia="zh-CN"/>
          </w:rPr>
          <w:t>(四)、T恤项目意义</w:t>
        </w:r>
        <w:r>
          <w:tab/>
        </w:r>
        <w:r>
          <w:fldChar w:fldCharType="begin"/>
        </w:r>
        <w:r>
          <w:instrText xml:space="preserve"> PAGEREF _Toc12921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3" w:history="1">
        <w:r>
          <w:rPr>
            <w:rFonts w:ascii="仿宋" w:eastAsia="仿宋" w:hAnsi="仿宋" w:cs="仿宋" w:hint="eastAsia"/>
            <w:lang w:eastAsia="zh-CN"/>
          </w:rPr>
          <w:t>(五)、T恤项目背景</w:t>
        </w:r>
        <w:r>
          <w:tab/>
        </w:r>
        <w:r>
          <w:fldChar w:fldCharType="begin"/>
        </w:r>
        <w:r>
          <w:instrText xml:space="preserve"> PAGEREF _Toc10183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1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_Toc14061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1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_Toc13111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0" w:history="1">
        <w:r>
          <w:rPr>
            <w:rFonts w:ascii="仿宋" w:eastAsia="仿宋" w:hAnsi="仿宋" w:cs="仿宋" w:hint="eastAsia"/>
            <w:lang w:eastAsia="zh-CN"/>
          </w:rPr>
          <w:t>(二)、T恤项目工艺技术设计方案</w:t>
        </w:r>
        <w:r>
          <w:tab/>
        </w:r>
        <w:r>
          <w:fldChar w:fldCharType="begin"/>
        </w:r>
        <w:r>
          <w:instrText xml:space="preserve"> PAGEREF _Toc7250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8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_Toc30088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9" w:history="1">
        <w:r>
          <w:rPr>
            <w:rFonts w:ascii="仿宋" w:eastAsia="仿宋" w:hAnsi="仿宋" w:cs="仿宋" w:hint="eastAsia"/>
            <w:lang w:eastAsia="zh-CN"/>
          </w:rPr>
          <w:t>五、T恤项目土建工程</w:t>
        </w:r>
        <w:r>
          <w:tab/>
        </w:r>
        <w:r>
          <w:fldChar w:fldCharType="begin"/>
        </w:r>
        <w:r>
          <w:instrText xml:space="preserve"> PAGEREF _Toc24839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_Toc23321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8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_Toc4448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_Toc12932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2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_Toc12002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0" w:history="1">
        <w:r>
          <w:rPr>
            <w:rFonts w:ascii="仿宋" w:eastAsia="仿宋" w:hAnsi="仿宋" w:cs="仿宋" w:hint="eastAsia"/>
            <w:lang w:eastAsia="zh-CN"/>
          </w:rPr>
          <w:t>六、T恤项目选址可行性分析</w:t>
        </w:r>
        <w:r>
          <w:tab/>
        </w:r>
        <w:r>
          <w:fldChar w:fldCharType="begin"/>
        </w:r>
        <w:r>
          <w:instrText xml:space="preserve"> PAGEREF _Toc22360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1" w:history="1">
        <w:r>
          <w:rPr>
            <w:rFonts w:ascii="仿宋" w:eastAsia="仿宋" w:hAnsi="仿宋" w:cs="仿宋" w:hint="eastAsia"/>
            <w:lang w:eastAsia="zh-CN"/>
          </w:rPr>
          <w:t>(一)、T恤项目选址</w:t>
        </w:r>
        <w:r>
          <w:tab/>
        </w:r>
        <w:r>
          <w:fldChar w:fldCharType="begin"/>
        </w:r>
        <w:r>
          <w:instrText xml:space="preserve"> PAGEREF _Toc3701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4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_Toc31764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9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4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_Toc21674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7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_Toc13947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7" w:history="1">
        <w:r>
          <w:rPr>
            <w:rFonts w:ascii="仿宋" w:eastAsia="仿宋" w:hAnsi="仿宋" w:cs="仿宋" w:hint="eastAsia"/>
            <w:lang w:eastAsia="zh-CN"/>
          </w:rPr>
          <w:t>七、T恤项目风险管理</w:t>
        </w:r>
        <w:r>
          <w:tab/>
        </w:r>
        <w:r>
          <w:fldChar w:fldCharType="begin"/>
        </w:r>
        <w:r>
          <w:instrText xml:space="preserve"> PAGEREF _Toc11847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_Toc6360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4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_Toc9784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5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_Toc3595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" w:history="1">
        <w:r>
          <w:rPr>
            <w:rFonts w:ascii="仿宋" w:eastAsia="仿宋" w:hAnsi="仿宋" w:cs="仿宋" w:hint="eastAsia"/>
            <w:lang w:eastAsia="zh-CN"/>
          </w:rPr>
          <w:t>八、T恤项目社会影响</w:t>
        </w:r>
        <w:r>
          <w:tab/>
        </w:r>
        <w:r>
          <w:fldChar w:fldCharType="begin"/>
        </w:r>
        <w:r>
          <w:instrText xml:space="preserve"> PAGEREF _Toc295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7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_Toc22727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4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_Toc27904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6" w:history="1">
        <w:r>
          <w:rPr>
            <w:rFonts w:ascii="仿宋" w:eastAsia="仿宋" w:hAnsi="仿宋" w:cs="仿宋" w:hint="eastAsia"/>
            <w:lang w:eastAsia="zh-CN"/>
          </w:rPr>
          <w:t>九、T恤项目环境影响分析</w:t>
        </w:r>
        <w:r>
          <w:tab/>
        </w:r>
        <w:r>
          <w:fldChar w:fldCharType="begin"/>
        </w:r>
        <w:r>
          <w:instrText xml:space="preserve"> PAGEREF _Toc5436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_Toc2878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5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_Toc17605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_Toc20088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1" w:history="1">
        <w:r>
          <w:rPr>
            <w:rFonts w:ascii="仿宋" w:eastAsia="仿宋" w:hAnsi="仿宋" w:cs="仿宋" w:hint="eastAsia"/>
            <w:lang w:eastAsia="zh-CN"/>
          </w:rPr>
          <w:t>(四)、T恤项目建设对区域经济的影响</w:t>
        </w:r>
        <w:r>
          <w:tab/>
        </w:r>
        <w:r>
          <w:fldChar w:fldCharType="begin"/>
        </w:r>
        <w:r>
          <w:instrText xml:space="preserve"> PAGEREF _Toc13241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801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_Toc19801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7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_Toc29437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2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_Toc32372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1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_Toc11031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8" w:history="1">
        <w:r>
          <w:rPr>
            <w:rFonts w:ascii="仿宋" w:eastAsia="仿宋" w:hAnsi="仿宋" w:cs="仿宋" w:hint="eastAsia"/>
            <w:lang w:eastAsia="zh-CN"/>
          </w:rPr>
          <w:t>十、T恤项目财务管理</w:t>
        </w:r>
        <w:r>
          <w:tab/>
        </w:r>
        <w:r>
          <w:fldChar w:fldCharType="begin"/>
        </w:r>
        <w:r>
          <w:instrText xml:space="preserve"> PAGEREF _Toc11148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9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_Toc31939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5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_Toc8265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_Toc869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_Toc30582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5" w:history="1">
        <w:r>
          <w:rPr>
            <w:rFonts w:ascii="仿宋" w:eastAsia="仿宋" w:hAnsi="仿宋" w:cs="仿宋" w:hint="eastAsia"/>
            <w:lang w:eastAsia="zh-CN"/>
          </w:rPr>
          <w:t>十一、T恤项目技术管理</w:t>
        </w:r>
        <w:r>
          <w:tab/>
        </w:r>
        <w:r>
          <w:fldChar w:fldCharType="begin"/>
        </w:r>
        <w:r>
          <w:instrText xml:space="preserve"> PAGEREF _Toc28615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3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_Toc17203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2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_Toc9732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4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_Toc28614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3" w:history="1">
        <w:r>
          <w:rPr>
            <w:rFonts w:ascii="仿宋" w:eastAsia="仿宋" w:hAnsi="仿宋" w:cs="仿宋" w:hint="eastAsia"/>
            <w:lang w:eastAsia="zh-CN"/>
          </w:rPr>
          <w:t>十二、T恤项目计划安排</w:t>
        </w:r>
        <w:r>
          <w:tab/>
        </w:r>
        <w:r>
          <w:fldChar w:fldCharType="begin"/>
        </w:r>
        <w:r>
          <w:instrText xml:space="preserve"> PAGEREF _Toc24463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_Toc32244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_Toc6841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_Toc22782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_Toc11044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4" w:history="1">
        <w:r>
          <w:rPr>
            <w:rFonts w:ascii="仿宋" w:eastAsia="仿宋" w:hAnsi="仿宋" w:cs="仿宋" w:hint="eastAsia"/>
            <w:lang w:eastAsia="zh-CN"/>
          </w:rPr>
          <w:t>十三、营销与推广策略</w:t>
        </w:r>
        <w:r>
          <w:tab/>
        </w:r>
        <w:r>
          <w:fldChar w:fldCharType="begin"/>
        </w:r>
        <w:r>
          <w:instrText xml:space="preserve"> PAGEREF _Toc28094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2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_Toc6912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4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_Toc4984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1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_Toc19211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9" w:history="1">
        <w:r>
          <w:rPr>
            <w:rFonts w:ascii="仿宋" w:eastAsia="仿宋" w:hAnsi="仿宋" w:cs="仿宋" w:hint="eastAsia"/>
            <w:lang w:eastAsia="zh-CN"/>
          </w:rPr>
          <w:t>十四、T恤项目治理与监督</w:t>
        </w:r>
        <w:r>
          <w:tab/>
        </w:r>
        <w:r>
          <w:fldChar w:fldCharType="begin"/>
        </w:r>
        <w:r>
          <w:instrText xml:space="preserve"> PAGEREF _Toc28579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8" w:history="1">
        <w:r>
          <w:rPr>
            <w:rFonts w:ascii="仿宋" w:eastAsia="仿宋" w:hAnsi="仿宋" w:cs="仿宋" w:hint="eastAsia"/>
            <w:lang w:eastAsia="zh-CN"/>
          </w:rPr>
          <w:t>(一)、T恤项目治理结构</w:t>
        </w:r>
        <w:r>
          <w:tab/>
        </w:r>
        <w:r>
          <w:fldChar w:fldCharType="begin"/>
        </w:r>
        <w:r>
          <w:instrText xml:space="preserve"> PAGEREF _Toc21158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2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_Toc15222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9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_Toc4459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6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_Toc19596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1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_Toc22941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_Toc22204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0" w:history="1">
        <w:r>
          <w:rPr>
            <w:rFonts w:ascii="仿宋" w:eastAsia="仿宋" w:hAnsi="仿宋" w:cs="仿宋" w:hint="eastAsia"/>
            <w:lang w:eastAsia="zh-CN"/>
          </w:rPr>
          <w:t>十六、T恤项目工程方案分析</w:t>
        </w:r>
        <w:r>
          <w:tab/>
        </w:r>
        <w:r>
          <w:fldChar w:fldCharType="begin"/>
        </w:r>
        <w:r>
          <w:instrText xml:space="preserve"> PAGEREF _Toc4950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_Toc7895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9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_Toc24789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6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783"/>
      <w:r>
        <w:rPr>
          <w:rFonts w:ascii="仿宋" w:eastAsia="仿宋" w:hAnsi="仿宋" w:cs="仿宋" w:hint="eastAsia"/>
          <w:sz w:val="28"/>
          <w:lang w:eastAsia="zh-CN"/>
        </w:rPr>
        <w:t>一、T恤项目文档管理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780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T恤项目高度重视文档的质量和准确性，以支持T恤项目的各项活动和决策。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文档的编制始于T恤项目计划的初期，我们制定了详细的文档编制计划，明确了每个文档的内容、格式和编写责任人。在T恤项目启动阶段，我们首先编制了T恤项目章程，明确定义了T恤项目的目标、范围、风险等关键要素。随后，T恤项目团队根据计划陆续编制了需求文档、设计文档、测试文档等各类文档，确保T恤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T恤项目管理中的重要环节，旨在确保T恤项目文档符合质量标准和T恤项目需求。在T恤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除了内部审查，我们还进行了外部审查，邀请T恤项目相关利益方和专业领域的专家对文档进行独立审查。这有助于获取更全面、客观的反馈，确保T恤项目文档不仅符合内部标准，也满足外部需求。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T恤项目在文档编制与审查方面建立了严格的管理机制，通过规范的流程和多维度的审查，确保T恤项目文档的质量、准确性和可靠性，为T恤项目的顺利推进提供了有力支持。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278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在T恤项目中，我们致力于优化文档发布与分发过程，以确保信息的高效传递和团队间协作的顺畅进行。以下是我们采取的关键优化策略：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多渠道发布：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我们通过多渠道发布文档，包括电子邮件、T恤项目管理平台、内部网站等，以满足不同团队成员的偏好和需求。多渠道发布确保了信息的全面覆盖。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我们采用了精细的权限控制，确保只有授权人员可以访问敏感信息。这种安全措施保护了T恤项目文档的机密性，防止了未经授权的信息泄露。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618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文档存档与归档是T恤项目生命周期中一个至关重要的环节，直接关系到T恤项目信息的长期保存和历史记录的完整性。在T恤项目中，我们实施了一系列有效的文档存档与归档管理策略：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334"/>
      <w:r>
        <w:rPr>
          <w:rFonts w:ascii="仿宋" w:eastAsia="仿宋" w:hAnsi="仿宋" w:cs="仿宋" w:hint="eastAsia"/>
          <w:sz w:val="28"/>
          <w:lang w:eastAsia="zh-CN"/>
        </w:rPr>
        <w:t>二、市场分析、调研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4264"/>
      <w:r>
        <w:rPr>
          <w:rFonts w:ascii="仿宋" w:eastAsia="仿宋" w:hAnsi="仿宋" w:cs="仿宋" w:hint="eastAsia"/>
          <w:lang w:eastAsia="zh-CN"/>
        </w:rPr>
        <w:t>(一)、T恤行业分析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行业一直以来都是市场的关注焦点。行业内的发展趋势、竞争态势以及潜在机会都对T恤项目的推进产生深远的影响。通过深入研究行业的整体概貌，我们将更好地理解行业的核心特征，为T恤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恤行业，技术一直是推动创新和发展的关键因素。我们将对当前技术趋势进行详尽分析，包括但不限于人工智能、大数据应用、先进制造技术等。这有助于T恤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T恤项目成功的基础。我们将对主要竞争对手进行深入研究，包括其市场份额、产品特点、市场定位等。通过全面了解竞争对手的优势和劣势，T恤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48"/>
      <w:r>
        <w:rPr>
          <w:rFonts w:ascii="仿宋" w:eastAsia="仿宋" w:hAnsi="仿宋" w:cs="仿宋" w:hint="eastAsia"/>
          <w:sz w:val="28"/>
          <w:lang w:eastAsia="zh-CN"/>
        </w:rPr>
        <w:t>(二)、T恤市场分析预测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通过对市场规模的深入调研，我们将预测T恤市场未来的增长趋势。这包括市场的整体规模、各细分领域的发展趋势等。T恤项目可以根据市场的扩张速度和潜在机会，制定更符合市场需求的发展策略。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了解消费者的需求是市场分析的核心。我们将通过调查研究，深入挖掘目标消费者的需求特点、购买习惯以及对产品和服务的期望。这有助于T恤项目更好地定位目标市场，提供更符合消费者期待的解决方案。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T恤项目实施过程中需要充分考虑的因素。我们将对市场风险进行全面评估，包括但不限于政策法规风险、市场竞争风险、技术变革风险等。通过对潜在风险的深入分析，T恤项目可以制定相应的风险缓解策略，降低不确定性对T恤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7589"/>
      <w:r>
        <w:rPr>
          <w:rFonts w:ascii="仿宋" w:eastAsia="仿宋" w:hAnsi="仿宋" w:cs="仿宋" w:hint="eastAsia"/>
          <w:sz w:val="28"/>
          <w:lang w:eastAsia="zh-CN"/>
        </w:rPr>
        <w:t>三、T恤项目概论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0126"/>
      <w:r>
        <w:rPr>
          <w:rFonts w:ascii="仿宋" w:eastAsia="仿宋" w:hAnsi="仿宋" w:cs="仿宋" w:hint="eastAsia"/>
          <w:lang w:eastAsia="zh-CN"/>
        </w:rPr>
        <w:t>(一)、T恤项目概况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起源追溯至对市场的深入洞察。市场的不断演变与变革为T恤项目提供了难得的机遇。当前市场存在的需求缺口和变革的大环境共同构成了T恤项目的背景。这个T恤项目旨在充分利用市场机遇，填补行业中尚未满足的需求，为客户提供全新的解决方案。市场的变革和需求的增长使得这个T恤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T恤项目名称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T恤项目正式命名为T恤。这个名称不仅仅是一个标识，更代表了T恤项目的核心理念和愿景。它蕴含着T恤项目所要解决问题的关键字，具有强烈的表达和辨识度，为T恤项目树立了鲜明的品牌形象。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T恤项目目标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核心目标是提供一种全新、高效的解决方案，满足客户日益增长的需求。T恤项目追求的不仅仅是满足市场需求，更是在市场中获得卓越的竞争优势。通过不断提升产品或服务的质量和创新水平，T恤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1.4 T恤项目范围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全面涵盖了产品研发、制造、市场推广和售后服务，确保从产品设计到最终用户体验的全方位关注。这一全面的T恤项目范围是为了确保T恤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T恤项目时间表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T恤项目计划在未来18个月内完成，包括研发、测试、市场试点和正式推出等不同阶段。这个时间表的合理设计是为了确保T恤项目各个阶段的顺利推进，以便按时交付高质量的成果。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T恤项目预算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T恤项目总预算估算为XX百万美元，主要分配在研发、市场推广、人员培训和运营等方面。这一充足的预算为T恤项目提供了充足的资源，确保T恤项目在各个方面都能取得优异的表现。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T恤项目风险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T恤项目可能面临的风险包括市场接受度低、技术难题、竞争激烈等。T恤项目团队已经制定了相应的风险应对计划，通过前瞻性的风险管理，确保T恤项目在面对不确定性时能够迅速做出应对。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T恤项目团队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T恤项目汇聚了一支经验丰富、多领域专业素养的核心团队，确保T恤项目在各个方面都能拥有高水平的执行力。团队的协同作战是T恤项目成功的关键因素之一。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T恤项目背景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T恤项目的背景根植于市场对更高效、创新产品的渴望，同时也受到科技发展对行业格局的深刻改变的影响。这为T恤项目提供了广阔的发展空间和市场需求。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T恤项目现状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截至目前，T恤项目已完成市场调研和技术验证，取得了初步的成功。这为T恤项目在未来的发展奠定了坚实的基础，为更远大的目标打下了坚实的基石。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0963"/>
      <w:r>
        <w:rPr>
          <w:rFonts w:ascii="仿宋" w:eastAsia="仿宋" w:hAnsi="仿宋" w:cs="仿宋" w:hint="eastAsia"/>
          <w:sz w:val="28"/>
          <w:lang w:eastAsia="zh-CN"/>
        </w:rPr>
        <w:t>(二)、T恤项目目标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keyword》T恤项目首要业务目标是在市场中占据有利地位，实现产品/服务的成功推广和销售。通过不断提升产品质量、创新性，T恤项目追求成为行业中的领导者，赢得更多客户的青睐。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在科技迅速发展的时代，T恤项目着眼于技术创新。通过持续的研发和技术升级，T恤项目旨在推出更具创新性的产品或服务，以满足市场对新鲜、先进解决方案的需求。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为了建立可持续的客户关系，T恤项目设定了客户满意度目标。通过提供卓越的产品质量和优质的客户服务，T恤项目追求赢得客户的信任和忠诚度，确保他们的满意度达到行业领先水平。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T恤项目注重社会责任和可持续发展。通过实施环保、社会责任T恤项目，T恤项目致力于在经济发展的同时保护环境，促进社会公平，实现可持续经营。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T恤项目的团队是实现目标的核心驱动力。因此，T恤项目设定了团队发展目标，包括提升团队成员的专业技能、培养领导力，以及搭建协同高效的团队工作氛围。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5688"/>
      <w:r>
        <w:rPr>
          <w:rFonts w:ascii="仿宋" w:eastAsia="仿宋" w:hAnsi="仿宋" w:cs="仿宋" w:hint="eastAsia"/>
          <w:sz w:val="28"/>
          <w:lang w:eastAsia="zh-CN"/>
        </w:rPr>
        <w:t>(三)、T恤项目提出的理由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T恤项目提出的理由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T恤项目的提出源于对市场机遇的深刻洞察。当前市场中存在的需求缺口和行业发展趋势表明，有巨大的商业机会等待被开发。通过准确捕捉市场机遇，T恤项目可以在激烈的竞争中脱颖而出，迅速占领市场份额。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理念基于对技术创新的信仰。通过持续的研发和技术投入，T恤项目有望推出更具创新性的产品或服务。在科技飞速发展的当下，T恤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提出是为了增强企业的行业竞争力。通过提升产品或服务的质量和独特性，T恤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T恤项目响应了消费者需求的变化。随着社会和科技的不断发展，消费者对产品和服务的需求也在发生变化。通过深入了解并及时回应消费者的新需求，T恤项目将能够提供更符合市场潮流和客户期望的解决方案。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T恤项目的提出是企业战略发展规划的一部分。在面对日益激烈的市场竞争和不断变化的商业环境中，T恤项目作为企业战略的一环，旨在为企业开辟新的增长领域，巩固企业在行业中的地位。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T恤项目的提出不仅仅是基于商业考量，还注重社会责任。通过推出环保、社会责任等方面的T恤项目，T恤企业可以在社会中树立积极形象，为社会做出积极贡献，实现经济效益和社会效益的双赢。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T恤项目的提出反映了对利益相关者期望的关注。包括客户、员工、投资者等利益相关者在企业发展中都有着各自的期望，T恤项目力求在满足这些期望的同时，取得更大的共赢。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2921"/>
      <w:r>
        <w:rPr>
          <w:rFonts w:ascii="仿宋" w:eastAsia="仿宋" w:hAnsi="仿宋" w:cs="仿宋" w:hint="eastAsia"/>
          <w:sz w:val="28"/>
          <w:lang w:eastAsia="zh-CN"/>
        </w:rPr>
        <w:t>(四)、T恤项目意义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在实施T恤项目的过程中，我们不仅仅是在追逐商业成功，更是为企业和社会的多个层面创造了深远的意义。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首要意义在于提升企业的市场竞争力。通过持续的创新和对产品质量的高标准要求，T恤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T恤项目的推进将促使行业技术水平的提升。通过引入先进技术和创新性解决方案，T恤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在社会层面，T恤项目不仅创造了大量就业机会，提高了就业水平，还注重社会责任和环保。通过参与社会公益事业和推动环保T恤项目，T恤项目为社会贡献了一份力量，体现了企业对社会的积极回馈。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综合而言，T恤项目意义重大，不仅推动了企业的发展，也为行业和社会的进步贡献了积极力量。这是一个全面而深刻的影响，将在未来产生可持续的正面效应。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0183"/>
      <w:r>
        <w:rPr>
          <w:rFonts w:ascii="仿宋" w:eastAsia="仿宋" w:hAnsi="仿宋" w:cs="仿宋" w:hint="eastAsia"/>
          <w:sz w:val="28"/>
          <w:lang w:eastAsia="zh-CN"/>
        </w:rPr>
        <w:t>(五)、T恤项目背景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在当今迅猛发展的商业环境中，T恤项目的动因根植于对多方面因素的审慎考量。这个T恤项目的提出并非孤立的决策，而是对企业所处背景深入思考的产物。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市场的不断演变是T恤项目背后的首要原因。科技的迅速发展和全球市场的快速变化使得企业必须灵活应对。T恤项目应运而生，旨在通过创新性的解决方案迎合市场的多变需求，赢得竞争中的先机。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竞争的激烈程度也是T恤项目背景中不可忽视的一环。企业需要在激烈竞争中脱颖而出，为此，T恤项目致力于打破常规，提供独特的价值主张，以吸引客户并确保市场份额的增长。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技术的迅速发展为企业带来了机遇与挑战。作为T恤项目启动的背景之一，对新兴技术的应用将有助于提升企业的技术水平，使其在不断演进的商业环境中保持竞争优势。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此外，社会对企业责任的期望也在逐渐升高。T恤项目充分融入了社会责任的理念，通过可持续经营和社会公益T恤项目，企图为社会贡献一份力量，在商业成功的同时关注社会价值。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4061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3111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技术管理特点体现在其创新导向。通过引入最先进的技术趋势和解决方案，T恤项目致力于提升科技含量、提高质量和效率水平。这意味着我们将采用最新的工具和方法，确保T恤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T恤项目技术管理的显著特征。通过整合不同领域的技术资源，我们实现了跨学科的协同工作。这有助于优化技术架构，提高整体效能。此外，整合性策略还促进了不同技术团队之间的紧密沟通和高效合作，确保T恤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T恤项目所采用的技术。通过不断优化技术方案，T恤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T恤项目团队将在T恤项目初期识别可能的技术风险，并采取相应的预防和应对措施。通过建立健全的风险评估机制，T恤项目能够在实施过程中及时发现并解决潜在的技术问题，保障T恤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通过这些独特的技术管理特点，我们确信在T恤项目中，技术将成为T恤项目成功的有力支持。这一深度剖析揭示了技术管理在T恤项目实施中的关键作用，为T恤项目的技术基础奠定了坚实的基础。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7250"/>
      <w:r>
        <w:rPr>
          <w:rFonts w:ascii="仿宋" w:eastAsia="仿宋" w:hAnsi="仿宋" w:cs="仿宋" w:hint="eastAsia"/>
          <w:sz w:val="28"/>
          <w:lang w:eastAsia="zh-CN"/>
        </w:rPr>
        <w:t>(二)、T恤项目工艺技术设计方案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T恤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T恤项目将严格按照相关行业规范要求进行组织。通过有效控制产品质量，T恤项目将致力于为顾客提供优质的T恤项目产品和良好的服务。这体现了T恤项目对于生产活动合规性和质量标准的高度重视，为T恤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T恤项目注重生态效益和清洁生产原则。T恤项目建设将紧密结合地方特色经济发展，与社会经济发展规划和区域环境保护规划方案相协调一致。通过与当地区域自然生态系统的结合，T恤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T恤项目产品具有多样化的客户需求和个性化的特点。因此，T恤项目产品规格品种多样，且单批生产数量较小。为满足这一特点，T恤项目承办单位将建设先进的柔性制造生产线。通过广泛应用柔性制造技术，T恤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总体而言，T恤项目采用的技术具有较高的技术含量和自动化水平，处于国内先进水平。这一技术选用不仅体现了对生产效率、质量和环境友好性的高标准要求，同时为T恤项目的可持续发展奠定了坚实的基础。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30088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为确保T恤项目的高效生产和技术实施，我们制定了一套精心设计的设备选型方案，以满足T恤项目生产、质量和环保的要求。该方案的主要特点如下：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https://d.book118.com/015143123130011041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F9574D"/>
    <w:rsid w:val="0EF957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01514312313001104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2024-01-10T00:29:00Z</dcterms:created>
  <dcterms:modified xsi:type="dcterms:W3CDTF">2024-01-10T00:30:16Z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4CAC9AF000004A7BB759FD00088B7E4B_11</vt:lpwstr>
  </property>
  <property fmtid="{D5CDD505-2E9C-101B-9397-08002B2CF9AE}" pid="3" name="KSOProductBuildVer">
    <vt:lpwstr>2052-12.1.0.16120</vt:lpwstr>
  </property>
</Properties>
</file>