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城市环境卫生管理服务项目建设总纲及方案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9" w:history="1">
        <w:r>
          <w:rPr>
            <w:rFonts w:ascii="仿宋" w:eastAsia="仿宋" w:hAnsi="仿宋" w:cs="仿宋" w:hint="eastAsia"/>
            <w:lang w:eastAsia="zh-CN"/>
          </w:rPr>
          <w:t>序言</w:t>
        </w:r>
        <w:r>
          <w:tab/>
        </w:r>
        <w:r>
          <w:fldChar w:fldCharType="begin"/>
        </w:r>
        <w:r>
          <w:instrText xml:space="preserve"> PAGEREF _Toc29189 \h </w:instrText>
        </w:r>
        <w:r>
          <w:fldChar w:fldCharType="separate"/>
        </w:r>
        <w:r>
          <w:t>3</w:t>
        </w:r>
        <w:r>
          <w:fldChar w:fldCharType="end"/>
        </w:r>
      </w:hyperlink>
    </w:p>
    <w:p>
      <w:pPr>
        <w:pStyle w:val="TOC1"/>
        <w:tabs>
          <w:tab w:val="right" w:leader="dot" w:pos="8306"/>
        </w:tabs>
      </w:pPr>
      <w:hyperlink w:anchor="_Toc420" w:history="1">
        <w:r>
          <w:rPr>
            <w:rFonts w:ascii="仿宋" w:eastAsia="仿宋" w:hAnsi="仿宋" w:cs="仿宋" w:hint="eastAsia"/>
            <w:lang w:eastAsia="zh-CN"/>
          </w:rPr>
          <w:t>一、城市环境卫生管理服务项目概论</w:t>
        </w:r>
        <w:r>
          <w:tab/>
        </w:r>
        <w:r>
          <w:fldChar w:fldCharType="begin"/>
        </w:r>
        <w:r>
          <w:instrText xml:space="preserve"> PAGEREF _Toc420 \h </w:instrText>
        </w:r>
        <w:r>
          <w:fldChar w:fldCharType="separate"/>
        </w:r>
        <w:r>
          <w:t>3</w:t>
        </w:r>
        <w:r>
          <w:fldChar w:fldCharType="end"/>
        </w:r>
      </w:hyperlink>
    </w:p>
    <w:p>
      <w:pPr>
        <w:pStyle w:val="TOC2"/>
        <w:tabs>
          <w:tab w:val="right" w:leader="dot" w:pos="8306"/>
        </w:tabs>
      </w:pPr>
      <w:hyperlink w:anchor="_Toc22562" w:history="1">
        <w:r>
          <w:rPr>
            <w:rFonts w:ascii="仿宋" w:eastAsia="仿宋" w:hAnsi="仿宋" w:cs="仿宋" w:hint="eastAsia"/>
            <w:lang w:eastAsia="zh-CN"/>
          </w:rPr>
          <w:t>(一)、项目申报单位概况</w:t>
        </w:r>
        <w:r>
          <w:tab/>
        </w:r>
        <w:r>
          <w:fldChar w:fldCharType="begin"/>
        </w:r>
        <w:r>
          <w:instrText xml:space="preserve"> PAGEREF _Toc22562 \h </w:instrText>
        </w:r>
        <w:r>
          <w:fldChar w:fldCharType="separate"/>
        </w:r>
        <w:r>
          <w:t>3</w:t>
        </w:r>
        <w:r>
          <w:fldChar w:fldCharType="end"/>
        </w:r>
      </w:hyperlink>
    </w:p>
    <w:p>
      <w:pPr>
        <w:pStyle w:val="TOC2"/>
        <w:tabs>
          <w:tab w:val="right" w:leader="dot" w:pos="8306"/>
        </w:tabs>
      </w:pPr>
      <w:hyperlink w:anchor="_Toc6729" w:history="1">
        <w:r>
          <w:rPr>
            <w:rFonts w:ascii="仿宋" w:eastAsia="仿宋" w:hAnsi="仿宋" w:cs="仿宋" w:hint="eastAsia"/>
            <w:lang w:eastAsia="zh-CN"/>
          </w:rPr>
          <w:t>(二)、项目概况</w:t>
        </w:r>
        <w:r>
          <w:tab/>
        </w:r>
        <w:r>
          <w:fldChar w:fldCharType="begin"/>
        </w:r>
        <w:r>
          <w:instrText xml:space="preserve"> PAGEREF _Toc6729 \h </w:instrText>
        </w:r>
        <w:r>
          <w:fldChar w:fldCharType="separate"/>
        </w:r>
        <w:r>
          <w:t>4</w:t>
        </w:r>
        <w:r>
          <w:fldChar w:fldCharType="end"/>
        </w:r>
      </w:hyperlink>
    </w:p>
    <w:p>
      <w:pPr>
        <w:pStyle w:val="TOC1"/>
        <w:tabs>
          <w:tab w:val="right" w:leader="dot" w:pos="8306"/>
        </w:tabs>
      </w:pPr>
      <w:hyperlink w:anchor="_Toc16860" w:history="1">
        <w:r>
          <w:rPr>
            <w:rFonts w:ascii="仿宋" w:eastAsia="仿宋" w:hAnsi="仿宋" w:cs="仿宋" w:hint="eastAsia"/>
            <w:lang w:eastAsia="zh-CN"/>
          </w:rPr>
          <w:t>二、项目选址研究</w:t>
        </w:r>
        <w:r>
          <w:tab/>
        </w:r>
        <w:r>
          <w:fldChar w:fldCharType="begin"/>
        </w:r>
        <w:r>
          <w:instrText xml:space="preserve"> PAGEREF _Toc16860 \h </w:instrText>
        </w:r>
        <w:r>
          <w:fldChar w:fldCharType="separate"/>
        </w:r>
        <w:r>
          <w:t>7</w:t>
        </w:r>
        <w:r>
          <w:fldChar w:fldCharType="end"/>
        </w:r>
      </w:hyperlink>
    </w:p>
    <w:p>
      <w:pPr>
        <w:pStyle w:val="TOC2"/>
        <w:tabs>
          <w:tab w:val="right" w:leader="dot" w:pos="8306"/>
        </w:tabs>
      </w:pPr>
      <w:hyperlink w:anchor="_Toc1087" w:history="1">
        <w:r>
          <w:rPr>
            <w:rFonts w:ascii="仿宋" w:eastAsia="仿宋" w:hAnsi="仿宋" w:cs="仿宋" w:hint="eastAsia"/>
            <w:lang w:eastAsia="zh-CN"/>
          </w:rPr>
          <w:t>(一)、项目选址原则</w:t>
        </w:r>
        <w:r>
          <w:tab/>
        </w:r>
        <w:r>
          <w:fldChar w:fldCharType="begin"/>
        </w:r>
        <w:r>
          <w:instrText xml:space="preserve"> PAGEREF _Toc1087 \h </w:instrText>
        </w:r>
        <w:r>
          <w:fldChar w:fldCharType="separate"/>
        </w:r>
        <w:r>
          <w:t>7</w:t>
        </w:r>
        <w:r>
          <w:fldChar w:fldCharType="end"/>
        </w:r>
      </w:hyperlink>
    </w:p>
    <w:p>
      <w:pPr>
        <w:pStyle w:val="TOC2"/>
        <w:tabs>
          <w:tab w:val="right" w:leader="dot" w:pos="8306"/>
        </w:tabs>
      </w:pPr>
      <w:hyperlink w:anchor="_Toc18484" w:history="1">
        <w:r>
          <w:rPr>
            <w:rFonts w:ascii="仿宋" w:eastAsia="仿宋" w:hAnsi="仿宋" w:cs="仿宋" w:hint="eastAsia"/>
            <w:lang w:eastAsia="zh-CN"/>
          </w:rPr>
          <w:t>(二)、项目选址</w:t>
        </w:r>
        <w:r>
          <w:tab/>
        </w:r>
        <w:r>
          <w:fldChar w:fldCharType="begin"/>
        </w:r>
        <w:r>
          <w:instrText xml:space="preserve"> PAGEREF _Toc18484 \h </w:instrText>
        </w:r>
        <w:r>
          <w:fldChar w:fldCharType="separate"/>
        </w:r>
        <w:r>
          <w:t>10</w:t>
        </w:r>
        <w:r>
          <w:fldChar w:fldCharType="end"/>
        </w:r>
      </w:hyperlink>
    </w:p>
    <w:p>
      <w:pPr>
        <w:pStyle w:val="TOC2"/>
        <w:tabs>
          <w:tab w:val="right" w:leader="dot" w:pos="8306"/>
        </w:tabs>
      </w:pPr>
      <w:hyperlink w:anchor="_Toc30631" w:history="1">
        <w:r>
          <w:rPr>
            <w:rFonts w:ascii="仿宋" w:eastAsia="仿宋" w:hAnsi="仿宋" w:cs="仿宋" w:hint="eastAsia"/>
            <w:lang w:eastAsia="zh-CN"/>
          </w:rPr>
          <w:t>(三)、建设条件分析</w:t>
        </w:r>
        <w:r>
          <w:tab/>
        </w:r>
        <w:r>
          <w:fldChar w:fldCharType="begin"/>
        </w:r>
        <w:r>
          <w:instrText xml:space="preserve"> PAGEREF _Toc30631 \h </w:instrText>
        </w:r>
        <w:r>
          <w:fldChar w:fldCharType="separate"/>
        </w:r>
        <w:r>
          <w:t>12</w:t>
        </w:r>
        <w:r>
          <w:fldChar w:fldCharType="end"/>
        </w:r>
      </w:hyperlink>
    </w:p>
    <w:p>
      <w:pPr>
        <w:pStyle w:val="TOC2"/>
        <w:tabs>
          <w:tab w:val="right" w:leader="dot" w:pos="8306"/>
        </w:tabs>
      </w:pPr>
      <w:hyperlink w:anchor="_Toc24904" w:history="1">
        <w:r>
          <w:rPr>
            <w:rFonts w:ascii="仿宋" w:eastAsia="仿宋" w:hAnsi="仿宋" w:cs="仿宋" w:hint="eastAsia"/>
            <w:lang w:eastAsia="zh-CN"/>
          </w:rPr>
          <w:t>(四)、用地控制指标</w:t>
        </w:r>
        <w:r>
          <w:tab/>
        </w:r>
        <w:r>
          <w:fldChar w:fldCharType="begin"/>
        </w:r>
        <w:r>
          <w:instrText xml:space="preserve"> PAGEREF _Toc24904 \h </w:instrText>
        </w:r>
        <w:r>
          <w:fldChar w:fldCharType="separate"/>
        </w:r>
        <w:r>
          <w:t>14</w:t>
        </w:r>
        <w:r>
          <w:fldChar w:fldCharType="end"/>
        </w:r>
      </w:hyperlink>
    </w:p>
    <w:p>
      <w:pPr>
        <w:pStyle w:val="TOC2"/>
        <w:tabs>
          <w:tab w:val="right" w:leader="dot" w:pos="8306"/>
        </w:tabs>
      </w:pPr>
      <w:hyperlink w:anchor="_Toc16037" w:history="1">
        <w:r>
          <w:rPr>
            <w:rFonts w:ascii="仿宋" w:eastAsia="仿宋" w:hAnsi="仿宋" w:cs="仿宋" w:hint="eastAsia"/>
            <w:lang w:eastAsia="zh-CN"/>
          </w:rPr>
          <w:t>(五)、地总体要求</w:t>
        </w:r>
        <w:r>
          <w:tab/>
        </w:r>
        <w:r>
          <w:fldChar w:fldCharType="begin"/>
        </w:r>
        <w:r>
          <w:instrText xml:space="preserve"> PAGEREF _Toc16037 \h </w:instrText>
        </w:r>
        <w:r>
          <w:fldChar w:fldCharType="separate"/>
        </w:r>
        <w:r>
          <w:t>15</w:t>
        </w:r>
        <w:r>
          <w:fldChar w:fldCharType="end"/>
        </w:r>
      </w:hyperlink>
    </w:p>
    <w:p>
      <w:pPr>
        <w:pStyle w:val="TOC2"/>
        <w:tabs>
          <w:tab w:val="right" w:leader="dot" w:pos="8306"/>
        </w:tabs>
      </w:pPr>
      <w:hyperlink w:anchor="_Toc4416" w:history="1">
        <w:r>
          <w:rPr>
            <w:rFonts w:ascii="仿宋" w:eastAsia="仿宋" w:hAnsi="仿宋" w:cs="仿宋" w:hint="eastAsia"/>
            <w:lang w:eastAsia="zh-CN"/>
          </w:rPr>
          <w:t>(六)、节约用地措施</w:t>
        </w:r>
        <w:r>
          <w:tab/>
        </w:r>
        <w:r>
          <w:fldChar w:fldCharType="begin"/>
        </w:r>
        <w:r>
          <w:instrText xml:space="preserve"> PAGEREF _Toc4416 \h </w:instrText>
        </w:r>
        <w:r>
          <w:fldChar w:fldCharType="separate"/>
        </w:r>
        <w:r>
          <w:t>16</w:t>
        </w:r>
        <w:r>
          <w:fldChar w:fldCharType="end"/>
        </w:r>
      </w:hyperlink>
    </w:p>
    <w:p>
      <w:pPr>
        <w:pStyle w:val="TOC2"/>
        <w:tabs>
          <w:tab w:val="right" w:leader="dot" w:pos="8306"/>
        </w:tabs>
      </w:pPr>
      <w:hyperlink w:anchor="_Toc27916" w:history="1">
        <w:r>
          <w:rPr>
            <w:rFonts w:ascii="仿宋" w:eastAsia="仿宋" w:hAnsi="仿宋" w:cs="仿宋" w:hint="eastAsia"/>
            <w:lang w:eastAsia="zh-CN"/>
          </w:rPr>
          <w:t>(七)、选址综合评价</w:t>
        </w:r>
        <w:r>
          <w:tab/>
        </w:r>
        <w:r>
          <w:fldChar w:fldCharType="begin"/>
        </w:r>
        <w:r>
          <w:instrText xml:space="preserve"> PAGEREF _Toc27916 \h </w:instrText>
        </w:r>
        <w:r>
          <w:fldChar w:fldCharType="separate"/>
        </w:r>
        <w:r>
          <w:t>18</w:t>
        </w:r>
        <w:r>
          <w:fldChar w:fldCharType="end"/>
        </w:r>
      </w:hyperlink>
    </w:p>
    <w:p>
      <w:pPr>
        <w:pStyle w:val="TOC1"/>
        <w:tabs>
          <w:tab w:val="right" w:leader="dot" w:pos="8306"/>
        </w:tabs>
      </w:pPr>
      <w:hyperlink w:anchor="_Toc25539" w:history="1">
        <w:r>
          <w:rPr>
            <w:rFonts w:ascii="仿宋" w:eastAsia="仿宋" w:hAnsi="仿宋" w:cs="仿宋" w:hint="eastAsia"/>
            <w:lang w:eastAsia="zh-CN"/>
          </w:rPr>
          <w:t>三、经济影响分析</w:t>
        </w:r>
        <w:r>
          <w:tab/>
        </w:r>
        <w:r>
          <w:fldChar w:fldCharType="begin"/>
        </w:r>
        <w:r>
          <w:instrText xml:space="preserve"> PAGEREF _Toc25539 \h </w:instrText>
        </w:r>
        <w:r>
          <w:fldChar w:fldCharType="separate"/>
        </w:r>
        <w:r>
          <w:t>19</w:t>
        </w:r>
        <w:r>
          <w:fldChar w:fldCharType="end"/>
        </w:r>
      </w:hyperlink>
    </w:p>
    <w:p>
      <w:pPr>
        <w:pStyle w:val="TOC2"/>
        <w:tabs>
          <w:tab w:val="right" w:leader="dot" w:pos="8306"/>
        </w:tabs>
      </w:pPr>
      <w:hyperlink w:anchor="_Toc4734" w:history="1">
        <w:r>
          <w:rPr>
            <w:rFonts w:ascii="仿宋" w:eastAsia="仿宋" w:hAnsi="仿宋" w:cs="仿宋" w:hint="eastAsia"/>
            <w:lang w:eastAsia="zh-CN"/>
          </w:rPr>
          <w:t>(一)、经济费用效益或费用效果分析</w:t>
        </w:r>
        <w:r>
          <w:tab/>
        </w:r>
        <w:r>
          <w:fldChar w:fldCharType="begin"/>
        </w:r>
        <w:r>
          <w:instrText xml:space="preserve"> PAGEREF _Toc4734 \h </w:instrText>
        </w:r>
        <w:r>
          <w:fldChar w:fldCharType="separate"/>
        </w:r>
        <w:r>
          <w:t>19</w:t>
        </w:r>
        <w:r>
          <w:fldChar w:fldCharType="end"/>
        </w:r>
      </w:hyperlink>
    </w:p>
    <w:p>
      <w:pPr>
        <w:pStyle w:val="TOC2"/>
        <w:tabs>
          <w:tab w:val="right" w:leader="dot" w:pos="8306"/>
        </w:tabs>
      </w:pPr>
      <w:hyperlink w:anchor="_Toc31260" w:history="1">
        <w:r>
          <w:rPr>
            <w:rFonts w:ascii="仿宋" w:eastAsia="仿宋" w:hAnsi="仿宋" w:cs="仿宋" w:hint="eastAsia"/>
            <w:lang w:eastAsia="zh-CN"/>
          </w:rPr>
          <w:t>(二)、行业影响分析</w:t>
        </w:r>
        <w:r>
          <w:tab/>
        </w:r>
        <w:r>
          <w:fldChar w:fldCharType="begin"/>
        </w:r>
        <w:r>
          <w:instrText xml:space="preserve"> PAGEREF _Toc31260 \h </w:instrText>
        </w:r>
        <w:r>
          <w:fldChar w:fldCharType="separate"/>
        </w:r>
        <w:r>
          <w:t>21</w:t>
        </w:r>
        <w:r>
          <w:fldChar w:fldCharType="end"/>
        </w:r>
      </w:hyperlink>
    </w:p>
    <w:p>
      <w:pPr>
        <w:pStyle w:val="TOC2"/>
        <w:tabs>
          <w:tab w:val="right" w:leader="dot" w:pos="8306"/>
        </w:tabs>
      </w:pPr>
      <w:hyperlink w:anchor="_Toc8837" w:history="1">
        <w:r>
          <w:rPr>
            <w:rFonts w:ascii="仿宋" w:eastAsia="仿宋" w:hAnsi="仿宋" w:cs="仿宋" w:hint="eastAsia"/>
            <w:lang w:eastAsia="zh-CN"/>
          </w:rPr>
          <w:t>(三)、区域经济影响分析</w:t>
        </w:r>
        <w:r>
          <w:tab/>
        </w:r>
        <w:r>
          <w:fldChar w:fldCharType="begin"/>
        </w:r>
        <w:r>
          <w:instrText xml:space="preserve"> PAGEREF _Toc8837 \h </w:instrText>
        </w:r>
        <w:r>
          <w:fldChar w:fldCharType="separate"/>
        </w:r>
        <w:r>
          <w:t>23</w:t>
        </w:r>
        <w:r>
          <w:fldChar w:fldCharType="end"/>
        </w:r>
      </w:hyperlink>
    </w:p>
    <w:p>
      <w:pPr>
        <w:pStyle w:val="TOC2"/>
        <w:tabs>
          <w:tab w:val="right" w:leader="dot" w:pos="8306"/>
        </w:tabs>
      </w:pPr>
      <w:hyperlink w:anchor="_Toc7024" w:history="1">
        <w:r>
          <w:rPr>
            <w:rFonts w:ascii="仿宋" w:eastAsia="仿宋" w:hAnsi="仿宋" w:cs="仿宋" w:hint="eastAsia"/>
            <w:lang w:eastAsia="zh-CN"/>
          </w:rPr>
          <w:t>(四)、宏观经济影响分析</w:t>
        </w:r>
        <w:r>
          <w:tab/>
        </w:r>
        <w:r>
          <w:fldChar w:fldCharType="begin"/>
        </w:r>
        <w:r>
          <w:instrText xml:space="preserve"> PAGEREF _Toc7024 \h </w:instrText>
        </w:r>
        <w:r>
          <w:fldChar w:fldCharType="separate"/>
        </w:r>
        <w:r>
          <w:t>24</w:t>
        </w:r>
        <w:r>
          <w:fldChar w:fldCharType="end"/>
        </w:r>
      </w:hyperlink>
    </w:p>
    <w:p>
      <w:pPr>
        <w:pStyle w:val="TOC1"/>
        <w:tabs>
          <w:tab w:val="right" w:leader="dot" w:pos="8306"/>
        </w:tabs>
      </w:pPr>
      <w:hyperlink w:anchor="_Toc27242" w:history="1">
        <w:r>
          <w:rPr>
            <w:rFonts w:ascii="仿宋" w:eastAsia="仿宋" w:hAnsi="仿宋" w:cs="仿宋" w:hint="eastAsia"/>
            <w:lang w:eastAsia="zh-CN"/>
          </w:rPr>
          <w:t>四、背景、必要性分析</w:t>
        </w:r>
        <w:r>
          <w:tab/>
        </w:r>
        <w:r>
          <w:fldChar w:fldCharType="begin"/>
        </w:r>
        <w:r>
          <w:instrText xml:space="preserve"> PAGEREF _Toc27242 \h </w:instrText>
        </w:r>
        <w:r>
          <w:fldChar w:fldCharType="separate"/>
        </w:r>
        <w:r>
          <w:t>25</w:t>
        </w:r>
        <w:r>
          <w:fldChar w:fldCharType="end"/>
        </w:r>
      </w:hyperlink>
    </w:p>
    <w:p>
      <w:pPr>
        <w:pStyle w:val="TOC2"/>
        <w:tabs>
          <w:tab w:val="right" w:leader="dot" w:pos="8306"/>
        </w:tabs>
      </w:pPr>
      <w:hyperlink w:anchor="_Toc24501" w:history="1">
        <w:r>
          <w:rPr>
            <w:rFonts w:ascii="仿宋" w:eastAsia="仿宋" w:hAnsi="仿宋" w:cs="仿宋" w:hint="eastAsia"/>
            <w:lang w:eastAsia="zh-CN"/>
          </w:rPr>
          <w:t>(一)、项目建设背景</w:t>
        </w:r>
        <w:r>
          <w:tab/>
        </w:r>
        <w:r>
          <w:fldChar w:fldCharType="begin"/>
        </w:r>
        <w:r>
          <w:instrText xml:space="preserve"> PAGEREF _Toc24501 \h </w:instrText>
        </w:r>
        <w:r>
          <w:fldChar w:fldCharType="separate"/>
        </w:r>
        <w:r>
          <w:t>25</w:t>
        </w:r>
        <w:r>
          <w:fldChar w:fldCharType="end"/>
        </w:r>
      </w:hyperlink>
    </w:p>
    <w:p>
      <w:pPr>
        <w:pStyle w:val="TOC2"/>
        <w:tabs>
          <w:tab w:val="right" w:leader="dot" w:pos="8306"/>
        </w:tabs>
      </w:pPr>
      <w:hyperlink w:anchor="_Toc27355" w:history="1">
        <w:r>
          <w:rPr>
            <w:rFonts w:ascii="仿宋" w:eastAsia="仿宋" w:hAnsi="仿宋" w:cs="仿宋" w:hint="eastAsia"/>
            <w:lang w:eastAsia="zh-CN"/>
          </w:rPr>
          <w:t>(二)、必要性分析</w:t>
        </w:r>
        <w:r>
          <w:tab/>
        </w:r>
        <w:r>
          <w:fldChar w:fldCharType="begin"/>
        </w:r>
        <w:r>
          <w:instrText xml:space="preserve"> PAGEREF _Toc27355 \h </w:instrText>
        </w:r>
        <w:r>
          <w:fldChar w:fldCharType="separate"/>
        </w:r>
        <w:r>
          <w:t>26</w:t>
        </w:r>
        <w:r>
          <w:fldChar w:fldCharType="end"/>
        </w:r>
      </w:hyperlink>
    </w:p>
    <w:p>
      <w:pPr>
        <w:pStyle w:val="TOC2"/>
        <w:tabs>
          <w:tab w:val="right" w:leader="dot" w:pos="8306"/>
        </w:tabs>
      </w:pPr>
      <w:hyperlink w:anchor="_Toc4935" w:history="1">
        <w:r>
          <w:rPr>
            <w:rFonts w:ascii="仿宋" w:eastAsia="仿宋" w:hAnsi="仿宋" w:cs="仿宋" w:hint="eastAsia"/>
            <w:lang w:eastAsia="zh-CN"/>
          </w:rPr>
          <w:t>(三)、项目建设有利条件</w:t>
        </w:r>
        <w:r>
          <w:tab/>
        </w:r>
        <w:r>
          <w:fldChar w:fldCharType="begin"/>
        </w:r>
        <w:r>
          <w:instrText xml:space="preserve"> PAGEREF _Toc4935 \h </w:instrText>
        </w:r>
        <w:r>
          <w:fldChar w:fldCharType="separate"/>
        </w:r>
        <w:r>
          <w:t>28</w:t>
        </w:r>
        <w:r>
          <w:fldChar w:fldCharType="end"/>
        </w:r>
      </w:hyperlink>
    </w:p>
    <w:p>
      <w:pPr>
        <w:pStyle w:val="TOC1"/>
        <w:tabs>
          <w:tab w:val="right" w:leader="dot" w:pos="8306"/>
        </w:tabs>
      </w:pPr>
      <w:hyperlink w:anchor="_Toc23448" w:history="1">
        <w:r>
          <w:rPr>
            <w:rFonts w:ascii="仿宋" w:eastAsia="仿宋" w:hAnsi="仿宋" w:cs="仿宋" w:hint="eastAsia"/>
            <w:lang w:eastAsia="zh-CN"/>
          </w:rPr>
          <w:t>五、发展规划、产业政策和行业准入分析</w:t>
        </w:r>
        <w:r>
          <w:tab/>
        </w:r>
        <w:r>
          <w:fldChar w:fldCharType="begin"/>
        </w:r>
        <w:r>
          <w:instrText xml:space="preserve"> PAGEREF _Toc23448 \h </w:instrText>
        </w:r>
        <w:r>
          <w:fldChar w:fldCharType="separate"/>
        </w:r>
        <w:r>
          <w:t>29</w:t>
        </w:r>
        <w:r>
          <w:fldChar w:fldCharType="end"/>
        </w:r>
      </w:hyperlink>
    </w:p>
    <w:p>
      <w:pPr>
        <w:pStyle w:val="TOC2"/>
        <w:tabs>
          <w:tab w:val="right" w:leader="dot" w:pos="8306"/>
        </w:tabs>
      </w:pPr>
      <w:hyperlink w:anchor="_Toc8276" w:history="1">
        <w:r>
          <w:rPr>
            <w:rFonts w:ascii="仿宋" w:eastAsia="仿宋" w:hAnsi="仿宋" w:cs="仿宋" w:hint="eastAsia"/>
            <w:lang w:eastAsia="zh-CN"/>
          </w:rPr>
          <w:t>(一)、发展规划分析</w:t>
        </w:r>
        <w:r>
          <w:tab/>
        </w:r>
        <w:r>
          <w:fldChar w:fldCharType="begin"/>
        </w:r>
        <w:r>
          <w:instrText xml:space="preserve"> PAGEREF _Toc8276 \h </w:instrText>
        </w:r>
        <w:r>
          <w:fldChar w:fldCharType="separate"/>
        </w:r>
        <w:r>
          <w:t>29</w:t>
        </w:r>
        <w:r>
          <w:fldChar w:fldCharType="end"/>
        </w:r>
      </w:hyperlink>
    </w:p>
    <w:p>
      <w:pPr>
        <w:pStyle w:val="TOC2"/>
        <w:tabs>
          <w:tab w:val="right" w:leader="dot" w:pos="8306"/>
        </w:tabs>
      </w:pPr>
      <w:hyperlink w:anchor="_Toc4549" w:history="1">
        <w:r>
          <w:rPr>
            <w:rFonts w:ascii="仿宋" w:eastAsia="仿宋" w:hAnsi="仿宋" w:cs="仿宋" w:hint="eastAsia"/>
            <w:lang w:eastAsia="zh-CN"/>
          </w:rPr>
          <w:t>(二)、产业政策分析</w:t>
        </w:r>
        <w:r>
          <w:tab/>
        </w:r>
        <w:r>
          <w:fldChar w:fldCharType="begin"/>
        </w:r>
        <w:r>
          <w:instrText xml:space="preserve"> PAGEREF _Toc4549 \h </w:instrText>
        </w:r>
        <w:r>
          <w:fldChar w:fldCharType="separate"/>
        </w:r>
        <w:r>
          <w:t>31</w:t>
        </w:r>
        <w:r>
          <w:fldChar w:fldCharType="end"/>
        </w:r>
      </w:hyperlink>
    </w:p>
    <w:p>
      <w:pPr>
        <w:pStyle w:val="TOC2"/>
        <w:tabs>
          <w:tab w:val="right" w:leader="dot" w:pos="8306"/>
        </w:tabs>
      </w:pPr>
      <w:hyperlink w:anchor="_Toc29811" w:history="1">
        <w:r>
          <w:rPr>
            <w:rFonts w:ascii="仿宋" w:eastAsia="仿宋" w:hAnsi="仿宋" w:cs="仿宋" w:hint="eastAsia"/>
            <w:lang w:eastAsia="zh-CN"/>
          </w:rPr>
          <w:t>(三)、行业准入分析</w:t>
        </w:r>
        <w:r>
          <w:tab/>
        </w:r>
        <w:r>
          <w:fldChar w:fldCharType="begin"/>
        </w:r>
        <w:r>
          <w:instrText xml:space="preserve"> PAGEREF _Toc29811 \h </w:instrText>
        </w:r>
        <w:r>
          <w:fldChar w:fldCharType="separate"/>
        </w:r>
        <w:r>
          <w:t>32</w:t>
        </w:r>
        <w:r>
          <w:fldChar w:fldCharType="end"/>
        </w:r>
      </w:hyperlink>
    </w:p>
    <w:p>
      <w:pPr>
        <w:pStyle w:val="TOC1"/>
        <w:tabs>
          <w:tab w:val="right" w:leader="dot" w:pos="8306"/>
        </w:tabs>
      </w:pPr>
      <w:hyperlink w:anchor="_Toc1429" w:history="1">
        <w:r>
          <w:rPr>
            <w:rFonts w:ascii="仿宋" w:eastAsia="仿宋" w:hAnsi="仿宋" w:cs="仿宋" w:hint="eastAsia"/>
            <w:lang w:eastAsia="zh-CN"/>
          </w:rPr>
          <w:t>六、环境和生态影响分析</w:t>
        </w:r>
        <w:r>
          <w:tab/>
        </w:r>
        <w:r>
          <w:fldChar w:fldCharType="begin"/>
        </w:r>
        <w:r>
          <w:instrText xml:space="preserve"> PAGEREF _Toc1429 \h </w:instrText>
        </w:r>
        <w:r>
          <w:fldChar w:fldCharType="separate"/>
        </w:r>
        <w:r>
          <w:t>34</w:t>
        </w:r>
        <w:r>
          <w:fldChar w:fldCharType="end"/>
        </w:r>
      </w:hyperlink>
    </w:p>
    <w:p>
      <w:pPr>
        <w:pStyle w:val="TOC2"/>
        <w:tabs>
          <w:tab w:val="right" w:leader="dot" w:pos="8306"/>
        </w:tabs>
      </w:pPr>
      <w:hyperlink w:anchor="_Toc19488" w:history="1">
        <w:r>
          <w:rPr>
            <w:rFonts w:ascii="仿宋" w:eastAsia="仿宋" w:hAnsi="仿宋" w:cs="仿宋" w:hint="eastAsia"/>
            <w:lang w:eastAsia="zh-CN"/>
          </w:rPr>
          <w:t>(一)、环境和生态现状</w:t>
        </w:r>
        <w:r>
          <w:tab/>
        </w:r>
        <w:r>
          <w:fldChar w:fldCharType="begin"/>
        </w:r>
        <w:r>
          <w:instrText xml:space="preserve"> PAGEREF _Toc19488 \h </w:instrText>
        </w:r>
        <w:r>
          <w:fldChar w:fldCharType="separate"/>
        </w:r>
        <w:r>
          <w:t>34</w:t>
        </w:r>
        <w:r>
          <w:fldChar w:fldCharType="end"/>
        </w:r>
      </w:hyperlink>
    </w:p>
    <w:p>
      <w:pPr>
        <w:pStyle w:val="TOC2"/>
        <w:tabs>
          <w:tab w:val="right" w:leader="dot" w:pos="8306"/>
        </w:tabs>
      </w:pPr>
      <w:hyperlink w:anchor="_Toc23133" w:history="1">
        <w:r>
          <w:rPr>
            <w:rFonts w:ascii="仿宋" w:eastAsia="仿宋" w:hAnsi="仿宋" w:cs="仿宋" w:hint="eastAsia"/>
            <w:lang w:eastAsia="zh-CN"/>
          </w:rPr>
          <w:t>(二)、生态环境影响分析</w:t>
        </w:r>
        <w:r>
          <w:tab/>
        </w:r>
        <w:r>
          <w:fldChar w:fldCharType="begin"/>
        </w:r>
        <w:r>
          <w:instrText xml:space="preserve"> PAGEREF _Toc23133 \h </w:instrText>
        </w:r>
        <w:r>
          <w:fldChar w:fldCharType="separate"/>
        </w:r>
        <w:r>
          <w:t>35</w:t>
        </w:r>
        <w:r>
          <w:fldChar w:fldCharType="end"/>
        </w:r>
      </w:hyperlink>
    </w:p>
    <w:p>
      <w:pPr>
        <w:pStyle w:val="TOC2"/>
        <w:tabs>
          <w:tab w:val="right" w:leader="dot" w:pos="8306"/>
        </w:tabs>
      </w:pPr>
      <w:hyperlink w:anchor="_Toc23288" w:history="1">
        <w:r>
          <w:rPr>
            <w:rFonts w:ascii="仿宋" w:eastAsia="仿宋" w:hAnsi="仿宋" w:cs="仿宋" w:hint="eastAsia"/>
            <w:lang w:eastAsia="zh-CN"/>
          </w:rPr>
          <w:t>(三)、生态环境保护措施</w:t>
        </w:r>
        <w:r>
          <w:tab/>
        </w:r>
        <w:r>
          <w:fldChar w:fldCharType="begin"/>
        </w:r>
        <w:r>
          <w:instrText xml:space="preserve"> PAGEREF _Toc23288 \h </w:instrText>
        </w:r>
        <w:r>
          <w:fldChar w:fldCharType="separate"/>
        </w:r>
        <w:r>
          <w:t>37</w:t>
        </w:r>
        <w:r>
          <w:fldChar w:fldCharType="end"/>
        </w:r>
      </w:hyperlink>
    </w:p>
    <w:p>
      <w:pPr>
        <w:pStyle w:val="TOC2"/>
        <w:tabs>
          <w:tab w:val="right" w:leader="dot" w:pos="8306"/>
        </w:tabs>
      </w:pPr>
      <w:hyperlink w:anchor="_Toc9313" w:history="1">
        <w:r>
          <w:rPr>
            <w:rFonts w:ascii="仿宋" w:eastAsia="仿宋" w:hAnsi="仿宋" w:cs="仿宋" w:hint="eastAsia"/>
            <w:lang w:eastAsia="zh-CN"/>
          </w:rPr>
          <w:t>(四)、地质灾害影响分析</w:t>
        </w:r>
        <w:r>
          <w:tab/>
        </w:r>
        <w:r>
          <w:fldChar w:fldCharType="begin"/>
        </w:r>
        <w:r>
          <w:instrText xml:space="preserve"> PAGEREF _Toc9313 \h </w:instrText>
        </w:r>
        <w:r>
          <w:fldChar w:fldCharType="separate"/>
        </w:r>
        <w:r>
          <w:t>38</w:t>
        </w:r>
        <w:r>
          <w:fldChar w:fldCharType="end"/>
        </w:r>
      </w:hyperlink>
    </w:p>
    <w:p>
      <w:pPr>
        <w:pStyle w:val="TOC2"/>
        <w:tabs>
          <w:tab w:val="right" w:leader="dot" w:pos="8306"/>
        </w:tabs>
      </w:pPr>
      <w:hyperlink w:anchor="_Toc16101" w:history="1">
        <w:r>
          <w:rPr>
            <w:rFonts w:ascii="仿宋" w:eastAsia="仿宋" w:hAnsi="仿宋" w:cs="仿宋" w:hint="eastAsia"/>
            <w:lang w:eastAsia="zh-CN"/>
          </w:rPr>
          <w:t>(五)、特殊环境影响</w:t>
        </w:r>
        <w:r>
          <w:tab/>
        </w:r>
        <w:r>
          <w:fldChar w:fldCharType="begin"/>
        </w:r>
        <w:r>
          <w:instrText xml:space="preserve"> PAGEREF _Toc16101 \h </w:instrText>
        </w:r>
        <w:r>
          <w:fldChar w:fldCharType="separate"/>
        </w:r>
        <w:r>
          <w:t>40</w:t>
        </w:r>
        <w:r>
          <w:fldChar w:fldCharType="end"/>
        </w:r>
      </w:hyperlink>
    </w:p>
    <w:p>
      <w:pPr>
        <w:pStyle w:val="TOC1"/>
        <w:tabs>
          <w:tab w:val="right" w:leader="dot" w:pos="8306"/>
        </w:tabs>
      </w:pPr>
      <w:hyperlink w:anchor="_Toc16849" w:history="1">
        <w:r>
          <w:rPr>
            <w:rFonts w:ascii="仿宋" w:eastAsia="仿宋" w:hAnsi="仿宋" w:cs="仿宋" w:hint="eastAsia"/>
            <w:lang w:eastAsia="zh-CN"/>
          </w:rPr>
          <w:t>七、环境保护与绿色发展</w:t>
        </w:r>
        <w:r>
          <w:tab/>
        </w:r>
        <w:r>
          <w:fldChar w:fldCharType="begin"/>
        </w:r>
        <w:r>
          <w:instrText xml:space="preserve"> PAGEREF _Toc16849 \h </w:instrText>
        </w:r>
        <w:r>
          <w:fldChar w:fldCharType="separate"/>
        </w:r>
        <w:r>
          <w:t>41</w:t>
        </w:r>
        <w:r>
          <w:fldChar w:fldCharType="end"/>
        </w:r>
      </w:hyperlink>
    </w:p>
    <w:p>
      <w:pPr>
        <w:pStyle w:val="TOC2"/>
        <w:tabs>
          <w:tab w:val="right" w:leader="dot" w:pos="8306"/>
        </w:tabs>
      </w:pPr>
      <w:hyperlink w:anchor="_Toc23961" w:history="1">
        <w:r>
          <w:rPr>
            <w:rFonts w:ascii="仿宋" w:eastAsia="仿宋" w:hAnsi="仿宋" w:cs="仿宋" w:hint="eastAsia"/>
            <w:lang w:eastAsia="zh-CN"/>
          </w:rPr>
          <w:t>(一)、环境保护措施</w:t>
        </w:r>
        <w:r>
          <w:tab/>
        </w:r>
        <w:r>
          <w:fldChar w:fldCharType="begin"/>
        </w:r>
        <w:r>
          <w:instrText xml:space="preserve"> PAGEREF _Toc23961 \h </w:instrText>
        </w:r>
        <w:r>
          <w:fldChar w:fldCharType="separate"/>
        </w:r>
        <w:r>
          <w:t>41</w:t>
        </w:r>
        <w:r>
          <w:fldChar w:fldCharType="end"/>
        </w:r>
      </w:hyperlink>
    </w:p>
    <w:p>
      <w:pPr>
        <w:pStyle w:val="TOC2"/>
        <w:tabs>
          <w:tab w:val="right" w:leader="dot" w:pos="8306"/>
        </w:tabs>
      </w:pPr>
      <w:hyperlink w:anchor="_Toc2248" w:history="1">
        <w:r>
          <w:rPr>
            <w:rFonts w:ascii="仿宋" w:eastAsia="仿宋" w:hAnsi="仿宋" w:cs="仿宋" w:hint="eastAsia"/>
            <w:lang w:eastAsia="zh-CN"/>
          </w:rPr>
          <w:t>(二)、绿色发展与可持续发展策略</w:t>
        </w:r>
        <w:r>
          <w:tab/>
        </w:r>
        <w:r>
          <w:fldChar w:fldCharType="begin"/>
        </w:r>
        <w:r>
          <w:instrText xml:space="preserve"> PAGEREF _Toc2248 \h </w:instrText>
        </w:r>
        <w:r>
          <w:fldChar w:fldCharType="separate"/>
        </w:r>
        <w:r>
          <w:t>43</w:t>
        </w:r>
        <w:r>
          <w:fldChar w:fldCharType="end"/>
        </w:r>
      </w:hyperlink>
    </w:p>
    <w:p>
      <w:pPr>
        <w:pStyle w:val="TOC1"/>
        <w:tabs>
          <w:tab w:val="right" w:leader="dot" w:pos="8306"/>
        </w:tabs>
      </w:pPr>
      <w:hyperlink w:anchor="_Toc1811" w:history="1">
        <w:r>
          <w:rPr>
            <w:rFonts w:ascii="仿宋" w:eastAsia="仿宋" w:hAnsi="仿宋" w:cs="仿宋" w:hint="eastAsia"/>
            <w:lang w:eastAsia="zh-CN"/>
          </w:rPr>
          <w:t>八、项目质量与标准</w:t>
        </w:r>
        <w:r>
          <w:tab/>
        </w:r>
        <w:r>
          <w:fldChar w:fldCharType="begin"/>
        </w:r>
        <w:r>
          <w:instrText xml:space="preserve"> PAGEREF _Toc1811 \h </w:instrText>
        </w:r>
        <w:r>
          <w:fldChar w:fldCharType="separate"/>
        </w:r>
        <w:r>
          <w:t>44</w:t>
        </w:r>
        <w:r>
          <w:fldChar w:fldCharType="end"/>
        </w:r>
      </w:hyperlink>
    </w:p>
    <w:p>
      <w:pPr>
        <w:pStyle w:val="TOC2"/>
        <w:tabs>
          <w:tab w:val="right" w:leader="dot" w:pos="8306"/>
        </w:tabs>
      </w:pPr>
      <w:hyperlink w:anchor="_Toc23131" w:history="1">
        <w:r>
          <w:rPr>
            <w:rFonts w:ascii="仿宋" w:eastAsia="仿宋" w:hAnsi="仿宋" w:cs="仿宋" w:hint="eastAsia"/>
            <w:lang w:eastAsia="zh-CN"/>
          </w:rPr>
          <w:t>(一)、质量保障体系</w:t>
        </w:r>
        <w:r>
          <w:tab/>
        </w:r>
        <w:r>
          <w:fldChar w:fldCharType="begin"/>
        </w:r>
        <w:r>
          <w:instrText xml:space="preserve"> PAGEREF _Toc23131 \h </w:instrText>
        </w:r>
        <w:r>
          <w:fldChar w:fldCharType="separate"/>
        </w:r>
        <w:r>
          <w:t>44</w:t>
        </w:r>
        <w:r>
          <w:fldChar w:fldCharType="end"/>
        </w:r>
      </w:hyperlink>
    </w:p>
    <w:p>
      <w:pPr>
        <w:pStyle w:val="TOC2"/>
        <w:tabs>
          <w:tab w:val="right" w:leader="dot" w:pos="8306"/>
        </w:tabs>
      </w:pPr>
      <w:hyperlink w:anchor="_Toc19705" w:history="1">
        <w:r>
          <w:rPr>
            <w:rFonts w:ascii="仿宋" w:eastAsia="仿宋" w:hAnsi="仿宋" w:cs="仿宋" w:hint="eastAsia"/>
            <w:lang w:eastAsia="zh-CN"/>
          </w:rPr>
          <w:t>(二)、标准化作业流程</w:t>
        </w:r>
        <w:r>
          <w:tab/>
        </w:r>
        <w:r>
          <w:fldChar w:fldCharType="begin"/>
        </w:r>
        <w:r>
          <w:instrText xml:space="preserve"> PAGEREF _Toc19705 \h </w:instrText>
        </w:r>
        <w:r>
          <w:fldChar w:fldCharType="separate"/>
        </w:r>
        <w:r>
          <w:t>46</w:t>
        </w:r>
        <w:r>
          <w:fldChar w:fldCharType="end"/>
        </w:r>
      </w:hyperlink>
    </w:p>
    <w:p>
      <w:pPr>
        <w:pStyle w:val="TOC2"/>
        <w:tabs>
          <w:tab w:val="right" w:leader="dot" w:pos="8306"/>
        </w:tabs>
      </w:pPr>
      <w:hyperlink w:anchor="_Toc27375" w:history="1">
        <w:r>
          <w:rPr>
            <w:rFonts w:ascii="仿宋" w:eastAsia="仿宋" w:hAnsi="仿宋" w:cs="仿宋" w:hint="eastAsia"/>
            <w:lang w:eastAsia="zh-CN"/>
          </w:rPr>
          <w:t>(三)、质量监控与评估</w:t>
        </w:r>
        <w:r>
          <w:tab/>
        </w:r>
        <w:r>
          <w:fldChar w:fldCharType="begin"/>
        </w:r>
        <w:r>
          <w:instrText xml:space="preserve"> PAGEREF _Toc27375 \h </w:instrText>
        </w:r>
        <w:r>
          <w:fldChar w:fldCharType="separate"/>
        </w:r>
        <w:r>
          <w:t>47</w:t>
        </w:r>
        <w:r>
          <w:fldChar w:fldCharType="end"/>
        </w:r>
      </w:hyperlink>
    </w:p>
    <w:p>
      <w:pPr>
        <w:pStyle w:val="TOC2"/>
        <w:tabs>
          <w:tab w:val="right" w:leader="dot" w:pos="8306"/>
        </w:tabs>
      </w:pPr>
      <w:hyperlink w:anchor="_Toc15882" w:history="1">
        <w:r>
          <w:rPr>
            <w:rFonts w:ascii="仿宋" w:eastAsia="仿宋" w:hAnsi="仿宋" w:cs="仿宋" w:hint="eastAsia"/>
            <w:lang w:eastAsia="zh-CN"/>
          </w:rPr>
          <w:t>(四)、质量改进计划</w:t>
        </w:r>
        <w:r>
          <w:tab/>
        </w:r>
        <w:r>
          <w:fldChar w:fldCharType="begin"/>
        </w:r>
        <w:r>
          <w:instrText xml:space="preserve"> PAGEREF _Toc15882 \h </w:instrText>
        </w:r>
        <w:r>
          <w:fldChar w:fldCharType="separate"/>
        </w:r>
        <w:r>
          <w:t>48</w:t>
        </w:r>
        <w:r>
          <w:fldChar w:fldCharType="end"/>
        </w:r>
      </w:hyperlink>
    </w:p>
    <w:p>
      <w:pPr>
        <w:pStyle w:val="TOC1"/>
        <w:tabs>
          <w:tab w:val="right" w:leader="dot" w:pos="8306"/>
        </w:tabs>
      </w:pPr>
      <w:hyperlink w:anchor="_Toc21107" w:history="1">
        <w:r>
          <w:rPr>
            <w:rFonts w:ascii="仿宋" w:eastAsia="仿宋" w:hAnsi="仿宋" w:cs="仿宋" w:hint="eastAsia"/>
            <w:lang w:eastAsia="zh-CN"/>
          </w:rPr>
          <w:t>九、环境保护与治理方案</w:t>
        </w:r>
        <w:r>
          <w:tab/>
        </w:r>
        <w:r>
          <w:fldChar w:fldCharType="begin"/>
        </w:r>
        <w:r>
          <w:instrText xml:space="preserve"> PAGEREF _Toc21107 \h </w:instrText>
        </w:r>
        <w:r>
          <w:fldChar w:fldCharType="separate"/>
        </w:r>
        <w:r>
          <w:t>50</w:t>
        </w:r>
        <w:r>
          <w:fldChar w:fldCharType="end"/>
        </w:r>
      </w:hyperlink>
    </w:p>
    <w:p>
      <w:pPr>
        <w:pStyle w:val="TOC2"/>
        <w:tabs>
          <w:tab w:val="right" w:leader="dot" w:pos="8306"/>
        </w:tabs>
      </w:pPr>
      <w:hyperlink w:anchor="_Toc28160" w:history="1">
        <w:r>
          <w:rPr>
            <w:rFonts w:ascii="仿宋" w:eastAsia="仿宋" w:hAnsi="仿宋" w:cs="仿宋" w:hint="eastAsia"/>
            <w:lang w:eastAsia="zh-CN"/>
          </w:rPr>
          <w:t>(一)、项目环境影响评估</w:t>
        </w:r>
        <w:r>
          <w:tab/>
        </w:r>
        <w:r>
          <w:fldChar w:fldCharType="begin"/>
        </w:r>
        <w:r>
          <w:instrText xml:space="preserve"> PAGEREF _Toc28160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6" w:history="1">
        <w:r>
          <w:rPr>
            <w:rFonts w:ascii="仿宋" w:eastAsia="仿宋" w:hAnsi="仿宋" w:cs="仿宋" w:hint="eastAsia"/>
            <w:lang w:eastAsia="zh-CN"/>
          </w:rPr>
          <w:t>(二)、环境保护措施与治理方案</w:t>
        </w:r>
        <w:r>
          <w:tab/>
        </w:r>
        <w:r>
          <w:fldChar w:fldCharType="begin"/>
        </w:r>
        <w:r>
          <w:instrText xml:space="preserve"> PAGEREF _Toc19246 \h </w:instrText>
        </w:r>
        <w:r>
          <w:fldChar w:fldCharType="separate"/>
        </w:r>
        <w:r>
          <w:t>50</w:t>
        </w:r>
        <w:r>
          <w:fldChar w:fldCharType="end"/>
        </w:r>
      </w:hyperlink>
    </w:p>
    <w:p>
      <w:pPr>
        <w:pStyle w:val="TOC1"/>
        <w:tabs>
          <w:tab w:val="right" w:leader="dot" w:pos="8306"/>
        </w:tabs>
      </w:pPr>
      <w:hyperlink w:anchor="_Toc13716" w:history="1">
        <w:r>
          <w:rPr>
            <w:rFonts w:ascii="仿宋" w:eastAsia="仿宋" w:hAnsi="仿宋" w:cs="仿宋" w:hint="eastAsia"/>
            <w:lang w:eastAsia="zh-CN"/>
          </w:rPr>
          <w:t>十、土地利用与规划方案</w:t>
        </w:r>
        <w:r>
          <w:tab/>
        </w:r>
        <w:r>
          <w:fldChar w:fldCharType="begin"/>
        </w:r>
        <w:r>
          <w:instrText xml:space="preserve"> PAGEREF _Toc13716 \h </w:instrText>
        </w:r>
        <w:r>
          <w:fldChar w:fldCharType="separate"/>
        </w:r>
        <w:r>
          <w:t>51</w:t>
        </w:r>
        <w:r>
          <w:fldChar w:fldCharType="end"/>
        </w:r>
      </w:hyperlink>
    </w:p>
    <w:p>
      <w:pPr>
        <w:pStyle w:val="TOC2"/>
        <w:tabs>
          <w:tab w:val="right" w:leader="dot" w:pos="8306"/>
        </w:tabs>
      </w:pPr>
      <w:hyperlink w:anchor="_Toc31811" w:history="1">
        <w:r>
          <w:rPr>
            <w:rFonts w:ascii="仿宋" w:eastAsia="仿宋" w:hAnsi="仿宋" w:cs="仿宋" w:hint="eastAsia"/>
            <w:lang w:eastAsia="zh-CN"/>
          </w:rPr>
          <w:t>(一)、项目用地情况分析</w:t>
        </w:r>
        <w:r>
          <w:tab/>
        </w:r>
        <w:r>
          <w:fldChar w:fldCharType="begin"/>
        </w:r>
        <w:r>
          <w:instrText xml:space="preserve"> PAGEREF _Toc31811 \h </w:instrText>
        </w:r>
        <w:r>
          <w:fldChar w:fldCharType="separate"/>
        </w:r>
        <w:r>
          <w:t>51</w:t>
        </w:r>
        <w:r>
          <w:fldChar w:fldCharType="end"/>
        </w:r>
      </w:hyperlink>
    </w:p>
    <w:p>
      <w:pPr>
        <w:pStyle w:val="TOC2"/>
        <w:tabs>
          <w:tab w:val="right" w:leader="dot" w:pos="8306"/>
        </w:tabs>
      </w:pPr>
      <w:hyperlink w:anchor="_Toc13184" w:history="1">
        <w:r>
          <w:rPr>
            <w:rFonts w:ascii="仿宋" w:eastAsia="仿宋" w:hAnsi="仿宋" w:cs="仿宋" w:hint="eastAsia"/>
            <w:lang w:eastAsia="zh-CN"/>
          </w:rPr>
          <w:t>(二)、土地利用规划方案</w:t>
        </w:r>
        <w:r>
          <w:tab/>
        </w:r>
        <w:r>
          <w:fldChar w:fldCharType="begin"/>
        </w:r>
        <w:r>
          <w:instrText xml:space="preserve"> PAGEREF _Toc13184 \h </w:instrText>
        </w:r>
        <w:r>
          <w:fldChar w:fldCharType="separate"/>
        </w:r>
        <w:r>
          <w:t>52</w:t>
        </w:r>
        <w:r>
          <w:fldChar w:fldCharType="end"/>
        </w:r>
      </w:hyperlink>
    </w:p>
    <w:p>
      <w:pPr>
        <w:pStyle w:val="TOC1"/>
        <w:tabs>
          <w:tab w:val="right" w:leader="dot" w:pos="8306"/>
        </w:tabs>
      </w:pPr>
      <w:hyperlink w:anchor="_Toc21789" w:history="1">
        <w:r>
          <w:rPr>
            <w:rFonts w:ascii="仿宋" w:eastAsia="仿宋" w:hAnsi="仿宋" w:cs="仿宋" w:hint="eastAsia"/>
            <w:lang w:eastAsia="zh-CN"/>
          </w:rPr>
          <w:t>十一、资金管理与财务规划</w:t>
        </w:r>
        <w:r>
          <w:tab/>
        </w:r>
        <w:r>
          <w:fldChar w:fldCharType="begin"/>
        </w:r>
        <w:r>
          <w:instrText xml:space="preserve"> PAGEREF _Toc21789 \h </w:instrText>
        </w:r>
        <w:r>
          <w:fldChar w:fldCharType="separate"/>
        </w:r>
        <w:r>
          <w:t>53</w:t>
        </w:r>
        <w:r>
          <w:fldChar w:fldCharType="end"/>
        </w:r>
      </w:hyperlink>
    </w:p>
    <w:p>
      <w:pPr>
        <w:pStyle w:val="TOC2"/>
        <w:tabs>
          <w:tab w:val="right" w:leader="dot" w:pos="8306"/>
        </w:tabs>
      </w:pPr>
      <w:hyperlink w:anchor="_Toc7859" w:history="1">
        <w:r>
          <w:rPr>
            <w:rFonts w:ascii="仿宋" w:eastAsia="仿宋" w:hAnsi="仿宋" w:cs="仿宋" w:hint="eastAsia"/>
            <w:lang w:eastAsia="zh-CN"/>
          </w:rPr>
          <w:t>(一)、项目资金来源与筹措</w:t>
        </w:r>
        <w:r>
          <w:tab/>
        </w:r>
        <w:r>
          <w:fldChar w:fldCharType="begin"/>
        </w:r>
        <w:r>
          <w:instrText xml:space="preserve"> PAGEREF _Toc7859 \h </w:instrText>
        </w:r>
        <w:r>
          <w:fldChar w:fldCharType="separate"/>
        </w:r>
        <w:r>
          <w:t>53</w:t>
        </w:r>
        <w:r>
          <w:fldChar w:fldCharType="end"/>
        </w:r>
      </w:hyperlink>
    </w:p>
    <w:p>
      <w:pPr>
        <w:pStyle w:val="TOC2"/>
        <w:tabs>
          <w:tab w:val="right" w:leader="dot" w:pos="8306"/>
        </w:tabs>
      </w:pPr>
      <w:hyperlink w:anchor="_Toc26971" w:history="1">
        <w:r>
          <w:rPr>
            <w:rFonts w:ascii="仿宋" w:eastAsia="仿宋" w:hAnsi="仿宋" w:cs="仿宋" w:hint="eastAsia"/>
            <w:lang w:eastAsia="zh-CN"/>
          </w:rPr>
          <w:t>(二)、资金使用与监管</w:t>
        </w:r>
        <w:r>
          <w:tab/>
        </w:r>
        <w:r>
          <w:fldChar w:fldCharType="begin"/>
        </w:r>
        <w:r>
          <w:instrText xml:space="preserve"> PAGEREF _Toc26971 \h </w:instrText>
        </w:r>
        <w:r>
          <w:fldChar w:fldCharType="separate"/>
        </w:r>
        <w:r>
          <w:t>54</w:t>
        </w:r>
        <w:r>
          <w:fldChar w:fldCharType="end"/>
        </w:r>
      </w:hyperlink>
    </w:p>
    <w:p>
      <w:pPr>
        <w:pStyle w:val="TOC2"/>
        <w:tabs>
          <w:tab w:val="right" w:leader="dot" w:pos="8306"/>
        </w:tabs>
      </w:pPr>
      <w:hyperlink w:anchor="_Toc15129" w:history="1">
        <w:r>
          <w:rPr>
            <w:rFonts w:ascii="仿宋" w:eastAsia="仿宋" w:hAnsi="仿宋" w:cs="仿宋" w:hint="eastAsia"/>
            <w:lang w:eastAsia="zh-CN"/>
          </w:rPr>
          <w:t>(三)、财务规划与预测</w:t>
        </w:r>
        <w:r>
          <w:tab/>
        </w:r>
        <w:r>
          <w:fldChar w:fldCharType="begin"/>
        </w:r>
        <w:r>
          <w:instrText xml:space="preserve"> PAGEREF _Toc15129 \h </w:instrText>
        </w:r>
        <w:r>
          <w:fldChar w:fldCharType="separate"/>
        </w:r>
        <w:r>
          <w:t>56</w:t>
        </w:r>
        <w:r>
          <w:fldChar w:fldCharType="end"/>
        </w:r>
      </w:hyperlink>
    </w:p>
    <w:p>
      <w:pPr>
        <w:pStyle w:val="TOC1"/>
        <w:tabs>
          <w:tab w:val="right" w:leader="dot" w:pos="8306"/>
        </w:tabs>
      </w:pPr>
      <w:hyperlink w:anchor="_Toc30962" w:history="1">
        <w:r>
          <w:rPr>
            <w:rFonts w:ascii="仿宋" w:eastAsia="仿宋" w:hAnsi="仿宋" w:cs="仿宋" w:hint="eastAsia"/>
            <w:lang w:eastAsia="zh-CN"/>
          </w:rPr>
          <w:t>十二、项目变更管理</w:t>
        </w:r>
        <w:r>
          <w:tab/>
        </w:r>
        <w:r>
          <w:fldChar w:fldCharType="begin"/>
        </w:r>
        <w:r>
          <w:instrText xml:space="preserve"> PAGEREF _Toc30962 \h </w:instrText>
        </w:r>
        <w:r>
          <w:fldChar w:fldCharType="separate"/>
        </w:r>
        <w:r>
          <w:t>57</w:t>
        </w:r>
        <w:r>
          <w:fldChar w:fldCharType="end"/>
        </w:r>
      </w:hyperlink>
    </w:p>
    <w:p>
      <w:pPr>
        <w:pStyle w:val="TOC2"/>
        <w:tabs>
          <w:tab w:val="right" w:leader="dot" w:pos="8306"/>
        </w:tabs>
      </w:pPr>
      <w:hyperlink w:anchor="_Toc3486" w:history="1">
        <w:r>
          <w:rPr>
            <w:rFonts w:ascii="仿宋" w:eastAsia="仿宋" w:hAnsi="仿宋" w:cs="仿宋" w:hint="eastAsia"/>
            <w:lang w:eastAsia="zh-CN"/>
          </w:rPr>
          <w:t>(一)、变更控制流程</w:t>
        </w:r>
        <w:r>
          <w:tab/>
        </w:r>
        <w:r>
          <w:fldChar w:fldCharType="begin"/>
        </w:r>
        <w:r>
          <w:instrText xml:space="preserve"> PAGEREF _Toc3486 \h </w:instrText>
        </w:r>
        <w:r>
          <w:fldChar w:fldCharType="separate"/>
        </w:r>
        <w:r>
          <w:t>57</w:t>
        </w:r>
        <w:r>
          <w:fldChar w:fldCharType="end"/>
        </w:r>
      </w:hyperlink>
    </w:p>
    <w:p>
      <w:pPr>
        <w:pStyle w:val="TOC2"/>
        <w:tabs>
          <w:tab w:val="right" w:leader="dot" w:pos="8306"/>
        </w:tabs>
      </w:pPr>
      <w:hyperlink w:anchor="_Toc28326" w:history="1">
        <w:r>
          <w:rPr>
            <w:rFonts w:ascii="仿宋" w:eastAsia="仿宋" w:hAnsi="仿宋" w:cs="仿宋" w:hint="eastAsia"/>
            <w:lang w:eastAsia="zh-CN"/>
          </w:rPr>
          <w:t>(二)、影响评估与处理</w:t>
        </w:r>
        <w:r>
          <w:tab/>
        </w:r>
        <w:r>
          <w:fldChar w:fldCharType="begin"/>
        </w:r>
        <w:r>
          <w:instrText xml:space="preserve"> PAGEREF _Toc28326 \h </w:instrText>
        </w:r>
        <w:r>
          <w:fldChar w:fldCharType="separate"/>
        </w:r>
        <w:r>
          <w:t>57</w:t>
        </w:r>
        <w:r>
          <w:fldChar w:fldCharType="end"/>
        </w:r>
      </w:hyperlink>
    </w:p>
    <w:p>
      <w:pPr>
        <w:pStyle w:val="TOC2"/>
        <w:tabs>
          <w:tab w:val="right" w:leader="dot" w:pos="8306"/>
        </w:tabs>
      </w:pPr>
      <w:hyperlink w:anchor="_Toc4442" w:history="1">
        <w:r>
          <w:rPr>
            <w:rFonts w:ascii="仿宋" w:eastAsia="仿宋" w:hAnsi="仿宋" w:cs="仿宋" w:hint="eastAsia"/>
            <w:lang w:eastAsia="zh-CN"/>
          </w:rPr>
          <w:t>(三)、变更记录与追踪</w:t>
        </w:r>
        <w:r>
          <w:tab/>
        </w:r>
        <w:r>
          <w:fldChar w:fldCharType="begin"/>
        </w:r>
        <w:r>
          <w:instrText xml:space="preserve"> PAGEREF _Toc4442 \h </w:instrText>
        </w:r>
        <w:r>
          <w:fldChar w:fldCharType="separate"/>
        </w:r>
        <w:r>
          <w:t>59</w:t>
        </w:r>
        <w:r>
          <w:fldChar w:fldCharType="end"/>
        </w:r>
      </w:hyperlink>
    </w:p>
    <w:p>
      <w:pPr>
        <w:pStyle w:val="TOC2"/>
        <w:tabs>
          <w:tab w:val="right" w:leader="dot" w:pos="8306"/>
        </w:tabs>
      </w:pPr>
      <w:hyperlink w:anchor="_Toc12042" w:history="1">
        <w:r>
          <w:rPr>
            <w:rFonts w:ascii="仿宋" w:eastAsia="仿宋" w:hAnsi="仿宋" w:cs="仿宋" w:hint="eastAsia"/>
            <w:lang w:eastAsia="zh-CN"/>
          </w:rPr>
          <w:t>(四)、变更管理策略</w:t>
        </w:r>
        <w:r>
          <w:tab/>
        </w:r>
        <w:r>
          <w:fldChar w:fldCharType="begin"/>
        </w:r>
        <w:r>
          <w:instrText xml:space="preserve"> PAGEREF _Toc12042 \h </w:instrText>
        </w:r>
        <w:r>
          <w:fldChar w:fldCharType="separate"/>
        </w:r>
        <w:r>
          <w:t>61</w:t>
        </w:r>
        <w:r>
          <w:fldChar w:fldCharType="end"/>
        </w:r>
      </w:hyperlink>
    </w:p>
    <w:p>
      <w:pPr>
        <w:pStyle w:val="TOC1"/>
        <w:tabs>
          <w:tab w:val="right" w:leader="dot" w:pos="8306"/>
        </w:tabs>
      </w:pPr>
      <w:hyperlink w:anchor="_Toc32518" w:history="1">
        <w:r>
          <w:rPr>
            <w:rFonts w:ascii="仿宋" w:eastAsia="仿宋" w:hAnsi="仿宋" w:cs="仿宋" w:hint="eastAsia"/>
            <w:lang w:eastAsia="zh-CN"/>
          </w:rPr>
          <w:t>十三、合作与交流机制建立</w:t>
        </w:r>
        <w:r>
          <w:tab/>
        </w:r>
        <w:r>
          <w:fldChar w:fldCharType="begin"/>
        </w:r>
        <w:r>
          <w:instrText xml:space="preserve"> PAGEREF _Toc32518 \h </w:instrText>
        </w:r>
        <w:r>
          <w:fldChar w:fldCharType="separate"/>
        </w:r>
        <w:r>
          <w:t>62</w:t>
        </w:r>
        <w:r>
          <w:fldChar w:fldCharType="end"/>
        </w:r>
      </w:hyperlink>
    </w:p>
    <w:p>
      <w:pPr>
        <w:pStyle w:val="TOC2"/>
        <w:tabs>
          <w:tab w:val="right" w:leader="dot" w:pos="8306"/>
        </w:tabs>
      </w:pPr>
      <w:hyperlink w:anchor="_Toc9372" w:history="1">
        <w:r>
          <w:rPr>
            <w:rFonts w:ascii="仿宋" w:eastAsia="仿宋" w:hAnsi="仿宋" w:cs="仿宋" w:hint="eastAsia"/>
            <w:lang w:eastAsia="zh-CN"/>
          </w:rPr>
          <w:t>(一)、合作伙伴选择与合作方式</w:t>
        </w:r>
        <w:r>
          <w:tab/>
        </w:r>
        <w:r>
          <w:fldChar w:fldCharType="begin"/>
        </w:r>
        <w:r>
          <w:instrText xml:space="preserve"> PAGEREF _Toc9372 \h </w:instrText>
        </w:r>
        <w:r>
          <w:fldChar w:fldCharType="separate"/>
        </w:r>
        <w:r>
          <w:t>62</w:t>
        </w:r>
        <w:r>
          <w:fldChar w:fldCharType="end"/>
        </w:r>
      </w:hyperlink>
    </w:p>
    <w:p>
      <w:pPr>
        <w:pStyle w:val="TOC2"/>
        <w:tabs>
          <w:tab w:val="right" w:leader="dot" w:pos="8306"/>
        </w:tabs>
      </w:pPr>
      <w:hyperlink w:anchor="_Toc296" w:history="1">
        <w:r>
          <w:rPr>
            <w:rFonts w:ascii="仿宋" w:eastAsia="仿宋" w:hAnsi="仿宋" w:cs="仿宋" w:hint="eastAsia"/>
            <w:lang w:eastAsia="zh-CN"/>
          </w:rPr>
          <w:t>(二)、交流与合作平台搭建</w:t>
        </w:r>
        <w:r>
          <w:tab/>
        </w:r>
        <w:r>
          <w:fldChar w:fldCharType="begin"/>
        </w:r>
        <w:r>
          <w:instrText xml:space="preserve"> PAGEREF _Toc296 \h </w:instrText>
        </w:r>
        <w:r>
          <w:fldChar w:fldCharType="separate"/>
        </w:r>
        <w:r>
          <w:t>64</w:t>
        </w:r>
        <w:r>
          <w:fldChar w:fldCharType="end"/>
        </w:r>
      </w:hyperlink>
    </w:p>
    <w:p>
      <w:pPr>
        <w:pStyle w:val="TOC1"/>
        <w:tabs>
          <w:tab w:val="right" w:leader="dot" w:pos="8306"/>
        </w:tabs>
      </w:pPr>
      <w:hyperlink w:anchor="_Toc6597" w:history="1">
        <w:r>
          <w:rPr>
            <w:rFonts w:ascii="仿宋" w:eastAsia="仿宋" w:hAnsi="仿宋" w:cs="仿宋" w:hint="eastAsia"/>
            <w:lang w:eastAsia="zh-CN"/>
          </w:rPr>
          <w:t>十四、设施与设备管理</w:t>
        </w:r>
        <w:r>
          <w:tab/>
        </w:r>
        <w:r>
          <w:fldChar w:fldCharType="begin"/>
        </w:r>
        <w:r>
          <w:instrText xml:space="preserve"> PAGEREF _Toc6597 \h </w:instrText>
        </w:r>
        <w:r>
          <w:fldChar w:fldCharType="separate"/>
        </w:r>
        <w:r>
          <w:t>65</w:t>
        </w:r>
        <w:r>
          <w:fldChar w:fldCharType="end"/>
        </w:r>
      </w:hyperlink>
    </w:p>
    <w:p>
      <w:pPr>
        <w:pStyle w:val="TOC2"/>
        <w:tabs>
          <w:tab w:val="right" w:leader="dot" w:pos="8306"/>
        </w:tabs>
      </w:pPr>
      <w:hyperlink w:anchor="_Toc17053" w:history="1">
        <w:r>
          <w:rPr>
            <w:rFonts w:ascii="仿宋" w:eastAsia="仿宋" w:hAnsi="仿宋" w:cs="仿宋" w:hint="eastAsia"/>
            <w:lang w:eastAsia="zh-CN"/>
          </w:rPr>
          <w:t>(一)、设施规划与配置</w:t>
        </w:r>
        <w:r>
          <w:tab/>
        </w:r>
        <w:r>
          <w:fldChar w:fldCharType="begin"/>
        </w:r>
        <w:r>
          <w:instrText xml:space="preserve"> PAGEREF _Toc17053 \h </w:instrText>
        </w:r>
        <w:r>
          <w:fldChar w:fldCharType="separate"/>
        </w:r>
        <w:r>
          <w:t>65</w:t>
        </w:r>
        <w:r>
          <w:fldChar w:fldCharType="end"/>
        </w:r>
      </w:hyperlink>
    </w:p>
    <w:p>
      <w:pPr>
        <w:pStyle w:val="TOC2"/>
        <w:tabs>
          <w:tab w:val="right" w:leader="dot" w:pos="8306"/>
        </w:tabs>
      </w:pPr>
      <w:hyperlink w:anchor="_Toc14266" w:history="1">
        <w:r>
          <w:rPr>
            <w:rFonts w:ascii="仿宋" w:eastAsia="仿宋" w:hAnsi="仿宋" w:cs="仿宋" w:hint="eastAsia"/>
            <w:lang w:eastAsia="zh-CN"/>
          </w:rPr>
          <w:t>(二)、设备采购与维护管理</w:t>
        </w:r>
        <w:r>
          <w:tab/>
        </w:r>
        <w:r>
          <w:fldChar w:fldCharType="begin"/>
        </w:r>
        <w:r>
          <w:instrText xml:space="preserve"> PAGEREF _Toc14266 \h </w:instrText>
        </w:r>
        <w:r>
          <w:fldChar w:fldCharType="separate"/>
        </w:r>
        <w:r>
          <w:t>66</w:t>
        </w:r>
        <w:r>
          <w:fldChar w:fldCharType="end"/>
        </w:r>
      </w:hyperlink>
    </w:p>
    <w:p>
      <w:pPr>
        <w:pStyle w:val="TOC2"/>
        <w:tabs>
          <w:tab w:val="right" w:leader="dot" w:pos="8306"/>
        </w:tabs>
      </w:pPr>
      <w:hyperlink w:anchor="_Toc29284" w:history="1">
        <w:r>
          <w:rPr>
            <w:rFonts w:ascii="仿宋" w:eastAsia="仿宋" w:hAnsi="仿宋" w:cs="仿宋" w:hint="eastAsia"/>
            <w:lang w:eastAsia="zh-CN"/>
          </w:rPr>
          <w:t>(三)、设施设备升级策略</w:t>
        </w:r>
        <w:r>
          <w:tab/>
        </w:r>
        <w:r>
          <w:fldChar w:fldCharType="begin"/>
        </w:r>
        <w:r>
          <w:instrText xml:space="preserve"> PAGEREF _Toc29284 \h </w:instrText>
        </w:r>
        <w:r>
          <w:fldChar w:fldCharType="separate"/>
        </w:r>
        <w:r>
          <w:t>67</w:t>
        </w:r>
        <w:r>
          <w:fldChar w:fldCharType="end"/>
        </w:r>
      </w:hyperlink>
    </w:p>
    <w:p>
      <w:pPr>
        <w:pStyle w:val="TOC1"/>
        <w:tabs>
          <w:tab w:val="right" w:leader="dot" w:pos="8306"/>
        </w:tabs>
      </w:pPr>
      <w:hyperlink w:anchor="_Toc31127" w:history="1">
        <w:r>
          <w:rPr>
            <w:rFonts w:ascii="仿宋" w:eastAsia="仿宋" w:hAnsi="仿宋" w:cs="仿宋" w:hint="eastAsia"/>
            <w:lang w:eastAsia="zh-CN"/>
          </w:rPr>
          <w:t>十五、成果转化与推广应用</w:t>
        </w:r>
        <w:r>
          <w:tab/>
        </w:r>
        <w:r>
          <w:fldChar w:fldCharType="begin"/>
        </w:r>
        <w:r>
          <w:instrText xml:space="preserve"> PAGEREF _Toc31127 \h </w:instrText>
        </w:r>
        <w:r>
          <w:fldChar w:fldCharType="separate"/>
        </w:r>
        <w:r>
          <w:t>67</w:t>
        </w:r>
        <w:r>
          <w:fldChar w:fldCharType="end"/>
        </w:r>
      </w:hyperlink>
    </w:p>
    <w:p>
      <w:pPr>
        <w:pStyle w:val="TOC2"/>
        <w:tabs>
          <w:tab w:val="right" w:leader="dot" w:pos="8306"/>
        </w:tabs>
      </w:pPr>
      <w:hyperlink w:anchor="_Toc28377" w:history="1">
        <w:r>
          <w:rPr>
            <w:rFonts w:ascii="仿宋" w:eastAsia="仿宋" w:hAnsi="仿宋" w:cs="仿宋" w:hint="eastAsia"/>
            <w:lang w:eastAsia="zh-CN"/>
          </w:rPr>
          <w:t>(一)、成果转化策略制定</w:t>
        </w:r>
        <w:r>
          <w:tab/>
        </w:r>
        <w:r>
          <w:fldChar w:fldCharType="begin"/>
        </w:r>
        <w:r>
          <w:instrText xml:space="preserve"> PAGEREF _Toc28377 \h </w:instrText>
        </w:r>
        <w:r>
          <w:fldChar w:fldCharType="separate"/>
        </w:r>
        <w:r>
          <w:t>67</w:t>
        </w:r>
        <w:r>
          <w:fldChar w:fldCharType="end"/>
        </w:r>
      </w:hyperlink>
    </w:p>
    <w:p>
      <w:pPr>
        <w:pStyle w:val="TOC2"/>
        <w:tabs>
          <w:tab w:val="right" w:leader="dot" w:pos="8306"/>
        </w:tabs>
      </w:pPr>
      <w:hyperlink w:anchor="_Toc7471" w:history="1">
        <w:r>
          <w:rPr>
            <w:rFonts w:ascii="仿宋" w:eastAsia="仿宋" w:hAnsi="仿宋" w:cs="仿宋" w:hint="eastAsia"/>
            <w:lang w:eastAsia="zh-CN"/>
          </w:rPr>
          <w:t>(二)、成果推广应用方案</w:t>
        </w:r>
        <w:r>
          <w:tab/>
        </w:r>
        <w:r>
          <w:fldChar w:fldCharType="begin"/>
        </w:r>
        <w:r>
          <w:instrText xml:space="preserve"> PAGEREF _Toc7471 \h </w:instrText>
        </w:r>
        <w:r>
          <w:fldChar w:fldCharType="separate"/>
        </w:r>
        <w:r>
          <w:t>69</w:t>
        </w:r>
        <w:r>
          <w:fldChar w:fldCharType="end"/>
        </w:r>
      </w:hyperlink>
    </w:p>
    <w:p>
      <w:pPr>
        <w:pStyle w:val="TOC1"/>
        <w:tabs>
          <w:tab w:val="right" w:leader="dot" w:pos="8306"/>
        </w:tabs>
      </w:pPr>
      <w:hyperlink w:anchor="_Toc7112" w:history="1">
        <w:r>
          <w:rPr>
            <w:rFonts w:ascii="仿宋" w:eastAsia="仿宋" w:hAnsi="仿宋" w:cs="仿宋" w:hint="eastAsia"/>
            <w:lang w:eastAsia="zh-CN"/>
          </w:rPr>
          <w:t>十六、创新驱动与持续发展</w:t>
        </w:r>
        <w:r>
          <w:tab/>
        </w:r>
        <w:r>
          <w:fldChar w:fldCharType="begin"/>
        </w:r>
        <w:r>
          <w:instrText xml:space="preserve"> PAGEREF _Toc7112 \h </w:instrText>
        </w:r>
        <w:r>
          <w:fldChar w:fldCharType="separate"/>
        </w:r>
        <w:r>
          <w:t>70</w:t>
        </w:r>
        <w:r>
          <w:fldChar w:fldCharType="end"/>
        </w:r>
      </w:hyperlink>
    </w:p>
    <w:p>
      <w:pPr>
        <w:pStyle w:val="TOC2"/>
        <w:tabs>
          <w:tab w:val="right" w:leader="dot" w:pos="8306"/>
        </w:tabs>
      </w:pPr>
      <w:hyperlink w:anchor="_Toc10076" w:history="1">
        <w:r>
          <w:rPr>
            <w:rFonts w:ascii="仿宋" w:eastAsia="仿宋" w:hAnsi="仿宋" w:cs="仿宋" w:hint="eastAsia"/>
            <w:lang w:eastAsia="zh-CN"/>
          </w:rPr>
          <w:t>(一)、创新驱动战略实施</w:t>
        </w:r>
        <w:r>
          <w:tab/>
        </w:r>
        <w:r>
          <w:fldChar w:fldCharType="begin"/>
        </w:r>
        <w:r>
          <w:instrText xml:space="preserve"> PAGEREF _Toc10076 \h </w:instrText>
        </w:r>
        <w:r>
          <w:fldChar w:fldCharType="separate"/>
        </w:r>
        <w:r>
          <w:t>70</w:t>
        </w:r>
        <w:r>
          <w:fldChar w:fldCharType="end"/>
        </w:r>
      </w:hyperlink>
    </w:p>
    <w:p>
      <w:pPr>
        <w:pStyle w:val="TOC2"/>
        <w:tabs>
          <w:tab w:val="right" w:leader="dot" w:pos="8306"/>
        </w:tabs>
      </w:pPr>
      <w:hyperlink w:anchor="_Toc16885" w:history="1">
        <w:r>
          <w:rPr>
            <w:rFonts w:ascii="仿宋" w:eastAsia="仿宋" w:hAnsi="仿宋" w:cs="仿宋" w:hint="eastAsia"/>
            <w:lang w:eastAsia="zh-CN"/>
          </w:rPr>
          <w:t>(二)、持续发展路径探索</w:t>
        </w:r>
        <w:r>
          <w:tab/>
        </w:r>
        <w:r>
          <w:fldChar w:fldCharType="begin"/>
        </w:r>
        <w:r>
          <w:instrText xml:space="preserve"> PAGEREF _Toc16885 \h </w:instrText>
        </w:r>
        <w:r>
          <w:fldChar w:fldCharType="separate"/>
        </w:r>
        <w:r>
          <w:t>72</w:t>
        </w:r>
        <w:r>
          <w:fldChar w:fldCharType="end"/>
        </w:r>
      </w:hyperlink>
    </w:p>
    <w:p>
      <w:pPr>
        <w:pStyle w:val="TOC1"/>
        <w:tabs>
          <w:tab w:val="right" w:leader="dot" w:pos="8306"/>
        </w:tabs>
      </w:pPr>
      <w:hyperlink w:anchor="_Toc32729" w:history="1">
        <w:r>
          <w:rPr>
            <w:rFonts w:ascii="仿宋" w:eastAsia="仿宋" w:hAnsi="仿宋" w:cs="仿宋" w:hint="eastAsia"/>
            <w:lang w:eastAsia="zh-CN"/>
          </w:rPr>
          <w:t>十七、质量管理与控制</w:t>
        </w:r>
        <w:r>
          <w:tab/>
        </w:r>
        <w:r>
          <w:fldChar w:fldCharType="begin"/>
        </w:r>
        <w:r>
          <w:instrText xml:space="preserve"> PAGEREF _Toc32729 \h </w:instrText>
        </w:r>
        <w:r>
          <w:fldChar w:fldCharType="separate"/>
        </w:r>
        <w:r>
          <w:t>76</w:t>
        </w:r>
        <w:r>
          <w:fldChar w:fldCharType="end"/>
        </w:r>
      </w:hyperlink>
    </w:p>
    <w:p>
      <w:pPr>
        <w:pStyle w:val="TOC2"/>
        <w:tabs>
          <w:tab w:val="right" w:leader="dot" w:pos="8306"/>
        </w:tabs>
      </w:pPr>
      <w:hyperlink w:anchor="_Toc3090" w:history="1">
        <w:r>
          <w:rPr>
            <w:rFonts w:ascii="仿宋" w:eastAsia="仿宋" w:hAnsi="仿宋" w:cs="仿宋" w:hint="eastAsia"/>
            <w:lang w:eastAsia="zh-CN"/>
          </w:rPr>
          <w:t>(一)、质量管理体系建设</w:t>
        </w:r>
        <w:r>
          <w:tab/>
        </w:r>
        <w:r>
          <w:fldChar w:fldCharType="begin"/>
        </w:r>
        <w:r>
          <w:instrText xml:space="preserve"> PAGEREF _Toc3090 \h </w:instrText>
        </w:r>
        <w:r>
          <w:fldChar w:fldCharType="separate"/>
        </w:r>
        <w:r>
          <w:t>76</w:t>
        </w:r>
        <w:r>
          <w:fldChar w:fldCharType="end"/>
        </w:r>
      </w:hyperlink>
    </w:p>
    <w:p>
      <w:pPr>
        <w:pStyle w:val="TOC2"/>
        <w:tabs>
          <w:tab w:val="right" w:leader="dot" w:pos="8306"/>
        </w:tabs>
      </w:pPr>
      <w:hyperlink w:anchor="_Toc2284" w:history="1">
        <w:r>
          <w:rPr>
            <w:rFonts w:ascii="仿宋" w:eastAsia="仿宋" w:hAnsi="仿宋" w:cs="仿宋" w:hint="eastAsia"/>
            <w:lang w:eastAsia="zh-CN"/>
          </w:rPr>
          <w:t>(二)、质量控制措施</w:t>
        </w:r>
        <w:r>
          <w:tab/>
        </w:r>
        <w:r>
          <w:fldChar w:fldCharType="begin"/>
        </w:r>
        <w:r>
          <w:instrText xml:space="preserve"> PAGEREF _Toc2284 \h </w:instrText>
        </w:r>
        <w:r>
          <w:fldChar w:fldCharType="separate"/>
        </w:r>
        <w:r>
          <w:t>78</w:t>
        </w:r>
        <w:r>
          <w:fldChar w:fldCharType="end"/>
        </w:r>
      </w:hyperlink>
    </w:p>
    <w:p>
      <w:pPr>
        <w:pStyle w:val="TOC1"/>
        <w:tabs>
          <w:tab w:val="right" w:leader="dot" w:pos="8306"/>
        </w:tabs>
      </w:pPr>
      <w:hyperlink w:anchor="_Toc5178" w:history="1">
        <w:r>
          <w:rPr>
            <w:rFonts w:ascii="仿宋" w:eastAsia="仿宋" w:hAnsi="仿宋" w:cs="仿宋" w:hint="eastAsia"/>
            <w:lang w:eastAsia="zh-CN"/>
          </w:rPr>
          <w:t>十八、人力资源管理与开发</w:t>
        </w:r>
        <w:r>
          <w:tab/>
        </w:r>
        <w:r>
          <w:fldChar w:fldCharType="begin"/>
        </w:r>
        <w:r>
          <w:instrText xml:space="preserve"> PAGEREF _Toc5178 \h </w:instrText>
        </w:r>
        <w:r>
          <w:fldChar w:fldCharType="separate"/>
        </w:r>
        <w:r>
          <w:t>79</w:t>
        </w:r>
        <w:r>
          <w:fldChar w:fldCharType="end"/>
        </w:r>
      </w:hyperlink>
    </w:p>
    <w:p>
      <w:pPr>
        <w:pStyle w:val="TOC2"/>
        <w:tabs>
          <w:tab w:val="right" w:leader="dot" w:pos="8306"/>
        </w:tabs>
      </w:pPr>
      <w:hyperlink w:anchor="_Toc31087" w:history="1">
        <w:r>
          <w:rPr>
            <w:rFonts w:ascii="仿宋" w:eastAsia="仿宋" w:hAnsi="仿宋" w:cs="仿宋" w:hint="eastAsia"/>
            <w:lang w:eastAsia="zh-CN"/>
          </w:rPr>
          <w:t>(一)、人力资源规划</w:t>
        </w:r>
        <w:r>
          <w:tab/>
        </w:r>
        <w:r>
          <w:fldChar w:fldCharType="begin"/>
        </w:r>
        <w:r>
          <w:instrText xml:space="preserve"> PAGEREF _Toc31087 \h </w:instrText>
        </w:r>
        <w:r>
          <w:fldChar w:fldCharType="separate"/>
        </w:r>
        <w:r>
          <w:t>79</w:t>
        </w:r>
        <w:r>
          <w:fldChar w:fldCharType="end"/>
        </w:r>
      </w:hyperlink>
    </w:p>
    <w:p>
      <w:pPr>
        <w:pStyle w:val="TOC2"/>
        <w:tabs>
          <w:tab w:val="right" w:leader="dot" w:pos="8306"/>
        </w:tabs>
      </w:pPr>
      <w:hyperlink w:anchor="_Toc20069" w:history="1">
        <w:r>
          <w:rPr>
            <w:rFonts w:ascii="仿宋" w:eastAsia="仿宋" w:hAnsi="仿宋" w:cs="仿宋" w:hint="eastAsia"/>
            <w:lang w:eastAsia="zh-CN"/>
          </w:rPr>
          <w:t>(二)、人力资源开发与培训</w:t>
        </w:r>
        <w:r>
          <w:tab/>
        </w:r>
        <w:r>
          <w:fldChar w:fldCharType="begin"/>
        </w:r>
        <w:r>
          <w:instrText xml:space="preserve"> PAGEREF _Toc20069 \h </w:instrText>
        </w:r>
        <w:r>
          <w:fldChar w:fldCharType="separate"/>
        </w:r>
        <w:r>
          <w:t>80</w:t>
        </w:r>
        <w:r>
          <w:fldChar w:fldCharType="end"/>
        </w:r>
      </w:hyperlink>
    </w:p>
    <w:p>
      <w:pPr>
        <w:pStyle w:val="TOC1"/>
        <w:tabs>
          <w:tab w:val="right" w:leader="dot" w:pos="8306"/>
        </w:tabs>
      </w:pPr>
      <w:hyperlink w:anchor="_Toc13296" w:history="1">
        <w:r>
          <w:rPr>
            <w:rFonts w:ascii="仿宋" w:eastAsia="仿宋" w:hAnsi="仿宋" w:cs="仿宋" w:hint="eastAsia"/>
            <w:lang w:eastAsia="zh-CN"/>
          </w:rPr>
          <w:t>十九、企业合规与伦理</w:t>
        </w:r>
        <w:r>
          <w:tab/>
        </w:r>
        <w:r>
          <w:fldChar w:fldCharType="begin"/>
        </w:r>
        <w:r>
          <w:instrText xml:space="preserve"> PAGEREF _Toc13296 \h </w:instrText>
        </w:r>
        <w:r>
          <w:fldChar w:fldCharType="separate"/>
        </w:r>
        <w:r>
          <w:t>83</w:t>
        </w:r>
        <w:r>
          <w:fldChar w:fldCharType="end"/>
        </w:r>
      </w:hyperlink>
    </w:p>
    <w:p>
      <w:pPr>
        <w:pStyle w:val="TOC2"/>
        <w:tabs>
          <w:tab w:val="right" w:leader="dot" w:pos="8306"/>
        </w:tabs>
      </w:pPr>
      <w:hyperlink w:anchor="_Toc16252" w:history="1">
        <w:r>
          <w:rPr>
            <w:rFonts w:ascii="仿宋" w:eastAsia="仿宋" w:hAnsi="仿宋" w:cs="仿宋" w:hint="eastAsia"/>
            <w:lang w:eastAsia="zh-CN"/>
          </w:rPr>
          <w:t>(一)、合规政策与程序</w:t>
        </w:r>
        <w:r>
          <w:tab/>
        </w:r>
        <w:r>
          <w:fldChar w:fldCharType="begin"/>
        </w:r>
        <w:r>
          <w:instrText xml:space="preserve"> PAGEREF _Toc16252 \h </w:instrText>
        </w:r>
        <w:r>
          <w:fldChar w:fldCharType="separate"/>
        </w:r>
        <w:r>
          <w:t>83</w:t>
        </w:r>
        <w:r>
          <w:fldChar w:fldCharType="end"/>
        </w:r>
      </w:hyperlink>
    </w:p>
    <w:p>
      <w:pPr>
        <w:pStyle w:val="TOC2"/>
        <w:tabs>
          <w:tab w:val="right" w:leader="dot" w:pos="8306"/>
        </w:tabs>
      </w:pPr>
      <w:hyperlink w:anchor="_Toc27648" w:history="1">
        <w:r>
          <w:rPr>
            <w:rFonts w:ascii="仿宋" w:eastAsia="仿宋" w:hAnsi="仿宋" w:cs="仿宋" w:hint="eastAsia"/>
            <w:lang w:eastAsia="zh-CN"/>
          </w:rPr>
          <w:t>(二)、伦理规范与培训</w:t>
        </w:r>
        <w:r>
          <w:tab/>
        </w:r>
        <w:r>
          <w:fldChar w:fldCharType="begin"/>
        </w:r>
        <w:r>
          <w:instrText xml:space="preserve"> PAGEREF _Toc27648 \h </w:instrText>
        </w:r>
        <w:r>
          <w:fldChar w:fldCharType="separate"/>
        </w:r>
        <w:r>
          <w:t>84</w:t>
        </w:r>
        <w:r>
          <w:fldChar w:fldCharType="end"/>
        </w:r>
      </w:hyperlink>
    </w:p>
    <w:p>
      <w:pPr>
        <w:pStyle w:val="TOC2"/>
        <w:tabs>
          <w:tab w:val="right" w:leader="dot" w:pos="8306"/>
        </w:tabs>
      </w:pPr>
      <w:hyperlink w:anchor="_Toc11756" w:history="1">
        <w:r>
          <w:rPr>
            <w:rFonts w:ascii="仿宋" w:eastAsia="仿宋" w:hAnsi="仿宋" w:cs="仿宋" w:hint="eastAsia"/>
            <w:lang w:eastAsia="zh-CN"/>
          </w:rPr>
          <w:t>(三)、合规风险评估</w:t>
        </w:r>
        <w:r>
          <w:tab/>
        </w:r>
        <w:r>
          <w:fldChar w:fldCharType="begin"/>
        </w:r>
        <w:r>
          <w:instrText xml:space="preserve"> PAGEREF _Toc11756 \h </w:instrText>
        </w:r>
        <w:r>
          <w:fldChar w:fldCharType="separate"/>
        </w:r>
        <w:r>
          <w:t>85</w:t>
        </w:r>
        <w:r>
          <w:fldChar w:fldCharType="end"/>
        </w:r>
      </w:hyperlink>
    </w:p>
    <w:p>
      <w:pPr>
        <w:pStyle w:val="TOC2"/>
        <w:tabs>
          <w:tab w:val="right" w:leader="dot" w:pos="8306"/>
        </w:tabs>
      </w:pPr>
      <w:hyperlink w:anchor="_Toc13044" w:history="1">
        <w:r>
          <w:rPr>
            <w:rFonts w:ascii="仿宋" w:eastAsia="仿宋" w:hAnsi="仿宋" w:cs="仿宋" w:hint="eastAsia"/>
            <w:lang w:eastAsia="zh-CN"/>
          </w:rPr>
          <w:t>(四)、合规监督与执行</w:t>
        </w:r>
        <w:r>
          <w:tab/>
        </w:r>
        <w:r>
          <w:fldChar w:fldCharType="begin"/>
        </w:r>
        <w:r>
          <w:instrText xml:space="preserve"> PAGEREF _Toc13044 \h </w:instrText>
        </w:r>
        <w:r>
          <w:fldChar w:fldCharType="separate"/>
        </w:r>
        <w:r>
          <w:t>86</w:t>
        </w:r>
        <w:r>
          <w:fldChar w:fldCharType="end"/>
        </w:r>
      </w:hyperlink>
    </w:p>
    <w:p>
      <w:pPr>
        <w:pStyle w:val="TOC1"/>
        <w:tabs>
          <w:tab w:val="right" w:leader="dot" w:pos="8306"/>
        </w:tabs>
      </w:pPr>
      <w:hyperlink w:anchor="_Toc8167" w:history="1">
        <w:r>
          <w:rPr>
            <w:rFonts w:ascii="仿宋" w:eastAsia="仿宋" w:hAnsi="仿宋" w:cs="仿宋" w:hint="eastAsia"/>
            <w:lang w:eastAsia="zh-CN"/>
          </w:rPr>
          <w:t>二十、法律法规与政策遵循</w:t>
        </w:r>
        <w:r>
          <w:tab/>
        </w:r>
        <w:r>
          <w:fldChar w:fldCharType="begin"/>
        </w:r>
        <w:r>
          <w:instrText xml:space="preserve"> PAGEREF _Toc8167 \h </w:instrText>
        </w:r>
        <w:r>
          <w:fldChar w:fldCharType="separate"/>
        </w:r>
        <w:r>
          <w:t>87</w:t>
        </w:r>
        <w:r>
          <w:fldChar w:fldCharType="end"/>
        </w:r>
      </w:hyperlink>
    </w:p>
    <w:p>
      <w:pPr>
        <w:pStyle w:val="TOC2"/>
        <w:tabs>
          <w:tab w:val="right" w:leader="dot" w:pos="8306"/>
        </w:tabs>
      </w:pPr>
      <w:hyperlink w:anchor="_Toc3996" w:history="1">
        <w:r>
          <w:rPr>
            <w:rFonts w:ascii="仿宋" w:eastAsia="仿宋" w:hAnsi="仿宋" w:cs="仿宋" w:hint="eastAsia"/>
            <w:lang w:eastAsia="zh-CN"/>
          </w:rPr>
          <w:t>(一)、法律法规遵守</w:t>
        </w:r>
        <w:r>
          <w:tab/>
        </w:r>
        <w:r>
          <w:fldChar w:fldCharType="begin"/>
        </w:r>
        <w:r>
          <w:instrText xml:space="preserve"> PAGEREF _Toc3996 \h </w:instrText>
        </w:r>
        <w:r>
          <w:fldChar w:fldCharType="separate"/>
        </w:r>
        <w:r>
          <w:t>87</w:t>
        </w:r>
        <w:r>
          <w:fldChar w:fldCharType="end"/>
        </w:r>
      </w:hyperlink>
    </w:p>
    <w:p>
      <w:pPr>
        <w:pStyle w:val="TOC2"/>
        <w:tabs>
          <w:tab w:val="right" w:leader="dot" w:pos="8306"/>
        </w:tabs>
      </w:pPr>
      <w:hyperlink w:anchor="_Toc23744" w:history="1">
        <w:r>
          <w:rPr>
            <w:rFonts w:ascii="仿宋" w:eastAsia="仿宋" w:hAnsi="仿宋" w:cs="仿宋" w:hint="eastAsia"/>
            <w:lang w:eastAsia="zh-CN"/>
          </w:rPr>
          <w:t>(二)、政策导向与利用</w:t>
        </w:r>
        <w:r>
          <w:tab/>
        </w:r>
        <w:r>
          <w:fldChar w:fldCharType="begin"/>
        </w:r>
        <w:r>
          <w:instrText xml:space="preserve"> PAGEREF _Toc23744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0"/>
      <w:r>
        <w:rPr>
          <w:rFonts w:ascii="仿宋" w:eastAsia="仿宋" w:hAnsi="仿宋" w:cs="仿宋" w:hint="eastAsia"/>
          <w:sz w:val="28"/>
          <w:lang w:eastAsia="zh-CN"/>
        </w:rPr>
        <w:t>一、城市环境卫生管理服务项目概论</w:t>
      </w:r>
      <w:bookmarkEnd w:id="2"/>
    </w:p>
    <w:p>
      <w:pPr>
        <w:pStyle w:val="Heading2"/>
        <w:rPr>
          <w:rFonts w:ascii="仿宋" w:eastAsia="仿宋" w:hAnsi="仿宋" w:cs="仿宋" w:hint="eastAsia"/>
          <w:lang w:eastAsia="zh-CN"/>
        </w:rPr>
      </w:pPr>
      <w:bookmarkStart w:id="3" w:name="_Toc2256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环境卫生管理服务项目的申报单位是“XXX实业发展公司”，这是一家在其所处行业内备受尊敬的企业。公司自成立以来，通过其在城市环境卫生管理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城市环境卫生管理服务项目及其他多个行业领域中都有着显著的贡献。秦XX以其出色的领导才能和敏锐的商业洞察力，带领公司在城市环境卫生管理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城市环境卫生管理服务项目的重要合作伙伴。公司专注于[行业名称]领域，以创新作为驱动力，不断推动技术进步和市场扩张。在城市环境卫生管理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城市环境卫生管理服务项目中展现了强劲的增长和稳定的财务表现。公司通过有效的策略，在城市环境卫生管理服务项目中扩大了其市场份额并增强了盈利能力。同时，公司积极承担社会责任，参与各类社会公益项目，增强了其在城市环境卫生管理服务项目中的品牌形象和社会影响力。</w:t>
      </w:r>
    </w:p>
    <w:p>
      <w:pPr>
        <w:pStyle w:val="Heading2"/>
        <w:ind w:firstLine="560" w:firstLineChars="200"/>
        <w:rPr>
          <w:rFonts w:ascii="仿宋" w:eastAsia="仿宋" w:hAnsi="仿宋" w:cs="仿宋" w:hint="eastAsia"/>
          <w:sz w:val="28"/>
          <w:lang w:eastAsia="zh-CN"/>
        </w:rPr>
      </w:pPr>
      <w:bookmarkStart w:id="4" w:name="_Toc672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城市环境卫生管理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城市环境卫生管理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86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8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848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https://d.book118.com/015211003102011100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城市环境卫生管理服务项目建设总纲及方案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721DD"/>
    <w:rsid w:val="7C6721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21100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2024-01-19T01:58:00Z</dcterms:created>
  <dcterms:modified xsi:type="dcterms:W3CDTF">2024-01-19T01:58:45Z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42284D3FEF7D44CEA8A91830E0B6CB68_11</vt:lpwstr>
  </property>
  <property fmtid="{D5CDD505-2E9C-101B-9397-08002B2CF9AE}" pid="3" name="KSOProductBuildVer">
    <vt:lpwstr>2052-12.1.0.16120</vt:lpwstr>
  </property>
</Properties>
</file>