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家用塑料制品：储物箱项目建设方案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08" w:history="1">
        <w:r>
          <w:rPr>
            <w:rFonts w:ascii="仿宋" w:eastAsia="仿宋" w:hAnsi="仿宋" w:cs="仿宋" w:hint="eastAsia"/>
            <w:lang w:eastAsia="zh-CN"/>
          </w:rPr>
          <w:t>前言</w:t>
        </w:r>
        <w:r>
          <w:tab/>
        </w:r>
        <w:r>
          <w:fldChar w:fldCharType="begin"/>
        </w:r>
        <w:r>
          <w:instrText xml:space="preserve"> PAGEREF _Toc20908 \h </w:instrText>
        </w:r>
        <w:r>
          <w:fldChar w:fldCharType="separate"/>
        </w:r>
        <w:r>
          <w:t>3</w:t>
        </w:r>
        <w:r>
          <w:fldChar w:fldCharType="end"/>
        </w:r>
      </w:hyperlink>
    </w:p>
    <w:p>
      <w:pPr>
        <w:pStyle w:val="TOC1"/>
        <w:tabs>
          <w:tab w:val="right" w:leader="dot" w:pos="8306"/>
        </w:tabs>
      </w:pPr>
      <w:hyperlink w:anchor="_Toc24676" w:history="1">
        <w:r>
          <w:rPr>
            <w:rFonts w:ascii="仿宋" w:eastAsia="仿宋" w:hAnsi="仿宋" w:cs="仿宋" w:hint="eastAsia"/>
            <w:lang w:eastAsia="zh-CN"/>
          </w:rPr>
          <w:t>一、项目监理与质量保证</w:t>
        </w:r>
        <w:r>
          <w:tab/>
        </w:r>
        <w:r>
          <w:fldChar w:fldCharType="begin"/>
        </w:r>
        <w:r>
          <w:instrText xml:space="preserve"> PAGEREF _Toc24676 \h </w:instrText>
        </w:r>
        <w:r>
          <w:fldChar w:fldCharType="separate"/>
        </w:r>
        <w:r>
          <w:t>3</w:t>
        </w:r>
        <w:r>
          <w:fldChar w:fldCharType="end"/>
        </w:r>
      </w:hyperlink>
    </w:p>
    <w:p>
      <w:pPr>
        <w:pStyle w:val="TOC2"/>
        <w:tabs>
          <w:tab w:val="right" w:leader="dot" w:pos="8306"/>
        </w:tabs>
      </w:pPr>
      <w:hyperlink w:anchor="_Toc11533" w:history="1">
        <w:r>
          <w:rPr>
            <w:rFonts w:ascii="仿宋" w:eastAsia="仿宋" w:hAnsi="仿宋" w:cs="仿宋" w:hint="eastAsia"/>
            <w:lang w:eastAsia="zh-CN"/>
          </w:rPr>
          <w:t>(一)、监理体系构建</w:t>
        </w:r>
        <w:r>
          <w:tab/>
        </w:r>
        <w:r>
          <w:fldChar w:fldCharType="begin"/>
        </w:r>
        <w:r>
          <w:instrText xml:space="preserve"> PAGEREF _Toc11533 \h </w:instrText>
        </w:r>
        <w:r>
          <w:fldChar w:fldCharType="separate"/>
        </w:r>
        <w:r>
          <w:t>3</w:t>
        </w:r>
        <w:r>
          <w:fldChar w:fldCharType="end"/>
        </w:r>
      </w:hyperlink>
    </w:p>
    <w:p>
      <w:pPr>
        <w:pStyle w:val="TOC2"/>
        <w:tabs>
          <w:tab w:val="right" w:leader="dot" w:pos="8306"/>
        </w:tabs>
      </w:pPr>
      <w:hyperlink w:anchor="_Toc18706" w:history="1">
        <w:r>
          <w:rPr>
            <w:rFonts w:ascii="仿宋" w:eastAsia="仿宋" w:hAnsi="仿宋" w:cs="仿宋" w:hint="eastAsia"/>
            <w:lang w:eastAsia="zh-CN"/>
          </w:rPr>
          <w:t>(二)、质量保证体系实施</w:t>
        </w:r>
        <w:r>
          <w:tab/>
        </w:r>
        <w:r>
          <w:fldChar w:fldCharType="begin"/>
        </w:r>
        <w:r>
          <w:instrText xml:space="preserve"> PAGEREF _Toc18706 \h </w:instrText>
        </w:r>
        <w:r>
          <w:fldChar w:fldCharType="separate"/>
        </w:r>
        <w:r>
          <w:t>4</w:t>
        </w:r>
        <w:r>
          <w:fldChar w:fldCharType="end"/>
        </w:r>
      </w:hyperlink>
    </w:p>
    <w:p>
      <w:pPr>
        <w:pStyle w:val="TOC2"/>
        <w:tabs>
          <w:tab w:val="right" w:leader="dot" w:pos="8306"/>
        </w:tabs>
      </w:pPr>
      <w:hyperlink w:anchor="_Toc27063" w:history="1">
        <w:r>
          <w:rPr>
            <w:rFonts w:ascii="仿宋" w:eastAsia="仿宋" w:hAnsi="仿宋" w:cs="仿宋" w:hint="eastAsia"/>
            <w:lang w:eastAsia="zh-CN"/>
          </w:rPr>
          <w:t>(三)、监理与质量控制流程</w:t>
        </w:r>
        <w:r>
          <w:tab/>
        </w:r>
        <w:r>
          <w:fldChar w:fldCharType="begin"/>
        </w:r>
        <w:r>
          <w:instrText xml:space="preserve"> PAGEREF _Toc27063 \h </w:instrText>
        </w:r>
        <w:r>
          <w:fldChar w:fldCharType="separate"/>
        </w:r>
        <w:r>
          <w:t>4</w:t>
        </w:r>
        <w:r>
          <w:fldChar w:fldCharType="end"/>
        </w:r>
      </w:hyperlink>
    </w:p>
    <w:p>
      <w:pPr>
        <w:pStyle w:val="TOC1"/>
        <w:tabs>
          <w:tab w:val="right" w:leader="dot" w:pos="8306"/>
        </w:tabs>
      </w:pPr>
      <w:hyperlink w:anchor="_Toc31134" w:history="1">
        <w:r>
          <w:rPr>
            <w:rFonts w:ascii="仿宋" w:eastAsia="仿宋" w:hAnsi="仿宋" w:cs="仿宋" w:hint="eastAsia"/>
            <w:lang w:eastAsia="zh-CN"/>
          </w:rPr>
          <w:t>二、经济影响分析</w:t>
        </w:r>
        <w:r>
          <w:tab/>
        </w:r>
        <w:r>
          <w:fldChar w:fldCharType="begin"/>
        </w:r>
        <w:r>
          <w:instrText xml:space="preserve"> PAGEREF _Toc31134 \h </w:instrText>
        </w:r>
        <w:r>
          <w:fldChar w:fldCharType="separate"/>
        </w:r>
        <w:r>
          <w:t>5</w:t>
        </w:r>
        <w:r>
          <w:fldChar w:fldCharType="end"/>
        </w:r>
      </w:hyperlink>
    </w:p>
    <w:p>
      <w:pPr>
        <w:pStyle w:val="TOC2"/>
        <w:tabs>
          <w:tab w:val="right" w:leader="dot" w:pos="8306"/>
        </w:tabs>
      </w:pPr>
      <w:hyperlink w:anchor="_Toc17558" w:history="1">
        <w:r>
          <w:rPr>
            <w:rFonts w:ascii="仿宋" w:eastAsia="仿宋" w:hAnsi="仿宋" w:cs="仿宋" w:hint="eastAsia"/>
            <w:lang w:eastAsia="zh-CN"/>
          </w:rPr>
          <w:t>(一)、经济费用效益或费用效果分析</w:t>
        </w:r>
        <w:r>
          <w:tab/>
        </w:r>
        <w:r>
          <w:fldChar w:fldCharType="begin"/>
        </w:r>
        <w:r>
          <w:instrText xml:space="preserve"> PAGEREF _Toc17558 \h </w:instrText>
        </w:r>
        <w:r>
          <w:fldChar w:fldCharType="separate"/>
        </w:r>
        <w:r>
          <w:t>5</w:t>
        </w:r>
        <w:r>
          <w:fldChar w:fldCharType="end"/>
        </w:r>
      </w:hyperlink>
    </w:p>
    <w:p>
      <w:pPr>
        <w:pStyle w:val="TOC2"/>
        <w:tabs>
          <w:tab w:val="right" w:leader="dot" w:pos="8306"/>
        </w:tabs>
      </w:pPr>
      <w:hyperlink w:anchor="_Toc17176" w:history="1">
        <w:r>
          <w:rPr>
            <w:rFonts w:ascii="仿宋" w:eastAsia="仿宋" w:hAnsi="仿宋" w:cs="仿宋" w:hint="eastAsia"/>
            <w:lang w:eastAsia="zh-CN"/>
          </w:rPr>
          <w:t>(二)、行业影响分析</w:t>
        </w:r>
        <w:r>
          <w:tab/>
        </w:r>
        <w:r>
          <w:fldChar w:fldCharType="begin"/>
        </w:r>
        <w:r>
          <w:instrText xml:space="preserve"> PAGEREF _Toc17176 \h </w:instrText>
        </w:r>
        <w:r>
          <w:fldChar w:fldCharType="separate"/>
        </w:r>
        <w:r>
          <w:t>7</w:t>
        </w:r>
        <w:r>
          <w:fldChar w:fldCharType="end"/>
        </w:r>
      </w:hyperlink>
    </w:p>
    <w:p>
      <w:pPr>
        <w:pStyle w:val="TOC2"/>
        <w:tabs>
          <w:tab w:val="right" w:leader="dot" w:pos="8306"/>
        </w:tabs>
      </w:pPr>
      <w:hyperlink w:anchor="_Toc31495" w:history="1">
        <w:r>
          <w:rPr>
            <w:rFonts w:ascii="仿宋" w:eastAsia="仿宋" w:hAnsi="仿宋" w:cs="仿宋" w:hint="eastAsia"/>
            <w:lang w:eastAsia="zh-CN"/>
          </w:rPr>
          <w:t>(三)、区域经济影响分析</w:t>
        </w:r>
        <w:r>
          <w:tab/>
        </w:r>
        <w:r>
          <w:fldChar w:fldCharType="begin"/>
        </w:r>
        <w:r>
          <w:instrText xml:space="preserve"> PAGEREF _Toc31495 \h </w:instrText>
        </w:r>
        <w:r>
          <w:fldChar w:fldCharType="separate"/>
        </w:r>
        <w:r>
          <w:t>9</w:t>
        </w:r>
        <w:r>
          <w:fldChar w:fldCharType="end"/>
        </w:r>
      </w:hyperlink>
    </w:p>
    <w:p>
      <w:pPr>
        <w:pStyle w:val="TOC2"/>
        <w:tabs>
          <w:tab w:val="right" w:leader="dot" w:pos="8306"/>
        </w:tabs>
      </w:pPr>
      <w:hyperlink w:anchor="_Toc966" w:history="1">
        <w:r>
          <w:rPr>
            <w:rFonts w:ascii="仿宋" w:eastAsia="仿宋" w:hAnsi="仿宋" w:cs="仿宋" w:hint="eastAsia"/>
            <w:lang w:eastAsia="zh-CN"/>
          </w:rPr>
          <w:t>(四)、宏观经济影响分析</w:t>
        </w:r>
        <w:r>
          <w:tab/>
        </w:r>
        <w:r>
          <w:fldChar w:fldCharType="begin"/>
        </w:r>
        <w:r>
          <w:instrText xml:space="preserve"> PAGEREF _Toc966 \h </w:instrText>
        </w:r>
        <w:r>
          <w:fldChar w:fldCharType="separate"/>
        </w:r>
        <w:r>
          <w:t>10</w:t>
        </w:r>
        <w:r>
          <w:fldChar w:fldCharType="end"/>
        </w:r>
      </w:hyperlink>
    </w:p>
    <w:p>
      <w:pPr>
        <w:pStyle w:val="TOC1"/>
        <w:tabs>
          <w:tab w:val="right" w:leader="dot" w:pos="8306"/>
        </w:tabs>
      </w:pPr>
      <w:hyperlink w:anchor="_Toc14096" w:history="1">
        <w:r>
          <w:rPr>
            <w:rFonts w:ascii="仿宋" w:eastAsia="仿宋" w:hAnsi="仿宋" w:cs="仿宋" w:hint="eastAsia"/>
            <w:lang w:eastAsia="zh-CN"/>
          </w:rPr>
          <w:t>三、背景、必要性分析</w:t>
        </w:r>
        <w:r>
          <w:tab/>
        </w:r>
        <w:r>
          <w:fldChar w:fldCharType="begin"/>
        </w:r>
        <w:r>
          <w:instrText xml:space="preserve"> PAGEREF _Toc14096 \h </w:instrText>
        </w:r>
        <w:r>
          <w:fldChar w:fldCharType="separate"/>
        </w:r>
        <w:r>
          <w:t>11</w:t>
        </w:r>
        <w:r>
          <w:fldChar w:fldCharType="end"/>
        </w:r>
      </w:hyperlink>
    </w:p>
    <w:p>
      <w:pPr>
        <w:pStyle w:val="TOC2"/>
        <w:tabs>
          <w:tab w:val="right" w:leader="dot" w:pos="8306"/>
        </w:tabs>
      </w:pPr>
      <w:hyperlink w:anchor="_Toc22288" w:history="1">
        <w:r>
          <w:rPr>
            <w:rFonts w:ascii="仿宋" w:eastAsia="仿宋" w:hAnsi="仿宋" w:cs="仿宋" w:hint="eastAsia"/>
            <w:lang w:eastAsia="zh-CN"/>
          </w:rPr>
          <w:t>(一)、项目建设背景</w:t>
        </w:r>
        <w:r>
          <w:tab/>
        </w:r>
        <w:r>
          <w:fldChar w:fldCharType="begin"/>
        </w:r>
        <w:r>
          <w:instrText xml:space="preserve"> PAGEREF _Toc22288 \h </w:instrText>
        </w:r>
        <w:r>
          <w:fldChar w:fldCharType="separate"/>
        </w:r>
        <w:r>
          <w:t>11</w:t>
        </w:r>
        <w:r>
          <w:fldChar w:fldCharType="end"/>
        </w:r>
      </w:hyperlink>
    </w:p>
    <w:p>
      <w:pPr>
        <w:pStyle w:val="TOC2"/>
        <w:tabs>
          <w:tab w:val="right" w:leader="dot" w:pos="8306"/>
        </w:tabs>
      </w:pPr>
      <w:hyperlink w:anchor="_Toc8741" w:history="1">
        <w:r>
          <w:rPr>
            <w:rFonts w:ascii="仿宋" w:eastAsia="仿宋" w:hAnsi="仿宋" w:cs="仿宋" w:hint="eastAsia"/>
            <w:lang w:eastAsia="zh-CN"/>
          </w:rPr>
          <w:t>(二)、必要性分析</w:t>
        </w:r>
        <w:r>
          <w:tab/>
        </w:r>
        <w:r>
          <w:fldChar w:fldCharType="begin"/>
        </w:r>
        <w:r>
          <w:instrText xml:space="preserve"> PAGEREF _Toc8741 \h </w:instrText>
        </w:r>
        <w:r>
          <w:fldChar w:fldCharType="separate"/>
        </w:r>
        <w:r>
          <w:t>12</w:t>
        </w:r>
        <w:r>
          <w:fldChar w:fldCharType="end"/>
        </w:r>
      </w:hyperlink>
    </w:p>
    <w:p>
      <w:pPr>
        <w:pStyle w:val="TOC2"/>
        <w:tabs>
          <w:tab w:val="right" w:leader="dot" w:pos="8306"/>
        </w:tabs>
      </w:pPr>
      <w:hyperlink w:anchor="_Toc30104" w:history="1">
        <w:r>
          <w:rPr>
            <w:rFonts w:ascii="仿宋" w:eastAsia="仿宋" w:hAnsi="仿宋" w:cs="仿宋" w:hint="eastAsia"/>
            <w:lang w:eastAsia="zh-CN"/>
          </w:rPr>
          <w:t>(三)、项目建设有利条件</w:t>
        </w:r>
        <w:r>
          <w:tab/>
        </w:r>
        <w:r>
          <w:fldChar w:fldCharType="begin"/>
        </w:r>
        <w:r>
          <w:instrText xml:space="preserve"> PAGEREF _Toc30104 \h </w:instrText>
        </w:r>
        <w:r>
          <w:fldChar w:fldCharType="separate"/>
        </w:r>
        <w:r>
          <w:t>14</w:t>
        </w:r>
        <w:r>
          <w:fldChar w:fldCharType="end"/>
        </w:r>
      </w:hyperlink>
    </w:p>
    <w:p>
      <w:pPr>
        <w:pStyle w:val="TOC1"/>
        <w:tabs>
          <w:tab w:val="right" w:leader="dot" w:pos="8306"/>
        </w:tabs>
      </w:pPr>
      <w:hyperlink w:anchor="_Toc31578" w:history="1">
        <w:r>
          <w:rPr>
            <w:rFonts w:ascii="仿宋" w:eastAsia="仿宋" w:hAnsi="仿宋" w:cs="仿宋" w:hint="eastAsia"/>
            <w:lang w:eastAsia="zh-CN"/>
          </w:rPr>
          <w:t>四、项目选址研究</w:t>
        </w:r>
        <w:r>
          <w:tab/>
        </w:r>
        <w:r>
          <w:fldChar w:fldCharType="begin"/>
        </w:r>
        <w:r>
          <w:instrText xml:space="preserve"> PAGEREF _Toc31578 \h </w:instrText>
        </w:r>
        <w:r>
          <w:fldChar w:fldCharType="separate"/>
        </w:r>
        <w:r>
          <w:t>15</w:t>
        </w:r>
        <w:r>
          <w:fldChar w:fldCharType="end"/>
        </w:r>
      </w:hyperlink>
    </w:p>
    <w:p>
      <w:pPr>
        <w:pStyle w:val="TOC2"/>
        <w:tabs>
          <w:tab w:val="right" w:leader="dot" w:pos="8306"/>
        </w:tabs>
      </w:pPr>
      <w:hyperlink w:anchor="_Toc20275" w:history="1">
        <w:r>
          <w:rPr>
            <w:rFonts w:ascii="仿宋" w:eastAsia="仿宋" w:hAnsi="仿宋" w:cs="仿宋" w:hint="eastAsia"/>
            <w:lang w:eastAsia="zh-CN"/>
          </w:rPr>
          <w:t>(一)、项目选址原则</w:t>
        </w:r>
        <w:r>
          <w:tab/>
        </w:r>
        <w:r>
          <w:fldChar w:fldCharType="begin"/>
        </w:r>
        <w:r>
          <w:instrText xml:space="preserve"> PAGEREF _Toc20275 \h </w:instrText>
        </w:r>
        <w:r>
          <w:fldChar w:fldCharType="separate"/>
        </w:r>
        <w:r>
          <w:t>15</w:t>
        </w:r>
        <w:r>
          <w:fldChar w:fldCharType="end"/>
        </w:r>
      </w:hyperlink>
    </w:p>
    <w:p>
      <w:pPr>
        <w:pStyle w:val="TOC2"/>
        <w:tabs>
          <w:tab w:val="right" w:leader="dot" w:pos="8306"/>
        </w:tabs>
      </w:pPr>
      <w:hyperlink w:anchor="_Toc13305" w:history="1">
        <w:r>
          <w:rPr>
            <w:rFonts w:ascii="仿宋" w:eastAsia="仿宋" w:hAnsi="仿宋" w:cs="仿宋" w:hint="eastAsia"/>
            <w:lang w:eastAsia="zh-CN"/>
          </w:rPr>
          <w:t>(二)、项目选址</w:t>
        </w:r>
        <w:r>
          <w:tab/>
        </w:r>
        <w:r>
          <w:fldChar w:fldCharType="begin"/>
        </w:r>
        <w:r>
          <w:instrText xml:space="preserve"> PAGEREF _Toc13305 \h </w:instrText>
        </w:r>
        <w:r>
          <w:fldChar w:fldCharType="separate"/>
        </w:r>
        <w:r>
          <w:t>19</w:t>
        </w:r>
        <w:r>
          <w:fldChar w:fldCharType="end"/>
        </w:r>
      </w:hyperlink>
    </w:p>
    <w:p>
      <w:pPr>
        <w:pStyle w:val="TOC2"/>
        <w:tabs>
          <w:tab w:val="right" w:leader="dot" w:pos="8306"/>
        </w:tabs>
      </w:pPr>
      <w:hyperlink w:anchor="_Toc30120" w:history="1">
        <w:r>
          <w:rPr>
            <w:rFonts w:ascii="仿宋" w:eastAsia="仿宋" w:hAnsi="仿宋" w:cs="仿宋" w:hint="eastAsia"/>
            <w:lang w:eastAsia="zh-CN"/>
          </w:rPr>
          <w:t>(三)、建设条件分析</w:t>
        </w:r>
        <w:r>
          <w:tab/>
        </w:r>
        <w:r>
          <w:fldChar w:fldCharType="begin"/>
        </w:r>
        <w:r>
          <w:instrText xml:space="preserve"> PAGEREF _Toc30120 \h </w:instrText>
        </w:r>
        <w:r>
          <w:fldChar w:fldCharType="separate"/>
        </w:r>
        <w:r>
          <w:t>21</w:t>
        </w:r>
        <w:r>
          <w:fldChar w:fldCharType="end"/>
        </w:r>
      </w:hyperlink>
    </w:p>
    <w:p>
      <w:pPr>
        <w:pStyle w:val="TOC2"/>
        <w:tabs>
          <w:tab w:val="right" w:leader="dot" w:pos="8306"/>
        </w:tabs>
      </w:pPr>
      <w:hyperlink w:anchor="_Toc28102" w:history="1">
        <w:r>
          <w:rPr>
            <w:rFonts w:ascii="仿宋" w:eastAsia="仿宋" w:hAnsi="仿宋" w:cs="仿宋" w:hint="eastAsia"/>
            <w:lang w:eastAsia="zh-CN"/>
          </w:rPr>
          <w:t>(四)、用地控制指标</w:t>
        </w:r>
        <w:r>
          <w:tab/>
        </w:r>
        <w:r>
          <w:fldChar w:fldCharType="begin"/>
        </w:r>
        <w:r>
          <w:instrText xml:space="preserve"> PAGEREF _Toc28102 \h </w:instrText>
        </w:r>
        <w:r>
          <w:fldChar w:fldCharType="separate"/>
        </w:r>
        <w:r>
          <w:t>22</w:t>
        </w:r>
        <w:r>
          <w:fldChar w:fldCharType="end"/>
        </w:r>
      </w:hyperlink>
    </w:p>
    <w:p>
      <w:pPr>
        <w:pStyle w:val="TOC2"/>
        <w:tabs>
          <w:tab w:val="right" w:leader="dot" w:pos="8306"/>
        </w:tabs>
      </w:pPr>
      <w:hyperlink w:anchor="_Toc26203" w:history="1">
        <w:r>
          <w:rPr>
            <w:rFonts w:ascii="仿宋" w:eastAsia="仿宋" w:hAnsi="仿宋" w:cs="仿宋" w:hint="eastAsia"/>
            <w:lang w:eastAsia="zh-CN"/>
          </w:rPr>
          <w:t>(五)、地总体要求</w:t>
        </w:r>
        <w:r>
          <w:tab/>
        </w:r>
        <w:r>
          <w:fldChar w:fldCharType="begin"/>
        </w:r>
        <w:r>
          <w:instrText xml:space="preserve"> PAGEREF _Toc26203 \h </w:instrText>
        </w:r>
        <w:r>
          <w:fldChar w:fldCharType="separate"/>
        </w:r>
        <w:r>
          <w:t>23</w:t>
        </w:r>
        <w:r>
          <w:fldChar w:fldCharType="end"/>
        </w:r>
      </w:hyperlink>
    </w:p>
    <w:p>
      <w:pPr>
        <w:pStyle w:val="TOC2"/>
        <w:tabs>
          <w:tab w:val="right" w:leader="dot" w:pos="8306"/>
        </w:tabs>
      </w:pPr>
      <w:hyperlink w:anchor="_Toc20610" w:history="1">
        <w:r>
          <w:rPr>
            <w:rFonts w:ascii="仿宋" w:eastAsia="仿宋" w:hAnsi="仿宋" w:cs="仿宋" w:hint="eastAsia"/>
            <w:lang w:eastAsia="zh-CN"/>
          </w:rPr>
          <w:t>(六)、节约用地措施</w:t>
        </w:r>
        <w:r>
          <w:tab/>
        </w:r>
        <w:r>
          <w:fldChar w:fldCharType="begin"/>
        </w:r>
        <w:r>
          <w:instrText xml:space="preserve"> PAGEREF _Toc20610 \h </w:instrText>
        </w:r>
        <w:r>
          <w:fldChar w:fldCharType="separate"/>
        </w:r>
        <w:r>
          <w:t>25</w:t>
        </w:r>
        <w:r>
          <w:fldChar w:fldCharType="end"/>
        </w:r>
      </w:hyperlink>
    </w:p>
    <w:p>
      <w:pPr>
        <w:pStyle w:val="TOC2"/>
        <w:tabs>
          <w:tab w:val="right" w:leader="dot" w:pos="8306"/>
        </w:tabs>
      </w:pPr>
      <w:hyperlink w:anchor="_Toc29257" w:history="1">
        <w:r>
          <w:rPr>
            <w:rFonts w:ascii="仿宋" w:eastAsia="仿宋" w:hAnsi="仿宋" w:cs="仿宋" w:hint="eastAsia"/>
            <w:lang w:eastAsia="zh-CN"/>
          </w:rPr>
          <w:t>(七)、选址综合评价</w:t>
        </w:r>
        <w:r>
          <w:tab/>
        </w:r>
        <w:r>
          <w:fldChar w:fldCharType="begin"/>
        </w:r>
        <w:r>
          <w:instrText xml:space="preserve"> PAGEREF _Toc29257 \h </w:instrText>
        </w:r>
        <w:r>
          <w:fldChar w:fldCharType="separate"/>
        </w:r>
        <w:r>
          <w:t>26</w:t>
        </w:r>
        <w:r>
          <w:fldChar w:fldCharType="end"/>
        </w:r>
      </w:hyperlink>
    </w:p>
    <w:p>
      <w:pPr>
        <w:pStyle w:val="TOC1"/>
        <w:tabs>
          <w:tab w:val="right" w:leader="dot" w:pos="8306"/>
        </w:tabs>
      </w:pPr>
      <w:hyperlink w:anchor="_Toc6253" w:history="1">
        <w:r>
          <w:rPr>
            <w:rFonts w:ascii="仿宋" w:eastAsia="仿宋" w:hAnsi="仿宋" w:cs="仿宋" w:hint="eastAsia"/>
            <w:lang w:eastAsia="zh-CN"/>
          </w:rPr>
          <w:t>五、资源开发及综合利用分析</w:t>
        </w:r>
        <w:r>
          <w:tab/>
        </w:r>
        <w:r>
          <w:fldChar w:fldCharType="begin"/>
        </w:r>
        <w:r>
          <w:instrText xml:space="preserve"> PAGEREF _Toc6253 \h </w:instrText>
        </w:r>
        <w:r>
          <w:fldChar w:fldCharType="separate"/>
        </w:r>
        <w:r>
          <w:t>27</w:t>
        </w:r>
        <w:r>
          <w:fldChar w:fldCharType="end"/>
        </w:r>
      </w:hyperlink>
    </w:p>
    <w:p>
      <w:pPr>
        <w:pStyle w:val="TOC2"/>
        <w:tabs>
          <w:tab w:val="right" w:leader="dot" w:pos="8306"/>
        </w:tabs>
      </w:pPr>
      <w:hyperlink w:anchor="_Toc16138" w:history="1">
        <w:r>
          <w:rPr>
            <w:rFonts w:ascii="仿宋" w:eastAsia="仿宋" w:hAnsi="仿宋" w:cs="仿宋" w:hint="eastAsia"/>
            <w:lang w:eastAsia="zh-CN"/>
          </w:rPr>
          <w:t>(一)、资源开发方案</w:t>
        </w:r>
        <w:r>
          <w:tab/>
        </w:r>
        <w:r>
          <w:fldChar w:fldCharType="begin"/>
        </w:r>
        <w:r>
          <w:instrText xml:space="preserve"> PAGEREF _Toc16138 \h </w:instrText>
        </w:r>
        <w:r>
          <w:fldChar w:fldCharType="separate"/>
        </w:r>
        <w:r>
          <w:t>27</w:t>
        </w:r>
        <w:r>
          <w:fldChar w:fldCharType="end"/>
        </w:r>
      </w:hyperlink>
    </w:p>
    <w:p>
      <w:pPr>
        <w:pStyle w:val="TOC2"/>
        <w:tabs>
          <w:tab w:val="right" w:leader="dot" w:pos="8306"/>
        </w:tabs>
      </w:pPr>
      <w:hyperlink w:anchor="_Toc3531" w:history="1">
        <w:r>
          <w:rPr>
            <w:rFonts w:ascii="仿宋" w:eastAsia="仿宋" w:hAnsi="仿宋" w:cs="仿宋" w:hint="eastAsia"/>
            <w:lang w:eastAsia="zh-CN"/>
          </w:rPr>
          <w:t>(二)、资源利用方案</w:t>
        </w:r>
        <w:r>
          <w:tab/>
        </w:r>
        <w:r>
          <w:fldChar w:fldCharType="begin"/>
        </w:r>
        <w:r>
          <w:instrText xml:space="preserve"> PAGEREF _Toc3531 \h </w:instrText>
        </w:r>
        <w:r>
          <w:fldChar w:fldCharType="separate"/>
        </w:r>
        <w:r>
          <w:t>28</w:t>
        </w:r>
        <w:r>
          <w:fldChar w:fldCharType="end"/>
        </w:r>
      </w:hyperlink>
    </w:p>
    <w:p>
      <w:pPr>
        <w:pStyle w:val="TOC2"/>
        <w:tabs>
          <w:tab w:val="right" w:leader="dot" w:pos="8306"/>
        </w:tabs>
      </w:pPr>
      <w:hyperlink w:anchor="_Toc28846" w:history="1">
        <w:r>
          <w:rPr>
            <w:rFonts w:ascii="仿宋" w:eastAsia="仿宋" w:hAnsi="仿宋" w:cs="仿宋" w:hint="eastAsia"/>
            <w:lang w:eastAsia="zh-CN"/>
          </w:rPr>
          <w:t>(三)、资源节约措施</w:t>
        </w:r>
        <w:r>
          <w:tab/>
        </w:r>
        <w:r>
          <w:fldChar w:fldCharType="begin"/>
        </w:r>
        <w:r>
          <w:instrText xml:space="preserve"> PAGEREF _Toc28846 \h </w:instrText>
        </w:r>
        <w:r>
          <w:fldChar w:fldCharType="separate"/>
        </w:r>
        <w:r>
          <w:t>29</w:t>
        </w:r>
        <w:r>
          <w:fldChar w:fldCharType="end"/>
        </w:r>
      </w:hyperlink>
    </w:p>
    <w:p>
      <w:pPr>
        <w:pStyle w:val="TOC1"/>
        <w:tabs>
          <w:tab w:val="right" w:leader="dot" w:pos="8306"/>
        </w:tabs>
      </w:pPr>
      <w:hyperlink w:anchor="_Toc21957" w:history="1">
        <w:r>
          <w:rPr>
            <w:rFonts w:ascii="仿宋" w:eastAsia="仿宋" w:hAnsi="仿宋" w:cs="仿宋" w:hint="eastAsia"/>
            <w:lang w:eastAsia="zh-CN"/>
          </w:rPr>
          <w:t>六、财务管理与成本控制</w:t>
        </w:r>
        <w:r>
          <w:tab/>
        </w:r>
        <w:r>
          <w:fldChar w:fldCharType="begin"/>
        </w:r>
        <w:r>
          <w:instrText xml:space="preserve"> PAGEREF _Toc21957 \h </w:instrText>
        </w:r>
        <w:r>
          <w:fldChar w:fldCharType="separate"/>
        </w:r>
        <w:r>
          <w:t>31</w:t>
        </w:r>
        <w:r>
          <w:fldChar w:fldCharType="end"/>
        </w:r>
      </w:hyperlink>
    </w:p>
    <w:p>
      <w:pPr>
        <w:pStyle w:val="TOC2"/>
        <w:tabs>
          <w:tab w:val="right" w:leader="dot" w:pos="8306"/>
        </w:tabs>
      </w:pPr>
      <w:hyperlink w:anchor="_Toc19374" w:history="1">
        <w:r>
          <w:rPr>
            <w:rFonts w:ascii="仿宋" w:eastAsia="仿宋" w:hAnsi="仿宋" w:cs="仿宋" w:hint="eastAsia"/>
            <w:lang w:eastAsia="zh-CN"/>
          </w:rPr>
          <w:t>(一)、财务管理体系建设</w:t>
        </w:r>
        <w:r>
          <w:tab/>
        </w:r>
        <w:r>
          <w:fldChar w:fldCharType="begin"/>
        </w:r>
        <w:r>
          <w:instrText xml:space="preserve"> PAGEREF _Toc19374 \h </w:instrText>
        </w:r>
        <w:r>
          <w:fldChar w:fldCharType="separate"/>
        </w:r>
        <w:r>
          <w:t>31</w:t>
        </w:r>
        <w:r>
          <w:fldChar w:fldCharType="end"/>
        </w:r>
      </w:hyperlink>
    </w:p>
    <w:p>
      <w:pPr>
        <w:pStyle w:val="TOC2"/>
        <w:tabs>
          <w:tab w:val="right" w:leader="dot" w:pos="8306"/>
        </w:tabs>
      </w:pPr>
      <w:hyperlink w:anchor="_Toc20250" w:history="1">
        <w:r>
          <w:rPr>
            <w:rFonts w:ascii="仿宋" w:eastAsia="仿宋" w:hAnsi="仿宋" w:cs="仿宋" w:hint="eastAsia"/>
            <w:lang w:eastAsia="zh-CN"/>
          </w:rPr>
          <w:t>(二)、成本控制措施</w:t>
        </w:r>
        <w:r>
          <w:tab/>
        </w:r>
        <w:r>
          <w:fldChar w:fldCharType="begin"/>
        </w:r>
        <w:r>
          <w:instrText xml:space="preserve"> PAGEREF _Toc20250 \h </w:instrText>
        </w:r>
        <w:r>
          <w:fldChar w:fldCharType="separate"/>
        </w:r>
        <w:r>
          <w:t>32</w:t>
        </w:r>
        <w:r>
          <w:fldChar w:fldCharType="end"/>
        </w:r>
      </w:hyperlink>
    </w:p>
    <w:p>
      <w:pPr>
        <w:pStyle w:val="TOC1"/>
        <w:tabs>
          <w:tab w:val="right" w:leader="dot" w:pos="8306"/>
        </w:tabs>
      </w:pPr>
      <w:hyperlink w:anchor="_Toc22351" w:history="1">
        <w:r>
          <w:rPr>
            <w:rFonts w:ascii="仿宋" w:eastAsia="仿宋" w:hAnsi="仿宋" w:cs="仿宋" w:hint="eastAsia"/>
            <w:lang w:eastAsia="zh-CN"/>
          </w:rPr>
          <w:t>七、项目质量与标准</w:t>
        </w:r>
        <w:r>
          <w:tab/>
        </w:r>
        <w:r>
          <w:fldChar w:fldCharType="begin"/>
        </w:r>
        <w:r>
          <w:instrText xml:space="preserve"> PAGEREF _Toc22351 \h </w:instrText>
        </w:r>
        <w:r>
          <w:fldChar w:fldCharType="separate"/>
        </w:r>
        <w:r>
          <w:t>33</w:t>
        </w:r>
        <w:r>
          <w:fldChar w:fldCharType="end"/>
        </w:r>
      </w:hyperlink>
    </w:p>
    <w:p>
      <w:pPr>
        <w:pStyle w:val="TOC2"/>
        <w:tabs>
          <w:tab w:val="right" w:leader="dot" w:pos="8306"/>
        </w:tabs>
      </w:pPr>
      <w:hyperlink w:anchor="_Toc373" w:history="1">
        <w:r>
          <w:rPr>
            <w:rFonts w:ascii="仿宋" w:eastAsia="仿宋" w:hAnsi="仿宋" w:cs="仿宋" w:hint="eastAsia"/>
            <w:lang w:eastAsia="zh-CN"/>
          </w:rPr>
          <w:t>(一)、质量保障体系</w:t>
        </w:r>
        <w:r>
          <w:tab/>
        </w:r>
        <w:r>
          <w:fldChar w:fldCharType="begin"/>
        </w:r>
        <w:r>
          <w:instrText xml:space="preserve"> PAGEREF _Toc373 \h </w:instrText>
        </w:r>
        <w:r>
          <w:fldChar w:fldCharType="separate"/>
        </w:r>
        <w:r>
          <w:t>33</w:t>
        </w:r>
        <w:r>
          <w:fldChar w:fldCharType="end"/>
        </w:r>
      </w:hyperlink>
    </w:p>
    <w:p>
      <w:pPr>
        <w:pStyle w:val="TOC2"/>
        <w:tabs>
          <w:tab w:val="right" w:leader="dot" w:pos="8306"/>
        </w:tabs>
      </w:pPr>
      <w:hyperlink w:anchor="_Toc3107" w:history="1">
        <w:r>
          <w:rPr>
            <w:rFonts w:ascii="仿宋" w:eastAsia="仿宋" w:hAnsi="仿宋" w:cs="仿宋" w:hint="eastAsia"/>
            <w:lang w:eastAsia="zh-CN"/>
          </w:rPr>
          <w:t>(二)、标准化作业流程</w:t>
        </w:r>
        <w:r>
          <w:tab/>
        </w:r>
        <w:r>
          <w:fldChar w:fldCharType="begin"/>
        </w:r>
        <w:r>
          <w:instrText xml:space="preserve"> PAGEREF _Toc3107 \h </w:instrText>
        </w:r>
        <w:r>
          <w:fldChar w:fldCharType="separate"/>
        </w:r>
        <w:r>
          <w:t>35</w:t>
        </w:r>
        <w:r>
          <w:fldChar w:fldCharType="end"/>
        </w:r>
      </w:hyperlink>
    </w:p>
    <w:p>
      <w:pPr>
        <w:pStyle w:val="TOC2"/>
        <w:tabs>
          <w:tab w:val="right" w:leader="dot" w:pos="8306"/>
        </w:tabs>
      </w:pPr>
      <w:hyperlink w:anchor="_Toc7274" w:history="1">
        <w:r>
          <w:rPr>
            <w:rFonts w:ascii="仿宋" w:eastAsia="仿宋" w:hAnsi="仿宋" w:cs="仿宋" w:hint="eastAsia"/>
            <w:lang w:eastAsia="zh-CN"/>
          </w:rPr>
          <w:t>(三)、质量监控与评估</w:t>
        </w:r>
        <w:r>
          <w:tab/>
        </w:r>
        <w:r>
          <w:fldChar w:fldCharType="begin"/>
        </w:r>
        <w:r>
          <w:instrText xml:space="preserve"> PAGEREF _Toc7274 \h </w:instrText>
        </w:r>
        <w:r>
          <w:fldChar w:fldCharType="separate"/>
        </w:r>
        <w:r>
          <w:t>36</w:t>
        </w:r>
        <w:r>
          <w:fldChar w:fldCharType="end"/>
        </w:r>
      </w:hyperlink>
    </w:p>
    <w:p>
      <w:pPr>
        <w:pStyle w:val="TOC2"/>
        <w:tabs>
          <w:tab w:val="right" w:leader="dot" w:pos="8306"/>
        </w:tabs>
      </w:pPr>
      <w:hyperlink w:anchor="_Toc14222" w:history="1">
        <w:r>
          <w:rPr>
            <w:rFonts w:ascii="仿宋" w:eastAsia="仿宋" w:hAnsi="仿宋" w:cs="仿宋" w:hint="eastAsia"/>
            <w:lang w:eastAsia="zh-CN"/>
          </w:rPr>
          <w:t>(四)、质量改进计划</w:t>
        </w:r>
        <w:r>
          <w:tab/>
        </w:r>
        <w:r>
          <w:fldChar w:fldCharType="begin"/>
        </w:r>
        <w:r>
          <w:instrText xml:space="preserve"> PAGEREF _Toc14222 \h </w:instrText>
        </w:r>
        <w:r>
          <w:fldChar w:fldCharType="separate"/>
        </w:r>
        <w:r>
          <w:t>37</w:t>
        </w:r>
        <w:r>
          <w:fldChar w:fldCharType="end"/>
        </w:r>
      </w:hyperlink>
    </w:p>
    <w:p>
      <w:pPr>
        <w:pStyle w:val="TOC1"/>
        <w:tabs>
          <w:tab w:val="right" w:leader="dot" w:pos="8306"/>
        </w:tabs>
      </w:pPr>
      <w:hyperlink w:anchor="_Toc11111" w:history="1">
        <w:r>
          <w:rPr>
            <w:rFonts w:ascii="仿宋" w:eastAsia="仿宋" w:hAnsi="仿宋" w:cs="仿宋" w:hint="eastAsia"/>
            <w:lang w:eastAsia="zh-CN"/>
          </w:rPr>
          <w:t>八、安全与应急管理</w:t>
        </w:r>
        <w:r>
          <w:tab/>
        </w:r>
        <w:r>
          <w:fldChar w:fldCharType="begin"/>
        </w:r>
        <w:r>
          <w:instrText xml:space="preserve"> PAGEREF _Toc11111 \h </w:instrText>
        </w:r>
        <w:r>
          <w:fldChar w:fldCharType="separate"/>
        </w:r>
        <w:r>
          <w:t>38</w:t>
        </w:r>
        <w:r>
          <w:fldChar w:fldCharType="end"/>
        </w:r>
      </w:hyperlink>
    </w:p>
    <w:p>
      <w:pPr>
        <w:pStyle w:val="TOC2"/>
        <w:tabs>
          <w:tab w:val="right" w:leader="dot" w:pos="8306"/>
        </w:tabs>
      </w:pPr>
      <w:hyperlink w:anchor="_Toc17530" w:history="1">
        <w:r>
          <w:rPr>
            <w:rFonts w:ascii="仿宋" w:eastAsia="仿宋" w:hAnsi="仿宋" w:cs="仿宋" w:hint="eastAsia"/>
            <w:lang w:eastAsia="zh-CN"/>
          </w:rPr>
          <w:t>(一)、安全生产管理</w:t>
        </w:r>
        <w:r>
          <w:tab/>
        </w:r>
        <w:r>
          <w:fldChar w:fldCharType="begin"/>
        </w:r>
        <w:r>
          <w:instrText xml:space="preserve"> PAGEREF _Toc17530 \h </w:instrText>
        </w:r>
        <w:r>
          <w:fldChar w:fldCharType="separate"/>
        </w:r>
        <w:r>
          <w:t>38</w:t>
        </w:r>
        <w:r>
          <w:fldChar w:fldCharType="end"/>
        </w:r>
      </w:hyperlink>
    </w:p>
    <w:p>
      <w:pPr>
        <w:pStyle w:val="TOC2"/>
        <w:tabs>
          <w:tab w:val="right" w:leader="dot" w:pos="8306"/>
        </w:tabs>
      </w:pPr>
      <w:hyperlink w:anchor="_Toc3611" w:history="1">
        <w:r>
          <w:rPr>
            <w:rFonts w:ascii="仿宋" w:eastAsia="仿宋" w:hAnsi="仿宋" w:cs="仿宋" w:hint="eastAsia"/>
            <w:lang w:eastAsia="zh-CN"/>
          </w:rPr>
          <w:t>(二)、应急预案与响应</w:t>
        </w:r>
        <w:r>
          <w:tab/>
        </w:r>
        <w:r>
          <w:fldChar w:fldCharType="begin"/>
        </w:r>
        <w:r>
          <w:instrText xml:space="preserve"> PAGEREF _Toc3611 \h </w:instrText>
        </w:r>
        <w:r>
          <w:fldChar w:fldCharType="separate"/>
        </w:r>
        <w:r>
          <w:t>40</w:t>
        </w:r>
        <w:r>
          <w:fldChar w:fldCharType="end"/>
        </w:r>
      </w:hyperlink>
    </w:p>
    <w:p>
      <w:pPr>
        <w:pStyle w:val="TOC1"/>
        <w:tabs>
          <w:tab w:val="right" w:leader="dot" w:pos="8306"/>
        </w:tabs>
      </w:pPr>
      <w:hyperlink w:anchor="_Toc23195" w:history="1">
        <w:r>
          <w:rPr>
            <w:rFonts w:ascii="仿宋" w:eastAsia="仿宋" w:hAnsi="仿宋" w:cs="仿宋" w:hint="eastAsia"/>
            <w:lang w:eastAsia="zh-CN"/>
          </w:rPr>
          <w:t>九、项目实施与管理方案</w:t>
        </w:r>
        <w:r>
          <w:tab/>
        </w:r>
        <w:r>
          <w:fldChar w:fldCharType="begin"/>
        </w:r>
        <w:r>
          <w:instrText xml:space="preserve"> PAGEREF _Toc23195 \h </w:instrText>
        </w:r>
        <w:r>
          <w:fldChar w:fldCharType="separate"/>
        </w:r>
        <w:r>
          <w:t>42</w:t>
        </w:r>
        <w:r>
          <w:fldChar w:fldCharType="end"/>
        </w:r>
      </w:hyperlink>
    </w:p>
    <w:p>
      <w:pPr>
        <w:pStyle w:val="TOC2"/>
        <w:tabs>
          <w:tab w:val="right" w:leader="dot" w:pos="8306"/>
        </w:tabs>
      </w:pPr>
      <w:hyperlink w:anchor="_Toc287" w:history="1">
        <w:r>
          <w:rPr>
            <w:rFonts w:ascii="仿宋" w:eastAsia="仿宋" w:hAnsi="仿宋" w:cs="仿宋" w:hint="eastAsia"/>
            <w:lang w:eastAsia="zh-CN"/>
          </w:rPr>
          <w:t>(一)、项目实施计划</w:t>
        </w:r>
        <w:r>
          <w:tab/>
        </w:r>
        <w:r>
          <w:fldChar w:fldCharType="begin"/>
        </w:r>
        <w:r>
          <w:instrText xml:space="preserve"> PAGEREF _Toc287 \h </w:instrText>
        </w:r>
        <w:r>
          <w:fldChar w:fldCharType="separate"/>
        </w:r>
        <w:r>
          <w:t>42</w:t>
        </w:r>
        <w:r>
          <w:fldChar w:fldCharType="end"/>
        </w:r>
      </w:hyperlink>
    </w:p>
    <w:p>
      <w:pPr>
        <w:pStyle w:val="TOC2"/>
        <w:tabs>
          <w:tab w:val="right" w:leader="dot" w:pos="8306"/>
        </w:tabs>
      </w:pPr>
      <w:hyperlink w:anchor="_Toc4345" w:history="1">
        <w:r>
          <w:rPr>
            <w:rFonts w:ascii="仿宋" w:eastAsia="仿宋" w:hAnsi="仿宋" w:cs="仿宋" w:hint="eastAsia"/>
            <w:lang w:eastAsia="zh-CN"/>
          </w:rPr>
          <w:t>(二)、项目组织机构与职责</w:t>
        </w:r>
        <w:r>
          <w:tab/>
        </w:r>
        <w:r>
          <w:fldChar w:fldCharType="begin"/>
        </w:r>
        <w:r>
          <w:instrText xml:space="preserve"> PAGEREF _Toc4345 \h </w:instrText>
        </w:r>
        <w:r>
          <w:fldChar w:fldCharType="separate"/>
        </w:r>
        <w:r>
          <w:t>43</w:t>
        </w:r>
        <w:r>
          <w:fldChar w:fldCharType="end"/>
        </w:r>
      </w:hyperlink>
    </w:p>
    <w:p>
      <w:pPr>
        <w:pStyle w:val="TOC2"/>
        <w:tabs>
          <w:tab w:val="right" w:leader="dot" w:pos="8306"/>
        </w:tabs>
      </w:pPr>
      <w:hyperlink w:anchor="_Toc8425" w:history="1">
        <w:r>
          <w:rPr>
            <w:rFonts w:ascii="仿宋" w:eastAsia="仿宋" w:hAnsi="仿宋" w:cs="仿宋" w:hint="eastAsia"/>
            <w:lang w:eastAsia="zh-CN"/>
          </w:rPr>
          <w:t>(三)、项目管理与监控体系</w:t>
        </w:r>
        <w:r>
          <w:tab/>
        </w:r>
        <w:r>
          <w:fldChar w:fldCharType="begin"/>
        </w:r>
        <w:r>
          <w:instrText xml:space="preserve"> PAGEREF _Toc8425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25" w:history="1">
        <w:r>
          <w:rPr>
            <w:rFonts w:ascii="仿宋" w:eastAsia="仿宋" w:hAnsi="仿宋" w:cs="仿宋" w:hint="eastAsia"/>
            <w:lang w:eastAsia="zh-CN"/>
          </w:rPr>
          <w:t>十、资金管理与财务规划</w:t>
        </w:r>
        <w:r>
          <w:tab/>
        </w:r>
        <w:r>
          <w:fldChar w:fldCharType="begin"/>
        </w:r>
        <w:r>
          <w:instrText xml:space="preserve"> PAGEREF _Toc5525 \h </w:instrText>
        </w:r>
        <w:r>
          <w:fldChar w:fldCharType="separate"/>
        </w:r>
        <w:r>
          <w:t>47</w:t>
        </w:r>
        <w:r>
          <w:fldChar w:fldCharType="end"/>
        </w:r>
      </w:hyperlink>
    </w:p>
    <w:p>
      <w:pPr>
        <w:pStyle w:val="TOC2"/>
        <w:tabs>
          <w:tab w:val="right" w:leader="dot" w:pos="8306"/>
        </w:tabs>
      </w:pPr>
      <w:hyperlink w:anchor="_Toc24908" w:history="1">
        <w:r>
          <w:rPr>
            <w:rFonts w:ascii="仿宋" w:eastAsia="仿宋" w:hAnsi="仿宋" w:cs="仿宋" w:hint="eastAsia"/>
            <w:lang w:eastAsia="zh-CN"/>
          </w:rPr>
          <w:t>(一)、项目资金来源与筹措</w:t>
        </w:r>
        <w:r>
          <w:tab/>
        </w:r>
        <w:r>
          <w:fldChar w:fldCharType="begin"/>
        </w:r>
        <w:r>
          <w:instrText xml:space="preserve"> PAGEREF _Toc24908 \h </w:instrText>
        </w:r>
        <w:r>
          <w:fldChar w:fldCharType="separate"/>
        </w:r>
        <w:r>
          <w:t>47</w:t>
        </w:r>
        <w:r>
          <w:fldChar w:fldCharType="end"/>
        </w:r>
      </w:hyperlink>
    </w:p>
    <w:p>
      <w:pPr>
        <w:pStyle w:val="TOC2"/>
        <w:tabs>
          <w:tab w:val="right" w:leader="dot" w:pos="8306"/>
        </w:tabs>
      </w:pPr>
      <w:hyperlink w:anchor="_Toc31586" w:history="1">
        <w:r>
          <w:rPr>
            <w:rFonts w:ascii="仿宋" w:eastAsia="仿宋" w:hAnsi="仿宋" w:cs="仿宋" w:hint="eastAsia"/>
            <w:lang w:eastAsia="zh-CN"/>
          </w:rPr>
          <w:t>(二)、资金使用与监管</w:t>
        </w:r>
        <w:r>
          <w:tab/>
        </w:r>
        <w:r>
          <w:fldChar w:fldCharType="begin"/>
        </w:r>
        <w:r>
          <w:instrText xml:space="preserve"> PAGEREF _Toc31586 \h </w:instrText>
        </w:r>
        <w:r>
          <w:fldChar w:fldCharType="separate"/>
        </w:r>
        <w:r>
          <w:t>49</w:t>
        </w:r>
        <w:r>
          <w:fldChar w:fldCharType="end"/>
        </w:r>
      </w:hyperlink>
    </w:p>
    <w:p>
      <w:pPr>
        <w:pStyle w:val="TOC2"/>
        <w:tabs>
          <w:tab w:val="right" w:leader="dot" w:pos="8306"/>
        </w:tabs>
      </w:pPr>
      <w:hyperlink w:anchor="_Toc1563" w:history="1">
        <w:r>
          <w:rPr>
            <w:rFonts w:ascii="仿宋" w:eastAsia="仿宋" w:hAnsi="仿宋" w:cs="仿宋" w:hint="eastAsia"/>
            <w:lang w:eastAsia="zh-CN"/>
          </w:rPr>
          <w:t>(三)、财务规划与预测</w:t>
        </w:r>
        <w:r>
          <w:tab/>
        </w:r>
        <w:r>
          <w:fldChar w:fldCharType="begin"/>
        </w:r>
        <w:r>
          <w:instrText xml:space="preserve"> PAGEREF _Toc1563 \h </w:instrText>
        </w:r>
        <w:r>
          <w:fldChar w:fldCharType="separate"/>
        </w:r>
        <w:r>
          <w:t>50</w:t>
        </w:r>
        <w:r>
          <w:fldChar w:fldCharType="end"/>
        </w:r>
      </w:hyperlink>
    </w:p>
    <w:p>
      <w:pPr>
        <w:pStyle w:val="TOC1"/>
        <w:tabs>
          <w:tab w:val="right" w:leader="dot" w:pos="8306"/>
        </w:tabs>
      </w:pPr>
      <w:hyperlink w:anchor="_Toc10482" w:history="1">
        <w:r>
          <w:rPr>
            <w:rFonts w:ascii="仿宋" w:eastAsia="仿宋" w:hAnsi="仿宋" w:cs="仿宋" w:hint="eastAsia"/>
            <w:lang w:eastAsia="zh-CN"/>
          </w:rPr>
          <w:t>十一、土地利用与规划方案</w:t>
        </w:r>
        <w:r>
          <w:tab/>
        </w:r>
        <w:r>
          <w:fldChar w:fldCharType="begin"/>
        </w:r>
        <w:r>
          <w:instrText xml:space="preserve"> PAGEREF _Toc10482 \h </w:instrText>
        </w:r>
        <w:r>
          <w:fldChar w:fldCharType="separate"/>
        </w:r>
        <w:r>
          <w:t>51</w:t>
        </w:r>
        <w:r>
          <w:fldChar w:fldCharType="end"/>
        </w:r>
      </w:hyperlink>
    </w:p>
    <w:p>
      <w:pPr>
        <w:pStyle w:val="TOC2"/>
        <w:tabs>
          <w:tab w:val="right" w:leader="dot" w:pos="8306"/>
        </w:tabs>
      </w:pPr>
      <w:hyperlink w:anchor="_Toc19869" w:history="1">
        <w:r>
          <w:rPr>
            <w:rFonts w:ascii="仿宋" w:eastAsia="仿宋" w:hAnsi="仿宋" w:cs="仿宋" w:hint="eastAsia"/>
            <w:lang w:eastAsia="zh-CN"/>
          </w:rPr>
          <w:t>(一)、项目用地情况分析</w:t>
        </w:r>
        <w:r>
          <w:tab/>
        </w:r>
        <w:r>
          <w:fldChar w:fldCharType="begin"/>
        </w:r>
        <w:r>
          <w:instrText xml:space="preserve"> PAGEREF _Toc19869 \h </w:instrText>
        </w:r>
        <w:r>
          <w:fldChar w:fldCharType="separate"/>
        </w:r>
        <w:r>
          <w:t>51</w:t>
        </w:r>
        <w:r>
          <w:fldChar w:fldCharType="end"/>
        </w:r>
      </w:hyperlink>
    </w:p>
    <w:p>
      <w:pPr>
        <w:pStyle w:val="TOC2"/>
        <w:tabs>
          <w:tab w:val="right" w:leader="dot" w:pos="8306"/>
        </w:tabs>
      </w:pPr>
      <w:hyperlink w:anchor="_Toc30073" w:history="1">
        <w:r>
          <w:rPr>
            <w:rFonts w:ascii="仿宋" w:eastAsia="仿宋" w:hAnsi="仿宋" w:cs="仿宋" w:hint="eastAsia"/>
            <w:lang w:eastAsia="zh-CN"/>
          </w:rPr>
          <w:t>(二)、土地利用规划方案</w:t>
        </w:r>
        <w:r>
          <w:tab/>
        </w:r>
        <w:r>
          <w:fldChar w:fldCharType="begin"/>
        </w:r>
        <w:r>
          <w:instrText xml:space="preserve"> PAGEREF _Toc30073 \h </w:instrText>
        </w:r>
        <w:r>
          <w:fldChar w:fldCharType="separate"/>
        </w:r>
        <w:r>
          <w:t>52</w:t>
        </w:r>
        <w:r>
          <w:fldChar w:fldCharType="end"/>
        </w:r>
      </w:hyperlink>
    </w:p>
    <w:p>
      <w:pPr>
        <w:pStyle w:val="TOC1"/>
        <w:tabs>
          <w:tab w:val="right" w:leader="dot" w:pos="8306"/>
        </w:tabs>
      </w:pPr>
      <w:hyperlink w:anchor="_Toc17404" w:history="1">
        <w:r>
          <w:rPr>
            <w:rFonts w:ascii="仿宋" w:eastAsia="仿宋" w:hAnsi="仿宋" w:cs="仿宋" w:hint="eastAsia"/>
            <w:lang w:eastAsia="zh-CN"/>
          </w:rPr>
          <w:t>十二、环境保护与绿色发展</w:t>
        </w:r>
        <w:r>
          <w:tab/>
        </w:r>
        <w:r>
          <w:fldChar w:fldCharType="begin"/>
        </w:r>
        <w:r>
          <w:instrText xml:space="preserve"> PAGEREF _Toc17404 \h </w:instrText>
        </w:r>
        <w:r>
          <w:fldChar w:fldCharType="separate"/>
        </w:r>
        <w:r>
          <w:t>53</w:t>
        </w:r>
        <w:r>
          <w:fldChar w:fldCharType="end"/>
        </w:r>
      </w:hyperlink>
    </w:p>
    <w:p>
      <w:pPr>
        <w:pStyle w:val="TOC2"/>
        <w:tabs>
          <w:tab w:val="right" w:leader="dot" w:pos="8306"/>
        </w:tabs>
      </w:pPr>
      <w:hyperlink w:anchor="_Toc12064" w:history="1">
        <w:r>
          <w:rPr>
            <w:rFonts w:ascii="仿宋" w:eastAsia="仿宋" w:hAnsi="仿宋" w:cs="仿宋" w:hint="eastAsia"/>
            <w:lang w:eastAsia="zh-CN"/>
          </w:rPr>
          <w:t>(一)、环境保护措施</w:t>
        </w:r>
        <w:r>
          <w:tab/>
        </w:r>
        <w:r>
          <w:fldChar w:fldCharType="begin"/>
        </w:r>
        <w:r>
          <w:instrText xml:space="preserve"> PAGEREF _Toc12064 \h </w:instrText>
        </w:r>
        <w:r>
          <w:fldChar w:fldCharType="separate"/>
        </w:r>
        <w:r>
          <w:t>53</w:t>
        </w:r>
        <w:r>
          <w:fldChar w:fldCharType="end"/>
        </w:r>
      </w:hyperlink>
    </w:p>
    <w:p>
      <w:pPr>
        <w:pStyle w:val="TOC2"/>
        <w:tabs>
          <w:tab w:val="right" w:leader="dot" w:pos="8306"/>
        </w:tabs>
      </w:pPr>
      <w:hyperlink w:anchor="_Toc11990" w:history="1">
        <w:r>
          <w:rPr>
            <w:rFonts w:ascii="仿宋" w:eastAsia="仿宋" w:hAnsi="仿宋" w:cs="仿宋" w:hint="eastAsia"/>
            <w:lang w:eastAsia="zh-CN"/>
          </w:rPr>
          <w:t>(二)、绿色发展与可持续发展策略</w:t>
        </w:r>
        <w:r>
          <w:tab/>
        </w:r>
        <w:r>
          <w:fldChar w:fldCharType="begin"/>
        </w:r>
        <w:r>
          <w:instrText xml:space="preserve"> PAGEREF _Toc11990 \h </w:instrText>
        </w:r>
        <w:r>
          <w:fldChar w:fldCharType="separate"/>
        </w:r>
        <w:r>
          <w:t>55</w:t>
        </w:r>
        <w:r>
          <w:fldChar w:fldCharType="end"/>
        </w:r>
      </w:hyperlink>
    </w:p>
    <w:p>
      <w:pPr>
        <w:pStyle w:val="TOC1"/>
        <w:tabs>
          <w:tab w:val="right" w:leader="dot" w:pos="8306"/>
        </w:tabs>
      </w:pPr>
      <w:hyperlink w:anchor="_Toc23744" w:history="1">
        <w:r>
          <w:rPr>
            <w:rFonts w:ascii="仿宋" w:eastAsia="仿宋" w:hAnsi="仿宋" w:cs="仿宋" w:hint="eastAsia"/>
            <w:lang w:eastAsia="zh-CN"/>
          </w:rPr>
          <w:t>十三、合作与交流机制建立</w:t>
        </w:r>
        <w:r>
          <w:tab/>
        </w:r>
        <w:r>
          <w:fldChar w:fldCharType="begin"/>
        </w:r>
        <w:r>
          <w:instrText xml:space="preserve"> PAGEREF _Toc23744 \h </w:instrText>
        </w:r>
        <w:r>
          <w:fldChar w:fldCharType="separate"/>
        </w:r>
        <w:r>
          <w:t>56</w:t>
        </w:r>
        <w:r>
          <w:fldChar w:fldCharType="end"/>
        </w:r>
      </w:hyperlink>
    </w:p>
    <w:p>
      <w:pPr>
        <w:pStyle w:val="TOC2"/>
        <w:tabs>
          <w:tab w:val="right" w:leader="dot" w:pos="8306"/>
        </w:tabs>
      </w:pPr>
      <w:hyperlink w:anchor="_Toc14991" w:history="1">
        <w:r>
          <w:rPr>
            <w:rFonts w:ascii="仿宋" w:eastAsia="仿宋" w:hAnsi="仿宋" w:cs="仿宋" w:hint="eastAsia"/>
            <w:lang w:eastAsia="zh-CN"/>
          </w:rPr>
          <w:t>(一)、合作伙伴选择与合作方式</w:t>
        </w:r>
        <w:r>
          <w:tab/>
        </w:r>
        <w:r>
          <w:fldChar w:fldCharType="begin"/>
        </w:r>
        <w:r>
          <w:instrText xml:space="preserve"> PAGEREF _Toc14991 \h </w:instrText>
        </w:r>
        <w:r>
          <w:fldChar w:fldCharType="separate"/>
        </w:r>
        <w:r>
          <w:t>56</w:t>
        </w:r>
        <w:r>
          <w:fldChar w:fldCharType="end"/>
        </w:r>
      </w:hyperlink>
    </w:p>
    <w:p>
      <w:pPr>
        <w:pStyle w:val="TOC2"/>
        <w:tabs>
          <w:tab w:val="right" w:leader="dot" w:pos="8306"/>
        </w:tabs>
      </w:pPr>
      <w:hyperlink w:anchor="_Toc24172" w:history="1">
        <w:r>
          <w:rPr>
            <w:rFonts w:ascii="仿宋" w:eastAsia="仿宋" w:hAnsi="仿宋" w:cs="仿宋" w:hint="eastAsia"/>
            <w:lang w:eastAsia="zh-CN"/>
          </w:rPr>
          <w:t>(二)、交流与合作平台搭建</w:t>
        </w:r>
        <w:r>
          <w:tab/>
        </w:r>
        <w:r>
          <w:fldChar w:fldCharType="begin"/>
        </w:r>
        <w:r>
          <w:instrText xml:space="preserve"> PAGEREF _Toc24172 \h </w:instrText>
        </w:r>
        <w:r>
          <w:fldChar w:fldCharType="separate"/>
        </w:r>
        <w:r>
          <w:t>58</w:t>
        </w:r>
        <w:r>
          <w:fldChar w:fldCharType="end"/>
        </w:r>
      </w:hyperlink>
    </w:p>
    <w:p>
      <w:pPr>
        <w:pStyle w:val="TOC1"/>
        <w:tabs>
          <w:tab w:val="right" w:leader="dot" w:pos="8306"/>
        </w:tabs>
      </w:pPr>
      <w:hyperlink w:anchor="_Toc7971" w:history="1">
        <w:r>
          <w:rPr>
            <w:rFonts w:ascii="仿宋" w:eastAsia="仿宋" w:hAnsi="仿宋" w:cs="仿宋" w:hint="eastAsia"/>
            <w:lang w:eastAsia="zh-CN"/>
          </w:rPr>
          <w:t>十四、成果转化与推广应用</w:t>
        </w:r>
        <w:r>
          <w:tab/>
        </w:r>
        <w:r>
          <w:fldChar w:fldCharType="begin"/>
        </w:r>
        <w:r>
          <w:instrText xml:space="preserve"> PAGEREF _Toc7971 \h </w:instrText>
        </w:r>
        <w:r>
          <w:fldChar w:fldCharType="separate"/>
        </w:r>
        <w:r>
          <w:t>59</w:t>
        </w:r>
        <w:r>
          <w:fldChar w:fldCharType="end"/>
        </w:r>
      </w:hyperlink>
    </w:p>
    <w:p>
      <w:pPr>
        <w:pStyle w:val="TOC2"/>
        <w:tabs>
          <w:tab w:val="right" w:leader="dot" w:pos="8306"/>
        </w:tabs>
      </w:pPr>
      <w:hyperlink w:anchor="_Toc27525" w:history="1">
        <w:r>
          <w:rPr>
            <w:rFonts w:ascii="仿宋" w:eastAsia="仿宋" w:hAnsi="仿宋" w:cs="仿宋" w:hint="eastAsia"/>
            <w:lang w:eastAsia="zh-CN"/>
          </w:rPr>
          <w:t>(一)、成果转化策略制定</w:t>
        </w:r>
        <w:r>
          <w:tab/>
        </w:r>
        <w:r>
          <w:fldChar w:fldCharType="begin"/>
        </w:r>
        <w:r>
          <w:instrText xml:space="preserve"> PAGEREF _Toc27525 \h </w:instrText>
        </w:r>
        <w:r>
          <w:fldChar w:fldCharType="separate"/>
        </w:r>
        <w:r>
          <w:t>59</w:t>
        </w:r>
        <w:r>
          <w:fldChar w:fldCharType="end"/>
        </w:r>
      </w:hyperlink>
    </w:p>
    <w:p>
      <w:pPr>
        <w:pStyle w:val="TOC2"/>
        <w:tabs>
          <w:tab w:val="right" w:leader="dot" w:pos="8306"/>
        </w:tabs>
      </w:pPr>
      <w:hyperlink w:anchor="_Toc24703" w:history="1">
        <w:r>
          <w:rPr>
            <w:rFonts w:ascii="仿宋" w:eastAsia="仿宋" w:hAnsi="仿宋" w:cs="仿宋" w:hint="eastAsia"/>
            <w:lang w:eastAsia="zh-CN"/>
          </w:rPr>
          <w:t>(二)、成果推广应用方案</w:t>
        </w:r>
        <w:r>
          <w:tab/>
        </w:r>
        <w:r>
          <w:fldChar w:fldCharType="begin"/>
        </w:r>
        <w:r>
          <w:instrText xml:space="preserve"> PAGEREF _Toc24703 \h </w:instrText>
        </w:r>
        <w:r>
          <w:fldChar w:fldCharType="separate"/>
        </w:r>
        <w:r>
          <w:t>61</w:t>
        </w:r>
        <w:r>
          <w:fldChar w:fldCharType="end"/>
        </w:r>
      </w:hyperlink>
    </w:p>
    <w:p>
      <w:pPr>
        <w:pStyle w:val="TOC1"/>
        <w:tabs>
          <w:tab w:val="right" w:leader="dot" w:pos="8306"/>
        </w:tabs>
      </w:pPr>
      <w:hyperlink w:anchor="_Toc8740" w:history="1">
        <w:r>
          <w:rPr>
            <w:rFonts w:ascii="仿宋" w:eastAsia="仿宋" w:hAnsi="仿宋" w:cs="仿宋" w:hint="eastAsia"/>
            <w:lang w:eastAsia="zh-CN"/>
          </w:rPr>
          <w:t>十五、法律法规与政策遵循</w:t>
        </w:r>
        <w:r>
          <w:tab/>
        </w:r>
        <w:r>
          <w:fldChar w:fldCharType="begin"/>
        </w:r>
        <w:r>
          <w:instrText xml:space="preserve"> PAGEREF _Toc8740 \h </w:instrText>
        </w:r>
        <w:r>
          <w:fldChar w:fldCharType="separate"/>
        </w:r>
        <w:r>
          <w:t>62</w:t>
        </w:r>
        <w:r>
          <w:fldChar w:fldCharType="end"/>
        </w:r>
      </w:hyperlink>
    </w:p>
    <w:p>
      <w:pPr>
        <w:pStyle w:val="TOC2"/>
        <w:tabs>
          <w:tab w:val="right" w:leader="dot" w:pos="8306"/>
        </w:tabs>
      </w:pPr>
      <w:hyperlink w:anchor="_Toc11948" w:history="1">
        <w:r>
          <w:rPr>
            <w:rFonts w:ascii="仿宋" w:eastAsia="仿宋" w:hAnsi="仿宋" w:cs="仿宋" w:hint="eastAsia"/>
            <w:lang w:eastAsia="zh-CN"/>
          </w:rPr>
          <w:t>(一)、法律法规遵守</w:t>
        </w:r>
        <w:r>
          <w:tab/>
        </w:r>
        <w:r>
          <w:fldChar w:fldCharType="begin"/>
        </w:r>
        <w:r>
          <w:instrText xml:space="preserve"> PAGEREF _Toc11948 \h </w:instrText>
        </w:r>
        <w:r>
          <w:fldChar w:fldCharType="separate"/>
        </w:r>
        <w:r>
          <w:t>62</w:t>
        </w:r>
        <w:r>
          <w:fldChar w:fldCharType="end"/>
        </w:r>
      </w:hyperlink>
    </w:p>
    <w:p>
      <w:pPr>
        <w:pStyle w:val="TOC2"/>
        <w:tabs>
          <w:tab w:val="right" w:leader="dot" w:pos="8306"/>
        </w:tabs>
      </w:pPr>
      <w:hyperlink w:anchor="_Toc15134" w:history="1">
        <w:r>
          <w:rPr>
            <w:rFonts w:ascii="仿宋" w:eastAsia="仿宋" w:hAnsi="仿宋" w:cs="仿宋" w:hint="eastAsia"/>
            <w:lang w:eastAsia="zh-CN"/>
          </w:rPr>
          <w:t>(二)、政策导向与利用</w:t>
        </w:r>
        <w:r>
          <w:tab/>
        </w:r>
        <w:r>
          <w:fldChar w:fldCharType="begin"/>
        </w:r>
        <w:r>
          <w:instrText xml:space="preserve"> PAGEREF _Toc15134 \h </w:instrText>
        </w:r>
        <w:r>
          <w:fldChar w:fldCharType="separate"/>
        </w:r>
        <w:r>
          <w:t>63</w:t>
        </w:r>
        <w:r>
          <w:fldChar w:fldCharType="end"/>
        </w:r>
      </w:hyperlink>
    </w:p>
    <w:p>
      <w:pPr>
        <w:pStyle w:val="TOC1"/>
        <w:tabs>
          <w:tab w:val="right" w:leader="dot" w:pos="8306"/>
        </w:tabs>
      </w:pPr>
      <w:hyperlink w:anchor="_Toc19541" w:history="1">
        <w:r>
          <w:rPr>
            <w:rFonts w:ascii="仿宋" w:eastAsia="仿宋" w:hAnsi="仿宋" w:cs="仿宋" w:hint="eastAsia"/>
            <w:lang w:eastAsia="zh-CN"/>
          </w:rPr>
          <w:t>十六、知识产权管理与保护</w:t>
        </w:r>
        <w:r>
          <w:tab/>
        </w:r>
        <w:r>
          <w:fldChar w:fldCharType="begin"/>
        </w:r>
        <w:r>
          <w:instrText xml:space="preserve"> PAGEREF _Toc19541 \h </w:instrText>
        </w:r>
        <w:r>
          <w:fldChar w:fldCharType="separate"/>
        </w:r>
        <w:r>
          <w:t>64</w:t>
        </w:r>
        <w:r>
          <w:fldChar w:fldCharType="end"/>
        </w:r>
      </w:hyperlink>
    </w:p>
    <w:p>
      <w:pPr>
        <w:pStyle w:val="TOC2"/>
        <w:tabs>
          <w:tab w:val="right" w:leader="dot" w:pos="8306"/>
        </w:tabs>
      </w:pPr>
      <w:hyperlink w:anchor="_Toc20216" w:history="1">
        <w:r>
          <w:rPr>
            <w:rFonts w:ascii="仿宋" w:eastAsia="仿宋" w:hAnsi="仿宋" w:cs="仿宋" w:hint="eastAsia"/>
            <w:lang w:eastAsia="zh-CN"/>
          </w:rPr>
          <w:t>(一)、知识产权管理体系建设</w:t>
        </w:r>
        <w:r>
          <w:tab/>
        </w:r>
        <w:r>
          <w:fldChar w:fldCharType="begin"/>
        </w:r>
        <w:r>
          <w:instrText xml:space="preserve"> PAGEREF _Toc20216 \h </w:instrText>
        </w:r>
        <w:r>
          <w:fldChar w:fldCharType="separate"/>
        </w:r>
        <w:r>
          <w:t>64</w:t>
        </w:r>
        <w:r>
          <w:fldChar w:fldCharType="end"/>
        </w:r>
      </w:hyperlink>
    </w:p>
    <w:p>
      <w:pPr>
        <w:pStyle w:val="TOC2"/>
        <w:tabs>
          <w:tab w:val="right" w:leader="dot" w:pos="8306"/>
        </w:tabs>
      </w:pPr>
      <w:hyperlink w:anchor="_Toc22121" w:history="1">
        <w:r>
          <w:rPr>
            <w:rFonts w:ascii="仿宋" w:eastAsia="仿宋" w:hAnsi="仿宋" w:cs="仿宋" w:hint="eastAsia"/>
            <w:lang w:eastAsia="zh-CN"/>
          </w:rPr>
          <w:t>(二)、知识产权保护措施</w:t>
        </w:r>
        <w:r>
          <w:tab/>
        </w:r>
        <w:r>
          <w:fldChar w:fldCharType="begin"/>
        </w:r>
        <w:r>
          <w:instrText xml:space="preserve"> PAGEREF _Toc22121 \h </w:instrText>
        </w:r>
        <w:r>
          <w:fldChar w:fldCharType="separate"/>
        </w:r>
        <w:r>
          <w:t>65</w:t>
        </w:r>
        <w:r>
          <w:fldChar w:fldCharType="end"/>
        </w:r>
      </w:hyperlink>
    </w:p>
    <w:p>
      <w:pPr>
        <w:pStyle w:val="TOC1"/>
        <w:tabs>
          <w:tab w:val="right" w:leader="dot" w:pos="8306"/>
        </w:tabs>
      </w:pPr>
      <w:hyperlink w:anchor="_Toc15220" w:history="1">
        <w:r>
          <w:rPr>
            <w:rFonts w:ascii="仿宋" w:eastAsia="仿宋" w:hAnsi="仿宋" w:cs="仿宋" w:hint="eastAsia"/>
            <w:lang w:eastAsia="zh-CN"/>
          </w:rPr>
          <w:t>十七、产业协同与集群发展</w:t>
        </w:r>
        <w:r>
          <w:tab/>
        </w:r>
        <w:r>
          <w:fldChar w:fldCharType="begin"/>
        </w:r>
        <w:r>
          <w:instrText xml:space="preserve"> PAGEREF _Toc15220 \h </w:instrText>
        </w:r>
        <w:r>
          <w:fldChar w:fldCharType="separate"/>
        </w:r>
        <w:r>
          <w:t>67</w:t>
        </w:r>
        <w:r>
          <w:fldChar w:fldCharType="end"/>
        </w:r>
      </w:hyperlink>
    </w:p>
    <w:p>
      <w:pPr>
        <w:pStyle w:val="TOC2"/>
        <w:tabs>
          <w:tab w:val="right" w:leader="dot" w:pos="8306"/>
        </w:tabs>
      </w:pPr>
      <w:hyperlink w:anchor="_Toc24045" w:history="1">
        <w:r>
          <w:rPr>
            <w:rFonts w:ascii="仿宋" w:eastAsia="仿宋" w:hAnsi="仿宋" w:cs="仿宋" w:hint="eastAsia"/>
            <w:lang w:eastAsia="zh-CN"/>
          </w:rPr>
          <w:t>(一)、产业协同机制建设</w:t>
        </w:r>
        <w:r>
          <w:tab/>
        </w:r>
        <w:r>
          <w:fldChar w:fldCharType="begin"/>
        </w:r>
        <w:r>
          <w:instrText xml:space="preserve"> PAGEREF _Toc24045 \h </w:instrText>
        </w:r>
        <w:r>
          <w:fldChar w:fldCharType="separate"/>
        </w:r>
        <w:r>
          <w:t>67</w:t>
        </w:r>
        <w:r>
          <w:fldChar w:fldCharType="end"/>
        </w:r>
      </w:hyperlink>
    </w:p>
    <w:p>
      <w:pPr>
        <w:pStyle w:val="TOC2"/>
        <w:tabs>
          <w:tab w:val="right" w:leader="dot" w:pos="8306"/>
        </w:tabs>
      </w:pPr>
      <w:hyperlink w:anchor="_Toc30374" w:history="1">
        <w:r>
          <w:rPr>
            <w:rFonts w:ascii="仿宋" w:eastAsia="仿宋" w:hAnsi="仿宋" w:cs="仿宋" w:hint="eastAsia"/>
            <w:lang w:eastAsia="zh-CN"/>
          </w:rPr>
          <w:t>(二)、产业集群培育与发展</w:t>
        </w:r>
        <w:r>
          <w:tab/>
        </w:r>
        <w:r>
          <w:fldChar w:fldCharType="begin"/>
        </w:r>
        <w:r>
          <w:instrText xml:space="preserve"> PAGEREF _Toc30374 \h </w:instrText>
        </w:r>
        <w:r>
          <w:fldChar w:fldCharType="separate"/>
        </w:r>
        <w:r>
          <w:t>68</w:t>
        </w:r>
        <w:r>
          <w:fldChar w:fldCharType="end"/>
        </w:r>
      </w:hyperlink>
    </w:p>
    <w:p>
      <w:pPr>
        <w:pStyle w:val="TOC1"/>
        <w:tabs>
          <w:tab w:val="right" w:leader="dot" w:pos="8306"/>
        </w:tabs>
      </w:pPr>
      <w:hyperlink w:anchor="_Toc3384" w:history="1">
        <w:r>
          <w:rPr>
            <w:rFonts w:ascii="仿宋" w:eastAsia="仿宋" w:hAnsi="仿宋" w:cs="仿宋" w:hint="eastAsia"/>
            <w:lang w:eastAsia="zh-CN"/>
          </w:rPr>
          <w:t>十八、企业合规与伦理</w:t>
        </w:r>
        <w:r>
          <w:tab/>
        </w:r>
        <w:r>
          <w:fldChar w:fldCharType="begin"/>
        </w:r>
        <w:r>
          <w:instrText xml:space="preserve"> PAGEREF _Toc3384 \h </w:instrText>
        </w:r>
        <w:r>
          <w:fldChar w:fldCharType="separate"/>
        </w:r>
        <w:r>
          <w:t>69</w:t>
        </w:r>
        <w:r>
          <w:fldChar w:fldCharType="end"/>
        </w:r>
      </w:hyperlink>
    </w:p>
    <w:p>
      <w:pPr>
        <w:pStyle w:val="TOC2"/>
        <w:tabs>
          <w:tab w:val="right" w:leader="dot" w:pos="8306"/>
        </w:tabs>
      </w:pPr>
      <w:hyperlink w:anchor="_Toc17342" w:history="1">
        <w:r>
          <w:rPr>
            <w:rFonts w:ascii="仿宋" w:eastAsia="仿宋" w:hAnsi="仿宋" w:cs="仿宋" w:hint="eastAsia"/>
            <w:lang w:eastAsia="zh-CN"/>
          </w:rPr>
          <w:t>(一)、合规政策与程序</w:t>
        </w:r>
        <w:r>
          <w:tab/>
        </w:r>
        <w:r>
          <w:fldChar w:fldCharType="begin"/>
        </w:r>
        <w:r>
          <w:instrText xml:space="preserve"> PAGEREF _Toc17342 \h </w:instrText>
        </w:r>
        <w:r>
          <w:fldChar w:fldCharType="separate"/>
        </w:r>
        <w:r>
          <w:t>69</w:t>
        </w:r>
        <w:r>
          <w:fldChar w:fldCharType="end"/>
        </w:r>
      </w:hyperlink>
    </w:p>
    <w:p>
      <w:pPr>
        <w:pStyle w:val="TOC2"/>
        <w:tabs>
          <w:tab w:val="right" w:leader="dot" w:pos="8306"/>
        </w:tabs>
      </w:pPr>
      <w:hyperlink w:anchor="_Toc7211" w:history="1">
        <w:r>
          <w:rPr>
            <w:rFonts w:ascii="仿宋" w:eastAsia="仿宋" w:hAnsi="仿宋" w:cs="仿宋" w:hint="eastAsia"/>
            <w:lang w:eastAsia="zh-CN"/>
          </w:rPr>
          <w:t>(二)、伦理规范与培训</w:t>
        </w:r>
        <w:r>
          <w:tab/>
        </w:r>
        <w:r>
          <w:fldChar w:fldCharType="begin"/>
        </w:r>
        <w:r>
          <w:instrText xml:space="preserve"> PAGEREF _Toc7211 \h </w:instrText>
        </w:r>
        <w:r>
          <w:fldChar w:fldCharType="separate"/>
        </w:r>
        <w:r>
          <w:t>70</w:t>
        </w:r>
        <w:r>
          <w:fldChar w:fldCharType="end"/>
        </w:r>
      </w:hyperlink>
    </w:p>
    <w:p>
      <w:pPr>
        <w:pStyle w:val="TOC2"/>
        <w:tabs>
          <w:tab w:val="right" w:leader="dot" w:pos="8306"/>
        </w:tabs>
      </w:pPr>
      <w:hyperlink w:anchor="_Toc7895" w:history="1">
        <w:r>
          <w:rPr>
            <w:rFonts w:ascii="仿宋" w:eastAsia="仿宋" w:hAnsi="仿宋" w:cs="仿宋" w:hint="eastAsia"/>
            <w:lang w:eastAsia="zh-CN"/>
          </w:rPr>
          <w:t>(三)、合规风险评估</w:t>
        </w:r>
        <w:r>
          <w:tab/>
        </w:r>
        <w:r>
          <w:fldChar w:fldCharType="begin"/>
        </w:r>
        <w:r>
          <w:instrText xml:space="preserve"> PAGEREF _Toc7895 \h </w:instrText>
        </w:r>
        <w:r>
          <w:fldChar w:fldCharType="separate"/>
        </w:r>
        <w:r>
          <w:t>71</w:t>
        </w:r>
        <w:r>
          <w:fldChar w:fldCharType="end"/>
        </w:r>
      </w:hyperlink>
    </w:p>
    <w:p>
      <w:pPr>
        <w:pStyle w:val="TOC2"/>
        <w:tabs>
          <w:tab w:val="right" w:leader="dot" w:pos="8306"/>
        </w:tabs>
      </w:pPr>
      <w:hyperlink w:anchor="_Toc13101" w:history="1">
        <w:r>
          <w:rPr>
            <w:rFonts w:ascii="仿宋" w:eastAsia="仿宋" w:hAnsi="仿宋" w:cs="仿宋" w:hint="eastAsia"/>
            <w:lang w:eastAsia="zh-CN"/>
          </w:rPr>
          <w:t>(四)、合规监督与执行</w:t>
        </w:r>
        <w:r>
          <w:tab/>
        </w:r>
        <w:r>
          <w:fldChar w:fldCharType="begin"/>
        </w:r>
        <w:r>
          <w:instrText xml:space="preserve"> PAGEREF _Toc13101 \h </w:instrText>
        </w:r>
        <w:r>
          <w:fldChar w:fldCharType="separate"/>
        </w:r>
        <w:r>
          <w:t>72</w:t>
        </w:r>
        <w:r>
          <w:fldChar w:fldCharType="end"/>
        </w:r>
      </w:hyperlink>
    </w:p>
    <w:p>
      <w:pPr>
        <w:pStyle w:val="TOC1"/>
        <w:tabs>
          <w:tab w:val="right" w:leader="dot" w:pos="8306"/>
        </w:tabs>
      </w:pPr>
      <w:hyperlink w:anchor="_Toc8335" w:history="1">
        <w:r>
          <w:rPr>
            <w:rFonts w:ascii="仿宋" w:eastAsia="仿宋" w:hAnsi="仿宋" w:cs="仿宋" w:hint="eastAsia"/>
            <w:lang w:eastAsia="zh-CN"/>
          </w:rPr>
          <w:t>十九、质量管理与控制</w:t>
        </w:r>
        <w:r>
          <w:tab/>
        </w:r>
        <w:r>
          <w:fldChar w:fldCharType="begin"/>
        </w:r>
        <w:r>
          <w:instrText xml:space="preserve"> PAGEREF _Toc8335 \h </w:instrText>
        </w:r>
        <w:r>
          <w:fldChar w:fldCharType="separate"/>
        </w:r>
        <w:r>
          <w:t>73</w:t>
        </w:r>
        <w:r>
          <w:fldChar w:fldCharType="end"/>
        </w:r>
      </w:hyperlink>
    </w:p>
    <w:p>
      <w:pPr>
        <w:pStyle w:val="TOC2"/>
        <w:tabs>
          <w:tab w:val="right" w:leader="dot" w:pos="8306"/>
        </w:tabs>
      </w:pPr>
      <w:hyperlink w:anchor="_Toc6890" w:history="1">
        <w:r>
          <w:rPr>
            <w:rFonts w:ascii="仿宋" w:eastAsia="仿宋" w:hAnsi="仿宋" w:cs="仿宋" w:hint="eastAsia"/>
            <w:lang w:eastAsia="zh-CN"/>
          </w:rPr>
          <w:t>(一)、质量管理体系建设</w:t>
        </w:r>
        <w:r>
          <w:tab/>
        </w:r>
        <w:r>
          <w:fldChar w:fldCharType="begin"/>
        </w:r>
        <w:r>
          <w:instrText xml:space="preserve"> PAGEREF _Toc6890 \h </w:instrText>
        </w:r>
        <w:r>
          <w:fldChar w:fldCharType="separate"/>
        </w:r>
        <w:r>
          <w:t>73</w:t>
        </w:r>
        <w:r>
          <w:fldChar w:fldCharType="end"/>
        </w:r>
      </w:hyperlink>
    </w:p>
    <w:p>
      <w:pPr>
        <w:pStyle w:val="TOC2"/>
        <w:tabs>
          <w:tab w:val="right" w:leader="dot" w:pos="8306"/>
        </w:tabs>
      </w:pPr>
      <w:hyperlink w:anchor="_Toc24387" w:history="1">
        <w:r>
          <w:rPr>
            <w:rFonts w:ascii="仿宋" w:eastAsia="仿宋" w:hAnsi="仿宋" w:cs="仿宋" w:hint="eastAsia"/>
            <w:lang w:eastAsia="zh-CN"/>
          </w:rPr>
          <w:t>(二)、质量控制措施</w:t>
        </w:r>
        <w:r>
          <w:tab/>
        </w:r>
        <w:r>
          <w:fldChar w:fldCharType="begin"/>
        </w:r>
        <w:r>
          <w:instrText xml:space="preserve"> PAGEREF _Toc24387 \h </w:instrText>
        </w:r>
        <w:r>
          <w:fldChar w:fldCharType="separate"/>
        </w:r>
        <w:r>
          <w:t>74</w:t>
        </w:r>
        <w:r>
          <w:fldChar w:fldCharType="end"/>
        </w:r>
      </w:hyperlink>
    </w:p>
    <w:p>
      <w:pPr>
        <w:pStyle w:val="TOC1"/>
        <w:tabs>
          <w:tab w:val="right" w:leader="dot" w:pos="8306"/>
        </w:tabs>
      </w:pPr>
      <w:hyperlink w:anchor="_Toc18217" w:history="1">
        <w:r>
          <w:rPr>
            <w:rFonts w:ascii="仿宋" w:eastAsia="仿宋" w:hAnsi="仿宋" w:cs="仿宋" w:hint="eastAsia"/>
            <w:lang w:eastAsia="zh-CN"/>
          </w:rPr>
          <w:t>二十、设施与设备管理</w:t>
        </w:r>
        <w:r>
          <w:tab/>
        </w:r>
        <w:r>
          <w:fldChar w:fldCharType="begin"/>
        </w:r>
        <w:r>
          <w:instrText xml:space="preserve"> PAGEREF _Toc18217 \h </w:instrText>
        </w:r>
        <w:r>
          <w:fldChar w:fldCharType="separate"/>
        </w:r>
        <w:r>
          <w:t>75</w:t>
        </w:r>
        <w:r>
          <w:fldChar w:fldCharType="end"/>
        </w:r>
      </w:hyperlink>
    </w:p>
    <w:p>
      <w:pPr>
        <w:pStyle w:val="TOC2"/>
        <w:tabs>
          <w:tab w:val="right" w:leader="dot" w:pos="8306"/>
        </w:tabs>
      </w:pPr>
      <w:hyperlink w:anchor="_Toc17171" w:history="1">
        <w:r>
          <w:rPr>
            <w:rFonts w:ascii="仿宋" w:eastAsia="仿宋" w:hAnsi="仿宋" w:cs="仿宋" w:hint="eastAsia"/>
            <w:lang w:eastAsia="zh-CN"/>
          </w:rPr>
          <w:t>(一)、设施规划与配置</w:t>
        </w:r>
        <w:r>
          <w:tab/>
        </w:r>
        <w:r>
          <w:fldChar w:fldCharType="begin"/>
        </w:r>
        <w:r>
          <w:instrText xml:space="preserve"> PAGEREF _Toc17171 \h </w:instrText>
        </w:r>
        <w:r>
          <w:fldChar w:fldCharType="separate"/>
        </w:r>
        <w:r>
          <w:t>75</w:t>
        </w:r>
        <w:r>
          <w:fldChar w:fldCharType="end"/>
        </w:r>
      </w:hyperlink>
    </w:p>
    <w:p>
      <w:pPr>
        <w:pStyle w:val="TOC2"/>
        <w:tabs>
          <w:tab w:val="right" w:leader="dot" w:pos="8306"/>
        </w:tabs>
      </w:pPr>
      <w:hyperlink w:anchor="_Toc32053" w:history="1">
        <w:r>
          <w:rPr>
            <w:rFonts w:ascii="仿宋" w:eastAsia="仿宋" w:hAnsi="仿宋" w:cs="仿宋" w:hint="eastAsia"/>
            <w:lang w:eastAsia="zh-CN"/>
          </w:rPr>
          <w:t>(二)、设备采购与维护管理</w:t>
        </w:r>
        <w:r>
          <w:tab/>
        </w:r>
        <w:r>
          <w:fldChar w:fldCharType="begin"/>
        </w:r>
        <w:r>
          <w:instrText xml:space="preserve"> PAGEREF _Toc32053 \h </w:instrText>
        </w:r>
        <w:r>
          <w:fldChar w:fldCharType="separate"/>
        </w:r>
        <w:r>
          <w:t>76</w:t>
        </w:r>
        <w:r>
          <w:fldChar w:fldCharType="end"/>
        </w:r>
      </w:hyperlink>
    </w:p>
    <w:p>
      <w:pPr>
        <w:pStyle w:val="TOC2"/>
        <w:tabs>
          <w:tab w:val="right" w:leader="dot" w:pos="8306"/>
        </w:tabs>
      </w:pPr>
      <w:hyperlink w:anchor="_Toc11036" w:history="1">
        <w:r>
          <w:rPr>
            <w:rFonts w:ascii="仿宋" w:eastAsia="仿宋" w:hAnsi="仿宋" w:cs="仿宋" w:hint="eastAsia"/>
            <w:lang w:eastAsia="zh-CN"/>
          </w:rPr>
          <w:t>(三)、设施设备升级策略</w:t>
        </w:r>
        <w:r>
          <w:tab/>
        </w:r>
        <w:r>
          <w:fldChar w:fldCharType="begin"/>
        </w:r>
        <w:r>
          <w:instrText xml:space="preserve"> PAGEREF _Toc11036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53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70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0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13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755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直接收益：假设家用塑料制品：储物箱项目的产品或服务年销售收入为XX万元。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17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若家用塑料制品：储物箱项目成功推广新型环保产品，比如采用可回收材料的包装，可能会激发消费者对可持续产品的需求。这种需求的增长可能迫使整个行业转向更环保的产品设计和生产方法。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149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96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用塑料制品：储物箱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用塑料制品：储物箱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用塑料制品：储物箱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用塑料制品：储物箱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4096"/>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22288"/>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https://d.book118.com/015213010011011044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A0886"/>
    <w:rsid w:val="042A08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213010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2024-01-16T17:31:00Z</dcterms:created>
  <dcterms:modified xsi:type="dcterms:W3CDTF">2024-01-16T17:31:36Z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BD5FECEA00584B96858ED372696AA2F9_11</vt:lpwstr>
  </property>
  <property fmtid="{D5CDD505-2E9C-101B-9397-08002B2CF9AE}" pid="3" name="KSOProductBuildVer">
    <vt:lpwstr>2052-12.1.0.16120</vt:lpwstr>
  </property>
</Properties>
</file>