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成品制备控制系统项目规划设计蓝图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688" w:history="1">
        <w:r>
          <w:rPr>
            <w:rFonts w:ascii="仿宋" w:eastAsia="仿宋" w:hAnsi="仿宋" w:cs="仿宋" w:hint="eastAsia"/>
            <w:lang w:eastAsia="zh-CN"/>
          </w:rPr>
          <w:t>概论</w:t>
        </w:r>
        <w:r>
          <w:tab/>
        </w:r>
        <w:r>
          <w:fldChar w:fldCharType="begin"/>
        </w:r>
        <w:r>
          <w:instrText xml:space="preserve"> PAGEREF _Toc25688 \h </w:instrText>
        </w:r>
        <w:r>
          <w:fldChar w:fldCharType="separate"/>
        </w:r>
        <w:r>
          <w:t>3</w:t>
        </w:r>
        <w:r>
          <w:fldChar w:fldCharType="end"/>
        </w:r>
      </w:hyperlink>
    </w:p>
    <w:p>
      <w:pPr>
        <w:pStyle w:val="TOC1"/>
        <w:tabs>
          <w:tab w:val="right" w:leader="dot" w:pos="8306"/>
        </w:tabs>
      </w:pPr>
      <w:hyperlink w:anchor="_Toc28240" w:history="1">
        <w:r>
          <w:rPr>
            <w:rFonts w:ascii="仿宋" w:eastAsia="仿宋" w:hAnsi="仿宋" w:cs="仿宋" w:hint="eastAsia"/>
            <w:lang w:eastAsia="zh-CN"/>
          </w:rPr>
          <w:t>一、成品制备控制系统项目建设背景及必要性分析</w:t>
        </w:r>
        <w:r>
          <w:tab/>
        </w:r>
        <w:r>
          <w:fldChar w:fldCharType="begin"/>
        </w:r>
        <w:r>
          <w:instrText xml:space="preserve"> PAGEREF _Toc28240 \h </w:instrText>
        </w:r>
        <w:r>
          <w:fldChar w:fldCharType="separate"/>
        </w:r>
        <w:r>
          <w:t>3</w:t>
        </w:r>
        <w:r>
          <w:fldChar w:fldCharType="end"/>
        </w:r>
      </w:hyperlink>
    </w:p>
    <w:p>
      <w:pPr>
        <w:pStyle w:val="TOC2"/>
        <w:tabs>
          <w:tab w:val="right" w:leader="dot" w:pos="8306"/>
        </w:tabs>
      </w:pPr>
      <w:hyperlink w:anchor="_Toc13631" w:history="1">
        <w:r>
          <w:rPr>
            <w:rFonts w:ascii="仿宋" w:eastAsia="仿宋" w:hAnsi="仿宋" w:cs="仿宋" w:hint="eastAsia"/>
            <w:lang w:eastAsia="zh-CN"/>
          </w:rPr>
          <w:t>(一)、成品制备控制系统项目背景分析</w:t>
        </w:r>
        <w:r>
          <w:tab/>
        </w:r>
        <w:r>
          <w:fldChar w:fldCharType="begin"/>
        </w:r>
        <w:r>
          <w:instrText xml:space="preserve"> PAGEREF _Toc13631 \h </w:instrText>
        </w:r>
        <w:r>
          <w:fldChar w:fldCharType="separate"/>
        </w:r>
        <w:r>
          <w:t>3</w:t>
        </w:r>
        <w:r>
          <w:fldChar w:fldCharType="end"/>
        </w:r>
      </w:hyperlink>
    </w:p>
    <w:p>
      <w:pPr>
        <w:pStyle w:val="TOC2"/>
        <w:tabs>
          <w:tab w:val="right" w:leader="dot" w:pos="8306"/>
        </w:tabs>
      </w:pPr>
      <w:hyperlink w:anchor="_Toc3930" w:history="1">
        <w:r>
          <w:rPr>
            <w:rFonts w:ascii="仿宋" w:eastAsia="仿宋" w:hAnsi="仿宋" w:cs="仿宋" w:hint="eastAsia"/>
            <w:lang w:eastAsia="zh-CN"/>
          </w:rPr>
          <w:t>(二)、成品制备控制系统项目建设必要性分析</w:t>
        </w:r>
        <w:r>
          <w:tab/>
        </w:r>
        <w:r>
          <w:fldChar w:fldCharType="begin"/>
        </w:r>
        <w:r>
          <w:instrText xml:space="preserve"> PAGEREF _Toc3930 \h </w:instrText>
        </w:r>
        <w:r>
          <w:fldChar w:fldCharType="separate"/>
        </w:r>
        <w:r>
          <w:t>5</w:t>
        </w:r>
        <w:r>
          <w:fldChar w:fldCharType="end"/>
        </w:r>
      </w:hyperlink>
    </w:p>
    <w:p>
      <w:pPr>
        <w:pStyle w:val="TOC1"/>
        <w:tabs>
          <w:tab w:val="right" w:leader="dot" w:pos="8306"/>
        </w:tabs>
      </w:pPr>
      <w:hyperlink w:anchor="_Toc7174" w:history="1">
        <w:r>
          <w:rPr>
            <w:rFonts w:ascii="仿宋" w:eastAsia="仿宋" w:hAnsi="仿宋" w:cs="仿宋" w:hint="eastAsia"/>
            <w:lang w:eastAsia="zh-CN"/>
          </w:rPr>
          <w:t>二、成品制备控制系统项目文档管理</w:t>
        </w:r>
        <w:r>
          <w:tab/>
        </w:r>
        <w:r>
          <w:fldChar w:fldCharType="begin"/>
        </w:r>
        <w:r>
          <w:instrText xml:space="preserve"> PAGEREF _Toc7174 \h </w:instrText>
        </w:r>
        <w:r>
          <w:fldChar w:fldCharType="separate"/>
        </w:r>
        <w:r>
          <w:t>6</w:t>
        </w:r>
        <w:r>
          <w:fldChar w:fldCharType="end"/>
        </w:r>
      </w:hyperlink>
    </w:p>
    <w:p>
      <w:pPr>
        <w:pStyle w:val="TOC2"/>
        <w:tabs>
          <w:tab w:val="right" w:leader="dot" w:pos="8306"/>
        </w:tabs>
      </w:pPr>
      <w:hyperlink w:anchor="_Toc28154" w:history="1">
        <w:r>
          <w:rPr>
            <w:rFonts w:ascii="仿宋" w:eastAsia="仿宋" w:hAnsi="仿宋" w:cs="仿宋" w:hint="eastAsia"/>
            <w:lang w:eastAsia="zh-CN"/>
          </w:rPr>
          <w:t>(一)、文档编制与审查</w:t>
        </w:r>
        <w:r>
          <w:tab/>
        </w:r>
        <w:r>
          <w:fldChar w:fldCharType="begin"/>
        </w:r>
        <w:r>
          <w:instrText xml:space="preserve"> PAGEREF _Toc28154 \h </w:instrText>
        </w:r>
        <w:r>
          <w:fldChar w:fldCharType="separate"/>
        </w:r>
        <w:r>
          <w:t>6</w:t>
        </w:r>
        <w:r>
          <w:fldChar w:fldCharType="end"/>
        </w:r>
      </w:hyperlink>
    </w:p>
    <w:p>
      <w:pPr>
        <w:pStyle w:val="TOC2"/>
        <w:tabs>
          <w:tab w:val="right" w:leader="dot" w:pos="8306"/>
        </w:tabs>
      </w:pPr>
      <w:hyperlink w:anchor="_Toc30054" w:history="1">
        <w:r>
          <w:rPr>
            <w:rFonts w:ascii="仿宋" w:eastAsia="仿宋" w:hAnsi="仿宋" w:cs="仿宋" w:hint="eastAsia"/>
            <w:lang w:eastAsia="zh-CN"/>
          </w:rPr>
          <w:t>(二)、文档发布与分发</w:t>
        </w:r>
        <w:r>
          <w:tab/>
        </w:r>
        <w:r>
          <w:fldChar w:fldCharType="begin"/>
        </w:r>
        <w:r>
          <w:instrText xml:space="preserve"> PAGEREF _Toc30054 \h </w:instrText>
        </w:r>
        <w:r>
          <w:fldChar w:fldCharType="separate"/>
        </w:r>
        <w:r>
          <w:t>7</w:t>
        </w:r>
        <w:r>
          <w:fldChar w:fldCharType="end"/>
        </w:r>
      </w:hyperlink>
    </w:p>
    <w:p>
      <w:pPr>
        <w:pStyle w:val="TOC2"/>
        <w:tabs>
          <w:tab w:val="right" w:leader="dot" w:pos="8306"/>
        </w:tabs>
      </w:pPr>
      <w:hyperlink w:anchor="_Toc30648" w:history="1">
        <w:r>
          <w:rPr>
            <w:rFonts w:ascii="仿宋" w:eastAsia="仿宋" w:hAnsi="仿宋" w:cs="仿宋" w:hint="eastAsia"/>
            <w:lang w:eastAsia="zh-CN"/>
          </w:rPr>
          <w:t>(三)、文档存档与归档</w:t>
        </w:r>
        <w:r>
          <w:tab/>
        </w:r>
        <w:r>
          <w:fldChar w:fldCharType="begin"/>
        </w:r>
        <w:r>
          <w:instrText xml:space="preserve"> PAGEREF _Toc30648 \h </w:instrText>
        </w:r>
        <w:r>
          <w:fldChar w:fldCharType="separate"/>
        </w:r>
        <w:r>
          <w:t>8</w:t>
        </w:r>
        <w:r>
          <w:fldChar w:fldCharType="end"/>
        </w:r>
      </w:hyperlink>
    </w:p>
    <w:p>
      <w:pPr>
        <w:pStyle w:val="TOC1"/>
        <w:tabs>
          <w:tab w:val="right" w:leader="dot" w:pos="8306"/>
        </w:tabs>
      </w:pPr>
      <w:hyperlink w:anchor="_Toc13750" w:history="1">
        <w:r>
          <w:rPr>
            <w:rFonts w:ascii="仿宋" w:eastAsia="仿宋" w:hAnsi="仿宋" w:cs="仿宋" w:hint="eastAsia"/>
            <w:lang w:eastAsia="zh-CN"/>
          </w:rPr>
          <w:t>三、成品制备控制系统项目概论</w:t>
        </w:r>
        <w:r>
          <w:tab/>
        </w:r>
        <w:r>
          <w:fldChar w:fldCharType="begin"/>
        </w:r>
        <w:r>
          <w:instrText xml:space="preserve"> PAGEREF _Toc13750 \h </w:instrText>
        </w:r>
        <w:r>
          <w:fldChar w:fldCharType="separate"/>
        </w:r>
        <w:r>
          <w:t>10</w:t>
        </w:r>
        <w:r>
          <w:fldChar w:fldCharType="end"/>
        </w:r>
      </w:hyperlink>
    </w:p>
    <w:p>
      <w:pPr>
        <w:pStyle w:val="TOC2"/>
        <w:tabs>
          <w:tab w:val="right" w:leader="dot" w:pos="8306"/>
        </w:tabs>
      </w:pPr>
      <w:hyperlink w:anchor="_Toc16589" w:history="1">
        <w:r>
          <w:rPr>
            <w:rFonts w:ascii="仿宋" w:eastAsia="仿宋" w:hAnsi="仿宋" w:cs="仿宋" w:hint="eastAsia"/>
            <w:lang w:eastAsia="zh-CN"/>
          </w:rPr>
          <w:t>(一)、成品制备控制系统项目概况</w:t>
        </w:r>
        <w:r>
          <w:tab/>
        </w:r>
        <w:r>
          <w:fldChar w:fldCharType="begin"/>
        </w:r>
        <w:r>
          <w:instrText xml:space="preserve"> PAGEREF _Toc16589 \h </w:instrText>
        </w:r>
        <w:r>
          <w:fldChar w:fldCharType="separate"/>
        </w:r>
        <w:r>
          <w:t>10</w:t>
        </w:r>
        <w:r>
          <w:fldChar w:fldCharType="end"/>
        </w:r>
      </w:hyperlink>
    </w:p>
    <w:p>
      <w:pPr>
        <w:pStyle w:val="TOC2"/>
        <w:tabs>
          <w:tab w:val="right" w:leader="dot" w:pos="8306"/>
        </w:tabs>
      </w:pPr>
      <w:hyperlink w:anchor="_Toc21630" w:history="1">
        <w:r>
          <w:rPr>
            <w:rFonts w:ascii="仿宋" w:eastAsia="仿宋" w:hAnsi="仿宋" w:cs="仿宋" w:hint="eastAsia"/>
            <w:lang w:eastAsia="zh-CN"/>
          </w:rPr>
          <w:t>(二)、成品制备控制系统项目目标</w:t>
        </w:r>
        <w:r>
          <w:tab/>
        </w:r>
        <w:r>
          <w:fldChar w:fldCharType="begin"/>
        </w:r>
        <w:r>
          <w:instrText xml:space="preserve"> PAGEREF _Toc21630 \h </w:instrText>
        </w:r>
        <w:r>
          <w:fldChar w:fldCharType="separate"/>
        </w:r>
        <w:r>
          <w:t>12</w:t>
        </w:r>
        <w:r>
          <w:fldChar w:fldCharType="end"/>
        </w:r>
      </w:hyperlink>
    </w:p>
    <w:p>
      <w:pPr>
        <w:pStyle w:val="TOC2"/>
        <w:tabs>
          <w:tab w:val="right" w:leader="dot" w:pos="8306"/>
        </w:tabs>
      </w:pPr>
      <w:hyperlink w:anchor="_Toc11770" w:history="1">
        <w:r>
          <w:rPr>
            <w:rFonts w:ascii="仿宋" w:eastAsia="仿宋" w:hAnsi="仿宋" w:cs="仿宋" w:hint="eastAsia"/>
            <w:lang w:eastAsia="zh-CN"/>
          </w:rPr>
          <w:t>(三)、成品制备控制系统项目提出的理由</w:t>
        </w:r>
        <w:r>
          <w:tab/>
        </w:r>
        <w:r>
          <w:fldChar w:fldCharType="begin"/>
        </w:r>
        <w:r>
          <w:instrText xml:space="preserve"> PAGEREF _Toc11770 \h </w:instrText>
        </w:r>
        <w:r>
          <w:fldChar w:fldCharType="separate"/>
        </w:r>
        <w:r>
          <w:t>13</w:t>
        </w:r>
        <w:r>
          <w:fldChar w:fldCharType="end"/>
        </w:r>
      </w:hyperlink>
    </w:p>
    <w:p>
      <w:pPr>
        <w:pStyle w:val="TOC2"/>
        <w:tabs>
          <w:tab w:val="right" w:leader="dot" w:pos="8306"/>
        </w:tabs>
      </w:pPr>
      <w:hyperlink w:anchor="_Toc2445" w:history="1">
        <w:r>
          <w:rPr>
            <w:rFonts w:ascii="仿宋" w:eastAsia="仿宋" w:hAnsi="仿宋" w:cs="仿宋" w:hint="eastAsia"/>
            <w:lang w:eastAsia="zh-CN"/>
          </w:rPr>
          <w:t>(四)、成品制备控制系统项目意义</w:t>
        </w:r>
        <w:r>
          <w:tab/>
        </w:r>
        <w:r>
          <w:fldChar w:fldCharType="begin"/>
        </w:r>
        <w:r>
          <w:instrText xml:space="preserve"> PAGEREF _Toc2445 \h </w:instrText>
        </w:r>
        <w:r>
          <w:fldChar w:fldCharType="separate"/>
        </w:r>
        <w:r>
          <w:t>15</w:t>
        </w:r>
        <w:r>
          <w:fldChar w:fldCharType="end"/>
        </w:r>
      </w:hyperlink>
    </w:p>
    <w:p>
      <w:pPr>
        <w:pStyle w:val="TOC2"/>
        <w:tabs>
          <w:tab w:val="right" w:leader="dot" w:pos="8306"/>
        </w:tabs>
      </w:pPr>
      <w:hyperlink w:anchor="_Toc3503" w:history="1">
        <w:r>
          <w:rPr>
            <w:rFonts w:ascii="仿宋" w:eastAsia="仿宋" w:hAnsi="仿宋" w:cs="仿宋" w:hint="eastAsia"/>
            <w:lang w:eastAsia="zh-CN"/>
          </w:rPr>
          <w:t>(五)、成品制备控制系统项目背景</w:t>
        </w:r>
        <w:r>
          <w:tab/>
        </w:r>
        <w:r>
          <w:fldChar w:fldCharType="begin"/>
        </w:r>
        <w:r>
          <w:instrText xml:space="preserve"> PAGEREF _Toc3503 \h </w:instrText>
        </w:r>
        <w:r>
          <w:fldChar w:fldCharType="separate"/>
        </w:r>
        <w:r>
          <w:t>16</w:t>
        </w:r>
        <w:r>
          <w:fldChar w:fldCharType="end"/>
        </w:r>
      </w:hyperlink>
    </w:p>
    <w:p>
      <w:pPr>
        <w:pStyle w:val="TOC1"/>
        <w:tabs>
          <w:tab w:val="right" w:leader="dot" w:pos="8306"/>
        </w:tabs>
      </w:pPr>
      <w:hyperlink w:anchor="_Toc4072" w:history="1">
        <w:r>
          <w:rPr>
            <w:rFonts w:ascii="仿宋" w:eastAsia="仿宋" w:hAnsi="仿宋" w:cs="仿宋" w:hint="eastAsia"/>
            <w:lang w:eastAsia="zh-CN"/>
          </w:rPr>
          <w:t>四、产品规划分析</w:t>
        </w:r>
        <w:r>
          <w:tab/>
        </w:r>
        <w:r>
          <w:fldChar w:fldCharType="begin"/>
        </w:r>
        <w:r>
          <w:instrText xml:space="preserve"> PAGEREF _Toc4072 \h </w:instrText>
        </w:r>
        <w:r>
          <w:fldChar w:fldCharType="separate"/>
        </w:r>
        <w:r>
          <w:t>17</w:t>
        </w:r>
        <w:r>
          <w:fldChar w:fldCharType="end"/>
        </w:r>
      </w:hyperlink>
    </w:p>
    <w:p>
      <w:pPr>
        <w:pStyle w:val="TOC2"/>
        <w:tabs>
          <w:tab w:val="right" w:leader="dot" w:pos="8306"/>
        </w:tabs>
      </w:pPr>
      <w:hyperlink w:anchor="_Toc9169" w:history="1">
        <w:r>
          <w:rPr>
            <w:rFonts w:ascii="仿宋" w:eastAsia="仿宋" w:hAnsi="仿宋" w:cs="仿宋" w:hint="eastAsia"/>
            <w:lang w:eastAsia="zh-CN"/>
          </w:rPr>
          <w:t>(一)、产品规划</w:t>
        </w:r>
        <w:r>
          <w:tab/>
        </w:r>
        <w:r>
          <w:fldChar w:fldCharType="begin"/>
        </w:r>
        <w:r>
          <w:instrText xml:space="preserve"> PAGEREF _Toc9169 \h </w:instrText>
        </w:r>
        <w:r>
          <w:fldChar w:fldCharType="separate"/>
        </w:r>
        <w:r>
          <w:t>17</w:t>
        </w:r>
        <w:r>
          <w:fldChar w:fldCharType="end"/>
        </w:r>
      </w:hyperlink>
    </w:p>
    <w:p>
      <w:pPr>
        <w:pStyle w:val="TOC2"/>
        <w:tabs>
          <w:tab w:val="right" w:leader="dot" w:pos="8306"/>
        </w:tabs>
      </w:pPr>
      <w:hyperlink w:anchor="_Toc1292" w:history="1">
        <w:r>
          <w:rPr>
            <w:rFonts w:ascii="仿宋" w:eastAsia="仿宋" w:hAnsi="仿宋" w:cs="仿宋" w:hint="eastAsia"/>
            <w:lang w:eastAsia="zh-CN"/>
          </w:rPr>
          <w:t>(二)、建设规模</w:t>
        </w:r>
        <w:r>
          <w:tab/>
        </w:r>
        <w:r>
          <w:fldChar w:fldCharType="begin"/>
        </w:r>
        <w:r>
          <w:instrText xml:space="preserve"> PAGEREF _Toc1292 \h </w:instrText>
        </w:r>
        <w:r>
          <w:fldChar w:fldCharType="separate"/>
        </w:r>
        <w:r>
          <w:t>17</w:t>
        </w:r>
        <w:r>
          <w:fldChar w:fldCharType="end"/>
        </w:r>
      </w:hyperlink>
    </w:p>
    <w:p>
      <w:pPr>
        <w:pStyle w:val="TOC1"/>
        <w:tabs>
          <w:tab w:val="right" w:leader="dot" w:pos="8306"/>
        </w:tabs>
      </w:pPr>
      <w:hyperlink w:anchor="_Toc1130" w:history="1">
        <w:r>
          <w:rPr>
            <w:rFonts w:ascii="仿宋" w:eastAsia="仿宋" w:hAnsi="仿宋" w:cs="仿宋" w:hint="eastAsia"/>
            <w:lang w:eastAsia="zh-CN"/>
          </w:rPr>
          <w:t>五、成品制备控制系统项目绩效评估</w:t>
        </w:r>
        <w:r>
          <w:tab/>
        </w:r>
        <w:r>
          <w:fldChar w:fldCharType="begin"/>
        </w:r>
        <w:r>
          <w:instrText xml:space="preserve"> PAGEREF _Toc1130 \h </w:instrText>
        </w:r>
        <w:r>
          <w:fldChar w:fldCharType="separate"/>
        </w:r>
        <w:r>
          <w:t>19</w:t>
        </w:r>
        <w:r>
          <w:fldChar w:fldCharType="end"/>
        </w:r>
      </w:hyperlink>
    </w:p>
    <w:p>
      <w:pPr>
        <w:pStyle w:val="TOC2"/>
        <w:tabs>
          <w:tab w:val="right" w:leader="dot" w:pos="8306"/>
        </w:tabs>
      </w:pPr>
      <w:hyperlink w:anchor="_Toc28500" w:history="1">
        <w:r>
          <w:rPr>
            <w:rFonts w:ascii="仿宋" w:eastAsia="仿宋" w:hAnsi="仿宋" w:cs="仿宋" w:hint="eastAsia"/>
            <w:lang w:eastAsia="zh-CN"/>
          </w:rPr>
          <w:t>(一)、绩效评估指标</w:t>
        </w:r>
        <w:r>
          <w:tab/>
        </w:r>
        <w:r>
          <w:fldChar w:fldCharType="begin"/>
        </w:r>
        <w:r>
          <w:instrText xml:space="preserve"> PAGEREF _Toc28500 \h </w:instrText>
        </w:r>
        <w:r>
          <w:fldChar w:fldCharType="separate"/>
        </w:r>
        <w:r>
          <w:t>19</w:t>
        </w:r>
        <w:r>
          <w:fldChar w:fldCharType="end"/>
        </w:r>
      </w:hyperlink>
    </w:p>
    <w:p>
      <w:pPr>
        <w:pStyle w:val="TOC2"/>
        <w:tabs>
          <w:tab w:val="right" w:leader="dot" w:pos="8306"/>
        </w:tabs>
      </w:pPr>
      <w:hyperlink w:anchor="_Toc15611" w:history="1">
        <w:r>
          <w:rPr>
            <w:rFonts w:ascii="仿宋" w:eastAsia="仿宋" w:hAnsi="仿宋" w:cs="仿宋" w:hint="eastAsia"/>
            <w:lang w:eastAsia="zh-CN"/>
          </w:rPr>
          <w:t>(二)、绩效评估方法</w:t>
        </w:r>
        <w:r>
          <w:tab/>
        </w:r>
        <w:r>
          <w:fldChar w:fldCharType="begin"/>
        </w:r>
        <w:r>
          <w:instrText xml:space="preserve"> PAGEREF _Toc15611 \h </w:instrText>
        </w:r>
        <w:r>
          <w:fldChar w:fldCharType="separate"/>
        </w:r>
        <w:r>
          <w:t>20</w:t>
        </w:r>
        <w:r>
          <w:fldChar w:fldCharType="end"/>
        </w:r>
      </w:hyperlink>
    </w:p>
    <w:p>
      <w:pPr>
        <w:pStyle w:val="TOC2"/>
        <w:tabs>
          <w:tab w:val="right" w:leader="dot" w:pos="8306"/>
        </w:tabs>
      </w:pPr>
      <w:hyperlink w:anchor="_Toc3207" w:history="1">
        <w:r>
          <w:rPr>
            <w:rFonts w:ascii="仿宋" w:eastAsia="仿宋" w:hAnsi="仿宋" w:cs="仿宋" w:hint="eastAsia"/>
            <w:lang w:eastAsia="zh-CN"/>
          </w:rPr>
          <w:t>(三)、绩效评估周期</w:t>
        </w:r>
        <w:r>
          <w:tab/>
        </w:r>
        <w:r>
          <w:fldChar w:fldCharType="begin"/>
        </w:r>
        <w:r>
          <w:instrText xml:space="preserve"> PAGEREF _Toc3207 \h </w:instrText>
        </w:r>
        <w:r>
          <w:fldChar w:fldCharType="separate"/>
        </w:r>
        <w:r>
          <w:t>21</w:t>
        </w:r>
        <w:r>
          <w:fldChar w:fldCharType="end"/>
        </w:r>
      </w:hyperlink>
    </w:p>
    <w:p>
      <w:pPr>
        <w:pStyle w:val="TOC1"/>
        <w:tabs>
          <w:tab w:val="right" w:leader="dot" w:pos="8306"/>
        </w:tabs>
      </w:pPr>
      <w:hyperlink w:anchor="_Toc2385" w:history="1">
        <w:r>
          <w:rPr>
            <w:rFonts w:ascii="仿宋" w:eastAsia="仿宋" w:hAnsi="仿宋" w:cs="仿宋" w:hint="eastAsia"/>
            <w:lang w:eastAsia="zh-CN"/>
          </w:rPr>
          <w:t>六、成品制备控制系统项目建设单位说明</w:t>
        </w:r>
        <w:r>
          <w:tab/>
        </w:r>
        <w:r>
          <w:fldChar w:fldCharType="begin"/>
        </w:r>
        <w:r>
          <w:instrText xml:space="preserve"> PAGEREF _Toc2385 \h </w:instrText>
        </w:r>
        <w:r>
          <w:fldChar w:fldCharType="separate"/>
        </w:r>
        <w:r>
          <w:t>22</w:t>
        </w:r>
        <w:r>
          <w:fldChar w:fldCharType="end"/>
        </w:r>
      </w:hyperlink>
    </w:p>
    <w:p>
      <w:pPr>
        <w:pStyle w:val="TOC2"/>
        <w:tabs>
          <w:tab w:val="right" w:leader="dot" w:pos="8306"/>
        </w:tabs>
      </w:pPr>
      <w:hyperlink w:anchor="_Toc20950" w:history="1">
        <w:r>
          <w:rPr>
            <w:rFonts w:ascii="仿宋" w:eastAsia="仿宋" w:hAnsi="仿宋" w:cs="仿宋" w:hint="eastAsia"/>
            <w:lang w:eastAsia="zh-CN"/>
          </w:rPr>
          <w:t>(一)、成品制备控制系统项目承办单位基本情况</w:t>
        </w:r>
        <w:r>
          <w:tab/>
        </w:r>
        <w:r>
          <w:fldChar w:fldCharType="begin"/>
        </w:r>
        <w:r>
          <w:instrText xml:space="preserve"> PAGEREF _Toc20950 \h </w:instrText>
        </w:r>
        <w:r>
          <w:fldChar w:fldCharType="separate"/>
        </w:r>
        <w:r>
          <w:t>22</w:t>
        </w:r>
        <w:r>
          <w:fldChar w:fldCharType="end"/>
        </w:r>
      </w:hyperlink>
    </w:p>
    <w:p>
      <w:pPr>
        <w:pStyle w:val="TOC2"/>
        <w:tabs>
          <w:tab w:val="right" w:leader="dot" w:pos="8306"/>
        </w:tabs>
      </w:pPr>
      <w:hyperlink w:anchor="_Toc30729" w:history="1">
        <w:r>
          <w:rPr>
            <w:rFonts w:ascii="仿宋" w:eastAsia="仿宋" w:hAnsi="仿宋" w:cs="仿宋" w:hint="eastAsia"/>
            <w:lang w:eastAsia="zh-CN"/>
          </w:rPr>
          <w:t>(二)、公司经济效益分析</w:t>
        </w:r>
        <w:r>
          <w:tab/>
        </w:r>
        <w:r>
          <w:fldChar w:fldCharType="begin"/>
        </w:r>
        <w:r>
          <w:instrText xml:space="preserve"> PAGEREF _Toc30729 \h </w:instrText>
        </w:r>
        <w:r>
          <w:fldChar w:fldCharType="separate"/>
        </w:r>
        <w:r>
          <w:t>23</w:t>
        </w:r>
        <w:r>
          <w:fldChar w:fldCharType="end"/>
        </w:r>
      </w:hyperlink>
    </w:p>
    <w:p>
      <w:pPr>
        <w:pStyle w:val="TOC1"/>
        <w:tabs>
          <w:tab w:val="right" w:leader="dot" w:pos="8306"/>
        </w:tabs>
      </w:pPr>
      <w:hyperlink w:anchor="_Toc4312" w:history="1">
        <w:r>
          <w:rPr>
            <w:rFonts w:ascii="仿宋" w:eastAsia="仿宋" w:hAnsi="仿宋" w:cs="仿宋" w:hint="eastAsia"/>
            <w:lang w:eastAsia="zh-CN"/>
          </w:rPr>
          <w:t>七、成品制备控制系统项目环境影响分析</w:t>
        </w:r>
        <w:r>
          <w:tab/>
        </w:r>
        <w:r>
          <w:fldChar w:fldCharType="begin"/>
        </w:r>
        <w:r>
          <w:instrText xml:space="preserve"> PAGEREF _Toc4312 \h </w:instrText>
        </w:r>
        <w:r>
          <w:fldChar w:fldCharType="separate"/>
        </w:r>
        <w:r>
          <w:t>24</w:t>
        </w:r>
        <w:r>
          <w:fldChar w:fldCharType="end"/>
        </w:r>
      </w:hyperlink>
    </w:p>
    <w:p>
      <w:pPr>
        <w:pStyle w:val="TOC2"/>
        <w:tabs>
          <w:tab w:val="right" w:leader="dot" w:pos="8306"/>
        </w:tabs>
      </w:pPr>
      <w:hyperlink w:anchor="_Toc17446" w:history="1">
        <w:r>
          <w:rPr>
            <w:rFonts w:ascii="仿宋" w:eastAsia="仿宋" w:hAnsi="仿宋" w:cs="仿宋" w:hint="eastAsia"/>
            <w:lang w:eastAsia="zh-CN"/>
          </w:rPr>
          <w:t>(一)、建设区域环境质量现状</w:t>
        </w:r>
        <w:r>
          <w:tab/>
        </w:r>
        <w:r>
          <w:fldChar w:fldCharType="begin"/>
        </w:r>
        <w:r>
          <w:instrText xml:space="preserve"> PAGEREF _Toc17446 \h </w:instrText>
        </w:r>
        <w:r>
          <w:fldChar w:fldCharType="separate"/>
        </w:r>
        <w:r>
          <w:t>24</w:t>
        </w:r>
        <w:r>
          <w:fldChar w:fldCharType="end"/>
        </w:r>
      </w:hyperlink>
    </w:p>
    <w:p>
      <w:pPr>
        <w:pStyle w:val="TOC2"/>
        <w:tabs>
          <w:tab w:val="right" w:leader="dot" w:pos="8306"/>
        </w:tabs>
      </w:pPr>
      <w:hyperlink w:anchor="_Toc4413" w:history="1">
        <w:r>
          <w:rPr>
            <w:rFonts w:ascii="仿宋" w:eastAsia="仿宋" w:hAnsi="仿宋" w:cs="仿宋" w:hint="eastAsia"/>
            <w:lang w:eastAsia="zh-CN"/>
          </w:rPr>
          <w:t>(二)、建设期环境保护</w:t>
        </w:r>
        <w:r>
          <w:tab/>
        </w:r>
        <w:r>
          <w:fldChar w:fldCharType="begin"/>
        </w:r>
        <w:r>
          <w:instrText xml:space="preserve"> PAGEREF _Toc4413 \h </w:instrText>
        </w:r>
        <w:r>
          <w:fldChar w:fldCharType="separate"/>
        </w:r>
        <w:r>
          <w:t>25</w:t>
        </w:r>
        <w:r>
          <w:fldChar w:fldCharType="end"/>
        </w:r>
      </w:hyperlink>
    </w:p>
    <w:p>
      <w:pPr>
        <w:pStyle w:val="TOC2"/>
        <w:tabs>
          <w:tab w:val="right" w:leader="dot" w:pos="8306"/>
        </w:tabs>
      </w:pPr>
      <w:hyperlink w:anchor="_Toc5222" w:history="1">
        <w:r>
          <w:rPr>
            <w:rFonts w:ascii="仿宋" w:eastAsia="仿宋" w:hAnsi="仿宋" w:cs="仿宋" w:hint="eastAsia"/>
            <w:lang w:eastAsia="zh-CN"/>
          </w:rPr>
          <w:t>(三)、运营期环境保护</w:t>
        </w:r>
        <w:r>
          <w:tab/>
        </w:r>
        <w:r>
          <w:fldChar w:fldCharType="begin"/>
        </w:r>
        <w:r>
          <w:instrText xml:space="preserve"> PAGEREF _Toc5222 \h </w:instrText>
        </w:r>
        <w:r>
          <w:fldChar w:fldCharType="separate"/>
        </w:r>
        <w:r>
          <w:t>26</w:t>
        </w:r>
        <w:r>
          <w:fldChar w:fldCharType="end"/>
        </w:r>
      </w:hyperlink>
    </w:p>
    <w:p>
      <w:pPr>
        <w:pStyle w:val="TOC2"/>
        <w:tabs>
          <w:tab w:val="right" w:leader="dot" w:pos="8306"/>
        </w:tabs>
      </w:pPr>
      <w:hyperlink w:anchor="_Toc11604" w:history="1">
        <w:r>
          <w:rPr>
            <w:rFonts w:ascii="仿宋" w:eastAsia="仿宋" w:hAnsi="仿宋" w:cs="仿宋" w:hint="eastAsia"/>
            <w:lang w:eastAsia="zh-CN"/>
          </w:rPr>
          <w:t>(四)、成品制备控制系统项目建设对区域经济的影响</w:t>
        </w:r>
        <w:r>
          <w:tab/>
        </w:r>
        <w:r>
          <w:fldChar w:fldCharType="begin"/>
        </w:r>
        <w:r>
          <w:instrText xml:space="preserve"> PAGEREF _Toc11604 \h </w:instrText>
        </w:r>
        <w:r>
          <w:fldChar w:fldCharType="separate"/>
        </w:r>
        <w:r>
          <w:t>28</w:t>
        </w:r>
        <w:r>
          <w:fldChar w:fldCharType="end"/>
        </w:r>
      </w:hyperlink>
    </w:p>
    <w:p>
      <w:pPr>
        <w:pStyle w:val="TOC2"/>
        <w:tabs>
          <w:tab w:val="right" w:leader="dot" w:pos="8306"/>
        </w:tabs>
      </w:pPr>
      <w:hyperlink w:anchor="_Toc5691" w:history="1">
        <w:r>
          <w:rPr>
            <w:rFonts w:ascii="仿宋" w:eastAsia="仿宋" w:hAnsi="仿宋" w:cs="仿宋" w:hint="eastAsia"/>
            <w:lang w:eastAsia="zh-CN"/>
          </w:rPr>
          <w:t>(五)、废弃物处理</w:t>
        </w:r>
        <w:r>
          <w:tab/>
        </w:r>
        <w:r>
          <w:fldChar w:fldCharType="begin"/>
        </w:r>
        <w:r>
          <w:instrText xml:space="preserve"> PAGEREF _Toc5691 \h </w:instrText>
        </w:r>
        <w:r>
          <w:fldChar w:fldCharType="separate"/>
        </w:r>
        <w:r>
          <w:t>30</w:t>
        </w:r>
        <w:r>
          <w:fldChar w:fldCharType="end"/>
        </w:r>
      </w:hyperlink>
    </w:p>
    <w:p>
      <w:pPr>
        <w:pStyle w:val="TOC2"/>
        <w:tabs>
          <w:tab w:val="right" w:leader="dot" w:pos="8306"/>
        </w:tabs>
      </w:pPr>
      <w:hyperlink w:anchor="_Toc12192" w:history="1">
        <w:r>
          <w:rPr>
            <w:rFonts w:ascii="仿宋" w:eastAsia="仿宋" w:hAnsi="仿宋" w:cs="仿宋" w:hint="eastAsia"/>
            <w:lang w:eastAsia="zh-CN"/>
          </w:rPr>
          <w:t>(六)、特殊环境影响分析</w:t>
        </w:r>
        <w:r>
          <w:tab/>
        </w:r>
        <w:r>
          <w:fldChar w:fldCharType="begin"/>
        </w:r>
        <w:r>
          <w:instrText xml:space="preserve"> PAGEREF _Toc12192 \h </w:instrText>
        </w:r>
        <w:r>
          <w:fldChar w:fldCharType="separate"/>
        </w:r>
        <w:r>
          <w:t>31</w:t>
        </w:r>
        <w:r>
          <w:fldChar w:fldCharType="end"/>
        </w:r>
      </w:hyperlink>
    </w:p>
    <w:p>
      <w:pPr>
        <w:pStyle w:val="TOC2"/>
        <w:tabs>
          <w:tab w:val="right" w:leader="dot" w:pos="8306"/>
        </w:tabs>
      </w:pPr>
      <w:hyperlink w:anchor="_Toc22933" w:history="1">
        <w:r>
          <w:rPr>
            <w:rFonts w:ascii="仿宋" w:eastAsia="仿宋" w:hAnsi="仿宋" w:cs="仿宋" w:hint="eastAsia"/>
            <w:lang w:eastAsia="zh-CN"/>
          </w:rPr>
          <w:t>(七)、清洁生产</w:t>
        </w:r>
        <w:r>
          <w:tab/>
        </w:r>
        <w:r>
          <w:fldChar w:fldCharType="begin"/>
        </w:r>
        <w:r>
          <w:instrText xml:space="preserve"> PAGEREF _Toc22933 \h </w:instrText>
        </w:r>
        <w:r>
          <w:fldChar w:fldCharType="separate"/>
        </w:r>
        <w:r>
          <w:t>32</w:t>
        </w:r>
        <w:r>
          <w:fldChar w:fldCharType="end"/>
        </w:r>
      </w:hyperlink>
    </w:p>
    <w:p>
      <w:pPr>
        <w:pStyle w:val="TOC2"/>
        <w:tabs>
          <w:tab w:val="right" w:leader="dot" w:pos="8306"/>
        </w:tabs>
      </w:pPr>
      <w:hyperlink w:anchor="_Toc25086" w:history="1">
        <w:r>
          <w:rPr>
            <w:rFonts w:ascii="仿宋" w:eastAsia="仿宋" w:hAnsi="仿宋" w:cs="仿宋" w:hint="eastAsia"/>
            <w:lang w:eastAsia="zh-CN"/>
          </w:rPr>
          <w:t>(八)、环境保护综合评价</w:t>
        </w:r>
        <w:r>
          <w:tab/>
        </w:r>
        <w:r>
          <w:fldChar w:fldCharType="begin"/>
        </w:r>
        <w:r>
          <w:instrText xml:space="preserve"> PAGEREF _Toc25086 \h </w:instrText>
        </w:r>
        <w:r>
          <w:fldChar w:fldCharType="separate"/>
        </w:r>
        <w:r>
          <w:t>33</w:t>
        </w:r>
        <w:r>
          <w:fldChar w:fldCharType="end"/>
        </w:r>
      </w:hyperlink>
    </w:p>
    <w:p>
      <w:pPr>
        <w:pStyle w:val="TOC1"/>
        <w:tabs>
          <w:tab w:val="right" w:leader="dot" w:pos="8306"/>
        </w:tabs>
      </w:pPr>
      <w:hyperlink w:anchor="_Toc15320" w:history="1">
        <w:r>
          <w:rPr>
            <w:rFonts w:ascii="仿宋" w:eastAsia="仿宋" w:hAnsi="仿宋" w:cs="仿宋" w:hint="eastAsia"/>
            <w:lang w:eastAsia="zh-CN"/>
          </w:rPr>
          <w:t>八、生产安全保护</w:t>
        </w:r>
        <w:r>
          <w:tab/>
        </w:r>
        <w:r>
          <w:fldChar w:fldCharType="begin"/>
        </w:r>
        <w:r>
          <w:instrText xml:space="preserve"> PAGEREF _Toc15320 \h </w:instrText>
        </w:r>
        <w:r>
          <w:fldChar w:fldCharType="separate"/>
        </w:r>
        <w:r>
          <w:t>35</w:t>
        </w:r>
        <w:r>
          <w:fldChar w:fldCharType="end"/>
        </w:r>
      </w:hyperlink>
    </w:p>
    <w:p>
      <w:pPr>
        <w:pStyle w:val="TOC2"/>
        <w:tabs>
          <w:tab w:val="right" w:leader="dot" w:pos="8306"/>
        </w:tabs>
      </w:pPr>
      <w:hyperlink w:anchor="_Toc825" w:history="1">
        <w:r>
          <w:rPr>
            <w:rFonts w:ascii="仿宋" w:eastAsia="仿宋" w:hAnsi="仿宋" w:cs="仿宋" w:hint="eastAsia"/>
            <w:lang w:eastAsia="zh-CN"/>
          </w:rPr>
          <w:t>(一)、消防安全</w:t>
        </w:r>
        <w:r>
          <w:tab/>
        </w:r>
        <w:r>
          <w:fldChar w:fldCharType="begin"/>
        </w:r>
        <w:r>
          <w:instrText xml:space="preserve"> PAGEREF _Toc825 \h </w:instrText>
        </w:r>
        <w:r>
          <w:fldChar w:fldCharType="separate"/>
        </w:r>
        <w:r>
          <w:t>35</w:t>
        </w:r>
        <w:r>
          <w:fldChar w:fldCharType="end"/>
        </w:r>
      </w:hyperlink>
    </w:p>
    <w:p>
      <w:pPr>
        <w:pStyle w:val="TOC2"/>
        <w:tabs>
          <w:tab w:val="right" w:leader="dot" w:pos="8306"/>
        </w:tabs>
      </w:pPr>
      <w:hyperlink w:anchor="_Toc25530" w:history="1">
        <w:r>
          <w:rPr>
            <w:rFonts w:ascii="仿宋" w:eastAsia="仿宋" w:hAnsi="仿宋" w:cs="仿宋" w:hint="eastAsia"/>
            <w:lang w:eastAsia="zh-CN"/>
          </w:rPr>
          <w:t>(二)、防火防爆总图布置措施</w:t>
        </w:r>
        <w:r>
          <w:tab/>
        </w:r>
        <w:r>
          <w:fldChar w:fldCharType="begin"/>
        </w:r>
        <w:r>
          <w:instrText xml:space="preserve"> PAGEREF _Toc25530 \h </w:instrText>
        </w:r>
        <w:r>
          <w:fldChar w:fldCharType="separate"/>
        </w:r>
        <w:r>
          <w:t>37</w:t>
        </w:r>
        <w:r>
          <w:fldChar w:fldCharType="end"/>
        </w:r>
      </w:hyperlink>
    </w:p>
    <w:p>
      <w:pPr>
        <w:pStyle w:val="TOC2"/>
        <w:tabs>
          <w:tab w:val="right" w:leader="dot" w:pos="8306"/>
        </w:tabs>
      </w:pPr>
      <w:hyperlink w:anchor="_Toc15867" w:history="1">
        <w:r>
          <w:rPr>
            <w:rFonts w:ascii="仿宋" w:eastAsia="仿宋" w:hAnsi="仿宋" w:cs="仿宋" w:hint="eastAsia"/>
            <w:lang w:eastAsia="zh-CN"/>
          </w:rPr>
          <w:t>(三)、自然灾害防范措施</w:t>
        </w:r>
        <w:r>
          <w:tab/>
        </w:r>
        <w:r>
          <w:fldChar w:fldCharType="begin"/>
        </w:r>
        <w:r>
          <w:instrText xml:space="preserve"> PAGEREF _Toc15867 \h </w:instrText>
        </w:r>
        <w:r>
          <w:fldChar w:fldCharType="separate"/>
        </w:r>
        <w:r>
          <w:t>37</w:t>
        </w:r>
        <w:r>
          <w:fldChar w:fldCharType="end"/>
        </w:r>
      </w:hyperlink>
    </w:p>
    <w:p>
      <w:pPr>
        <w:pStyle w:val="TOC2"/>
        <w:tabs>
          <w:tab w:val="right" w:leader="dot" w:pos="8306"/>
        </w:tabs>
      </w:pPr>
      <w:hyperlink w:anchor="_Toc7389" w:history="1">
        <w:r>
          <w:rPr>
            <w:rFonts w:ascii="仿宋" w:eastAsia="仿宋" w:hAnsi="仿宋" w:cs="仿宋" w:hint="eastAsia"/>
            <w:lang w:eastAsia="zh-CN"/>
          </w:rPr>
          <w:t>(四)、安全色及安全标志使用要求</w:t>
        </w:r>
        <w:r>
          <w:tab/>
        </w:r>
        <w:r>
          <w:fldChar w:fldCharType="begin"/>
        </w:r>
        <w:r>
          <w:instrText xml:space="preserve"> PAGEREF _Toc7389 \h </w:instrText>
        </w:r>
        <w:r>
          <w:fldChar w:fldCharType="separate"/>
        </w:r>
        <w:r>
          <w:t>38</w:t>
        </w:r>
        <w:r>
          <w:fldChar w:fldCharType="end"/>
        </w:r>
      </w:hyperlink>
    </w:p>
    <w:p>
      <w:pPr>
        <w:pStyle w:val="TOC2"/>
        <w:tabs>
          <w:tab w:val="right" w:leader="dot" w:pos="8306"/>
        </w:tabs>
      </w:pPr>
      <w:hyperlink w:anchor="_Toc21622" w:history="1">
        <w:r>
          <w:rPr>
            <w:rFonts w:ascii="仿宋" w:eastAsia="仿宋" w:hAnsi="仿宋" w:cs="仿宋" w:hint="eastAsia"/>
            <w:lang w:eastAsia="zh-CN"/>
          </w:rPr>
          <w:t>(五)、防尘防毒措施</w:t>
        </w:r>
        <w:r>
          <w:tab/>
        </w:r>
        <w:r>
          <w:fldChar w:fldCharType="begin"/>
        </w:r>
        <w:r>
          <w:instrText xml:space="preserve"> PAGEREF _Toc21622 \h </w:instrText>
        </w:r>
        <w:r>
          <w:fldChar w:fldCharType="separate"/>
        </w:r>
        <w:r>
          <w:t>39</w:t>
        </w:r>
        <w:r>
          <w:fldChar w:fldCharType="end"/>
        </w:r>
      </w:hyperlink>
    </w:p>
    <w:p>
      <w:pPr>
        <w:pStyle w:val="TOC2"/>
        <w:tabs>
          <w:tab w:val="right" w:leader="dot" w:pos="8306"/>
        </w:tabs>
      </w:pPr>
      <w:hyperlink w:anchor="_Toc6492" w:history="1">
        <w:r>
          <w:rPr>
            <w:rFonts w:ascii="仿宋" w:eastAsia="仿宋" w:hAnsi="仿宋" w:cs="仿宋" w:hint="eastAsia"/>
            <w:lang w:eastAsia="zh-CN"/>
          </w:rPr>
          <w:t>(六)、防静电、触电防护及防雷措施</w:t>
        </w:r>
        <w:r>
          <w:tab/>
        </w:r>
        <w:r>
          <w:fldChar w:fldCharType="begin"/>
        </w:r>
        <w:r>
          <w:instrText xml:space="preserve"> PAGEREF _Toc6492 \h </w:instrText>
        </w:r>
        <w:r>
          <w:fldChar w:fldCharType="separate"/>
        </w:r>
        <w:r>
          <w:t>40</w:t>
        </w:r>
        <w:r>
          <w:fldChar w:fldCharType="end"/>
        </w:r>
      </w:hyperlink>
    </w:p>
    <w:p>
      <w:pPr>
        <w:pStyle w:val="TOC2"/>
        <w:tabs>
          <w:tab w:val="right" w:leader="dot" w:pos="8306"/>
        </w:tabs>
      </w:pPr>
      <w:hyperlink w:anchor="_Toc3654" w:history="1">
        <w:r>
          <w:rPr>
            <w:rFonts w:ascii="仿宋" w:eastAsia="仿宋" w:hAnsi="仿宋" w:cs="仿宋" w:hint="eastAsia"/>
            <w:lang w:eastAsia="zh-CN"/>
          </w:rPr>
          <w:t>(七)、机械设备安全保障措施</w:t>
        </w:r>
        <w:r>
          <w:tab/>
        </w:r>
        <w:r>
          <w:fldChar w:fldCharType="begin"/>
        </w:r>
        <w:r>
          <w:instrText xml:space="preserve"> PAGEREF _Toc3654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64" w:history="1">
        <w:r>
          <w:rPr>
            <w:rFonts w:ascii="仿宋" w:eastAsia="仿宋" w:hAnsi="仿宋" w:cs="仿宋" w:hint="eastAsia"/>
            <w:lang w:eastAsia="zh-CN"/>
          </w:rPr>
          <w:t>九、成品制备控制系统项目经营效益</w:t>
        </w:r>
        <w:r>
          <w:tab/>
        </w:r>
        <w:r>
          <w:fldChar w:fldCharType="begin"/>
        </w:r>
        <w:r>
          <w:instrText xml:space="preserve"> PAGEREF _Toc4264 \h </w:instrText>
        </w:r>
        <w:r>
          <w:fldChar w:fldCharType="separate"/>
        </w:r>
        <w:r>
          <w:t>43</w:t>
        </w:r>
        <w:r>
          <w:fldChar w:fldCharType="end"/>
        </w:r>
      </w:hyperlink>
    </w:p>
    <w:p>
      <w:pPr>
        <w:pStyle w:val="TOC2"/>
        <w:tabs>
          <w:tab w:val="right" w:leader="dot" w:pos="8306"/>
        </w:tabs>
      </w:pPr>
      <w:hyperlink w:anchor="_Toc8782" w:history="1">
        <w:r>
          <w:rPr>
            <w:rFonts w:ascii="仿宋" w:eastAsia="仿宋" w:hAnsi="仿宋" w:cs="仿宋" w:hint="eastAsia"/>
            <w:lang w:eastAsia="zh-CN"/>
          </w:rPr>
          <w:t>(一)、经济评价财务测算</w:t>
        </w:r>
        <w:r>
          <w:tab/>
        </w:r>
        <w:r>
          <w:fldChar w:fldCharType="begin"/>
        </w:r>
        <w:r>
          <w:instrText xml:space="preserve"> PAGEREF _Toc8782 \h </w:instrText>
        </w:r>
        <w:r>
          <w:fldChar w:fldCharType="separate"/>
        </w:r>
        <w:r>
          <w:t>43</w:t>
        </w:r>
        <w:r>
          <w:fldChar w:fldCharType="end"/>
        </w:r>
      </w:hyperlink>
    </w:p>
    <w:p>
      <w:pPr>
        <w:pStyle w:val="TOC2"/>
        <w:tabs>
          <w:tab w:val="right" w:leader="dot" w:pos="8306"/>
        </w:tabs>
      </w:pPr>
      <w:hyperlink w:anchor="_Toc11881" w:history="1">
        <w:r>
          <w:rPr>
            <w:rFonts w:ascii="仿宋" w:eastAsia="仿宋" w:hAnsi="仿宋" w:cs="仿宋" w:hint="eastAsia"/>
            <w:lang w:eastAsia="zh-CN"/>
          </w:rPr>
          <w:t>(二)、成品制备控制系统项目盈利能力分析</w:t>
        </w:r>
        <w:r>
          <w:tab/>
        </w:r>
        <w:r>
          <w:fldChar w:fldCharType="begin"/>
        </w:r>
        <w:r>
          <w:instrText xml:space="preserve"> PAGEREF _Toc11881 \h </w:instrText>
        </w:r>
        <w:r>
          <w:fldChar w:fldCharType="separate"/>
        </w:r>
        <w:r>
          <w:t>45</w:t>
        </w:r>
        <w:r>
          <w:fldChar w:fldCharType="end"/>
        </w:r>
      </w:hyperlink>
    </w:p>
    <w:p>
      <w:pPr>
        <w:pStyle w:val="TOC1"/>
        <w:tabs>
          <w:tab w:val="right" w:leader="dot" w:pos="8306"/>
        </w:tabs>
      </w:pPr>
      <w:hyperlink w:anchor="_Toc25765" w:history="1">
        <w:r>
          <w:rPr>
            <w:rFonts w:ascii="仿宋" w:eastAsia="仿宋" w:hAnsi="仿宋" w:cs="仿宋" w:hint="eastAsia"/>
            <w:lang w:eastAsia="zh-CN"/>
          </w:rPr>
          <w:t>十、成品制备控制系统项目人力资源管理</w:t>
        </w:r>
        <w:r>
          <w:tab/>
        </w:r>
        <w:r>
          <w:fldChar w:fldCharType="begin"/>
        </w:r>
        <w:r>
          <w:instrText xml:space="preserve"> PAGEREF _Toc25765 \h </w:instrText>
        </w:r>
        <w:r>
          <w:fldChar w:fldCharType="separate"/>
        </w:r>
        <w:r>
          <w:t>45</w:t>
        </w:r>
        <w:r>
          <w:fldChar w:fldCharType="end"/>
        </w:r>
      </w:hyperlink>
    </w:p>
    <w:p>
      <w:pPr>
        <w:pStyle w:val="TOC2"/>
        <w:tabs>
          <w:tab w:val="right" w:leader="dot" w:pos="8306"/>
        </w:tabs>
      </w:pPr>
      <w:hyperlink w:anchor="_Toc6457" w:history="1">
        <w:r>
          <w:rPr>
            <w:rFonts w:ascii="仿宋" w:eastAsia="仿宋" w:hAnsi="仿宋" w:cs="仿宋" w:hint="eastAsia"/>
            <w:lang w:eastAsia="zh-CN"/>
          </w:rPr>
          <w:t>(一)、建立健全的预算管理制度</w:t>
        </w:r>
        <w:r>
          <w:tab/>
        </w:r>
        <w:r>
          <w:fldChar w:fldCharType="begin"/>
        </w:r>
        <w:r>
          <w:instrText xml:space="preserve"> PAGEREF _Toc6457 \h </w:instrText>
        </w:r>
        <w:r>
          <w:fldChar w:fldCharType="separate"/>
        </w:r>
        <w:r>
          <w:t>45</w:t>
        </w:r>
        <w:r>
          <w:fldChar w:fldCharType="end"/>
        </w:r>
      </w:hyperlink>
    </w:p>
    <w:p>
      <w:pPr>
        <w:pStyle w:val="TOC2"/>
        <w:tabs>
          <w:tab w:val="right" w:leader="dot" w:pos="8306"/>
        </w:tabs>
      </w:pPr>
      <w:hyperlink w:anchor="_Toc210" w:history="1">
        <w:r>
          <w:rPr>
            <w:rFonts w:ascii="仿宋" w:eastAsia="仿宋" w:hAnsi="仿宋" w:cs="仿宋" w:hint="eastAsia"/>
            <w:lang w:eastAsia="zh-CN"/>
          </w:rPr>
          <w:t>(二)、加强资金流动监控</w:t>
        </w:r>
        <w:r>
          <w:tab/>
        </w:r>
        <w:r>
          <w:fldChar w:fldCharType="begin"/>
        </w:r>
        <w:r>
          <w:instrText xml:space="preserve"> PAGEREF _Toc210 \h </w:instrText>
        </w:r>
        <w:r>
          <w:fldChar w:fldCharType="separate"/>
        </w:r>
        <w:r>
          <w:t>47</w:t>
        </w:r>
        <w:r>
          <w:fldChar w:fldCharType="end"/>
        </w:r>
      </w:hyperlink>
    </w:p>
    <w:p>
      <w:pPr>
        <w:pStyle w:val="TOC2"/>
        <w:tabs>
          <w:tab w:val="right" w:leader="dot" w:pos="8306"/>
        </w:tabs>
      </w:pPr>
      <w:hyperlink w:anchor="_Toc22650" w:history="1">
        <w:r>
          <w:rPr>
            <w:rFonts w:ascii="仿宋" w:eastAsia="仿宋" w:hAnsi="仿宋" w:cs="仿宋" w:hint="eastAsia"/>
            <w:lang w:eastAsia="zh-CN"/>
          </w:rPr>
          <w:t>(三)、制定完善的风险控制机制</w:t>
        </w:r>
        <w:r>
          <w:tab/>
        </w:r>
        <w:r>
          <w:fldChar w:fldCharType="begin"/>
        </w:r>
        <w:r>
          <w:instrText xml:space="preserve"> PAGEREF _Toc22650 \h </w:instrText>
        </w:r>
        <w:r>
          <w:fldChar w:fldCharType="separate"/>
        </w:r>
        <w:r>
          <w:t>48</w:t>
        </w:r>
        <w:r>
          <w:fldChar w:fldCharType="end"/>
        </w:r>
      </w:hyperlink>
    </w:p>
    <w:p>
      <w:pPr>
        <w:pStyle w:val="TOC2"/>
        <w:tabs>
          <w:tab w:val="right" w:leader="dot" w:pos="8306"/>
        </w:tabs>
      </w:pPr>
      <w:hyperlink w:anchor="_Toc2780" w:history="1">
        <w:r>
          <w:rPr>
            <w:rFonts w:ascii="仿宋" w:eastAsia="仿宋" w:hAnsi="仿宋" w:cs="仿宋" w:hint="eastAsia"/>
            <w:lang w:eastAsia="zh-CN"/>
          </w:rPr>
          <w:t>(四)、优化成本管理</w:t>
        </w:r>
        <w:r>
          <w:tab/>
        </w:r>
        <w:r>
          <w:fldChar w:fldCharType="begin"/>
        </w:r>
        <w:r>
          <w:instrText xml:space="preserve"> PAGEREF _Toc2780 \h </w:instrText>
        </w:r>
        <w:r>
          <w:fldChar w:fldCharType="separate"/>
        </w:r>
        <w:r>
          <w:t>50</w:t>
        </w:r>
        <w:r>
          <w:fldChar w:fldCharType="end"/>
        </w:r>
      </w:hyperlink>
    </w:p>
    <w:p>
      <w:pPr>
        <w:pStyle w:val="TOC1"/>
        <w:tabs>
          <w:tab w:val="right" w:leader="dot" w:pos="8306"/>
        </w:tabs>
      </w:pPr>
      <w:hyperlink w:anchor="_Toc22932" w:history="1">
        <w:r>
          <w:rPr>
            <w:rFonts w:ascii="仿宋" w:eastAsia="仿宋" w:hAnsi="仿宋" w:cs="仿宋" w:hint="eastAsia"/>
            <w:lang w:eastAsia="zh-CN"/>
          </w:rPr>
          <w:t>十一、成品制备控制系统项目技术管理</w:t>
        </w:r>
        <w:r>
          <w:tab/>
        </w:r>
        <w:r>
          <w:fldChar w:fldCharType="begin"/>
        </w:r>
        <w:r>
          <w:instrText xml:space="preserve"> PAGEREF _Toc22932 \h </w:instrText>
        </w:r>
        <w:r>
          <w:fldChar w:fldCharType="separate"/>
        </w:r>
        <w:r>
          <w:t>51</w:t>
        </w:r>
        <w:r>
          <w:fldChar w:fldCharType="end"/>
        </w:r>
      </w:hyperlink>
    </w:p>
    <w:p>
      <w:pPr>
        <w:pStyle w:val="TOC2"/>
        <w:tabs>
          <w:tab w:val="right" w:leader="dot" w:pos="8306"/>
        </w:tabs>
      </w:pPr>
      <w:hyperlink w:anchor="_Toc17924" w:history="1">
        <w:r>
          <w:rPr>
            <w:rFonts w:ascii="仿宋" w:eastAsia="仿宋" w:hAnsi="仿宋" w:cs="仿宋" w:hint="eastAsia"/>
            <w:lang w:eastAsia="zh-CN"/>
          </w:rPr>
          <w:t>(一)、技术方案选用方向</w:t>
        </w:r>
        <w:r>
          <w:tab/>
        </w:r>
        <w:r>
          <w:fldChar w:fldCharType="begin"/>
        </w:r>
        <w:r>
          <w:instrText xml:space="preserve"> PAGEREF _Toc17924 \h </w:instrText>
        </w:r>
        <w:r>
          <w:fldChar w:fldCharType="separate"/>
        </w:r>
        <w:r>
          <w:t>51</w:t>
        </w:r>
        <w:r>
          <w:fldChar w:fldCharType="end"/>
        </w:r>
      </w:hyperlink>
    </w:p>
    <w:p>
      <w:pPr>
        <w:pStyle w:val="TOC2"/>
        <w:tabs>
          <w:tab w:val="right" w:leader="dot" w:pos="8306"/>
        </w:tabs>
      </w:pPr>
      <w:hyperlink w:anchor="_Toc6233" w:history="1">
        <w:r>
          <w:rPr>
            <w:rFonts w:ascii="仿宋" w:eastAsia="仿宋" w:hAnsi="仿宋" w:cs="仿宋" w:hint="eastAsia"/>
            <w:lang w:eastAsia="zh-CN"/>
          </w:rPr>
          <w:t>(二)、工艺技术方案选用原则</w:t>
        </w:r>
        <w:r>
          <w:tab/>
        </w:r>
        <w:r>
          <w:fldChar w:fldCharType="begin"/>
        </w:r>
        <w:r>
          <w:instrText xml:space="preserve"> PAGEREF _Toc6233 \h </w:instrText>
        </w:r>
        <w:r>
          <w:fldChar w:fldCharType="separate"/>
        </w:r>
        <w:r>
          <w:t>53</w:t>
        </w:r>
        <w:r>
          <w:fldChar w:fldCharType="end"/>
        </w:r>
      </w:hyperlink>
    </w:p>
    <w:p>
      <w:pPr>
        <w:pStyle w:val="TOC2"/>
        <w:tabs>
          <w:tab w:val="right" w:leader="dot" w:pos="8306"/>
        </w:tabs>
      </w:pPr>
      <w:hyperlink w:anchor="_Toc13856" w:history="1">
        <w:r>
          <w:rPr>
            <w:rFonts w:ascii="仿宋" w:eastAsia="仿宋" w:hAnsi="仿宋" w:cs="仿宋" w:hint="eastAsia"/>
            <w:lang w:eastAsia="zh-CN"/>
          </w:rPr>
          <w:t>(三)、工艺技术方案要求</w:t>
        </w:r>
        <w:r>
          <w:tab/>
        </w:r>
        <w:r>
          <w:fldChar w:fldCharType="begin"/>
        </w:r>
        <w:r>
          <w:instrText xml:space="preserve"> PAGEREF _Toc13856 \h </w:instrText>
        </w:r>
        <w:r>
          <w:fldChar w:fldCharType="separate"/>
        </w:r>
        <w:r>
          <w:t>55</w:t>
        </w:r>
        <w:r>
          <w:fldChar w:fldCharType="end"/>
        </w:r>
      </w:hyperlink>
    </w:p>
    <w:p>
      <w:pPr>
        <w:pStyle w:val="TOC1"/>
        <w:tabs>
          <w:tab w:val="right" w:leader="dot" w:pos="8306"/>
        </w:tabs>
      </w:pPr>
      <w:hyperlink w:anchor="_Toc19303" w:history="1">
        <w:r>
          <w:rPr>
            <w:rFonts w:ascii="仿宋" w:eastAsia="仿宋" w:hAnsi="仿宋" w:cs="仿宋" w:hint="eastAsia"/>
            <w:lang w:eastAsia="zh-CN"/>
          </w:rPr>
          <w:t>十二、成品制备控制系统项目人力资源培养与发展</w:t>
        </w:r>
        <w:r>
          <w:tab/>
        </w:r>
        <w:r>
          <w:fldChar w:fldCharType="begin"/>
        </w:r>
        <w:r>
          <w:instrText xml:space="preserve"> PAGEREF _Toc19303 \h </w:instrText>
        </w:r>
        <w:r>
          <w:fldChar w:fldCharType="separate"/>
        </w:r>
        <w:r>
          <w:t>57</w:t>
        </w:r>
        <w:r>
          <w:fldChar w:fldCharType="end"/>
        </w:r>
      </w:hyperlink>
    </w:p>
    <w:p>
      <w:pPr>
        <w:pStyle w:val="TOC2"/>
        <w:tabs>
          <w:tab w:val="right" w:leader="dot" w:pos="8306"/>
        </w:tabs>
      </w:pPr>
      <w:hyperlink w:anchor="_Toc30955" w:history="1">
        <w:r>
          <w:rPr>
            <w:rFonts w:ascii="仿宋" w:eastAsia="仿宋" w:hAnsi="仿宋" w:cs="仿宋" w:hint="eastAsia"/>
            <w:lang w:eastAsia="zh-CN"/>
          </w:rPr>
          <w:t>(一)、人才需求与规划</w:t>
        </w:r>
        <w:r>
          <w:tab/>
        </w:r>
        <w:r>
          <w:fldChar w:fldCharType="begin"/>
        </w:r>
        <w:r>
          <w:instrText xml:space="preserve"> PAGEREF _Toc30955 \h </w:instrText>
        </w:r>
        <w:r>
          <w:fldChar w:fldCharType="separate"/>
        </w:r>
        <w:r>
          <w:t>57</w:t>
        </w:r>
        <w:r>
          <w:fldChar w:fldCharType="end"/>
        </w:r>
      </w:hyperlink>
    </w:p>
    <w:p>
      <w:pPr>
        <w:pStyle w:val="TOC2"/>
        <w:tabs>
          <w:tab w:val="right" w:leader="dot" w:pos="8306"/>
        </w:tabs>
      </w:pPr>
      <w:hyperlink w:anchor="_Toc15553" w:history="1">
        <w:r>
          <w:rPr>
            <w:rFonts w:ascii="仿宋" w:eastAsia="仿宋" w:hAnsi="仿宋" w:cs="仿宋" w:hint="eastAsia"/>
            <w:lang w:eastAsia="zh-CN"/>
          </w:rPr>
          <w:t>(二)、培训与发展计划</w:t>
        </w:r>
        <w:r>
          <w:tab/>
        </w:r>
        <w:r>
          <w:fldChar w:fldCharType="begin"/>
        </w:r>
        <w:r>
          <w:instrText xml:space="preserve"> PAGEREF _Toc15553 \h </w:instrText>
        </w:r>
        <w:r>
          <w:fldChar w:fldCharType="separate"/>
        </w:r>
        <w:r>
          <w:t>58</w:t>
        </w:r>
        <w:r>
          <w:fldChar w:fldCharType="end"/>
        </w:r>
      </w:hyperlink>
    </w:p>
    <w:p>
      <w:pPr>
        <w:pStyle w:val="TOC1"/>
        <w:tabs>
          <w:tab w:val="right" w:leader="dot" w:pos="8306"/>
        </w:tabs>
      </w:pPr>
      <w:hyperlink w:anchor="_Toc3790" w:history="1">
        <w:r>
          <w:rPr>
            <w:rFonts w:ascii="仿宋" w:eastAsia="仿宋" w:hAnsi="仿宋" w:cs="仿宋" w:hint="eastAsia"/>
            <w:lang w:eastAsia="zh-CN"/>
          </w:rPr>
          <w:t>十三、风险识别与分类</w:t>
        </w:r>
        <w:r>
          <w:tab/>
        </w:r>
        <w:r>
          <w:fldChar w:fldCharType="begin"/>
        </w:r>
        <w:r>
          <w:instrText xml:space="preserve"> PAGEREF _Toc3790 \h </w:instrText>
        </w:r>
        <w:r>
          <w:fldChar w:fldCharType="separate"/>
        </w:r>
        <w:r>
          <w:t>59</w:t>
        </w:r>
        <w:r>
          <w:fldChar w:fldCharType="end"/>
        </w:r>
      </w:hyperlink>
    </w:p>
    <w:p>
      <w:pPr>
        <w:pStyle w:val="TOC2"/>
        <w:tabs>
          <w:tab w:val="right" w:leader="dot" w:pos="8306"/>
        </w:tabs>
      </w:pPr>
      <w:hyperlink w:anchor="_Toc30701" w:history="1">
        <w:r>
          <w:rPr>
            <w:rFonts w:ascii="仿宋" w:eastAsia="仿宋" w:hAnsi="仿宋" w:cs="仿宋" w:hint="eastAsia"/>
            <w:lang w:eastAsia="zh-CN"/>
          </w:rPr>
          <w:t>(一)、风险识别</w:t>
        </w:r>
        <w:r>
          <w:tab/>
        </w:r>
        <w:r>
          <w:fldChar w:fldCharType="begin"/>
        </w:r>
        <w:r>
          <w:instrText xml:space="preserve"> PAGEREF _Toc30701 \h </w:instrText>
        </w:r>
        <w:r>
          <w:fldChar w:fldCharType="separate"/>
        </w:r>
        <w:r>
          <w:t>59</w:t>
        </w:r>
        <w:r>
          <w:fldChar w:fldCharType="end"/>
        </w:r>
      </w:hyperlink>
    </w:p>
    <w:p>
      <w:pPr>
        <w:pStyle w:val="TOC2"/>
        <w:tabs>
          <w:tab w:val="right" w:leader="dot" w:pos="8306"/>
        </w:tabs>
      </w:pPr>
      <w:hyperlink w:anchor="_Toc14055" w:history="1">
        <w:r>
          <w:rPr>
            <w:rFonts w:ascii="仿宋" w:eastAsia="仿宋" w:hAnsi="仿宋" w:cs="仿宋" w:hint="eastAsia"/>
            <w:lang w:eastAsia="zh-CN"/>
          </w:rPr>
          <w:t>(二)、风险分类</w:t>
        </w:r>
        <w:r>
          <w:tab/>
        </w:r>
        <w:r>
          <w:fldChar w:fldCharType="begin"/>
        </w:r>
        <w:r>
          <w:instrText xml:space="preserve"> PAGEREF _Toc14055 \h </w:instrText>
        </w:r>
        <w:r>
          <w:fldChar w:fldCharType="separate"/>
        </w:r>
        <w:r>
          <w:t>60</w:t>
        </w:r>
        <w:r>
          <w:fldChar w:fldCharType="end"/>
        </w:r>
      </w:hyperlink>
    </w:p>
    <w:p>
      <w:pPr>
        <w:pStyle w:val="TOC1"/>
        <w:tabs>
          <w:tab w:val="right" w:leader="dot" w:pos="8306"/>
        </w:tabs>
      </w:pPr>
      <w:hyperlink w:anchor="_Toc612" w:history="1">
        <w:r>
          <w:rPr>
            <w:rFonts w:ascii="仿宋" w:eastAsia="仿宋" w:hAnsi="仿宋" w:cs="仿宋" w:hint="eastAsia"/>
            <w:lang w:eastAsia="zh-CN"/>
          </w:rPr>
          <w:t>十四、营销与推广策略</w:t>
        </w:r>
        <w:r>
          <w:tab/>
        </w:r>
        <w:r>
          <w:fldChar w:fldCharType="begin"/>
        </w:r>
        <w:r>
          <w:instrText xml:space="preserve"> PAGEREF _Toc612 \h </w:instrText>
        </w:r>
        <w:r>
          <w:fldChar w:fldCharType="separate"/>
        </w:r>
        <w:r>
          <w:t>62</w:t>
        </w:r>
        <w:r>
          <w:fldChar w:fldCharType="end"/>
        </w:r>
      </w:hyperlink>
    </w:p>
    <w:p>
      <w:pPr>
        <w:pStyle w:val="TOC2"/>
        <w:tabs>
          <w:tab w:val="right" w:leader="dot" w:pos="8306"/>
        </w:tabs>
      </w:pPr>
      <w:hyperlink w:anchor="_Toc24669" w:history="1">
        <w:r>
          <w:rPr>
            <w:rFonts w:ascii="仿宋" w:eastAsia="仿宋" w:hAnsi="仿宋" w:cs="仿宋" w:hint="eastAsia"/>
            <w:lang w:eastAsia="zh-CN"/>
          </w:rPr>
          <w:t>(一)、产品/服务定位与特点</w:t>
        </w:r>
        <w:r>
          <w:tab/>
        </w:r>
        <w:r>
          <w:fldChar w:fldCharType="begin"/>
        </w:r>
        <w:r>
          <w:instrText xml:space="preserve"> PAGEREF _Toc24669 \h </w:instrText>
        </w:r>
        <w:r>
          <w:fldChar w:fldCharType="separate"/>
        </w:r>
        <w:r>
          <w:t>62</w:t>
        </w:r>
        <w:r>
          <w:fldChar w:fldCharType="end"/>
        </w:r>
      </w:hyperlink>
    </w:p>
    <w:p>
      <w:pPr>
        <w:pStyle w:val="TOC2"/>
        <w:tabs>
          <w:tab w:val="right" w:leader="dot" w:pos="8306"/>
        </w:tabs>
      </w:pPr>
      <w:hyperlink w:anchor="_Toc14354" w:history="1">
        <w:r>
          <w:rPr>
            <w:rFonts w:ascii="仿宋" w:eastAsia="仿宋" w:hAnsi="仿宋" w:cs="仿宋" w:hint="eastAsia"/>
            <w:lang w:eastAsia="zh-CN"/>
          </w:rPr>
          <w:t>(二)、市场定位与竞争分析</w:t>
        </w:r>
        <w:r>
          <w:tab/>
        </w:r>
        <w:r>
          <w:fldChar w:fldCharType="begin"/>
        </w:r>
        <w:r>
          <w:instrText xml:space="preserve"> PAGEREF _Toc14354 \h </w:instrText>
        </w:r>
        <w:r>
          <w:fldChar w:fldCharType="separate"/>
        </w:r>
        <w:r>
          <w:t>63</w:t>
        </w:r>
        <w:r>
          <w:fldChar w:fldCharType="end"/>
        </w:r>
      </w:hyperlink>
    </w:p>
    <w:p>
      <w:pPr>
        <w:pStyle w:val="TOC2"/>
        <w:tabs>
          <w:tab w:val="right" w:leader="dot" w:pos="8306"/>
        </w:tabs>
      </w:pPr>
      <w:hyperlink w:anchor="_Toc835" w:history="1">
        <w:r>
          <w:rPr>
            <w:rFonts w:ascii="仿宋" w:eastAsia="仿宋" w:hAnsi="仿宋" w:cs="仿宋" w:hint="eastAsia"/>
            <w:lang w:eastAsia="zh-CN"/>
          </w:rPr>
          <w:t>(三)、营销渠道与策略</w:t>
        </w:r>
        <w:r>
          <w:tab/>
        </w:r>
        <w:r>
          <w:fldChar w:fldCharType="begin"/>
        </w:r>
        <w:r>
          <w:instrText xml:space="preserve"> PAGEREF _Toc835 \h </w:instrText>
        </w:r>
        <w:r>
          <w:fldChar w:fldCharType="separate"/>
        </w:r>
        <w:r>
          <w:t>65</w:t>
        </w:r>
        <w:r>
          <w:fldChar w:fldCharType="end"/>
        </w:r>
      </w:hyperlink>
    </w:p>
    <w:p>
      <w:pPr>
        <w:pStyle w:val="TOC2"/>
        <w:tabs>
          <w:tab w:val="right" w:leader="dot" w:pos="8306"/>
        </w:tabs>
      </w:pPr>
      <w:hyperlink w:anchor="_Toc30002" w:history="1">
        <w:r>
          <w:rPr>
            <w:rFonts w:ascii="仿宋" w:eastAsia="仿宋" w:hAnsi="仿宋" w:cs="仿宋" w:hint="eastAsia"/>
            <w:lang w:eastAsia="zh-CN"/>
          </w:rPr>
          <w:t>(四)、推广与宣传活动</w:t>
        </w:r>
        <w:r>
          <w:tab/>
        </w:r>
        <w:r>
          <w:fldChar w:fldCharType="begin"/>
        </w:r>
        <w:r>
          <w:instrText xml:space="preserve"> PAGEREF _Toc30002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6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240"/>
      <w:r>
        <w:rPr>
          <w:rFonts w:ascii="仿宋" w:eastAsia="仿宋" w:hAnsi="仿宋" w:cs="仿宋" w:hint="eastAsia"/>
          <w:sz w:val="28"/>
          <w:lang w:eastAsia="zh-CN"/>
        </w:rPr>
        <w:t>一、成品制备控制系统项目建设背景及必要性分析</w:t>
      </w:r>
      <w:bookmarkEnd w:id="2"/>
    </w:p>
    <w:p>
      <w:pPr>
        <w:pStyle w:val="Heading2"/>
        <w:rPr>
          <w:rFonts w:ascii="仿宋" w:eastAsia="仿宋" w:hAnsi="仿宋" w:cs="仿宋" w:hint="eastAsia"/>
          <w:lang w:eastAsia="zh-CN"/>
        </w:rPr>
      </w:pPr>
      <w:bookmarkStart w:id="3" w:name="_Toc13631"/>
      <w:r>
        <w:rPr>
          <w:rFonts w:ascii="仿宋" w:eastAsia="仿宋" w:hAnsi="仿宋" w:cs="仿宋" w:hint="eastAsia"/>
          <w:lang w:eastAsia="zh-CN"/>
        </w:rPr>
        <w:t>(一)、成品制备控制系统项目背景分析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成品制备控制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成品制备控制系统项目在这个潮流中的定位。同时，我们将关注行业内涌现的新兴机遇，以便成品制备控制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成品制备控制系统项目提供了强大的发展动力。我们将聚焦于行业内最新的技术发展趋势，包括但不限于人工智能、大数据分析、物联网等领域。通过深度的技术研究，我们将确保成品制备控制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成品制备控制系统项目发展的源泉。我们将投入更多的精力对市场需求进行深入剖析，超越表面的需求，深入挖掘潜在的市场痛点和机遇。通过对市场需求的细致了解，成品制备控制系统项目将更有针对性地设计解决方案，满足市场的多样化需求，从而更好地促进成品制备控制系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成品制备控制系统项目战略至关重要。我们将对竞争态势进行更为深入的分析，包括但不限于市场份额、产品特点、客户满意度等多个维度。通过深度的竞争分析，成品制备控制系统项目将能够更准确地把握市场脉搏，制定具有竞争力的成品制备控制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成品制备控制系统项目的发展具有直接的影响。我们将进行更为全面的法规和政策分析，了解行业发展中的潜在法律风险和合规挑战。通过充分了解和遵守相关法规，成品制备控制系统项目将确保在法律框架内合法合规运营，为成品制备控制系统项目的稳健发展提供有力支持。</w:t>
      </w:r>
    </w:p>
    <w:p>
      <w:pPr>
        <w:pStyle w:val="Heading2"/>
        <w:ind w:firstLine="560" w:firstLineChars="200"/>
        <w:rPr>
          <w:rFonts w:ascii="仿宋" w:eastAsia="仿宋" w:hAnsi="仿宋" w:cs="仿宋" w:hint="eastAsia"/>
          <w:sz w:val="28"/>
          <w:lang w:eastAsia="zh-CN"/>
        </w:rPr>
      </w:pPr>
      <w:bookmarkStart w:id="4" w:name="_Toc3930"/>
      <w:r>
        <w:rPr>
          <w:rFonts w:ascii="仿宋" w:eastAsia="仿宋" w:hAnsi="仿宋" w:cs="仿宋" w:hint="eastAsia"/>
          <w:sz w:val="28"/>
          <w:lang w:eastAsia="zh-CN"/>
        </w:rPr>
        <w:t>(二)、成品制备控制系统项目建设必要性分析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建设的迫切性源于对行业发展趋势的深刻洞察。我们正处于一个行业变革的时代，科技创新、数字化转型成为企业发展的关键动力。成品制备控制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建设不仅仅是为了跟上潮流，更是为了通过技术创新推动企业的持续发展。通过引入先进的技术和解决方案，成品制备控制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成品制备控制系统项目的建设成为必然选择，通过提高产品质量、拓展服务领域，从而在竞争中获得更多的机会。成品制备控制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成品制备控制系统项目建设的必要性体现在对客户需求更精准的满足。通过成品制备控制系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建设的背后是对企业持续创新的追求。只有通过不断创新，企业才能在竞争中立于不败之地。成品制备控制系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7174"/>
      <w:r>
        <w:rPr>
          <w:rFonts w:ascii="仿宋" w:eastAsia="仿宋" w:hAnsi="仿宋" w:cs="仿宋" w:hint="eastAsia"/>
          <w:sz w:val="28"/>
          <w:lang w:eastAsia="zh-CN"/>
        </w:rPr>
        <w:t>二、成品制备控制系统项目文档管理</w:t>
      </w:r>
      <w:bookmarkEnd w:id="5"/>
    </w:p>
    <w:p>
      <w:pPr>
        <w:pStyle w:val="Heading2"/>
        <w:rPr>
          <w:rFonts w:ascii="仿宋" w:eastAsia="仿宋" w:hAnsi="仿宋" w:cs="仿宋" w:hint="eastAsia"/>
          <w:lang w:eastAsia="zh-CN"/>
        </w:rPr>
      </w:pPr>
      <w:bookmarkStart w:id="6" w:name="_Toc2815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成品制备控制系统项目高度重视文档的质量和准确性，以支持成品制备控制系统项目的各项活动和决策。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成品制备控制系统项目文档的编制始于成品制备控制系统项目计划的初期，我们制定了详细的文档编制计划，明确了每个文档的内容、格式和编写责任人。在成品制备控制系统项目启动阶段，我们首先编制了成品制备控制系统项目章程，明确定义了成品制备控制系统项目的目标、范围、风险等关键要素。随后，成品制备控制系统项目团队根据计划陆续编制了需求文档、设计文档、测试文档等各类文档，确保成品制备控制系统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成品制备控制系统项目管理中的重要环节，旨在确保成品制备控制系统项目文档符合质量标准和成品制备控制系统项目需求。在成品制备控制系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成品制备控制系统项目相关利益方和专业领域的专家对文档进行独立审查。这有助于获取更全面、客观的反馈，确保成品制备控制系统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在文档编制与审查方面建立了严格的管理机制，通过规范的流程和多维度的审查，确保成品制备控制系统项目文档的质量、准确性和可靠性，为成品制备控制系统项目的顺利推进提供了有力支持。</w:t>
      </w:r>
    </w:p>
    <w:p>
      <w:pPr>
        <w:pStyle w:val="Heading2"/>
        <w:ind w:firstLine="560" w:firstLineChars="200"/>
        <w:rPr>
          <w:rFonts w:ascii="仿宋" w:eastAsia="仿宋" w:hAnsi="仿宋" w:cs="仿宋" w:hint="eastAsia"/>
          <w:sz w:val="28"/>
          <w:lang w:eastAsia="zh-CN"/>
        </w:rPr>
      </w:pPr>
      <w:bookmarkStart w:id="7" w:name="_Toc30054"/>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在成品制备控制系统项目中，我们致力于优化文档发布与分发过程，以确保信息的高效传递和团队间协作的顺畅进行。以下是我们采取的关键优化策略：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我们通过多渠道发布文档，包括电子邮件、成品制备控制系统项目管理平台、内部网站等，以满足不同团队成员的偏好和需求。多渠道发布确保了信息的全面覆盖。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我们采用了精细的权限控制，确保只有授权人员可以访问敏感信息。这种安全措施保护了成品制备控制系统项目文档的机密性，防止了未经授权的信息泄露。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0648"/>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文档存档与归档是成品制备控制系统项目生命周期中一个至关重要的环节，直接关系到成品制备控制系统项目信息的长期保存和历史记录的完整性。在成品制备控制系统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3750"/>
      <w:r>
        <w:rPr>
          <w:rFonts w:ascii="仿宋" w:eastAsia="仿宋" w:hAnsi="仿宋" w:cs="仿宋" w:hint="eastAsia"/>
          <w:sz w:val="28"/>
          <w:lang w:eastAsia="zh-CN"/>
        </w:rPr>
        <w:t>三、成品制备控制系统项目概论</w:t>
      </w:r>
      <w:bookmarkEnd w:id="9"/>
    </w:p>
    <w:p>
      <w:pPr>
        <w:pStyle w:val="Heading2"/>
        <w:rPr>
          <w:rFonts w:ascii="仿宋" w:eastAsia="仿宋" w:hAnsi="仿宋" w:cs="仿宋" w:hint="eastAsia"/>
          <w:lang w:eastAsia="zh-CN"/>
        </w:rPr>
      </w:pPr>
      <w:bookmarkStart w:id="10" w:name="_Toc16589"/>
      <w:r>
        <w:rPr>
          <w:rFonts w:ascii="仿宋" w:eastAsia="仿宋" w:hAnsi="仿宋" w:cs="仿宋" w:hint="eastAsia"/>
          <w:lang w:eastAsia="zh-CN"/>
        </w:rPr>
        <w:t>(一)、成品制备控制系统项目概况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起源追溯至对市场的深入洞察。市场的不断演变与变革为成品制备控制系统项目提供了难得的机遇。当前市场存在的需求缺口和变革的大环境共同构成了成品制备控制系统项目的背景。这个成品制备控制系统项目旨在充分利用市场机遇，填补行业中尚未满足的需求，为客户提供全新的解决方案。市场的变革和需求的增长使得这个成品制备控制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成品制备控制系统项目名称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正式命名为成品制备控制系统。这个名称不仅仅是一个标识，更代表了成品制备控制系统项目的核心理念和愿景。它蕴含着成品制备控制系统项目所要解决问题的关键字，具有强烈的表达和辨识度，为成品制备控制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成品制备控制系统项目目标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核心目标是提供一种全新、高效的解决方案，满足客户日益增长的需求。成品制备控制系统项目追求的不仅仅是满足市场需求，更是在市场中获得卓越的竞争优势。通过不断提升产品或服务的质量和创新水平，成品制备控制系统项目旨在成为行业中的领军者。</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1.4 成品制备控制系统项目范围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全面涵盖了产品研发、制造、市场推广和售后服务，确保从产品设计到最终用户体验的全方位关注。这一全面的成品制备控制系统项目范围是为了确保成品制备控制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成品制备控制系统项目时间表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成品制备控制系统项目计划在未来18个月内完成，包括研发、测试、市场试点和正式推出等不同阶段。这个时间表的合理设计是为了确保成品制备控制系统项目各个阶段的顺利推进，以便按时交付高质量的成果。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成品制备控制系统项目预算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总预算估算为XX百万美元，主要分配在研发、市场推广、人员培训和运营等方面。这一充足的预算为成品制备控制系统项目提供了充足的资源，确保成品制备控制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成品制备控制系统项目风险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可能面临的风险包括市场接受度低、技术难题、竞争激烈等。成品制备控制系统项目团队已经制定了相应的风险应对计划，通过前瞻性的风险管理，确保成品制备控制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成品制备控制系统项目团队</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成品制备控制系统项目汇聚了一支经验丰富、多领域专业素养的核心团队，确保成品制备控制系统项目在各个方面都能拥有高水平的执行力。团队的协同作战是成品制备控制系统项目成功的关键因素之一。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成品制备控制系统项目背景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成品制备控制系统项目的背景根植于市场对更高效、创新产品的渴望，同时也受到科技发展对行业格局的深刻改变的影响。这为成品制备控制系统项目提供了广阔的发展空间和市场需求。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成品制备控制系统项目现状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截至目前，成品制备控制系统项目已完成市场调研和技术验证，取得了初步的成功。这为成品制备控制系统项目在未来的发展奠定了坚实的基础，为更远大的目标打下了坚实的基石。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21630"/>
      <w:r>
        <w:rPr>
          <w:rFonts w:ascii="仿宋" w:eastAsia="仿宋" w:hAnsi="仿宋" w:cs="仿宋" w:hint="eastAsia"/>
          <w:sz w:val="28"/>
          <w:lang w:eastAsia="zh-CN"/>
        </w:rPr>
        <w:t>(二)、成品制备控制系统项目目标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成品制备控制系统项目首要业务目标是在市场中占据有利地位，实现产品/服务的成功推广和销售。通过不断提升产品质量、创新性，成品制备控制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在科技迅速发展的时代，成品制备控制系统项目着眼于技术创新。通过持续的研发和技术升级，成品制备控制系统项目旨在推出更具创新性的产品或服务，以满足市场对新鲜、先进解决方案的需求。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成品制备控制系统项目设定了客户满意度目标。通过提供卓越的产品质量和优质的客户服务，成品制备控制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成品制备控制系统项目注重社会责任和可持续发展。通过实施环保、社会责任成品制备控制系统项目，成品制备控制系统项目致力于在经济发展的同时保护环境，促进社会公平，实现可持续经营。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成品制备控制系统项目的团队是实现目标的核心驱动力。因此，成品制备控制系统项目设定了团队发展目标，包括提升团队成员的专业技能、培养领导力，以及搭建协同高效的团队工作氛围。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11770"/>
      <w:r>
        <w:rPr>
          <w:rFonts w:ascii="仿宋" w:eastAsia="仿宋" w:hAnsi="仿宋" w:cs="仿宋" w:hint="eastAsia"/>
          <w:sz w:val="28"/>
          <w:lang w:eastAsia="zh-CN"/>
        </w:rPr>
        <w:t>(三)、成品制备控制系统项目提出的理由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成品制备控制系统项目提出的理由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提出源于对市场机遇的深刻洞察。当前市场中存在的需求缺口和行业发展趋势表明，有巨大的商业机会等待被开发。通过准确捕捉市场机遇，成品制备控制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理念基于对技术创新的信仰。通过持续的研发和技术投入，成品制备控制系统项目有望推出更具创新性的产品或服务。在科技飞速发展的当下，成品制备控制系统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提出是为了增强企业的行业竞争力。通过提升产品或服务的质量和独特性，成品制备控制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响应了消费者需求的变化。随着社会和科技的不断发展，消费者对产品和服务的需求也在发生变化。通过深入了解并及时回应消费者的新需求，成品制备控制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提出是企业战略发展规划的一部分。在面对日益激烈的市场竞争和不断变化的商业环境中，成品制备控制系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提出不仅仅是基于商业考量，还注重社会责任。通过推出环保、社会责任等方面的成品制备控制系统项目，成品制备控制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成品制备控制系统项目的提出反映了对利益相关者期望的关注。包括客户、员工、投资者等利益相关者在企业发展中都有着各自的期望，成品制备控制系统项目力求在满足这些期望的同时，取得更大的共赢。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2445"/>
      <w:r>
        <w:rPr>
          <w:rFonts w:ascii="仿宋" w:eastAsia="仿宋" w:hAnsi="仿宋" w:cs="仿宋" w:hint="eastAsia"/>
          <w:sz w:val="28"/>
          <w:lang w:eastAsia="zh-CN"/>
        </w:rPr>
        <w:t>(四)、成品制备控制系统项目意义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在实施成品制备控制系统项目的过程中，我们不仅仅是在追逐商业成功，更是为企业和社会的多个层面创造了深远的意义。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成品制备控制系统项目的首要意义在于提升企业的市场竞争力。通过持续的创新和对产品质量的高标准要求，成品制备控制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成品制备控制系统项目的推进将促使行业技术水平的提升。通过引入先进技术和创新性解决方案，成品制备控制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成品制备控制系统项目不仅创造了大量就业机会，提高了就业水平，还注重社会责任和环保。通过参与社会公益事业和推动环保成品制备控制系统项目，成品制备控制系统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综合而言，成品制备控制系统项目意义重大，不仅推动了企业的发展，也为行业和社会的进步贡献了积极力量。这是一个全面而深刻的影响，将在未来产生可持续的正面效应。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3503"/>
      <w:r>
        <w:rPr>
          <w:rFonts w:ascii="仿宋" w:eastAsia="仿宋" w:hAnsi="仿宋" w:cs="仿宋" w:hint="eastAsia"/>
          <w:sz w:val="28"/>
          <w:lang w:eastAsia="zh-CN"/>
        </w:rPr>
        <w:t>(五)、成品制备控制系统项目背景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在当今迅猛发展的商业环境中，成品制备控制系统项目的动因根植于对多方面因素的审慎考量。这个成品制备控制系统项目的提出并非孤立的决策，而是对企业所处背景深入思考的产物。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成品制备控制系统项目背后的首要原因。科技的迅速发展和全球市场的快速变化使得企业必须灵活应对。成品制备控制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竞争的激烈程度也是成品制备控制系统项目背景中不可忽视的一环。企业需要在激烈竞争中脱颖而出，为此，成品制备控制系统项目致力于打破常规，提供独特的价值主张，以吸引客户并确保市场份额的增长。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技术的迅速发展为企业带来了机遇与挑战。作为成品制备控制系统项目启动的背景之一，对新兴技术的应用将有助于提升企业的技术水平，使其在不断演进的商业环境中保持竞争优势。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此外，社会对企业责任的期望也在逐渐升高。成品制备控制系统项目充分融入了社会责任的理念，通过可持续经营和社会公益成品制备控制系统项目，企图为社会贡献一份力量，在商业成功的同时关注社会价值。</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https://d.book118.com/015231030040011103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成品制备控制系统项目规划设计蓝图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165BA2"/>
    <w:rsid w:val="04165B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523103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2024-02-03T06:48:00Z</dcterms:created>
  <dcterms:modified xsi:type="dcterms:W3CDTF">2024-02-03T06:49:03Z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33D3065313C54939B7E9B52D6503F455_11</vt:lpwstr>
  </property>
  <property fmtid="{D5CDD505-2E9C-101B-9397-08002B2CF9AE}" pid="3" name="KSOProductBuildVer">
    <vt:lpwstr>2052-12.1.0.16250</vt:lpwstr>
  </property>
</Properties>
</file>