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磁性载体材料项目建设方案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01" w:history="1">
        <w:r>
          <w:rPr>
            <w:rFonts w:ascii="仿宋" w:eastAsia="仿宋" w:hAnsi="仿宋" w:cs="仿宋" w:hint="eastAsia"/>
            <w:lang w:eastAsia="zh-CN"/>
          </w:rPr>
          <w:t>序言</w:t>
        </w:r>
        <w:r>
          <w:tab/>
        </w:r>
        <w:r>
          <w:fldChar w:fldCharType="begin"/>
        </w:r>
        <w:r>
          <w:instrText xml:space="preserve"> PAGEREF _Toc15301 \h </w:instrText>
        </w:r>
        <w:r>
          <w:fldChar w:fldCharType="separate"/>
        </w:r>
        <w:r>
          <w:t>3</w:t>
        </w:r>
        <w:r>
          <w:fldChar w:fldCharType="end"/>
        </w:r>
      </w:hyperlink>
    </w:p>
    <w:p>
      <w:pPr>
        <w:pStyle w:val="TOC1"/>
        <w:tabs>
          <w:tab w:val="right" w:leader="dot" w:pos="8306"/>
        </w:tabs>
      </w:pPr>
      <w:hyperlink w:anchor="_Toc9372" w:history="1">
        <w:r>
          <w:rPr>
            <w:rFonts w:ascii="仿宋" w:eastAsia="仿宋" w:hAnsi="仿宋" w:cs="仿宋" w:hint="eastAsia"/>
            <w:lang w:eastAsia="zh-CN"/>
          </w:rPr>
          <w:t>一、项目选址研究</w:t>
        </w:r>
        <w:r>
          <w:tab/>
        </w:r>
        <w:r>
          <w:fldChar w:fldCharType="begin"/>
        </w:r>
        <w:r>
          <w:instrText xml:space="preserve"> PAGEREF _Toc9372 \h </w:instrText>
        </w:r>
        <w:r>
          <w:fldChar w:fldCharType="separate"/>
        </w:r>
        <w:r>
          <w:t>3</w:t>
        </w:r>
        <w:r>
          <w:fldChar w:fldCharType="end"/>
        </w:r>
      </w:hyperlink>
    </w:p>
    <w:p>
      <w:pPr>
        <w:pStyle w:val="TOC2"/>
        <w:tabs>
          <w:tab w:val="right" w:leader="dot" w:pos="8306"/>
        </w:tabs>
      </w:pPr>
      <w:hyperlink w:anchor="_Toc4736" w:history="1">
        <w:r>
          <w:rPr>
            <w:rFonts w:ascii="仿宋" w:eastAsia="仿宋" w:hAnsi="仿宋" w:cs="仿宋" w:hint="eastAsia"/>
            <w:lang w:eastAsia="zh-CN"/>
          </w:rPr>
          <w:t>(一)、项目选址原则</w:t>
        </w:r>
        <w:r>
          <w:tab/>
        </w:r>
        <w:r>
          <w:fldChar w:fldCharType="begin"/>
        </w:r>
        <w:r>
          <w:instrText xml:space="preserve"> PAGEREF _Toc4736 \h </w:instrText>
        </w:r>
        <w:r>
          <w:fldChar w:fldCharType="separate"/>
        </w:r>
        <w:r>
          <w:t>3</w:t>
        </w:r>
        <w:r>
          <w:fldChar w:fldCharType="end"/>
        </w:r>
      </w:hyperlink>
    </w:p>
    <w:p>
      <w:pPr>
        <w:pStyle w:val="TOC2"/>
        <w:tabs>
          <w:tab w:val="right" w:leader="dot" w:pos="8306"/>
        </w:tabs>
      </w:pPr>
      <w:hyperlink w:anchor="_Toc21900" w:history="1">
        <w:r>
          <w:rPr>
            <w:rFonts w:ascii="仿宋" w:eastAsia="仿宋" w:hAnsi="仿宋" w:cs="仿宋" w:hint="eastAsia"/>
            <w:lang w:eastAsia="zh-CN"/>
          </w:rPr>
          <w:t>(二)、项目选址</w:t>
        </w:r>
        <w:r>
          <w:tab/>
        </w:r>
        <w:r>
          <w:fldChar w:fldCharType="begin"/>
        </w:r>
        <w:r>
          <w:instrText xml:space="preserve"> PAGEREF _Toc21900 \h </w:instrText>
        </w:r>
        <w:r>
          <w:fldChar w:fldCharType="separate"/>
        </w:r>
        <w:r>
          <w:t>6</w:t>
        </w:r>
        <w:r>
          <w:fldChar w:fldCharType="end"/>
        </w:r>
      </w:hyperlink>
    </w:p>
    <w:p>
      <w:pPr>
        <w:pStyle w:val="TOC2"/>
        <w:tabs>
          <w:tab w:val="right" w:leader="dot" w:pos="8306"/>
        </w:tabs>
      </w:pPr>
      <w:hyperlink w:anchor="_Toc5238" w:history="1">
        <w:r>
          <w:rPr>
            <w:rFonts w:ascii="仿宋" w:eastAsia="仿宋" w:hAnsi="仿宋" w:cs="仿宋" w:hint="eastAsia"/>
            <w:lang w:eastAsia="zh-CN"/>
          </w:rPr>
          <w:t>(三)、建设条件分析</w:t>
        </w:r>
        <w:r>
          <w:tab/>
        </w:r>
        <w:r>
          <w:fldChar w:fldCharType="begin"/>
        </w:r>
        <w:r>
          <w:instrText xml:space="preserve"> PAGEREF _Toc5238 \h </w:instrText>
        </w:r>
        <w:r>
          <w:fldChar w:fldCharType="separate"/>
        </w:r>
        <w:r>
          <w:t>8</w:t>
        </w:r>
        <w:r>
          <w:fldChar w:fldCharType="end"/>
        </w:r>
      </w:hyperlink>
    </w:p>
    <w:p>
      <w:pPr>
        <w:pStyle w:val="TOC2"/>
        <w:tabs>
          <w:tab w:val="right" w:leader="dot" w:pos="8306"/>
        </w:tabs>
      </w:pPr>
      <w:hyperlink w:anchor="_Toc29947" w:history="1">
        <w:r>
          <w:rPr>
            <w:rFonts w:ascii="仿宋" w:eastAsia="仿宋" w:hAnsi="仿宋" w:cs="仿宋" w:hint="eastAsia"/>
            <w:lang w:eastAsia="zh-CN"/>
          </w:rPr>
          <w:t>(四)、用地控制指标</w:t>
        </w:r>
        <w:r>
          <w:tab/>
        </w:r>
        <w:r>
          <w:fldChar w:fldCharType="begin"/>
        </w:r>
        <w:r>
          <w:instrText xml:space="preserve"> PAGEREF _Toc29947 \h </w:instrText>
        </w:r>
        <w:r>
          <w:fldChar w:fldCharType="separate"/>
        </w:r>
        <w:r>
          <w:t>10</w:t>
        </w:r>
        <w:r>
          <w:fldChar w:fldCharType="end"/>
        </w:r>
      </w:hyperlink>
    </w:p>
    <w:p>
      <w:pPr>
        <w:pStyle w:val="TOC2"/>
        <w:tabs>
          <w:tab w:val="right" w:leader="dot" w:pos="8306"/>
        </w:tabs>
      </w:pPr>
      <w:hyperlink w:anchor="_Toc6991" w:history="1">
        <w:r>
          <w:rPr>
            <w:rFonts w:ascii="仿宋" w:eastAsia="仿宋" w:hAnsi="仿宋" w:cs="仿宋" w:hint="eastAsia"/>
            <w:lang w:eastAsia="zh-CN"/>
          </w:rPr>
          <w:t>(五)、地总体要求</w:t>
        </w:r>
        <w:r>
          <w:tab/>
        </w:r>
        <w:r>
          <w:fldChar w:fldCharType="begin"/>
        </w:r>
        <w:r>
          <w:instrText xml:space="preserve"> PAGEREF _Toc6991 \h </w:instrText>
        </w:r>
        <w:r>
          <w:fldChar w:fldCharType="separate"/>
        </w:r>
        <w:r>
          <w:t>11</w:t>
        </w:r>
        <w:r>
          <w:fldChar w:fldCharType="end"/>
        </w:r>
      </w:hyperlink>
    </w:p>
    <w:p>
      <w:pPr>
        <w:pStyle w:val="TOC2"/>
        <w:tabs>
          <w:tab w:val="right" w:leader="dot" w:pos="8306"/>
        </w:tabs>
      </w:pPr>
      <w:hyperlink w:anchor="_Toc12698" w:history="1">
        <w:r>
          <w:rPr>
            <w:rFonts w:ascii="仿宋" w:eastAsia="仿宋" w:hAnsi="仿宋" w:cs="仿宋" w:hint="eastAsia"/>
            <w:lang w:eastAsia="zh-CN"/>
          </w:rPr>
          <w:t>(六)、节约用地措施</w:t>
        </w:r>
        <w:r>
          <w:tab/>
        </w:r>
        <w:r>
          <w:fldChar w:fldCharType="begin"/>
        </w:r>
        <w:r>
          <w:instrText xml:space="preserve"> PAGEREF _Toc12698 \h </w:instrText>
        </w:r>
        <w:r>
          <w:fldChar w:fldCharType="separate"/>
        </w:r>
        <w:r>
          <w:t>12</w:t>
        </w:r>
        <w:r>
          <w:fldChar w:fldCharType="end"/>
        </w:r>
      </w:hyperlink>
    </w:p>
    <w:p>
      <w:pPr>
        <w:pStyle w:val="TOC2"/>
        <w:tabs>
          <w:tab w:val="right" w:leader="dot" w:pos="8306"/>
        </w:tabs>
      </w:pPr>
      <w:hyperlink w:anchor="_Toc28697" w:history="1">
        <w:r>
          <w:rPr>
            <w:rFonts w:ascii="仿宋" w:eastAsia="仿宋" w:hAnsi="仿宋" w:cs="仿宋" w:hint="eastAsia"/>
            <w:lang w:eastAsia="zh-CN"/>
          </w:rPr>
          <w:t>(七)、选址综合评价</w:t>
        </w:r>
        <w:r>
          <w:tab/>
        </w:r>
        <w:r>
          <w:fldChar w:fldCharType="begin"/>
        </w:r>
        <w:r>
          <w:instrText xml:space="preserve"> PAGEREF _Toc28697 \h </w:instrText>
        </w:r>
        <w:r>
          <w:fldChar w:fldCharType="separate"/>
        </w:r>
        <w:r>
          <w:t>14</w:t>
        </w:r>
        <w:r>
          <w:fldChar w:fldCharType="end"/>
        </w:r>
      </w:hyperlink>
    </w:p>
    <w:p>
      <w:pPr>
        <w:pStyle w:val="TOC1"/>
        <w:tabs>
          <w:tab w:val="right" w:leader="dot" w:pos="8306"/>
        </w:tabs>
      </w:pPr>
      <w:hyperlink w:anchor="_Toc6381" w:history="1">
        <w:r>
          <w:rPr>
            <w:rFonts w:ascii="仿宋" w:eastAsia="仿宋" w:hAnsi="仿宋" w:cs="仿宋" w:hint="eastAsia"/>
            <w:lang w:eastAsia="zh-CN"/>
          </w:rPr>
          <w:t>二、环境和生态影响分析</w:t>
        </w:r>
        <w:r>
          <w:tab/>
        </w:r>
        <w:r>
          <w:fldChar w:fldCharType="begin"/>
        </w:r>
        <w:r>
          <w:instrText xml:space="preserve"> PAGEREF _Toc6381 \h </w:instrText>
        </w:r>
        <w:r>
          <w:fldChar w:fldCharType="separate"/>
        </w:r>
        <w:r>
          <w:t>15</w:t>
        </w:r>
        <w:r>
          <w:fldChar w:fldCharType="end"/>
        </w:r>
      </w:hyperlink>
    </w:p>
    <w:p>
      <w:pPr>
        <w:pStyle w:val="TOC2"/>
        <w:tabs>
          <w:tab w:val="right" w:leader="dot" w:pos="8306"/>
        </w:tabs>
      </w:pPr>
      <w:hyperlink w:anchor="_Toc30762" w:history="1">
        <w:r>
          <w:rPr>
            <w:rFonts w:ascii="仿宋" w:eastAsia="仿宋" w:hAnsi="仿宋" w:cs="仿宋" w:hint="eastAsia"/>
            <w:lang w:eastAsia="zh-CN"/>
          </w:rPr>
          <w:t>(一)、环境和生态现状</w:t>
        </w:r>
        <w:r>
          <w:tab/>
        </w:r>
        <w:r>
          <w:fldChar w:fldCharType="begin"/>
        </w:r>
        <w:r>
          <w:instrText xml:space="preserve"> PAGEREF _Toc30762 \h </w:instrText>
        </w:r>
        <w:r>
          <w:fldChar w:fldCharType="separate"/>
        </w:r>
        <w:r>
          <w:t>15</w:t>
        </w:r>
        <w:r>
          <w:fldChar w:fldCharType="end"/>
        </w:r>
      </w:hyperlink>
    </w:p>
    <w:p>
      <w:pPr>
        <w:pStyle w:val="TOC2"/>
        <w:tabs>
          <w:tab w:val="right" w:leader="dot" w:pos="8306"/>
        </w:tabs>
      </w:pPr>
      <w:hyperlink w:anchor="_Toc31028" w:history="1">
        <w:r>
          <w:rPr>
            <w:rFonts w:ascii="仿宋" w:eastAsia="仿宋" w:hAnsi="仿宋" w:cs="仿宋" w:hint="eastAsia"/>
            <w:lang w:eastAsia="zh-CN"/>
          </w:rPr>
          <w:t>(二)、生态环境影响分析</w:t>
        </w:r>
        <w:r>
          <w:tab/>
        </w:r>
        <w:r>
          <w:fldChar w:fldCharType="begin"/>
        </w:r>
        <w:r>
          <w:instrText xml:space="preserve"> PAGEREF _Toc31028 \h </w:instrText>
        </w:r>
        <w:r>
          <w:fldChar w:fldCharType="separate"/>
        </w:r>
        <w:r>
          <w:t>16</w:t>
        </w:r>
        <w:r>
          <w:fldChar w:fldCharType="end"/>
        </w:r>
      </w:hyperlink>
    </w:p>
    <w:p>
      <w:pPr>
        <w:pStyle w:val="TOC2"/>
        <w:tabs>
          <w:tab w:val="right" w:leader="dot" w:pos="8306"/>
        </w:tabs>
      </w:pPr>
      <w:hyperlink w:anchor="_Toc22020" w:history="1">
        <w:r>
          <w:rPr>
            <w:rFonts w:ascii="仿宋" w:eastAsia="仿宋" w:hAnsi="仿宋" w:cs="仿宋" w:hint="eastAsia"/>
            <w:lang w:eastAsia="zh-CN"/>
          </w:rPr>
          <w:t>(三)、生态环境保护措施</w:t>
        </w:r>
        <w:r>
          <w:tab/>
        </w:r>
        <w:r>
          <w:fldChar w:fldCharType="begin"/>
        </w:r>
        <w:r>
          <w:instrText xml:space="preserve"> PAGEREF _Toc22020 \h </w:instrText>
        </w:r>
        <w:r>
          <w:fldChar w:fldCharType="separate"/>
        </w:r>
        <w:r>
          <w:t>17</w:t>
        </w:r>
        <w:r>
          <w:fldChar w:fldCharType="end"/>
        </w:r>
      </w:hyperlink>
    </w:p>
    <w:p>
      <w:pPr>
        <w:pStyle w:val="TOC2"/>
        <w:tabs>
          <w:tab w:val="right" w:leader="dot" w:pos="8306"/>
        </w:tabs>
      </w:pPr>
      <w:hyperlink w:anchor="_Toc11072" w:history="1">
        <w:r>
          <w:rPr>
            <w:rFonts w:ascii="仿宋" w:eastAsia="仿宋" w:hAnsi="仿宋" w:cs="仿宋" w:hint="eastAsia"/>
            <w:lang w:eastAsia="zh-CN"/>
          </w:rPr>
          <w:t>(四)、地质灾害影响分析</w:t>
        </w:r>
        <w:r>
          <w:tab/>
        </w:r>
        <w:r>
          <w:fldChar w:fldCharType="begin"/>
        </w:r>
        <w:r>
          <w:instrText xml:space="preserve"> PAGEREF _Toc11072 \h </w:instrText>
        </w:r>
        <w:r>
          <w:fldChar w:fldCharType="separate"/>
        </w:r>
        <w:r>
          <w:t>19</w:t>
        </w:r>
        <w:r>
          <w:fldChar w:fldCharType="end"/>
        </w:r>
      </w:hyperlink>
    </w:p>
    <w:p>
      <w:pPr>
        <w:pStyle w:val="TOC2"/>
        <w:tabs>
          <w:tab w:val="right" w:leader="dot" w:pos="8306"/>
        </w:tabs>
      </w:pPr>
      <w:hyperlink w:anchor="_Toc1592" w:history="1">
        <w:r>
          <w:rPr>
            <w:rFonts w:ascii="仿宋" w:eastAsia="仿宋" w:hAnsi="仿宋" w:cs="仿宋" w:hint="eastAsia"/>
            <w:lang w:eastAsia="zh-CN"/>
          </w:rPr>
          <w:t>(五)、特殊环境影响</w:t>
        </w:r>
        <w:r>
          <w:tab/>
        </w:r>
        <w:r>
          <w:fldChar w:fldCharType="begin"/>
        </w:r>
        <w:r>
          <w:instrText xml:space="preserve"> PAGEREF _Toc1592 \h </w:instrText>
        </w:r>
        <w:r>
          <w:fldChar w:fldCharType="separate"/>
        </w:r>
        <w:r>
          <w:t>21</w:t>
        </w:r>
        <w:r>
          <w:fldChar w:fldCharType="end"/>
        </w:r>
      </w:hyperlink>
    </w:p>
    <w:p>
      <w:pPr>
        <w:pStyle w:val="TOC1"/>
        <w:tabs>
          <w:tab w:val="right" w:leader="dot" w:pos="8306"/>
        </w:tabs>
      </w:pPr>
      <w:hyperlink w:anchor="_Toc19514" w:history="1">
        <w:r>
          <w:rPr>
            <w:rFonts w:ascii="仿宋" w:eastAsia="仿宋" w:hAnsi="仿宋" w:cs="仿宋" w:hint="eastAsia"/>
            <w:lang w:eastAsia="zh-CN"/>
          </w:rPr>
          <w:t>三、建设风险评估分析</w:t>
        </w:r>
        <w:r>
          <w:tab/>
        </w:r>
        <w:r>
          <w:fldChar w:fldCharType="begin"/>
        </w:r>
        <w:r>
          <w:instrText xml:space="preserve"> PAGEREF _Toc19514 \h </w:instrText>
        </w:r>
        <w:r>
          <w:fldChar w:fldCharType="separate"/>
        </w:r>
        <w:r>
          <w:t>22</w:t>
        </w:r>
        <w:r>
          <w:fldChar w:fldCharType="end"/>
        </w:r>
      </w:hyperlink>
    </w:p>
    <w:p>
      <w:pPr>
        <w:pStyle w:val="TOC2"/>
        <w:tabs>
          <w:tab w:val="right" w:leader="dot" w:pos="8306"/>
        </w:tabs>
      </w:pPr>
      <w:hyperlink w:anchor="_Toc169" w:history="1">
        <w:r>
          <w:rPr>
            <w:rFonts w:ascii="仿宋" w:eastAsia="仿宋" w:hAnsi="仿宋" w:cs="仿宋" w:hint="eastAsia"/>
            <w:lang w:eastAsia="zh-CN"/>
          </w:rPr>
          <w:t>(一)、政策风险分析</w:t>
        </w:r>
        <w:r>
          <w:tab/>
        </w:r>
        <w:r>
          <w:fldChar w:fldCharType="begin"/>
        </w:r>
        <w:r>
          <w:instrText xml:space="preserve"> PAGEREF _Toc169 \h </w:instrText>
        </w:r>
        <w:r>
          <w:fldChar w:fldCharType="separate"/>
        </w:r>
        <w:r>
          <w:t>22</w:t>
        </w:r>
        <w:r>
          <w:fldChar w:fldCharType="end"/>
        </w:r>
      </w:hyperlink>
    </w:p>
    <w:p>
      <w:pPr>
        <w:pStyle w:val="TOC2"/>
        <w:tabs>
          <w:tab w:val="right" w:leader="dot" w:pos="8306"/>
        </w:tabs>
      </w:pPr>
      <w:hyperlink w:anchor="_Toc28269" w:history="1">
        <w:r>
          <w:rPr>
            <w:rFonts w:ascii="仿宋" w:eastAsia="仿宋" w:hAnsi="仿宋" w:cs="仿宋" w:hint="eastAsia"/>
            <w:lang w:eastAsia="zh-CN"/>
          </w:rPr>
          <w:t>(二)、社会风险分析</w:t>
        </w:r>
        <w:r>
          <w:tab/>
        </w:r>
        <w:r>
          <w:fldChar w:fldCharType="begin"/>
        </w:r>
        <w:r>
          <w:instrText xml:space="preserve"> PAGEREF _Toc28269 \h </w:instrText>
        </w:r>
        <w:r>
          <w:fldChar w:fldCharType="separate"/>
        </w:r>
        <w:r>
          <w:t>23</w:t>
        </w:r>
        <w:r>
          <w:fldChar w:fldCharType="end"/>
        </w:r>
      </w:hyperlink>
    </w:p>
    <w:p>
      <w:pPr>
        <w:pStyle w:val="TOC2"/>
        <w:tabs>
          <w:tab w:val="right" w:leader="dot" w:pos="8306"/>
        </w:tabs>
      </w:pPr>
      <w:hyperlink w:anchor="_Toc26779" w:history="1">
        <w:r>
          <w:rPr>
            <w:rFonts w:ascii="仿宋" w:eastAsia="仿宋" w:hAnsi="仿宋" w:cs="仿宋" w:hint="eastAsia"/>
            <w:lang w:eastAsia="zh-CN"/>
          </w:rPr>
          <w:t>(三)、市场风险分析</w:t>
        </w:r>
        <w:r>
          <w:tab/>
        </w:r>
        <w:r>
          <w:fldChar w:fldCharType="begin"/>
        </w:r>
        <w:r>
          <w:instrText xml:space="preserve"> PAGEREF _Toc26779 \h </w:instrText>
        </w:r>
        <w:r>
          <w:fldChar w:fldCharType="separate"/>
        </w:r>
        <w:r>
          <w:t>25</w:t>
        </w:r>
        <w:r>
          <w:fldChar w:fldCharType="end"/>
        </w:r>
      </w:hyperlink>
    </w:p>
    <w:p>
      <w:pPr>
        <w:pStyle w:val="TOC2"/>
        <w:tabs>
          <w:tab w:val="right" w:leader="dot" w:pos="8306"/>
        </w:tabs>
      </w:pPr>
      <w:hyperlink w:anchor="_Toc16784" w:history="1">
        <w:r>
          <w:rPr>
            <w:rFonts w:ascii="仿宋" w:eastAsia="仿宋" w:hAnsi="仿宋" w:cs="仿宋" w:hint="eastAsia"/>
            <w:lang w:eastAsia="zh-CN"/>
          </w:rPr>
          <w:t>(四)、资金风险分析</w:t>
        </w:r>
        <w:r>
          <w:tab/>
        </w:r>
        <w:r>
          <w:fldChar w:fldCharType="begin"/>
        </w:r>
        <w:r>
          <w:instrText xml:space="preserve"> PAGEREF _Toc16784 \h </w:instrText>
        </w:r>
        <w:r>
          <w:fldChar w:fldCharType="separate"/>
        </w:r>
        <w:r>
          <w:t>25</w:t>
        </w:r>
        <w:r>
          <w:fldChar w:fldCharType="end"/>
        </w:r>
      </w:hyperlink>
    </w:p>
    <w:p>
      <w:pPr>
        <w:pStyle w:val="TOC2"/>
        <w:tabs>
          <w:tab w:val="right" w:leader="dot" w:pos="8306"/>
        </w:tabs>
      </w:pPr>
      <w:hyperlink w:anchor="_Toc27242" w:history="1">
        <w:r>
          <w:rPr>
            <w:rFonts w:ascii="仿宋" w:eastAsia="仿宋" w:hAnsi="仿宋" w:cs="仿宋" w:hint="eastAsia"/>
            <w:lang w:eastAsia="zh-CN"/>
          </w:rPr>
          <w:t>(五)、技术风险分析</w:t>
        </w:r>
        <w:r>
          <w:tab/>
        </w:r>
        <w:r>
          <w:fldChar w:fldCharType="begin"/>
        </w:r>
        <w:r>
          <w:instrText xml:space="preserve"> PAGEREF _Toc27242 \h </w:instrText>
        </w:r>
        <w:r>
          <w:fldChar w:fldCharType="separate"/>
        </w:r>
        <w:r>
          <w:t>26</w:t>
        </w:r>
        <w:r>
          <w:fldChar w:fldCharType="end"/>
        </w:r>
      </w:hyperlink>
    </w:p>
    <w:p>
      <w:pPr>
        <w:pStyle w:val="TOC2"/>
        <w:tabs>
          <w:tab w:val="right" w:leader="dot" w:pos="8306"/>
        </w:tabs>
      </w:pPr>
      <w:hyperlink w:anchor="_Toc30238" w:history="1">
        <w:r>
          <w:rPr>
            <w:rFonts w:ascii="仿宋" w:eastAsia="仿宋" w:hAnsi="仿宋" w:cs="仿宋" w:hint="eastAsia"/>
            <w:lang w:eastAsia="zh-CN"/>
          </w:rPr>
          <w:t>(六)、财务风险分析</w:t>
        </w:r>
        <w:r>
          <w:tab/>
        </w:r>
        <w:r>
          <w:fldChar w:fldCharType="begin"/>
        </w:r>
        <w:r>
          <w:instrText xml:space="preserve"> PAGEREF _Toc30238 \h </w:instrText>
        </w:r>
        <w:r>
          <w:fldChar w:fldCharType="separate"/>
        </w:r>
        <w:r>
          <w:t>28</w:t>
        </w:r>
        <w:r>
          <w:fldChar w:fldCharType="end"/>
        </w:r>
      </w:hyperlink>
    </w:p>
    <w:p>
      <w:pPr>
        <w:pStyle w:val="TOC2"/>
        <w:tabs>
          <w:tab w:val="right" w:leader="dot" w:pos="8306"/>
        </w:tabs>
      </w:pPr>
      <w:hyperlink w:anchor="_Toc7145" w:history="1">
        <w:r>
          <w:rPr>
            <w:rFonts w:ascii="仿宋" w:eastAsia="仿宋" w:hAnsi="仿宋" w:cs="仿宋" w:hint="eastAsia"/>
            <w:lang w:eastAsia="zh-CN"/>
          </w:rPr>
          <w:t>(七)、管理风险分析</w:t>
        </w:r>
        <w:r>
          <w:tab/>
        </w:r>
        <w:r>
          <w:fldChar w:fldCharType="begin"/>
        </w:r>
        <w:r>
          <w:instrText xml:space="preserve"> PAGEREF _Toc7145 \h </w:instrText>
        </w:r>
        <w:r>
          <w:fldChar w:fldCharType="separate"/>
        </w:r>
        <w:r>
          <w:t>29</w:t>
        </w:r>
        <w:r>
          <w:fldChar w:fldCharType="end"/>
        </w:r>
      </w:hyperlink>
    </w:p>
    <w:p>
      <w:pPr>
        <w:pStyle w:val="TOC2"/>
        <w:tabs>
          <w:tab w:val="right" w:leader="dot" w:pos="8306"/>
        </w:tabs>
      </w:pPr>
      <w:hyperlink w:anchor="_Toc31940" w:history="1">
        <w:r>
          <w:rPr>
            <w:rFonts w:ascii="仿宋" w:eastAsia="仿宋" w:hAnsi="仿宋" w:cs="仿宋" w:hint="eastAsia"/>
            <w:lang w:eastAsia="zh-CN"/>
          </w:rPr>
          <w:t>(八)、其它风险分析</w:t>
        </w:r>
        <w:r>
          <w:tab/>
        </w:r>
        <w:r>
          <w:fldChar w:fldCharType="begin"/>
        </w:r>
        <w:r>
          <w:instrText xml:space="preserve"> PAGEREF _Toc31940 \h </w:instrText>
        </w:r>
        <w:r>
          <w:fldChar w:fldCharType="separate"/>
        </w:r>
        <w:r>
          <w:t>31</w:t>
        </w:r>
        <w:r>
          <w:fldChar w:fldCharType="end"/>
        </w:r>
      </w:hyperlink>
    </w:p>
    <w:p>
      <w:pPr>
        <w:pStyle w:val="TOC2"/>
        <w:tabs>
          <w:tab w:val="right" w:leader="dot" w:pos="8306"/>
        </w:tabs>
      </w:pPr>
      <w:hyperlink w:anchor="_Toc7343" w:history="1">
        <w:r>
          <w:rPr>
            <w:rFonts w:ascii="仿宋" w:eastAsia="仿宋" w:hAnsi="仿宋" w:cs="仿宋" w:hint="eastAsia"/>
            <w:lang w:eastAsia="zh-CN"/>
          </w:rPr>
          <w:t>(九)、社会影响评估</w:t>
        </w:r>
        <w:r>
          <w:tab/>
        </w:r>
        <w:r>
          <w:fldChar w:fldCharType="begin"/>
        </w:r>
        <w:r>
          <w:instrText xml:space="preserve"> PAGEREF _Toc7343 \h </w:instrText>
        </w:r>
        <w:r>
          <w:fldChar w:fldCharType="separate"/>
        </w:r>
        <w:r>
          <w:t>32</w:t>
        </w:r>
        <w:r>
          <w:fldChar w:fldCharType="end"/>
        </w:r>
      </w:hyperlink>
    </w:p>
    <w:p>
      <w:pPr>
        <w:pStyle w:val="TOC1"/>
        <w:tabs>
          <w:tab w:val="right" w:leader="dot" w:pos="8306"/>
        </w:tabs>
      </w:pPr>
      <w:hyperlink w:anchor="_Toc2541" w:history="1">
        <w:r>
          <w:rPr>
            <w:rFonts w:ascii="仿宋" w:eastAsia="仿宋" w:hAnsi="仿宋" w:cs="仿宋" w:hint="eastAsia"/>
            <w:lang w:eastAsia="zh-CN"/>
          </w:rPr>
          <w:t>四、财务管理与成本控制</w:t>
        </w:r>
        <w:r>
          <w:tab/>
        </w:r>
        <w:r>
          <w:fldChar w:fldCharType="begin"/>
        </w:r>
        <w:r>
          <w:instrText xml:space="preserve"> PAGEREF _Toc2541 \h </w:instrText>
        </w:r>
        <w:r>
          <w:fldChar w:fldCharType="separate"/>
        </w:r>
        <w:r>
          <w:t>34</w:t>
        </w:r>
        <w:r>
          <w:fldChar w:fldCharType="end"/>
        </w:r>
      </w:hyperlink>
    </w:p>
    <w:p>
      <w:pPr>
        <w:pStyle w:val="TOC2"/>
        <w:tabs>
          <w:tab w:val="right" w:leader="dot" w:pos="8306"/>
        </w:tabs>
      </w:pPr>
      <w:hyperlink w:anchor="_Toc24032" w:history="1">
        <w:r>
          <w:rPr>
            <w:rFonts w:ascii="仿宋" w:eastAsia="仿宋" w:hAnsi="仿宋" w:cs="仿宋" w:hint="eastAsia"/>
            <w:lang w:eastAsia="zh-CN"/>
          </w:rPr>
          <w:t>(一)、财务管理体系建设</w:t>
        </w:r>
        <w:r>
          <w:tab/>
        </w:r>
        <w:r>
          <w:fldChar w:fldCharType="begin"/>
        </w:r>
        <w:r>
          <w:instrText xml:space="preserve"> PAGEREF _Toc24032 \h </w:instrText>
        </w:r>
        <w:r>
          <w:fldChar w:fldCharType="separate"/>
        </w:r>
        <w:r>
          <w:t>34</w:t>
        </w:r>
        <w:r>
          <w:fldChar w:fldCharType="end"/>
        </w:r>
      </w:hyperlink>
    </w:p>
    <w:p>
      <w:pPr>
        <w:pStyle w:val="TOC2"/>
        <w:tabs>
          <w:tab w:val="right" w:leader="dot" w:pos="8306"/>
        </w:tabs>
      </w:pPr>
      <w:hyperlink w:anchor="_Toc18160" w:history="1">
        <w:r>
          <w:rPr>
            <w:rFonts w:ascii="仿宋" w:eastAsia="仿宋" w:hAnsi="仿宋" w:cs="仿宋" w:hint="eastAsia"/>
            <w:lang w:eastAsia="zh-CN"/>
          </w:rPr>
          <w:t>(二)、成本控制措施</w:t>
        </w:r>
        <w:r>
          <w:tab/>
        </w:r>
        <w:r>
          <w:fldChar w:fldCharType="begin"/>
        </w:r>
        <w:r>
          <w:instrText xml:space="preserve"> PAGEREF _Toc18160 \h </w:instrText>
        </w:r>
        <w:r>
          <w:fldChar w:fldCharType="separate"/>
        </w:r>
        <w:r>
          <w:t>35</w:t>
        </w:r>
        <w:r>
          <w:fldChar w:fldCharType="end"/>
        </w:r>
      </w:hyperlink>
    </w:p>
    <w:p>
      <w:pPr>
        <w:pStyle w:val="TOC1"/>
        <w:tabs>
          <w:tab w:val="right" w:leader="dot" w:pos="8306"/>
        </w:tabs>
      </w:pPr>
      <w:hyperlink w:anchor="_Toc30006" w:history="1">
        <w:r>
          <w:rPr>
            <w:rFonts w:ascii="仿宋" w:eastAsia="仿宋" w:hAnsi="仿宋" w:cs="仿宋" w:hint="eastAsia"/>
            <w:lang w:eastAsia="zh-CN"/>
          </w:rPr>
          <w:t>五、发展规划、产业政策和行业准入分析</w:t>
        </w:r>
        <w:r>
          <w:tab/>
        </w:r>
        <w:r>
          <w:fldChar w:fldCharType="begin"/>
        </w:r>
        <w:r>
          <w:instrText xml:space="preserve"> PAGEREF _Toc30006 \h </w:instrText>
        </w:r>
        <w:r>
          <w:fldChar w:fldCharType="separate"/>
        </w:r>
        <w:r>
          <w:t>37</w:t>
        </w:r>
        <w:r>
          <w:fldChar w:fldCharType="end"/>
        </w:r>
      </w:hyperlink>
    </w:p>
    <w:p>
      <w:pPr>
        <w:pStyle w:val="TOC2"/>
        <w:tabs>
          <w:tab w:val="right" w:leader="dot" w:pos="8306"/>
        </w:tabs>
      </w:pPr>
      <w:hyperlink w:anchor="_Toc9583" w:history="1">
        <w:r>
          <w:rPr>
            <w:rFonts w:ascii="仿宋" w:eastAsia="仿宋" w:hAnsi="仿宋" w:cs="仿宋" w:hint="eastAsia"/>
            <w:lang w:eastAsia="zh-CN"/>
          </w:rPr>
          <w:t>(一)、发展规划分析</w:t>
        </w:r>
        <w:r>
          <w:tab/>
        </w:r>
        <w:r>
          <w:fldChar w:fldCharType="begin"/>
        </w:r>
        <w:r>
          <w:instrText xml:space="preserve"> PAGEREF _Toc9583 \h </w:instrText>
        </w:r>
        <w:r>
          <w:fldChar w:fldCharType="separate"/>
        </w:r>
        <w:r>
          <w:t>37</w:t>
        </w:r>
        <w:r>
          <w:fldChar w:fldCharType="end"/>
        </w:r>
      </w:hyperlink>
    </w:p>
    <w:p>
      <w:pPr>
        <w:pStyle w:val="TOC2"/>
        <w:tabs>
          <w:tab w:val="right" w:leader="dot" w:pos="8306"/>
        </w:tabs>
      </w:pPr>
      <w:hyperlink w:anchor="_Toc15701" w:history="1">
        <w:r>
          <w:rPr>
            <w:rFonts w:ascii="仿宋" w:eastAsia="仿宋" w:hAnsi="仿宋" w:cs="仿宋" w:hint="eastAsia"/>
            <w:lang w:eastAsia="zh-CN"/>
          </w:rPr>
          <w:t>(二)、产业政策分析</w:t>
        </w:r>
        <w:r>
          <w:tab/>
        </w:r>
        <w:r>
          <w:fldChar w:fldCharType="begin"/>
        </w:r>
        <w:r>
          <w:instrText xml:space="preserve"> PAGEREF _Toc15701 \h </w:instrText>
        </w:r>
        <w:r>
          <w:fldChar w:fldCharType="separate"/>
        </w:r>
        <w:r>
          <w:t>38</w:t>
        </w:r>
        <w:r>
          <w:fldChar w:fldCharType="end"/>
        </w:r>
      </w:hyperlink>
    </w:p>
    <w:p>
      <w:pPr>
        <w:pStyle w:val="TOC2"/>
        <w:tabs>
          <w:tab w:val="right" w:leader="dot" w:pos="8306"/>
        </w:tabs>
      </w:pPr>
      <w:hyperlink w:anchor="_Toc12002" w:history="1">
        <w:r>
          <w:rPr>
            <w:rFonts w:ascii="仿宋" w:eastAsia="仿宋" w:hAnsi="仿宋" w:cs="仿宋" w:hint="eastAsia"/>
            <w:lang w:eastAsia="zh-CN"/>
          </w:rPr>
          <w:t>(三)、行业准入分析</w:t>
        </w:r>
        <w:r>
          <w:tab/>
        </w:r>
        <w:r>
          <w:fldChar w:fldCharType="begin"/>
        </w:r>
        <w:r>
          <w:instrText xml:space="preserve"> PAGEREF _Toc12002 \h </w:instrText>
        </w:r>
        <w:r>
          <w:fldChar w:fldCharType="separate"/>
        </w:r>
        <w:r>
          <w:t>40</w:t>
        </w:r>
        <w:r>
          <w:fldChar w:fldCharType="end"/>
        </w:r>
      </w:hyperlink>
    </w:p>
    <w:p>
      <w:pPr>
        <w:pStyle w:val="TOC1"/>
        <w:tabs>
          <w:tab w:val="right" w:leader="dot" w:pos="8306"/>
        </w:tabs>
      </w:pPr>
      <w:hyperlink w:anchor="_Toc21931" w:history="1">
        <w:r>
          <w:rPr>
            <w:rFonts w:ascii="仿宋" w:eastAsia="仿宋" w:hAnsi="仿宋" w:cs="仿宋" w:hint="eastAsia"/>
            <w:lang w:eastAsia="zh-CN"/>
          </w:rPr>
          <w:t>六、资源开发及综合利用分析</w:t>
        </w:r>
        <w:r>
          <w:tab/>
        </w:r>
        <w:r>
          <w:fldChar w:fldCharType="begin"/>
        </w:r>
        <w:r>
          <w:instrText xml:space="preserve"> PAGEREF _Toc21931 \h </w:instrText>
        </w:r>
        <w:r>
          <w:fldChar w:fldCharType="separate"/>
        </w:r>
        <w:r>
          <w:t>41</w:t>
        </w:r>
        <w:r>
          <w:fldChar w:fldCharType="end"/>
        </w:r>
      </w:hyperlink>
    </w:p>
    <w:p>
      <w:pPr>
        <w:pStyle w:val="TOC2"/>
        <w:tabs>
          <w:tab w:val="right" w:leader="dot" w:pos="8306"/>
        </w:tabs>
      </w:pPr>
      <w:hyperlink w:anchor="_Toc14705" w:history="1">
        <w:r>
          <w:rPr>
            <w:rFonts w:ascii="仿宋" w:eastAsia="仿宋" w:hAnsi="仿宋" w:cs="仿宋" w:hint="eastAsia"/>
            <w:lang w:eastAsia="zh-CN"/>
          </w:rPr>
          <w:t>(一)、资源开发方案</w:t>
        </w:r>
        <w:r>
          <w:tab/>
        </w:r>
        <w:r>
          <w:fldChar w:fldCharType="begin"/>
        </w:r>
        <w:r>
          <w:instrText xml:space="preserve"> PAGEREF _Toc14705 \h </w:instrText>
        </w:r>
        <w:r>
          <w:fldChar w:fldCharType="separate"/>
        </w:r>
        <w:r>
          <w:t>41</w:t>
        </w:r>
        <w:r>
          <w:fldChar w:fldCharType="end"/>
        </w:r>
      </w:hyperlink>
    </w:p>
    <w:p>
      <w:pPr>
        <w:pStyle w:val="TOC2"/>
        <w:tabs>
          <w:tab w:val="right" w:leader="dot" w:pos="8306"/>
        </w:tabs>
      </w:pPr>
      <w:hyperlink w:anchor="_Toc26222" w:history="1">
        <w:r>
          <w:rPr>
            <w:rFonts w:ascii="仿宋" w:eastAsia="仿宋" w:hAnsi="仿宋" w:cs="仿宋" w:hint="eastAsia"/>
            <w:lang w:eastAsia="zh-CN"/>
          </w:rPr>
          <w:t>(二)、资源利用方案</w:t>
        </w:r>
        <w:r>
          <w:tab/>
        </w:r>
        <w:r>
          <w:fldChar w:fldCharType="begin"/>
        </w:r>
        <w:r>
          <w:instrText xml:space="preserve"> PAGEREF _Toc26222 \h </w:instrText>
        </w:r>
        <w:r>
          <w:fldChar w:fldCharType="separate"/>
        </w:r>
        <w:r>
          <w:t>42</w:t>
        </w:r>
        <w:r>
          <w:fldChar w:fldCharType="end"/>
        </w:r>
      </w:hyperlink>
    </w:p>
    <w:p>
      <w:pPr>
        <w:pStyle w:val="TOC2"/>
        <w:tabs>
          <w:tab w:val="right" w:leader="dot" w:pos="8306"/>
        </w:tabs>
      </w:pPr>
      <w:hyperlink w:anchor="_Toc29819" w:history="1">
        <w:r>
          <w:rPr>
            <w:rFonts w:ascii="仿宋" w:eastAsia="仿宋" w:hAnsi="仿宋" w:cs="仿宋" w:hint="eastAsia"/>
            <w:lang w:eastAsia="zh-CN"/>
          </w:rPr>
          <w:t>(三)、资源节约措施</w:t>
        </w:r>
        <w:r>
          <w:tab/>
        </w:r>
        <w:r>
          <w:fldChar w:fldCharType="begin"/>
        </w:r>
        <w:r>
          <w:instrText xml:space="preserve"> PAGEREF _Toc29819 \h </w:instrText>
        </w:r>
        <w:r>
          <w:fldChar w:fldCharType="separate"/>
        </w:r>
        <w:r>
          <w:t>44</w:t>
        </w:r>
        <w:r>
          <w:fldChar w:fldCharType="end"/>
        </w:r>
      </w:hyperlink>
    </w:p>
    <w:p>
      <w:pPr>
        <w:pStyle w:val="TOC1"/>
        <w:tabs>
          <w:tab w:val="right" w:leader="dot" w:pos="8306"/>
        </w:tabs>
      </w:pPr>
      <w:hyperlink w:anchor="_Toc29049" w:history="1">
        <w:r>
          <w:rPr>
            <w:rFonts w:ascii="仿宋" w:eastAsia="仿宋" w:hAnsi="仿宋" w:cs="仿宋" w:hint="eastAsia"/>
            <w:lang w:eastAsia="zh-CN"/>
          </w:rPr>
          <w:t>七、环境保护与绿色发展</w:t>
        </w:r>
        <w:r>
          <w:tab/>
        </w:r>
        <w:r>
          <w:fldChar w:fldCharType="begin"/>
        </w:r>
        <w:r>
          <w:instrText xml:space="preserve"> PAGEREF _Toc29049 \h </w:instrText>
        </w:r>
        <w:r>
          <w:fldChar w:fldCharType="separate"/>
        </w:r>
        <w:r>
          <w:t>45</w:t>
        </w:r>
        <w:r>
          <w:fldChar w:fldCharType="end"/>
        </w:r>
      </w:hyperlink>
    </w:p>
    <w:p>
      <w:pPr>
        <w:pStyle w:val="TOC2"/>
        <w:tabs>
          <w:tab w:val="right" w:leader="dot" w:pos="8306"/>
        </w:tabs>
      </w:pPr>
      <w:hyperlink w:anchor="_Toc4737" w:history="1">
        <w:r>
          <w:rPr>
            <w:rFonts w:ascii="仿宋" w:eastAsia="仿宋" w:hAnsi="仿宋" w:cs="仿宋" w:hint="eastAsia"/>
            <w:lang w:eastAsia="zh-CN"/>
          </w:rPr>
          <w:t>(一)、环境保护措施</w:t>
        </w:r>
        <w:r>
          <w:tab/>
        </w:r>
        <w:r>
          <w:fldChar w:fldCharType="begin"/>
        </w:r>
        <w:r>
          <w:instrText xml:space="preserve"> PAGEREF _Toc4737 \h </w:instrText>
        </w:r>
        <w:r>
          <w:fldChar w:fldCharType="separate"/>
        </w:r>
        <w:r>
          <w:t>45</w:t>
        </w:r>
        <w:r>
          <w:fldChar w:fldCharType="end"/>
        </w:r>
      </w:hyperlink>
    </w:p>
    <w:p>
      <w:pPr>
        <w:pStyle w:val="TOC2"/>
        <w:tabs>
          <w:tab w:val="right" w:leader="dot" w:pos="8306"/>
        </w:tabs>
      </w:pPr>
      <w:hyperlink w:anchor="_Toc32529" w:history="1">
        <w:r>
          <w:rPr>
            <w:rFonts w:ascii="仿宋" w:eastAsia="仿宋" w:hAnsi="仿宋" w:cs="仿宋" w:hint="eastAsia"/>
            <w:lang w:eastAsia="zh-CN"/>
          </w:rPr>
          <w:t>(二)、绿色发展与可持续发展策略</w:t>
        </w:r>
        <w:r>
          <w:tab/>
        </w:r>
        <w:r>
          <w:fldChar w:fldCharType="begin"/>
        </w:r>
        <w:r>
          <w:instrText xml:space="preserve"> PAGEREF _Toc32529 \h </w:instrText>
        </w:r>
        <w:r>
          <w:fldChar w:fldCharType="separate"/>
        </w:r>
        <w:r>
          <w:t>47</w:t>
        </w:r>
        <w:r>
          <w:fldChar w:fldCharType="end"/>
        </w:r>
      </w:hyperlink>
    </w:p>
    <w:p>
      <w:pPr>
        <w:pStyle w:val="TOC1"/>
        <w:tabs>
          <w:tab w:val="right" w:leader="dot" w:pos="8306"/>
        </w:tabs>
      </w:pPr>
      <w:hyperlink w:anchor="_Toc17237" w:history="1">
        <w:r>
          <w:rPr>
            <w:rFonts w:ascii="仿宋" w:eastAsia="仿宋" w:hAnsi="仿宋" w:cs="仿宋" w:hint="eastAsia"/>
            <w:lang w:eastAsia="zh-CN"/>
          </w:rPr>
          <w:t>八、项目实施与管理方案</w:t>
        </w:r>
        <w:r>
          <w:tab/>
        </w:r>
        <w:r>
          <w:fldChar w:fldCharType="begin"/>
        </w:r>
        <w:r>
          <w:instrText xml:space="preserve"> PAGEREF _Toc17237 \h </w:instrText>
        </w:r>
        <w:r>
          <w:fldChar w:fldCharType="separate"/>
        </w:r>
        <w:r>
          <w:t>48</w:t>
        </w:r>
        <w:r>
          <w:fldChar w:fldCharType="end"/>
        </w:r>
      </w:hyperlink>
    </w:p>
    <w:p>
      <w:pPr>
        <w:pStyle w:val="TOC2"/>
        <w:tabs>
          <w:tab w:val="right" w:leader="dot" w:pos="8306"/>
        </w:tabs>
      </w:pPr>
      <w:hyperlink w:anchor="_Toc11743" w:history="1">
        <w:r>
          <w:rPr>
            <w:rFonts w:ascii="仿宋" w:eastAsia="仿宋" w:hAnsi="仿宋" w:cs="仿宋" w:hint="eastAsia"/>
            <w:lang w:eastAsia="zh-CN"/>
          </w:rPr>
          <w:t>(一)、项目实施计划</w:t>
        </w:r>
        <w:r>
          <w:tab/>
        </w:r>
        <w:r>
          <w:fldChar w:fldCharType="begin"/>
        </w:r>
        <w:r>
          <w:instrText xml:space="preserve"> PAGEREF _Toc11743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5" w:history="1">
        <w:r>
          <w:rPr>
            <w:rFonts w:ascii="仿宋" w:eastAsia="仿宋" w:hAnsi="仿宋" w:cs="仿宋" w:hint="eastAsia"/>
            <w:lang w:eastAsia="zh-CN"/>
          </w:rPr>
          <w:t>(二)、项目组织机构与职责</w:t>
        </w:r>
        <w:r>
          <w:tab/>
        </w:r>
        <w:r>
          <w:fldChar w:fldCharType="begin"/>
        </w:r>
        <w:r>
          <w:instrText xml:space="preserve"> PAGEREF _Toc2225 \h </w:instrText>
        </w:r>
        <w:r>
          <w:fldChar w:fldCharType="separate"/>
        </w:r>
        <w:r>
          <w:t>49</w:t>
        </w:r>
        <w:r>
          <w:fldChar w:fldCharType="end"/>
        </w:r>
      </w:hyperlink>
    </w:p>
    <w:p>
      <w:pPr>
        <w:pStyle w:val="TOC2"/>
        <w:tabs>
          <w:tab w:val="right" w:leader="dot" w:pos="8306"/>
        </w:tabs>
      </w:pPr>
      <w:hyperlink w:anchor="_Toc10140" w:history="1">
        <w:r>
          <w:rPr>
            <w:rFonts w:ascii="仿宋" w:eastAsia="仿宋" w:hAnsi="仿宋" w:cs="仿宋" w:hint="eastAsia"/>
            <w:lang w:eastAsia="zh-CN"/>
          </w:rPr>
          <w:t>(三)、项目管理与监控体系</w:t>
        </w:r>
        <w:r>
          <w:tab/>
        </w:r>
        <w:r>
          <w:fldChar w:fldCharType="begin"/>
        </w:r>
        <w:r>
          <w:instrText xml:space="preserve"> PAGEREF _Toc10140 \h </w:instrText>
        </w:r>
        <w:r>
          <w:fldChar w:fldCharType="separate"/>
        </w:r>
        <w:r>
          <w:t>52</w:t>
        </w:r>
        <w:r>
          <w:fldChar w:fldCharType="end"/>
        </w:r>
      </w:hyperlink>
    </w:p>
    <w:p>
      <w:pPr>
        <w:pStyle w:val="TOC1"/>
        <w:tabs>
          <w:tab w:val="right" w:leader="dot" w:pos="8306"/>
        </w:tabs>
      </w:pPr>
      <w:hyperlink w:anchor="_Toc168" w:history="1">
        <w:r>
          <w:rPr>
            <w:rFonts w:ascii="仿宋" w:eastAsia="仿宋" w:hAnsi="仿宋" w:cs="仿宋" w:hint="eastAsia"/>
            <w:lang w:eastAsia="zh-CN"/>
          </w:rPr>
          <w:t>九、安全与应急管理</w:t>
        </w:r>
        <w:r>
          <w:tab/>
        </w:r>
        <w:r>
          <w:fldChar w:fldCharType="begin"/>
        </w:r>
        <w:r>
          <w:instrText xml:space="preserve"> PAGEREF _Toc168 \h </w:instrText>
        </w:r>
        <w:r>
          <w:fldChar w:fldCharType="separate"/>
        </w:r>
        <w:r>
          <w:t>54</w:t>
        </w:r>
        <w:r>
          <w:fldChar w:fldCharType="end"/>
        </w:r>
      </w:hyperlink>
    </w:p>
    <w:p>
      <w:pPr>
        <w:pStyle w:val="TOC2"/>
        <w:tabs>
          <w:tab w:val="right" w:leader="dot" w:pos="8306"/>
        </w:tabs>
      </w:pPr>
      <w:hyperlink w:anchor="_Toc18502" w:history="1">
        <w:r>
          <w:rPr>
            <w:rFonts w:ascii="仿宋" w:eastAsia="仿宋" w:hAnsi="仿宋" w:cs="仿宋" w:hint="eastAsia"/>
            <w:lang w:eastAsia="zh-CN"/>
          </w:rPr>
          <w:t>(一)、安全生产管理</w:t>
        </w:r>
        <w:r>
          <w:tab/>
        </w:r>
        <w:r>
          <w:fldChar w:fldCharType="begin"/>
        </w:r>
        <w:r>
          <w:instrText xml:space="preserve"> PAGEREF _Toc18502 \h </w:instrText>
        </w:r>
        <w:r>
          <w:fldChar w:fldCharType="separate"/>
        </w:r>
        <w:r>
          <w:t>54</w:t>
        </w:r>
        <w:r>
          <w:fldChar w:fldCharType="end"/>
        </w:r>
      </w:hyperlink>
    </w:p>
    <w:p>
      <w:pPr>
        <w:pStyle w:val="TOC2"/>
        <w:tabs>
          <w:tab w:val="right" w:leader="dot" w:pos="8306"/>
        </w:tabs>
      </w:pPr>
      <w:hyperlink w:anchor="_Toc23703" w:history="1">
        <w:r>
          <w:rPr>
            <w:rFonts w:ascii="仿宋" w:eastAsia="仿宋" w:hAnsi="仿宋" w:cs="仿宋" w:hint="eastAsia"/>
            <w:lang w:eastAsia="zh-CN"/>
          </w:rPr>
          <w:t>(二)、应急预案与响应</w:t>
        </w:r>
        <w:r>
          <w:tab/>
        </w:r>
        <w:r>
          <w:fldChar w:fldCharType="begin"/>
        </w:r>
        <w:r>
          <w:instrText xml:space="preserve"> PAGEREF _Toc23703 \h </w:instrText>
        </w:r>
        <w:r>
          <w:fldChar w:fldCharType="separate"/>
        </w:r>
        <w:r>
          <w:t>55</w:t>
        </w:r>
        <w:r>
          <w:fldChar w:fldCharType="end"/>
        </w:r>
      </w:hyperlink>
    </w:p>
    <w:p>
      <w:pPr>
        <w:pStyle w:val="TOC1"/>
        <w:tabs>
          <w:tab w:val="right" w:leader="dot" w:pos="8306"/>
        </w:tabs>
      </w:pPr>
      <w:hyperlink w:anchor="_Toc29655" w:history="1">
        <w:r>
          <w:rPr>
            <w:rFonts w:ascii="仿宋" w:eastAsia="仿宋" w:hAnsi="仿宋" w:cs="仿宋" w:hint="eastAsia"/>
            <w:lang w:eastAsia="zh-CN"/>
          </w:rPr>
          <w:t>十、土地利用与规划方案</w:t>
        </w:r>
        <w:r>
          <w:tab/>
        </w:r>
        <w:r>
          <w:fldChar w:fldCharType="begin"/>
        </w:r>
        <w:r>
          <w:instrText xml:space="preserve"> PAGEREF _Toc29655 \h </w:instrText>
        </w:r>
        <w:r>
          <w:fldChar w:fldCharType="separate"/>
        </w:r>
        <w:r>
          <w:t>57</w:t>
        </w:r>
        <w:r>
          <w:fldChar w:fldCharType="end"/>
        </w:r>
      </w:hyperlink>
    </w:p>
    <w:p>
      <w:pPr>
        <w:pStyle w:val="TOC2"/>
        <w:tabs>
          <w:tab w:val="right" w:leader="dot" w:pos="8306"/>
        </w:tabs>
      </w:pPr>
      <w:hyperlink w:anchor="_Toc12399" w:history="1">
        <w:r>
          <w:rPr>
            <w:rFonts w:ascii="仿宋" w:eastAsia="仿宋" w:hAnsi="仿宋" w:cs="仿宋" w:hint="eastAsia"/>
            <w:lang w:eastAsia="zh-CN"/>
          </w:rPr>
          <w:t>(一)、项目用地情况分析</w:t>
        </w:r>
        <w:r>
          <w:tab/>
        </w:r>
        <w:r>
          <w:fldChar w:fldCharType="begin"/>
        </w:r>
        <w:r>
          <w:instrText xml:space="preserve"> PAGEREF _Toc12399 \h </w:instrText>
        </w:r>
        <w:r>
          <w:fldChar w:fldCharType="separate"/>
        </w:r>
        <w:r>
          <w:t>57</w:t>
        </w:r>
        <w:r>
          <w:fldChar w:fldCharType="end"/>
        </w:r>
      </w:hyperlink>
    </w:p>
    <w:p>
      <w:pPr>
        <w:pStyle w:val="TOC2"/>
        <w:tabs>
          <w:tab w:val="right" w:leader="dot" w:pos="8306"/>
        </w:tabs>
      </w:pPr>
      <w:hyperlink w:anchor="_Toc14034" w:history="1">
        <w:r>
          <w:rPr>
            <w:rFonts w:ascii="仿宋" w:eastAsia="仿宋" w:hAnsi="仿宋" w:cs="仿宋" w:hint="eastAsia"/>
            <w:lang w:eastAsia="zh-CN"/>
          </w:rPr>
          <w:t>(二)、土地利用规划方案</w:t>
        </w:r>
        <w:r>
          <w:tab/>
        </w:r>
        <w:r>
          <w:fldChar w:fldCharType="begin"/>
        </w:r>
        <w:r>
          <w:instrText xml:space="preserve"> PAGEREF _Toc14034 \h </w:instrText>
        </w:r>
        <w:r>
          <w:fldChar w:fldCharType="separate"/>
        </w:r>
        <w:r>
          <w:t>58</w:t>
        </w:r>
        <w:r>
          <w:fldChar w:fldCharType="end"/>
        </w:r>
      </w:hyperlink>
    </w:p>
    <w:p>
      <w:pPr>
        <w:pStyle w:val="TOC1"/>
        <w:tabs>
          <w:tab w:val="right" w:leader="dot" w:pos="8306"/>
        </w:tabs>
      </w:pPr>
      <w:hyperlink w:anchor="_Toc26008" w:history="1">
        <w:r>
          <w:rPr>
            <w:rFonts w:ascii="仿宋" w:eastAsia="仿宋" w:hAnsi="仿宋" w:cs="仿宋" w:hint="eastAsia"/>
            <w:lang w:eastAsia="zh-CN"/>
          </w:rPr>
          <w:t>十一、资金管理与财务规划</w:t>
        </w:r>
        <w:r>
          <w:tab/>
        </w:r>
        <w:r>
          <w:fldChar w:fldCharType="begin"/>
        </w:r>
        <w:r>
          <w:instrText xml:space="preserve"> PAGEREF _Toc26008 \h </w:instrText>
        </w:r>
        <w:r>
          <w:fldChar w:fldCharType="separate"/>
        </w:r>
        <w:r>
          <w:t>59</w:t>
        </w:r>
        <w:r>
          <w:fldChar w:fldCharType="end"/>
        </w:r>
      </w:hyperlink>
    </w:p>
    <w:p>
      <w:pPr>
        <w:pStyle w:val="TOC2"/>
        <w:tabs>
          <w:tab w:val="right" w:leader="dot" w:pos="8306"/>
        </w:tabs>
      </w:pPr>
      <w:hyperlink w:anchor="_Toc28711" w:history="1">
        <w:r>
          <w:rPr>
            <w:rFonts w:ascii="仿宋" w:eastAsia="仿宋" w:hAnsi="仿宋" w:cs="仿宋" w:hint="eastAsia"/>
            <w:lang w:eastAsia="zh-CN"/>
          </w:rPr>
          <w:t>(一)、项目资金来源与筹措</w:t>
        </w:r>
        <w:r>
          <w:tab/>
        </w:r>
        <w:r>
          <w:fldChar w:fldCharType="begin"/>
        </w:r>
        <w:r>
          <w:instrText xml:space="preserve"> PAGEREF _Toc28711 \h </w:instrText>
        </w:r>
        <w:r>
          <w:fldChar w:fldCharType="separate"/>
        </w:r>
        <w:r>
          <w:t>59</w:t>
        </w:r>
        <w:r>
          <w:fldChar w:fldCharType="end"/>
        </w:r>
      </w:hyperlink>
    </w:p>
    <w:p>
      <w:pPr>
        <w:pStyle w:val="TOC2"/>
        <w:tabs>
          <w:tab w:val="right" w:leader="dot" w:pos="8306"/>
        </w:tabs>
      </w:pPr>
      <w:hyperlink w:anchor="_Toc13766" w:history="1">
        <w:r>
          <w:rPr>
            <w:rFonts w:ascii="仿宋" w:eastAsia="仿宋" w:hAnsi="仿宋" w:cs="仿宋" w:hint="eastAsia"/>
            <w:lang w:eastAsia="zh-CN"/>
          </w:rPr>
          <w:t>(二)、资金使用与监管</w:t>
        </w:r>
        <w:r>
          <w:tab/>
        </w:r>
        <w:r>
          <w:fldChar w:fldCharType="begin"/>
        </w:r>
        <w:r>
          <w:instrText xml:space="preserve"> PAGEREF _Toc13766 \h </w:instrText>
        </w:r>
        <w:r>
          <w:fldChar w:fldCharType="separate"/>
        </w:r>
        <w:r>
          <w:t>60</w:t>
        </w:r>
        <w:r>
          <w:fldChar w:fldCharType="end"/>
        </w:r>
      </w:hyperlink>
    </w:p>
    <w:p>
      <w:pPr>
        <w:pStyle w:val="TOC2"/>
        <w:tabs>
          <w:tab w:val="right" w:leader="dot" w:pos="8306"/>
        </w:tabs>
      </w:pPr>
      <w:hyperlink w:anchor="_Toc30519" w:history="1">
        <w:r>
          <w:rPr>
            <w:rFonts w:ascii="仿宋" w:eastAsia="仿宋" w:hAnsi="仿宋" w:cs="仿宋" w:hint="eastAsia"/>
            <w:lang w:eastAsia="zh-CN"/>
          </w:rPr>
          <w:t>(三)、财务规划与预测</w:t>
        </w:r>
        <w:r>
          <w:tab/>
        </w:r>
        <w:r>
          <w:fldChar w:fldCharType="begin"/>
        </w:r>
        <w:r>
          <w:instrText xml:space="preserve"> PAGEREF _Toc30519 \h </w:instrText>
        </w:r>
        <w:r>
          <w:fldChar w:fldCharType="separate"/>
        </w:r>
        <w:r>
          <w:t>62</w:t>
        </w:r>
        <w:r>
          <w:fldChar w:fldCharType="end"/>
        </w:r>
      </w:hyperlink>
    </w:p>
    <w:p>
      <w:pPr>
        <w:pStyle w:val="TOC1"/>
        <w:tabs>
          <w:tab w:val="right" w:leader="dot" w:pos="8306"/>
        </w:tabs>
      </w:pPr>
      <w:hyperlink w:anchor="_Toc30055" w:history="1">
        <w:r>
          <w:rPr>
            <w:rFonts w:ascii="仿宋" w:eastAsia="仿宋" w:hAnsi="仿宋" w:cs="仿宋" w:hint="eastAsia"/>
            <w:lang w:eastAsia="zh-CN"/>
          </w:rPr>
          <w:t>十二、项目质量与标准</w:t>
        </w:r>
        <w:r>
          <w:tab/>
        </w:r>
        <w:r>
          <w:fldChar w:fldCharType="begin"/>
        </w:r>
        <w:r>
          <w:instrText xml:space="preserve"> PAGEREF _Toc30055 \h </w:instrText>
        </w:r>
        <w:r>
          <w:fldChar w:fldCharType="separate"/>
        </w:r>
        <w:r>
          <w:t>63</w:t>
        </w:r>
        <w:r>
          <w:fldChar w:fldCharType="end"/>
        </w:r>
      </w:hyperlink>
    </w:p>
    <w:p>
      <w:pPr>
        <w:pStyle w:val="TOC2"/>
        <w:tabs>
          <w:tab w:val="right" w:leader="dot" w:pos="8306"/>
        </w:tabs>
      </w:pPr>
      <w:hyperlink w:anchor="_Toc1796" w:history="1">
        <w:r>
          <w:rPr>
            <w:rFonts w:ascii="仿宋" w:eastAsia="仿宋" w:hAnsi="仿宋" w:cs="仿宋" w:hint="eastAsia"/>
            <w:lang w:eastAsia="zh-CN"/>
          </w:rPr>
          <w:t>(一)、质量保障体系</w:t>
        </w:r>
        <w:r>
          <w:tab/>
        </w:r>
        <w:r>
          <w:fldChar w:fldCharType="begin"/>
        </w:r>
        <w:r>
          <w:instrText xml:space="preserve"> PAGEREF _Toc1796 \h </w:instrText>
        </w:r>
        <w:r>
          <w:fldChar w:fldCharType="separate"/>
        </w:r>
        <w:r>
          <w:t>63</w:t>
        </w:r>
        <w:r>
          <w:fldChar w:fldCharType="end"/>
        </w:r>
      </w:hyperlink>
    </w:p>
    <w:p>
      <w:pPr>
        <w:pStyle w:val="TOC2"/>
        <w:tabs>
          <w:tab w:val="right" w:leader="dot" w:pos="8306"/>
        </w:tabs>
      </w:pPr>
      <w:hyperlink w:anchor="_Toc29335" w:history="1">
        <w:r>
          <w:rPr>
            <w:rFonts w:ascii="仿宋" w:eastAsia="仿宋" w:hAnsi="仿宋" w:cs="仿宋" w:hint="eastAsia"/>
            <w:lang w:eastAsia="zh-CN"/>
          </w:rPr>
          <w:t>(二)、标准化作业流程</w:t>
        </w:r>
        <w:r>
          <w:tab/>
        </w:r>
        <w:r>
          <w:fldChar w:fldCharType="begin"/>
        </w:r>
        <w:r>
          <w:instrText xml:space="preserve"> PAGEREF _Toc29335 \h </w:instrText>
        </w:r>
        <w:r>
          <w:fldChar w:fldCharType="separate"/>
        </w:r>
        <w:r>
          <w:t>64</w:t>
        </w:r>
        <w:r>
          <w:fldChar w:fldCharType="end"/>
        </w:r>
      </w:hyperlink>
    </w:p>
    <w:p>
      <w:pPr>
        <w:pStyle w:val="TOC2"/>
        <w:tabs>
          <w:tab w:val="right" w:leader="dot" w:pos="8306"/>
        </w:tabs>
      </w:pPr>
      <w:hyperlink w:anchor="_Toc16334" w:history="1">
        <w:r>
          <w:rPr>
            <w:rFonts w:ascii="仿宋" w:eastAsia="仿宋" w:hAnsi="仿宋" w:cs="仿宋" w:hint="eastAsia"/>
            <w:lang w:eastAsia="zh-CN"/>
          </w:rPr>
          <w:t>(三)、质量监控与评估</w:t>
        </w:r>
        <w:r>
          <w:tab/>
        </w:r>
        <w:r>
          <w:fldChar w:fldCharType="begin"/>
        </w:r>
        <w:r>
          <w:instrText xml:space="preserve"> PAGEREF _Toc16334 \h </w:instrText>
        </w:r>
        <w:r>
          <w:fldChar w:fldCharType="separate"/>
        </w:r>
        <w:r>
          <w:t>66</w:t>
        </w:r>
        <w:r>
          <w:fldChar w:fldCharType="end"/>
        </w:r>
      </w:hyperlink>
    </w:p>
    <w:p>
      <w:pPr>
        <w:pStyle w:val="TOC2"/>
        <w:tabs>
          <w:tab w:val="right" w:leader="dot" w:pos="8306"/>
        </w:tabs>
      </w:pPr>
      <w:hyperlink w:anchor="_Toc5320" w:history="1">
        <w:r>
          <w:rPr>
            <w:rFonts w:ascii="仿宋" w:eastAsia="仿宋" w:hAnsi="仿宋" w:cs="仿宋" w:hint="eastAsia"/>
            <w:lang w:eastAsia="zh-CN"/>
          </w:rPr>
          <w:t>(四)、质量改进计划</w:t>
        </w:r>
        <w:r>
          <w:tab/>
        </w:r>
        <w:r>
          <w:fldChar w:fldCharType="begin"/>
        </w:r>
        <w:r>
          <w:instrText xml:space="preserve"> PAGEREF _Toc5320 \h </w:instrText>
        </w:r>
        <w:r>
          <w:fldChar w:fldCharType="separate"/>
        </w:r>
        <w:r>
          <w:t>67</w:t>
        </w:r>
        <w:r>
          <w:fldChar w:fldCharType="end"/>
        </w:r>
      </w:hyperlink>
    </w:p>
    <w:p>
      <w:pPr>
        <w:pStyle w:val="TOC1"/>
        <w:tabs>
          <w:tab w:val="right" w:leader="dot" w:pos="8306"/>
        </w:tabs>
      </w:pPr>
      <w:hyperlink w:anchor="_Toc23212" w:history="1">
        <w:r>
          <w:rPr>
            <w:rFonts w:ascii="仿宋" w:eastAsia="仿宋" w:hAnsi="仿宋" w:cs="仿宋" w:hint="eastAsia"/>
            <w:lang w:eastAsia="zh-CN"/>
          </w:rPr>
          <w:t>十三、项目施工方案</w:t>
        </w:r>
        <w:r>
          <w:tab/>
        </w:r>
        <w:r>
          <w:fldChar w:fldCharType="begin"/>
        </w:r>
        <w:r>
          <w:instrText xml:space="preserve"> PAGEREF _Toc23212 \h </w:instrText>
        </w:r>
        <w:r>
          <w:fldChar w:fldCharType="separate"/>
        </w:r>
        <w:r>
          <w:t>68</w:t>
        </w:r>
        <w:r>
          <w:fldChar w:fldCharType="end"/>
        </w:r>
      </w:hyperlink>
    </w:p>
    <w:p>
      <w:pPr>
        <w:pStyle w:val="TOC2"/>
        <w:tabs>
          <w:tab w:val="right" w:leader="dot" w:pos="8306"/>
        </w:tabs>
      </w:pPr>
      <w:hyperlink w:anchor="_Toc2677" w:history="1">
        <w:r>
          <w:rPr>
            <w:rFonts w:ascii="仿宋" w:eastAsia="仿宋" w:hAnsi="仿宋" w:cs="仿宋" w:hint="eastAsia"/>
            <w:lang w:eastAsia="zh-CN"/>
          </w:rPr>
          <w:t>(一)、施工组织设计</w:t>
        </w:r>
        <w:r>
          <w:tab/>
        </w:r>
        <w:r>
          <w:fldChar w:fldCharType="begin"/>
        </w:r>
        <w:r>
          <w:instrText xml:space="preserve"> PAGEREF _Toc2677 \h </w:instrText>
        </w:r>
        <w:r>
          <w:fldChar w:fldCharType="separate"/>
        </w:r>
        <w:r>
          <w:t>68</w:t>
        </w:r>
        <w:r>
          <w:fldChar w:fldCharType="end"/>
        </w:r>
      </w:hyperlink>
    </w:p>
    <w:p>
      <w:pPr>
        <w:pStyle w:val="TOC2"/>
        <w:tabs>
          <w:tab w:val="right" w:leader="dot" w:pos="8306"/>
        </w:tabs>
      </w:pPr>
      <w:hyperlink w:anchor="_Toc18152" w:history="1">
        <w:r>
          <w:rPr>
            <w:rFonts w:ascii="仿宋" w:eastAsia="仿宋" w:hAnsi="仿宋" w:cs="仿宋" w:hint="eastAsia"/>
            <w:lang w:eastAsia="zh-CN"/>
          </w:rPr>
          <w:t>(二)、施工工艺与技术路线</w:t>
        </w:r>
        <w:r>
          <w:tab/>
        </w:r>
        <w:r>
          <w:fldChar w:fldCharType="begin"/>
        </w:r>
        <w:r>
          <w:instrText xml:space="preserve"> PAGEREF _Toc18152 \h </w:instrText>
        </w:r>
        <w:r>
          <w:fldChar w:fldCharType="separate"/>
        </w:r>
        <w:r>
          <w:t>70</w:t>
        </w:r>
        <w:r>
          <w:fldChar w:fldCharType="end"/>
        </w:r>
      </w:hyperlink>
    </w:p>
    <w:p>
      <w:pPr>
        <w:pStyle w:val="TOC2"/>
        <w:tabs>
          <w:tab w:val="right" w:leader="dot" w:pos="8306"/>
        </w:tabs>
      </w:pPr>
      <w:hyperlink w:anchor="_Toc32154" w:history="1">
        <w:r>
          <w:rPr>
            <w:rFonts w:ascii="仿宋" w:eastAsia="仿宋" w:hAnsi="仿宋" w:cs="仿宋" w:hint="eastAsia"/>
            <w:lang w:eastAsia="zh-CN"/>
          </w:rPr>
          <w:t>(三)、关键节点施工计划</w:t>
        </w:r>
        <w:r>
          <w:tab/>
        </w:r>
        <w:r>
          <w:fldChar w:fldCharType="begin"/>
        </w:r>
        <w:r>
          <w:instrText xml:space="preserve"> PAGEREF _Toc32154 \h </w:instrText>
        </w:r>
        <w:r>
          <w:fldChar w:fldCharType="separate"/>
        </w:r>
        <w:r>
          <w:t>71</w:t>
        </w:r>
        <w:r>
          <w:fldChar w:fldCharType="end"/>
        </w:r>
      </w:hyperlink>
    </w:p>
    <w:p>
      <w:pPr>
        <w:pStyle w:val="TOC2"/>
        <w:tabs>
          <w:tab w:val="right" w:leader="dot" w:pos="8306"/>
        </w:tabs>
      </w:pPr>
      <w:hyperlink w:anchor="_Toc26393" w:history="1">
        <w:r>
          <w:rPr>
            <w:rFonts w:ascii="仿宋" w:eastAsia="仿宋" w:hAnsi="仿宋" w:cs="仿宋" w:hint="eastAsia"/>
            <w:lang w:eastAsia="zh-CN"/>
          </w:rPr>
          <w:t>(四)、施工现场管理</w:t>
        </w:r>
        <w:r>
          <w:tab/>
        </w:r>
        <w:r>
          <w:fldChar w:fldCharType="begin"/>
        </w:r>
        <w:r>
          <w:instrText xml:space="preserve"> PAGEREF _Toc26393 \h </w:instrText>
        </w:r>
        <w:r>
          <w:fldChar w:fldCharType="separate"/>
        </w:r>
        <w:r>
          <w:t>72</w:t>
        </w:r>
        <w:r>
          <w:fldChar w:fldCharType="end"/>
        </w:r>
      </w:hyperlink>
    </w:p>
    <w:p>
      <w:pPr>
        <w:pStyle w:val="TOC1"/>
        <w:tabs>
          <w:tab w:val="right" w:leader="dot" w:pos="8306"/>
        </w:tabs>
      </w:pPr>
      <w:hyperlink w:anchor="_Toc19656" w:history="1">
        <w:r>
          <w:rPr>
            <w:rFonts w:ascii="仿宋" w:eastAsia="仿宋" w:hAnsi="仿宋" w:cs="仿宋" w:hint="eastAsia"/>
            <w:lang w:eastAsia="zh-CN"/>
          </w:rPr>
          <w:t>十四、知识产权管理与保护</w:t>
        </w:r>
        <w:r>
          <w:tab/>
        </w:r>
        <w:r>
          <w:fldChar w:fldCharType="begin"/>
        </w:r>
        <w:r>
          <w:instrText xml:space="preserve"> PAGEREF _Toc19656 \h </w:instrText>
        </w:r>
        <w:r>
          <w:fldChar w:fldCharType="separate"/>
        </w:r>
        <w:r>
          <w:t>75</w:t>
        </w:r>
        <w:r>
          <w:fldChar w:fldCharType="end"/>
        </w:r>
      </w:hyperlink>
    </w:p>
    <w:p>
      <w:pPr>
        <w:pStyle w:val="TOC2"/>
        <w:tabs>
          <w:tab w:val="right" w:leader="dot" w:pos="8306"/>
        </w:tabs>
      </w:pPr>
      <w:hyperlink w:anchor="_Toc5218" w:history="1">
        <w:r>
          <w:rPr>
            <w:rFonts w:ascii="仿宋" w:eastAsia="仿宋" w:hAnsi="仿宋" w:cs="仿宋" w:hint="eastAsia"/>
            <w:lang w:eastAsia="zh-CN"/>
          </w:rPr>
          <w:t>(一)、知识产权管理体系建设</w:t>
        </w:r>
        <w:r>
          <w:tab/>
        </w:r>
        <w:r>
          <w:fldChar w:fldCharType="begin"/>
        </w:r>
        <w:r>
          <w:instrText xml:space="preserve"> PAGEREF _Toc5218 \h </w:instrText>
        </w:r>
        <w:r>
          <w:fldChar w:fldCharType="separate"/>
        </w:r>
        <w:r>
          <w:t>75</w:t>
        </w:r>
        <w:r>
          <w:fldChar w:fldCharType="end"/>
        </w:r>
      </w:hyperlink>
    </w:p>
    <w:p>
      <w:pPr>
        <w:pStyle w:val="TOC2"/>
        <w:tabs>
          <w:tab w:val="right" w:leader="dot" w:pos="8306"/>
        </w:tabs>
      </w:pPr>
      <w:hyperlink w:anchor="_Toc30228" w:history="1">
        <w:r>
          <w:rPr>
            <w:rFonts w:ascii="仿宋" w:eastAsia="仿宋" w:hAnsi="仿宋" w:cs="仿宋" w:hint="eastAsia"/>
            <w:lang w:eastAsia="zh-CN"/>
          </w:rPr>
          <w:t>(二)、知识产权保护措施</w:t>
        </w:r>
        <w:r>
          <w:tab/>
        </w:r>
        <w:r>
          <w:fldChar w:fldCharType="begin"/>
        </w:r>
        <w:r>
          <w:instrText xml:space="preserve"> PAGEREF _Toc30228 \h </w:instrText>
        </w:r>
        <w:r>
          <w:fldChar w:fldCharType="separate"/>
        </w:r>
        <w:r>
          <w:t>75</w:t>
        </w:r>
        <w:r>
          <w:fldChar w:fldCharType="end"/>
        </w:r>
      </w:hyperlink>
    </w:p>
    <w:p>
      <w:pPr>
        <w:pStyle w:val="TOC1"/>
        <w:tabs>
          <w:tab w:val="right" w:leader="dot" w:pos="8306"/>
        </w:tabs>
      </w:pPr>
      <w:hyperlink w:anchor="_Toc49" w:history="1">
        <w:r>
          <w:rPr>
            <w:rFonts w:ascii="仿宋" w:eastAsia="仿宋" w:hAnsi="仿宋" w:cs="仿宋" w:hint="eastAsia"/>
            <w:lang w:eastAsia="zh-CN"/>
          </w:rPr>
          <w:t>十五、设施与设备管理</w:t>
        </w:r>
        <w:r>
          <w:tab/>
        </w:r>
        <w:r>
          <w:fldChar w:fldCharType="begin"/>
        </w:r>
        <w:r>
          <w:instrText xml:space="preserve"> PAGEREF _Toc49 \h </w:instrText>
        </w:r>
        <w:r>
          <w:fldChar w:fldCharType="separate"/>
        </w:r>
        <w:r>
          <w:t>77</w:t>
        </w:r>
        <w:r>
          <w:fldChar w:fldCharType="end"/>
        </w:r>
      </w:hyperlink>
    </w:p>
    <w:p>
      <w:pPr>
        <w:pStyle w:val="TOC2"/>
        <w:tabs>
          <w:tab w:val="right" w:leader="dot" w:pos="8306"/>
        </w:tabs>
      </w:pPr>
      <w:hyperlink w:anchor="_Toc2603" w:history="1">
        <w:r>
          <w:rPr>
            <w:rFonts w:ascii="仿宋" w:eastAsia="仿宋" w:hAnsi="仿宋" w:cs="仿宋" w:hint="eastAsia"/>
            <w:lang w:eastAsia="zh-CN"/>
          </w:rPr>
          <w:t>(一)、设施规划与配置</w:t>
        </w:r>
        <w:r>
          <w:tab/>
        </w:r>
        <w:r>
          <w:fldChar w:fldCharType="begin"/>
        </w:r>
        <w:r>
          <w:instrText xml:space="preserve"> PAGEREF _Toc2603 \h </w:instrText>
        </w:r>
        <w:r>
          <w:fldChar w:fldCharType="separate"/>
        </w:r>
        <w:r>
          <w:t>77</w:t>
        </w:r>
        <w:r>
          <w:fldChar w:fldCharType="end"/>
        </w:r>
      </w:hyperlink>
    </w:p>
    <w:p>
      <w:pPr>
        <w:pStyle w:val="TOC2"/>
        <w:tabs>
          <w:tab w:val="right" w:leader="dot" w:pos="8306"/>
        </w:tabs>
      </w:pPr>
      <w:hyperlink w:anchor="_Toc4473" w:history="1">
        <w:r>
          <w:rPr>
            <w:rFonts w:ascii="仿宋" w:eastAsia="仿宋" w:hAnsi="仿宋" w:cs="仿宋" w:hint="eastAsia"/>
            <w:lang w:eastAsia="zh-CN"/>
          </w:rPr>
          <w:t>(二)、设备采购与维护管理</w:t>
        </w:r>
        <w:r>
          <w:tab/>
        </w:r>
        <w:r>
          <w:fldChar w:fldCharType="begin"/>
        </w:r>
        <w:r>
          <w:instrText xml:space="preserve"> PAGEREF _Toc4473 \h </w:instrText>
        </w:r>
        <w:r>
          <w:fldChar w:fldCharType="separate"/>
        </w:r>
        <w:r>
          <w:t>78</w:t>
        </w:r>
        <w:r>
          <w:fldChar w:fldCharType="end"/>
        </w:r>
      </w:hyperlink>
    </w:p>
    <w:p>
      <w:pPr>
        <w:pStyle w:val="TOC2"/>
        <w:tabs>
          <w:tab w:val="right" w:leader="dot" w:pos="8306"/>
        </w:tabs>
      </w:pPr>
      <w:hyperlink w:anchor="_Toc29007" w:history="1">
        <w:r>
          <w:rPr>
            <w:rFonts w:ascii="仿宋" w:eastAsia="仿宋" w:hAnsi="仿宋" w:cs="仿宋" w:hint="eastAsia"/>
            <w:lang w:eastAsia="zh-CN"/>
          </w:rPr>
          <w:t>(三)、设施设备升级策略</w:t>
        </w:r>
        <w:r>
          <w:tab/>
        </w:r>
        <w:r>
          <w:fldChar w:fldCharType="begin"/>
        </w:r>
        <w:r>
          <w:instrText xml:space="preserve"> PAGEREF _Toc29007 \h </w:instrText>
        </w:r>
        <w:r>
          <w:fldChar w:fldCharType="separate"/>
        </w:r>
        <w:r>
          <w:t>78</w:t>
        </w:r>
        <w:r>
          <w:fldChar w:fldCharType="end"/>
        </w:r>
      </w:hyperlink>
    </w:p>
    <w:p>
      <w:pPr>
        <w:pStyle w:val="TOC1"/>
        <w:tabs>
          <w:tab w:val="right" w:leader="dot" w:pos="8306"/>
        </w:tabs>
      </w:pPr>
      <w:hyperlink w:anchor="_Toc62" w:history="1">
        <w:r>
          <w:rPr>
            <w:rFonts w:ascii="仿宋" w:eastAsia="仿宋" w:hAnsi="仿宋" w:cs="仿宋" w:hint="eastAsia"/>
            <w:lang w:eastAsia="zh-CN"/>
          </w:rPr>
          <w:t>十六、产业协同与集群发展</w:t>
        </w:r>
        <w:r>
          <w:tab/>
        </w:r>
        <w:r>
          <w:fldChar w:fldCharType="begin"/>
        </w:r>
        <w:r>
          <w:instrText xml:space="preserve"> PAGEREF _Toc62 \h </w:instrText>
        </w:r>
        <w:r>
          <w:fldChar w:fldCharType="separate"/>
        </w:r>
        <w:r>
          <w:t>79</w:t>
        </w:r>
        <w:r>
          <w:fldChar w:fldCharType="end"/>
        </w:r>
      </w:hyperlink>
    </w:p>
    <w:p>
      <w:pPr>
        <w:pStyle w:val="TOC2"/>
        <w:tabs>
          <w:tab w:val="right" w:leader="dot" w:pos="8306"/>
        </w:tabs>
      </w:pPr>
      <w:hyperlink w:anchor="_Toc22802" w:history="1">
        <w:r>
          <w:rPr>
            <w:rFonts w:ascii="仿宋" w:eastAsia="仿宋" w:hAnsi="仿宋" w:cs="仿宋" w:hint="eastAsia"/>
            <w:lang w:eastAsia="zh-CN"/>
          </w:rPr>
          <w:t>(一)、产业协同机制建设</w:t>
        </w:r>
        <w:r>
          <w:tab/>
        </w:r>
        <w:r>
          <w:fldChar w:fldCharType="begin"/>
        </w:r>
        <w:r>
          <w:instrText xml:space="preserve"> PAGEREF _Toc22802 \h </w:instrText>
        </w:r>
        <w:r>
          <w:fldChar w:fldCharType="separate"/>
        </w:r>
        <w:r>
          <w:t>79</w:t>
        </w:r>
        <w:r>
          <w:fldChar w:fldCharType="end"/>
        </w:r>
      </w:hyperlink>
    </w:p>
    <w:p>
      <w:pPr>
        <w:pStyle w:val="TOC2"/>
        <w:tabs>
          <w:tab w:val="right" w:leader="dot" w:pos="8306"/>
        </w:tabs>
      </w:pPr>
      <w:hyperlink w:anchor="_Toc19168" w:history="1">
        <w:r>
          <w:rPr>
            <w:rFonts w:ascii="仿宋" w:eastAsia="仿宋" w:hAnsi="仿宋" w:cs="仿宋" w:hint="eastAsia"/>
            <w:lang w:eastAsia="zh-CN"/>
          </w:rPr>
          <w:t>(二)、产业集群培育与发展</w:t>
        </w:r>
        <w:r>
          <w:tab/>
        </w:r>
        <w:r>
          <w:fldChar w:fldCharType="begin"/>
        </w:r>
        <w:r>
          <w:instrText xml:space="preserve"> PAGEREF _Toc19168 \h </w:instrText>
        </w:r>
        <w:r>
          <w:fldChar w:fldCharType="separate"/>
        </w:r>
        <w:r>
          <w:t>80</w:t>
        </w:r>
        <w:r>
          <w:fldChar w:fldCharType="end"/>
        </w:r>
      </w:hyperlink>
    </w:p>
    <w:p>
      <w:pPr>
        <w:pStyle w:val="TOC1"/>
        <w:tabs>
          <w:tab w:val="right" w:leader="dot" w:pos="8306"/>
        </w:tabs>
      </w:pPr>
      <w:hyperlink w:anchor="_Toc6404" w:history="1">
        <w:r>
          <w:rPr>
            <w:rFonts w:ascii="仿宋" w:eastAsia="仿宋" w:hAnsi="仿宋" w:cs="仿宋" w:hint="eastAsia"/>
            <w:lang w:eastAsia="zh-CN"/>
          </w:rPr>
          <w:t>十七、企业合规与伦理</w:t>
        </w:r>
        <w:r>
          <w:tab/>
        </w:r>
        <w:r>
          <w:fldChar w:fldCharType="begin"/>
        </w:r>
        <w:r>
          <w:instrText xml:space="preserve"> PAGEREF _Toc6404 \h </w:instrText>
        </w:r>
        <w:r>
          <w:fldChar w:fldCharType="separate"/>
        </w:r>
        <w:r>
          <w:t>81</w:t>
        </w:r>
        <w:r>
          <w:fldChar w:fldCharType="end"/>
        </w:r>
      </w:hyperlink>
    </w:p>
    <w:p>
      <w:pPr>
        <w:pStyle w:val="TOC2"/>
        <w:tabs>
          <w:tab w:val="right" w:leader="dot" w:pos="8306"/>
        </w:tabs>
      </w:pPr>
      <w:hyperlink w:anchor="_Toc15005" w:history="1">
        <w:r>
          <w:rPr>
            <w:rFonts w:ascii="仿宋" w:eastAsia="仿宋" w:hAnsi="仿宋" w:cs="仿宋" w:hint="eastAsia"/>
            <w:lang w:eastAsia="zh-CN"/>
          </w:rPr>
          <w:t>(一)、合规政策与程序</w:t>
        </w:r>
        <w:r>
          <w:tab/>
        </w:r>
        <w:r>
          <w:fldChar w:fldCharType="begin"/>
        </w:r>
        <w:r>
          <w:instrText xml:space="preserve"> PAGEREF _Toc15005 \h </w:instrText>
        </w:r>
        <w:r>
          <w:fldChar w:fldCharType="separate"/>
        </w:r>
        <w:r>
          <w:t>81</w:t>
        </w:r>
        <w:r>
          <w:fldChar w:fldCharType="end"/>
        </w:r>
      </w:hyperlink>
    </w:p>
    <w:p>
      <w:pPr>
        <w:pStyle w:val="TOC2"/>
        <w:tabs>
          <w:tab w:val="right" w:leader="dot" w:pos="8306"/>
        </w:tabs>
      </w:pPr>
      <w:hyperlink w:anchor="_Toc3504" w:history="1">
        <w:r>
          <w:rPr>
            <w:rFonts w:ascii="仿宋" w:eastAsia="仿宋" w:hAnsi="仿宋" w:cs="仿宋" w:hint="eastAsia"/>
            <w:lang w:eastAsia="zh-CN"/>
          </w:rPr>
          <w:t>(二)、伦理规范与培训</w:t>
        </w:r>
        <w:r>
          <w:tab/>
        </w:r>
        <w:r>
          <w:fldChar w:fldCharType="begin"/>
        </w:r>
        <w:r>
          <w:instrText xml:space="preserve"> PAGEREF _Toc3504 \h </w:instrText>
        </w:r>
        <w:r>
          <w:fldChar w:fldCharType="separate"/>
        </w:r>
        <w:r>
          <w:t>82</w:t>
        </w:r>
        <w:r>
          <w:fldChar w:fldCharType="end"/>
        </w:r>
      </w:hyperlink>
    </w:p>
    <w:p>
      <w:pPr>
        <w:pStyle w:val="TOC2"/>
        <w:tabs>
          <w:tab w:val="right" w:leader="dot" w:pos="8306"/>
        </w:tabs>
      </w:pPr>
      <w:hyperlink w:anchor="_Toc6416" w:history="1">
        <w:r>
          <w:rPr>
            <w:rFonts w:ascii="仿宋" w:eastAsia="仿宋" w:hAnsi="仿宋" w:cs="仿宋" w:hint="eastAsia"/>
            <w:lang w:eastAsia="zh-CN"/>
          </w:rPr>
          <w:t>(三)、合规风险评估</w:t>
        </w:r>
        <w:r>
          <w:tab/>
        </w:r>
        <w:r>
          <w:fldChar w:fldCharType="begin"/>
        </w:r>
        <w:r>
          <w:instrText xml:space="preserve"> PAGEREF _Toc6416 \h </w:instrText>
        </w:r>
        <w:r>
          <w:fldChar w:fldCharType="separate"/>
        </w:r>
        <w:r>
          <w:t>83</w:t>
        </w:r>
        <w:r>
          <w:fldChar w:fldCharType="end"/>
        </w:r>
      </w:hyperlink>
    </w:p>
    <w:p>
      <w:pPr>
        <w:pStyle w:val="TOC2"/>
        <w:tabs>
          <w:tab w:val="right" w:leader="dot" w:pos="8306"/>
        </w:tabs>
      </w:pPr>
      <w:hyperlink w:anchor="_Toc9368" w:history="1">
        <w:r>
          <w:rPr>
            <w:rFonts w:ascii="仿宋" w:eastAsia="仿宋" w:hAnsi="仿宋" w:cs="仿宋" w:hint="eastAsia"/>
            <w:lang w:eastAsia="zh-CN"/>
          </w:rPr>
          <w:t>(四)、合规监督与执行</w:t>
        </w:r>
        <w:r>
          <w:tab/>
        </w:r>
        <w:r>
          <w:fldChar w:fldCharType="begin"/>
        </w:r>
        <w:r>
          <w:instrText xml:space="preserve"> PAGEREF _Toc9368 \h </w:instrText>
        </w:r>
        <w:r>
          <w:fldChar w:fldCharType="separate"/>
        </w:r>
        <w:r>
          <w:t>85</w:t>
        </w:r>
        <w:r>
          <w:fldChar w:fldCharType="end"/>
        </w:r>
      </w:hyperlink>
    </w:p>
    <w:p>
      <w:pPr>
        <w:pStyle w:val="TOC1"/>
        <w:tabs>
          <w:tab w:val="right" w:leader="dot" w:pos="8306"/>
        </w:tabs>
      </w:pPr>
      <w:hyperlink w:anchor="_Toc1722" w:history="1">
        <w:r>
          <w:rPr>
            <w:rFonts w:ascii="仿宋" w:eastAsia="仿宋" w:hAnsi="仿宋" w:cs="仿宋" w:hint="eastAsia"/>
            <w:lang w:eastAsia="zh-CN"/>
          </w:rPr>
          <w:t>十八、法律法规与政策遵循</w:t>
        </w:r>
        <w:r>
          <w:tab/>
        </w:r>
        <w:r>
          <w:fldChar w:fldCharType="begin"/>
        </w:r>
        <w:r>
          <w:instrText xml:space="preserve"> PAGEREF _Toc1722 \h </w:instrText>
        </w:r>
        <w:r>
          <w:fldChar w:fldCharType="separate"/>
        </w:r>
        <w:r>
          <w:t>85</w:t>
        </w:r>
        <w:r>
          <w:fldChar w:fldCharType="end"/>
        </w:r>
      </w:hyperlink>
    </w:p>
    <w:p>
      <w:pPr>
        <w:pStyle w:val="TOC2"/>
        <w:tabs>
          <w:tab w:val="right" w:leader="dot" w:pos="8306"/>
        </w:tabs>
      </w:pPr>
      <w:hyperlink w:anchor="_Toc26904" w:history="1">
        <w:r>
          <w:rPr>
            <w:rFonts w:ascii="仿宋" w:eastAsia="仿宋" w:hAnsi="仿宋" w:cs="仿宋" w:hint="eastAsia"/>
            <w:lang w:eastAsia="zh-CN"/>
          </w:rPr>
          <w:t>(一)、法律法规遵守</w:t>
        </w:r>
        <w:r>
          <w:tab/>
        </w:r>
        <w:r>
          <w:fldChar w:fldCharType="begin"/>
        </w:r>
        <w:r>
          <w:instrText xml:space="preserve"> PAGEREF _Toc26904 \h </w:instrText>
        </w:r>
        <w:r>
          <w:fldChar w:fldCharType="separate"/>
        </w:r>
        <w:r>
          <w:t>85</w:t>
        </w:r>
        <w:r>
          <w:fldChar w:fldCharType="end"/>
        </w:r>
      </w:hyperlink>
    </w:p>
    <w:p>
      <w:pPr>
        <w:pStyle w:val="TOC2"/>
        <w:tabs>
          <w:tab w:val="right" w:leader="dot" w:pos="8306"/>
        </w:tabs>
      </w:pPr>
      <w:hyperlink w:anchor="_Toc8928" w:history="1">
        <w:r>
          <w:rPr>
            <w:rFonts w:ascii="仿宋" w:eastAsia="仿宋" w:hAnsi="仿宋" w:cs="仿宋" w:hint="eastAsia"/>
            <w:lang w:eastAsia="zh-CN"/>
          </w:rPr>
          <w:t>(二)、政策导向与利用</w:t>
        </w:r>
        <w:r>
          <w:tab/>
        </w:r>
        <w:r>
          <w:fldChar w:fldCharType="begin"/>
        </w:r>
        <w:r>
          <w:instrText xml:space="preserve"> PAGEREF _Toc8928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37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473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1900"/>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523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994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磁性载体材料项目与土地用途规划：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磁性载体材料项目的容积率和建筑密度：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用地控制指标通常规定了容积率和建筑密度的要求。对于磁性载体材料项目来说，这将影响建筑物的规模和高度。必须确保项目的设计符合容积率和建筑密度的限制，以遵守用地控制法规。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磁性载体材料项目的建筑线限制：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用地控制指标还可能规定了建筑物与街道或相邻土地的距离，这被称为建筑线限制。磁性载体材料项目必须遵守这些规定，以确保建筑的位置符合法规。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磁性载体材料项目的环境影响和可持续性：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用地控制指标可能包括环境保护要求，例如绿地比例和污染防控措施。对于磁性载体材料项目，这意味着必须考虑如何保护当地生态系统、水资源和空气质量，以确保项目的可持续性。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在整个项目规划和实施过程中，与用地控制指标的合作和遵守是至关重要的。这有助于确保磁性载体材料项目是一个合法、可持续且与城市规划一致的发展项目。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699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每个城市都有自己的规划目标和愿景，包括住宅区、商业区和工业区的平衡发展。磁性载体材料项目需要与城市规划目标保持一致，以确保项目不会破坏城市的整体规划。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https://d.book118.com/015324100044011112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872BA3"/>
    <w:rsid w:val="18872B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15324100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2024-02-14T09:30:00Z</dcterms:created>
  <dcterms:modified xsi:type="dcterms:W3CDTF">2024-02-14T09:31:16Z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418C4B4B0B6140899CAF84843F12F3D0_11</vt:lpwstr>
  </property>
  <property fmtid="{D5CDD505-2E9C-101B-9397-08002B2CF9AE}" pid="3" name="KSOProductBuildVer">
    <vt:lpwstr>2052-12.1.0.16250</vt:lpwstr>
  </property>
</Properties>
</file>