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C7E1D" w:rsidP="006C7E1D" w14:paraId="6C5F249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C7E1D">
        <w:rPr>
          <w:rFonts w:ascii="华文中宋" w:eastAsia="华文中宋" w:hAnsi="华文中宋"/>
          <w:b/>
          <w:sz w:val="30"/>
        </w:rPr>
        <w:t>2024</w:t>
      </w:r>
      <w:r w:rsidRPr="006C7E1D">
        <w:rPr>
          <w:rFonts w:ascii="华文中宋" w:eastAsia="华文中宋" w:hAnsi="华文中宋"/>
          <w:b/>
          <w:sz w:val="30"/>
        </w:rPr>
        <w:t>年辽宁轻工职业学院单招英语题库及答案解析</w:t>
      </w:r>
    </w:p>
    <w:p w:rsidR="00A77B3E" w14:paraId="190C539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8F0408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3E8E9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1945D3D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26DCA1F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793D75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45C970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5BEBBA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D5423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 xml:space="preserve">!Thank </w:t>
      </w:r>
      <w:r w:rsidRPr="00072DA0">
        <w:rPr>
          <w:rFonts w:ascii="微软雅黑" w:eastAsia="微软雅黑" w:cs="微软雅黑"/>
          <w:szCs w:val="14"/>
        </w:rPr>
        <w:t>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FEB7C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2815E8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6B96367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7CB4A0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3879ED7A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389830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418478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203B4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333C4E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2B90F5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731533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0F6309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655D69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4BB52E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0B9F52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8FDB8F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38ADF4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Only after two operations () able </w:t>
      </w:r>
      <w:r w:rsidRPr="00072DA0">
        <w:rPr>
          <w:rFonts w:ascii="微软雅黑" w:eastAsia="微软雅黑" w:cs="微软雅黑"/>
          <w:szCs w:val="14"/>
        </w:rPr>
        <w:t>to walk.</w:t>
      </w:r>
    </w:p>
    <w:p w:rsidR="00072DA0" w14:paraId="049B51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55A261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5195000B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5C2F927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2813C6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9A7E8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995ED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7BC41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3C2189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Look at the trouble I am in!If only I () your advice.</w:t>
      </w:r>
    </w:p>
    <w:p w:rsidR="00072DA0" w14:paraId="6DB14A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4587E5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09883D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4AB592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32BED8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E7277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看我现在的麻烦，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要是我早听了你的建议就好了。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if only</w:t>
      </w:r>
      <w:r w:rsidRPr="00072DA0">
        <w:rPr>
          <w:rFonts w:ascii="微软雅黑" w:eastAsia="微软雅黑" w:cs="微软雅黑"/>
          <w:szCs w:val="14"/>
        </w:rPr>
        <w:t>后跟虚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拟语气，对现在的虚拟用过去式，对过去的虚拟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用过去完成时。根据语境可知是过去没有听从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建议，所以是对过去的虚拟。故选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85E9BF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09193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https://d.book118.com/016034242012010100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E1D" w:rsidP="008146FE" w14:paraId="41A4E2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E1D" w14:paraId="2ACAE0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E1D" w:rsidP="008146FE" w14:paraId="6DA28E43" w14:textId="2D747D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C7E1D" w14:paraId="374EC68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E1D" w14:paraId="1418E8E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E1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E1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E1D" w:rsidP="008146FE" w14:textId="2D747D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C7E1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E1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E1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E1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E1D" w:rsidP="008146FE" w14:textId="2D747D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C7E1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E1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E1D" w14:paraId="019A3B6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E1D" w14:paraId="322115F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E1D" w14:paraId="1553683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E1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E1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E1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E1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E1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E1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6C7E1D"/>
    <w:rsid w:val="007B5023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7C6959C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6C7E1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C7E1D"/>
    <w:rPr>
      <w:sz w:val="18"/>
      <w:szCs w:val="18"/>
    </w:rPr>
  </w:style>
  <w:style w:type="paragraph" w:styleId="Footer">
    <w:name w:val="footer"/>
    <w:basedOn w:val="Normal"/>
    <w:link w:val="a0"/>
    <w:rsid w:val="006C7E1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C7E1D"/>
    <w:rPr>
      <w:sz w:val="18"/>
      <w:szCs w:val="18"/>
    </w:rPr>
  </w:style>
  <w:style w:type="character" w:styleId="PageNumber">
    <w:name w:val="page number"/>
    <w:basedOn w:val="DefaultParagraphFont"/>
    <w:rsid w:val="006C7E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16034242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2320</Words>
  <Characters>13225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