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触发器项目可行性建设方案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19" w:history="1">
        <w:r>
          <w:rPr>
            <w:rFonts w:ascii="仿宋" w:eastAsia="仿宋" w:hAnsi="仿宋" w:cs="仿宋" w:hint="eastAsia"/>
            <w:lang w:eastAsia="zh-CN"/>
          </w:rPr>
          <w:t>前言</w:t>
        </w:r>
        <w:r>
          <w:tab/>
        </w:r>
        <w:r>
          <w:fldChar w:fldCharType="begin"/>
        </w:r>
        <w:r>
          <w:instrText xml:space="preserve"> PAGEREF _Toc20819 \h </w:instrText>
        </w:r>
        <w:r>
          <w:fldChar w:fldCharType="separate"/>
        </w:r>
        <w:r>
          <w:t>3</w:t>
        </w:r>
        <w:r>
          <w:fldChar w:fldCharType="end"/>
        </w:r>
      </w:hyperlink>
    </w:p>
    <w:p>
      <w:pPr>
        <w:pStyle w:val="TOC1"/>
        <w:tabs>
          <w:tab w:val="right" w:leader="dot" w:pos="8306"/>
        </w:tabs>
      </w:pPr>
      <w:hyperlink w:anchor="_Toc16613" w:history="1">
        <w:r>
          <w:rPr>
            <w:rFonts w:ascii="仿宋" w:eastAsia="仿宋" w:hAnsi="仿宋" w:cs="仿宋" w:hint="eastAsia"/>
            <w:lang w:eastAsia="zh-CN"/>
          </w:rPr>
          <w:t>一、财务管理与成本控制</w:t>
        </w:r>
        <w:r>
          <w:tab/>
        </w:r>
        <w:r>
          <w:fldChar w:fldCharType="begin"/>
        </w:r>
        <w:r>
          <w:instrText xml:space="preserve"> PAGEREF _Toc16613 \h </w:instrText>
        </w:r>
        <w:r>
          <w:fldChar w:fldCharType="separate"/>
        </w:r>
        <w:r>
          <w:t>3</w:t>
        </w:r>
        <w:r>
          <w:fldChar w:fldCharType="end"/>
        </w:r>
      </w:hyperlink>
    </w:p>
    <w:p>
      <w:pPr>
        <w:pStyle w:val="TOC2"/>
        <w:tabs>
          <w:tab w:val="right" w:leader="dot" w:pos="8306"/>
        </w:tabs>
      </w:pPr>
      <w:hyperlink w:anchor="_Toc21681" w:history="1">
        <w:r>
          <w:rPr>
            <w:rFonts w:ascii="仿宋" w:eastAsia="仿宋" w:hAnsi="仿宋" w:cs="仿宋" w:hint="eastAsia"/>
            <w:lang w:eastAsia="zh-CN"/>
          </w:rPr>
          <w:t>(一)、财务管理体系建设</w:t>
        </w:r>
        <w:r>
          <w:tab/>
        </w:r>
        <w:r>
          <w:fldChar w:fldCharType="begin"/>
        </w:r>
        <w:r>
          <w:instrText xml:space="preserve"> PAGEREF _Toc21681 \h </w:instrText>
        </w:r>
        <w:r>
          <w:fldChar w:fldCharType="separate"/>
        </w:r>
        <w:r>
          <w:t>3</w:t>
        </w:r>
        <w:r>
          <w:fldChar w:fldCharType="end"/>
        </w:r>
      </w:hyperlink>
    </w:p>
    <w:p>
      <w:pPr>
        <w:pStyle w:val="TOC2"/>
        <w:tabs>
          <w:tab w:val="right" w:leader="dot" w:pos="8306"/>
        </w:tabs>
      </w:pPr>
      <w:hyperlink w:anchor="_Toc16442" w:history="1">
        <w:r>
          <w:rPr>
            <w:rFonts w:ascii="仿宋" w:eastAsia="仿宋" w:hAnsi="仿宋" w:cs="仿宋" w:hint="eastAsia"/>
            <w:lang w:eastAsia="zh-CN"/>
          </w:rPr>
          <w:t>(二)、成本控制措施</w:t>
        </w:r>
        <w:r>
          <w:tab/>
        </w:r>
        <w:r>
          <w:fldChar w:fldCharType="begin"/>
        </w:r>
        <w:r>
          <w:instrText xml:space="preserve"> PAGEREF _Toc16442 \h </w:instrText>
        </w:r>
        <w:r>
          <w:fldChar w:fldCharType="separate"/>
        </w:r>
        <w:r>
          <w:t>4</w:t>
        </w:r>
        <w:r>
          <w:fldChar w:fldCharType="end"/>
        </w:r>
      </w:hyperlink>
    </w:p>
    <w:p>
      <w:pPr>
        <w:pStyle w:val="TOC1"/>
        <w:tabs>
          <w:tab w:val="right" w:leader="dot" w:pos="8306"/>
        </w:tabs>
      </w:pPr>
      <w:hyperlink w:anchor="_Toc23942" w:history="1">
        <w:r>
          <w:rPr>
            <w:rFonts w:ascii="仿宋" w:eastAsia="仿宋" w:hAnsi="仿宋" w:cs="仿宋" w:hint="eastAsia"/>
            <w:lang w:eastAsia="zh-CN"/>
          </w:rPr>
          <w:t>二、社会影响分析</w:t>
        </w:r>
        <w:r>
          <w:tab/>
        </w:r>
        <w:r>
          <w:fldChar w:fldCharType="begin"/>
        </w:r>
        <w:r>
          <w:instrText xml:space="preserve"> PAGEREF _Toc23942 \h </w:instrText>
        </w:r>
        <w:r>
          <w:fldChar w:fldCharType="separate"/>
        </w:r>
        <w:r>
          <w:t>5</w:t>
        </w:r>
        <w:r>
          <w:fldChar w:fldCharType="end"/>
        </w:r>
      </w:hyperlink>
    </w:p>
    <w:p>
      <w:pPr>
        <w:pStyle w:val="TOC2"/>
        <w:tabs>
          <w:tab w:val="right" w:leader="dot" w:pos="8306"/>
        </w:tabs>
      </w:pPr>
      <w:hyperlink w:anchor="_Toc10201" w:history="1">
        <w:r>
          <w:rPr>
            <w:rFonts w:ascii="仿宋" w:eastAsia="仿宋" w:hAnsi="仿宋" w:cs="仿宋" w:hint="eastAsia"/>
            <w:lang w:eastAsia="zh-CN"/>
          </w:rPr>
          <w:t>(一)、社会影响效果分析</w:t>
        </w:r>
        <w:r>
          <w:tab/>
        </w:r>
        <w:r>
          <w:fldChar w:fldCharType="begin"/>
        </w:r>
        <w:r>
          <w:instrText xml:space="preserve"> PAGEREF _Toc10201 \h </w:instrText>
        </w:r>
        <w:r>
          <w:fldChar w:fldCharType="separate"/>
        </w:r>
        <w:r>
          <w:t>5</w:t>
        </w:r>
        <w:r>
          <w:fldChar w:fldCharType="end"/>
        </w:r>
      </w:hyperlink>
    </w:p>
    <w:p>
      <w:pPr>
        <w:pStyle w:val="TOC2"/>
        <w:tabs>
          <w:tab w:val="right" w:leader="dot" w:pos="8306"/>
        </w:tabs>
      </w:pPr>
      <w:hyperlink w:anchor="_Toc23655" w:history="1">
        <w:r>
          <w:rPr>
            <w:rFonts w:ascii="仿宋" w:eastAsia="仿宋" w:hAnsi="仿宋" w:cs="仿宋" w:hint="eastAsia"/>
            <w:lang w:eastAsia="zh-CN"/>
          </w:rPr>
          <w:t>(二)、社会适应性分析</w:t>
        </w:r>
        <w:r>
          <w:tab/>
        </w:r>
        <w:r>
          <w:fldChar w:fldCharType="begin"/>
        </w:r>
        <w:r>
          <w:instrText xml:space="preserve"> PAGEREF _Toc23655 \h </w:instrText>
        </w:r>
        <w:r>
          <w:fldChar w:fldCharType="separate"/>
        </w:r>
        <w:r>
          <w:t>8</w:t>
        </w:r>
        <w:r>
          <w:fldChar w:fldCharType="end"/>
        </w:r>
      </w:hyperlink>
    </w:p>
    <w:p>
      <w:pPr>
        <w:pStyle w:val="TOC2"/>
        <w:tabs>
          <w:tab w:val="right" w:leader="dot" w:pos="8306"/>
        </w:tabs>
      </w:pPr>
      <w:hyperlink w:anchor="_Toc21916" w:history="1">
        <w:r>
          <w:rPr>
            <w:rFonts w:ascii="仿宋" w:eastAsia="仿宋" w:hAnsi="仿宋" w:cs="仿宋" w:hint="eastAsia"/>
            <w:lang w:eastAsia="zh-CN"/>
          </w:rPr>
          <w:t>(三)、社会风险及对策分析</w:t>
        </w:r>
        <w:r>
          <w:tab/>
        </w:r>
        <w:r>
          <w:fldChar w:fldCharType="begin"/>
        </w:r>
        <w:r>
          <w:instrText xml:space="preserve"> PAGEREF _Toc21916 \h </w:instrText>
        </w:r>
        <w:r>
          <w:fldChar w:fldCharType="separate"/>
        </w:r>
        <w:r>
          <w:t>9</w:t>
        </w:r>
        <w:r>
          <w:fldChar w:fldCharType="end"/>
        </w:r>
      </w:hyperlink>
    </w:p>
    <w:p>
      <w:pPr>
        <w:pStyle w:val="TOC1"/>
        <w:tabs>
          <w:tab w:val="right" w:leader="dot" w:pos="8306"/>
        </w:tabs>
      </w:pPr>
      <w:hyperlink w:anchor="_Toc28943" w:history="1">
        <w:r>
          <w:rPr>
            <w:rFonts w:ascii="仿宋" w:eastAsia="仿宋" w:hAnsi="仿宋" w:cs="仿宋" w:hint="eastAsia"/>
            <w:lang w:eastAsia="zh-CN"/>
          </w:rPr>
          <w:t>三、项目监理与质量保证</w:t>
        </w:r>
        <w:r>
          <w:tab/>
        </w:r>
        <w:r>
          <w:fldChar w:fldCharType="begin"/>
        </w:r>
        <w:r>
          <w:instrText xml:space="preserve"> PAGEREF _Toc28943 \h </w:instrText>
        </w:r>
        <w:r>
          <w:fldChar w:fldCharType="separate"/>
        </w:r>
        <w:r>
          <w:t>13</w:t>
        </w:r>
        <w:r>
          <w:fldChar w:fldCharType="end"/>
        </w:r>
      </w:hyperlink>
    </w:p>
    <w:p>
      <w:pPr>
        <w:pStyle w:val="TOC2"/>
        <w:tabs>
          <w:tab w:val="right" w:leader="dot" w:pos="8306"/>
        </w:tabs>
      </w:pPr>
      <w:hyperlink w:anchor="_Toc26224" w:history="1">
        <w:r>
          <w:rPr>
            <w:rFonts w:ascii="仿宋" w:eastAsia="仿宋" w:hAnsi="仿宋" w:cs="仿宋" w:hint="eastAsia"/>
            <w:lang w:eastAsia="zh-CN"/>
          </w:rPr>
          <w:t>(一)、监理体系构建</w:t>
        </w:r>
        <w:r>
          <w:tab/>
        </w:r>
        <w:r>
          <w:fldChar w:fldCharType="begin"/>
        </w:r>
        <w:r>
          <w:instrText xml:space="preserve"> PAGEREF _Toc26224 \h </w:instrText>
        </w:r>
        <w:r>
          <w:fldChar w:fldCharType="separate"/>
        </w:r>
        <w:r>
          <w:t>13</w:t>
        </w:r>
        <w:r>
          <w:fldChar w:fldCharType="end"/>
        </w:r>
      </w:hyperlink>
    </w:p>
    <w:p>
      <w:pPr>
        <w:pStyle w:val="TOC2"/>
        <w:tabs>
          <w:tab w:val="right" w:leader="dot" w:pos="8306"/>
        </w:tabs>
      </w:pPr>
      <w:hyperlink w:anchor="_Toc22612" w:history="1">
        <w:r>
          <w:rPr>
            <w:rFonts w:ascii="仿宋" w:eastAsia="仿宋" w:hAnsi="仿宋" w:cs="仿宋" w:hint="eastAsia"/>
            <w:lang w:eastAsia="zh-CN"/>
          </w:rPr>
          <w:t>(二)、质量保证体系实施</w:t>
        </w:r>
        <w:r>
          <w:tab/>
        </w:r>
        <w:r>
          <w:fldChar w:fldCharType="begin"/>
        </w:r>
        <w:r>
          <w:instrText xml:space="preserve"> PAGEREF _Toc22612 \h </w:instrText>
        </w:r>
        <w:r>
          <w:fldChar w:fldCharType="separate"/>
        </w:r>
        <w:r>
          <w:t>13</w:t>
        </w:r>
        <w:r>
          <w:fldChar w:fldCharType="end"/>
        </w:r>
      </w:hyperlink>
    </w:p>
    <w:p>
      <w:pPr>
        <w:pStyle w:val="TOC2"/>
        <w:tabs>
          <w:tab w:val="right" w:leader="dot" w:pos="8306"/>
        </w:tabs>
      </w:pPr>
      <w:hyperlink w:anchor="_Toc20740" w:history="1">
        <w:r>
          <w:rPr>
            <w:rFonts w:ascii="仿宋" w:eastAsia="仿宋" w:hAnsi="仿宋" w:cs="仿宋" w:hint="eastAsia"/>
            <w:lang w:eastAsia="zh-CN"/>
          </w:rPr>
          <w:t>(三)、监理与质量控制流程</w:t>
        </w:r>
        <w:r>
          <w:tab/>
        </w:r>
        <w:r>
          <w:fldChar w:fldCharType="begin"/>
        </w:r>
        <w:r>
          <w:instrText xml:space="preserve"> PAGEREF _Toc20740 \h </w:instrText>
        </w:r>
        <w:r>
          <w:fldChar w:fldCharType="separate"/>
        </w:r>
        <w:r>
          <w:t>14</w:t>
        </w:r>
        <w:r>
          <w:fldChar w:fldCharType="end"/>
        </w:r>
      </w:hyperlink>
    </w:p>
    <w:p>
      <w:pPr>
        <w:pStyle w:val="TOC1"/>
        <w:tabs>
          <w:tab w:val="right" w:leader="dot" w:pos="8306"/>
        </w:tabs>
      </w:pPr>
      <w:hyperlink w:anchor="_Toc28301" w:history="1">
        <w:r>
          <w:rPr>
            <w:rFonts w:ascii="仿宋" w:eastAsia="仿宋" w:hAnsi="仿宋" w:cs="仿宋" w:hint="eastAsia"/>
            <w:lang w:eastAsia="zh-CN"/>
          </w:rPr>
          <w:t>四、触发器项目概论</w:t>
        </w:r>
        <w:r>
          <w:tab/>
        </w:r>
        <w:r>
          <w:fldChar w:fldCharType="begin"/>
        </w:r>
        <w:r>
          <w:instrText xml:space="preserve"> PAGEREF _Toc28301 \h </w:instrText>
        </w:r>
        <w:r>
          <w:fldChar w:fldCharType="separate"/>
        </w:r>
        <w:r>
          <w:t>15</w:t>
        </w:r>
        <w:r>
          <w:fldChar w:fldCharType="end"/>
        </w:r>
      </w:hyperlink>
    </w:p>
    <w:p>
      <w:pPr>
        <w:pStyle w:val="TOC2"/>
        <w:tabs>
          <w:tab w:val="right" w:leader="dot" w:pos="8306"/>
        </w:tabs>
      </w:pPr>
      <w:hyperlink w:anchor="_Toc26391" w:history="1">
        <w:r>
          <w:rPr>
            <w:rFonts w:ascii="仿宋" w:eastAsia="仿宋" w:hAnsi="仿宋" w:cs="仿宋" w:hint="eastAsia"/>
            <w:lang w:eastAsia="zh-CN"/>
          </w:rPr>
          <w:t>(一)、项目申报单位概况</w:t>
        </w:r>
        <w:r>
          <w:tab/>
        </w:r>
        <w:r>
          <w:fldChar w:fldCharType="begin"/>
        </w:r>
        <w:r>
          <w:instrText xml:space="preserve"> PAGEREF _Toc26391 \h </w:instrText>
        </w:r>
        <w:r>
          <w:fldChar w:fldCharType="separate"/>
        </w:r>
        <w:r>
          <w:t>15</w:t>
        </w:r>
        <w:r>
          <w:fldChar w:fldCharType="end"/>
        </w:r>
      </w:hyperlink>
    </w:p>
    <w:p>
      <w:pPr>
        <w:pStyle w:val="TOC2"/>
        <w:tabs>
          <w:tab w:val="right" w:leader="dot" w:pos="8306"/>
        </w:tabs>
      </w:pPr>
      <w:hyperlink w:anchor="_Toc4666" w:history="1">
        <w:r>
          <w:rPr>
            <w:rFonts w:ascii="仿宋" w:eastAsia="仿宋" w:hAnsi="仿宋" w:cs="仿宋" w:hint="eastAsia"/>
            <w:lang w:eastAsia="zh-CN"/>
          </w:rPr>
          <w:t>(二)、项目概况</w:t>
        </w:r>
        <w:r>
          <w:tab/>
        </w:r>
        <w:r>
          <w:fldChar w:fldCharType="begin"/>
        </w:r>
        <w:r>
          <w:instrText xml:space="preserve"> PAGEREF _Toc4666 \h </w:instrText>
        </w:r>
        <w:r>
          <w:fldChar w:fldCharType="separate"/>
        </w:r>
        <w:r>
          <w:t>16</w:t>
        </w:r>
        <w:r>
          <w:fldChar w:fldCharType="end"/>
        </w:r>
      </w:hyperlink>
    </w:p>
    <w:p>
      <w:pPr>
        <w:pStyle w:val="TOC1"/>
        <w:tabs>
          <w:tab w:val="right" w:leader="dot" w:pos="8306"/>
        </w:tabs>
      </w:pPr>
      <w:hyperlink w:anchor="_Toc31224" w:history="1">
        <w:r>
          <w:rPr>
            <w:rFonts w:ascii="仿宋" w:eastAsia="仿宋" w:hAnsi="仿宋" w:cs="仿宋" w:hint="eastAsia"/>
            <w:lang w:eastAsia="zh-CN"/>
          </w:rPr>
          <w:t>五、环境和生态影响分析</w:t>
        </w:r>
        <w:r>
          <w:tab/>
        </w:r>
        <w:r>
          <w:fldChar w:fldCharType="begin"/>
        </w:r>
        <w:r>
          <w:instrText xml:space="preserve"> PAGEREF _Toc31224 \h </w:instrText>
        </w:r>
        <w:r>
          <w:fldChar w:fldCharType="separate"/>
        </w:r>
        <w:r>
          <w:t>19</w:t>
        </w:r>
        <w:r>
          <w:fldChar w:fldCharType="end"/>
        </w:r>
      </w:hyperlink>
    </w:p>
    <w:p>
      <w:pPr>
        <w:pStyle w:val="TOC2"/>
        <w:tabs>
          <w:tab w:val="right" w:leader="dot" w:pos="8306"/>
        </w:tabs>
      </w:pPr>
      <w:hyperlink w:anchor="_Toc20730" w:history="1">
        <w:r>
          <w:rPr>
            <w:rFonts w:ascii="仿宋" w:eastAsia="仿宋" w:hAnsi="仿宋" w:cs="仿宋" w:hint="eastAsia"/>
            <w:lang w:eastAsia="zh-CN"/>
          </w:rPr>
          <w:t>(一)、环境和生态现状</w:t>
        </w:r>
        <w:r>
          <w:tab/>
        </w:r>
        <w:r>
          <w:fldChar w:fldCharType="begin"/>
        </w:r>
        <w:r>
          <w:instrText xml:space="preserve"> PAGEREF _Toc20730 \h </w:instrText>
        </w:r>
        <w:r>
          <w:fldChar w:fldCharType="separate"/>
        </w:r>
        <w:r>
          <w:t>19</w:t>
        </w:r>
        <w:r>
          <w:fldChar w:fldCharType="end"/>
        </w:r>
      </w:hyperlink>
    </w:p>
    <w:p>
      <w:pPr>
        <w:pStyle w:val="TOC2"/>
        <w:tabs>
          <w:tab w:val="right" w:leader="dot" w:pos="8306"/>
        </w:tabs>
      </w:pPr>
      <w:hyperlink w:anchor="_Toc1072" w:history="1">
        <w:r>
          <w:rPr>
            <w:rFonts w:ascii="仿宋" w:eastAsia="仿宋" w:hAnsi="仿宋" w:cs="仿宋" w:hint="eastAsia"/>
            <w:lang w:eastAsia="zh-CN"/>
          </w:rPr>
          <w:t>(二)、生态环境影响分析</w:t>
        </w:r>
        <w:r>
          <w:tab/>
        </w:r>
        <w:r>
          <w:fldChar w:fldCharType="begin"/>
        </w:r>
        <w:r>
          <w:instrText xml:space="preserve"> PAGEREF _Toc1072 \h </w:instrText>
        </w:r>
        <w:r>
          <w:fldChar w:fldCharType="separate"/>
        </w:r>
        <w:r>
          <w:t>20</w:t>
        </w:r>
        <w:r>
          <w:fldChar w:fldCharType="end"/>
        </w:r>
      </w:hyperlink>
    </w:p>
    <w:p>
      <w:pPr>
        <w:pStyle w:val="TOC2"/>
        <w:tabs>
          <w:tab w:val="right" w:leader="dot" w:pos="8306"/>
        </w:tabs>
      </w:pPr>
      <w:hyperlink w:anchor="_Toc22793" w:history="1">
        <w:r>
          <w:rPr>
            <w:rFonts w:ascii="仿宋" w:eastAsia="仿宋" w:hAnsi="仿宋" w:cs="仿宋" w:hint="eastAsia"/>
            <w:lang w:eastAsia="zh-CN"/>
          </w:rPr>
          <w:t>(三)、生态环境保护措施</w:t>
        </w:r>
        <w:r>
          <w:tab/>
        </w:r>
        <w:r>
          <w:fldChar w:fldCharType="begin"/>
        </w:r>
        <w:r>
          <w:instrText xml:space="preserve"> PAGEREF _Toc22793 \h </w:instrText>
        </w:r>
        <w:r>
          <w:fldChar w:fldCharType="separate"/>
        </w:r>
        <w:r>
          <w:t>21</w:t>
        </w:r>
        <w:r>
          <w:fldChar w:fldCharType="end"/>
        </w:r>
      </w:hyperlink>
    </w:p>
    <w:p>
      <w:pPr>
        <w:pStyle w:val="TOC2"/>
        <w:tabs>
          <w:tab w:val="right" w:leader="dot" w:pos="8306"/>
        </w:tabs>
      </w:pPr>
      <w:hyperlink w:anchor="_Toc2427" w:history="1">
        <w:r>
          <w:rPr>
            <w:rFonts w:ascii="仿宋" w:eastAsia="仿宋" w:hAnsi="仿宋" w:cs="仿宋" w:hint="eastAsia"/>
            <w:lang w:eastAsia="zh-CN"/>
          </w:rPr>
          <w:t>(四)、地质灾害影响分析</w:t>
        </w:r>
        <w:r>
          <w:tab/>
        </w:r>
        <w:r>
          <w:fldChar w:fldCharType="begin"/>
        </w:r>
        <w:r>
          <w:instrText xml:space="preserve"> PAGEREF _Toc2427 \h </w:instrText>
        </w:r>
        <w:r>
          <w:fldChar w:fldCharType="separate"/>
        </w:r>
        <w:r>
          <w:t>23</w:t>
        </w:r>
        <w:r>
          <w:fldChar w:fldCharType="end"/>
        </w:r>
      </w:hyperlink>
    </w:p>
    <w:p>
      <w:pPr>
        <w:pStyle w:val="TOC2"/>
        <w:tabs>
          <w:tab w:val="right" w:leader="dot" w:pos="8306"/>
        </w:tabs>
      </w:pPr>
      <w:hyperlink w:anchor="_Toc15328" w:history="1">
        <w:r>
          <w:rPr>
            <w:rFonts w:ascii="仿宋" w:eastAsia="仿宋" w:hAnsi="仿宋" w:cs="仿宋" w:hint="eastAsia"/>
            <w:lang w:eastAsia="zh-CN"/>
          </w:rPr>
          <w:t>(五)、特殊环境影响</w:t>
        </w:r>
        <w:r>
          <w:tab/>
        </w:r>
        <w:r>
          <w:fldChar w:fldCharType="begin"/>
        </w:r>
        <w:r>
          <w:instrText xml:space="preserve"> PAGEREF _Toc15328 \h </w:instrText>
        </w:r>
        <w:r>
          <w:fldChar w:fldCharType="separate"/>
        </w:r>
        <w:r>
          <w:t>25</w:t>
        </w:r>
        <w:r>
          <w:fldChar w:fldCharType="end"/>
        </w:r>
      </w:hyperlink>
    </w:p>
    <w:p>
      <w:pPr>
        <w:pStyle w:val="TOC1"/>
        <w:tabs>
          <w:tab w:val="right" w:leader="dot" w:pos="8306"/>
        </w:tabs>
      </w:pPr>
      <w:hyperlink w:anchor="_Toc10097" w:history="1">
        <w:r>
          <w:rPr>
            <w:rFonts w:ascii="仿宋" w:eastAsia="仿宋" w:hAnsi="仿宋" w:cs="仿宋" w:hint="eastAsia"/>
            <w:lang w:eastAsia="zh-CN"/>
          </w:rPr>
          <w:t>六、资源开发及综合利用分析</w:t>
        </w:r>
        <w:r>
          <w:tab/>
        </w:r>
        <w:r>
          <w:fldChar w:fldCharType="begin"/>
        </w:r>
        <w:r>
          <w:instrText xml:space="preserve"> PAGEREF _Toc10097 \h </w:instrText>
        </w:r>
        <w:r>
          <w:fldChar w:fldCharType="separate"/>
        </w:r>
        <w:r>
          <w:t>26</w:t>
        </w:r>
        <w:r>
          <w:fldChar w:fldCharType="end"/>
        </w:r>
      </w:hyperlink>
    </w:p>
    <w:p>
      <w:pPr>
        <w:pStyle w:val="TOC2"/>
        <w:tabs>
          <w:tab w:val="right" w:leader="dot" w:pos="8306"/>
        </w:tabs>
      </w:pPr>
      <w:hyperlink w:anchor="_Toc12977" w:history="1">
        <w:r>
          <w:rPr>
            <w:rFonts w:ascii="仿宋" w:eastAsia="仿宋" w:hAnsi="仿宋" w:cs="仿宋" w:hint="eastAsia"/>
            <w:lang w:eastAsia="zh-CN"/>
          </w:rPr>
          <w:t>(一)、资源开发方案</w:t>
        </w:r>
        <w:r>
          <w:tab/>
        </w:r>
        <w:r>
          <w:fldChar w:fldCharType="begin"/>
        </w:r>
        <w:r>
          <w:instrText xml:space="preserve"> PAGEREF _Toc12977 \h </w:instrText>
        </w:r>
        <w:r>
          <w:fldChar w:fldCharType="separate"/>
        </w:r>
        <w:r>
          <w:t>26</w:t>
        </w:r>
        <w:r>
          <w:fldChar w:fldCharType="end"/>
        </w:r>
      </w:hyperlink>
    </w:p>
    <w:p>
      <w:pPr>
        <w:pStyle w:val="TOC2"/>
        <w:tabs>
          <w:tab w:val="right" w:leader="dot" w:pos="8306"/>
        </w:tabs>
      </w:pPr>
      <w:hyperlink w:anchor="_Toc25743" w:history="1">
        <w:r>
          <w:rPr>
            <w:rFonts w:ascii="仿宋" w:eastAsia="仿宋" w:hAnsi="仿宋" w:cs="仿宋" w:hint="eastAsia"/>
            <w:lang w:eastAsia="zh-CN"/>
          </w:rPr>
          <w:t>(二)、资源利用方案</w:t>
        </w:r>
        <w:r>
          <w:tab/>
        </w:r>
        <w:r>
          <w:fldChar w:fldCharType="begin"/>
        </w:r>
        <w:r>
          <w:instrText xml:space="preserve"> PAGEREF _Toc25743 \h </w:instrText>
        </w:r>
        <w:r>
          <w:fldChar w:fldCharType="separate"/>
        </w:r>
        <w:r>
          <w:t>27</w:t>
        </w:r>
        <w:r>
          <w:fldChar w:fldCharType="end"/>
        </w:r>
      </w:hyperlink>
    </w:p>
    <w:p>
      <w:pPr>
        <w:pStyle w:val="TOC2"/>
        <w:tabs>
          <w:tab w:val="right" w:leader="dot" w:pos="8306"/>
        </w:tabs>
      </w:pPr>
      <w:hyperlink w:anchor="_Toc23498" w:history="1">
        <w:r>
          <w:rPr>
            <w:rFonts w:ascii="仿宋" w:eastAsia="仿宋" w:hAnsi="仿宋" w:cs="仿宋" w:hint="eastAsia"/>
            <w:lang w:eastAsia="zh-CN"/>
          </w:rPr>
          <w:t>(三)、资源节约措施</w:t>
        </w:r>
        <w:r>
          <w:tab/>
        </w:r>
        <w:r>
          <w:fldChar w:fldCharType="begin"/>
        </w:r>
        <w:r>
          <w:instrText xml:space="preserve"> PAGEREF _Toc23498 \h </w:instrText>
        </w:r>
        <w:r>
          <w:fldChar w:fldCharType="separate"/>
        </w:r>
        <w:r>
          <w:t>28</w:t>
        </w:r>
        <w:r>
          <w:fldChar w:fldCharType="end"/>
        </w:r>
      </w:hyperlink>
    </w:p>
    <w:p>
      <w:pPr>
        <w:pStyle w:val="TOC1"/>
        <w:tabs>
          <w:tab w:val="right" w:leader="dot" w:pos="8306"/>
        </w:tabs>
      </w:pPr>
      <w:hyperlink w:anchor="_Toc30854" w:history="1">
        <w:r>
          <w:rPr>
            <w:rFonts w:ascii="仿宋" w:eastAsia="仿宋" w:hAnsi="仿宋" w:cs="仿宋" w:hint="eastAsia"/>
            <w:lang w:eastAsia="zh-CN"/>
          </w:rPr>
          <w:t>七、技术创新与产业升级</w:t>
        </w:r>
        <w:r>
          <w:tab/>
        </w:r>
        <w:r>
          <w:fldChar w:fldCharType="begin"/>
        </w:r>
        <w:r>
          <w:instrText xml:space="preserve"> PAGEREF _Toc30854 \h </w:instrText>
        </w:r>
        <w:r>
          <w:fldChar w:fldCharType="separate"/>
        </w:r>
        <w:r>
          <w:t>29</w:t>
        </w:r>
        <w:r>
          <w:fldChar w:fldCharType="end"/>
        </w:r>
      </w:hyperlink>
    </w:p>
    <w:p>
      <w:pPr>
        <w:pStyle w:val="TOC2"/>
        <w:tabs>
          <w:tab w:val="right" w:leader="dot" w:pos="8306"/>
        </w:tabs>
      </w:pPr>
      <w:hyperlink w:anchor="_Toc24628" w:history="1">
        <w:r>
          <w:rPr>
            <w:rFonts w:ascii="仿宋" w:eastAsia="仿宋" w:hAnsi="仿宋" w:cs="仿宋" w:hint="eastAsia"/>
            <w:lang w:eastAsia="zh-CN"/>
          </w:rPr>
          <w:t>(一)、技术创新方向与目标</w:t>
        </w:r>
        <w:r>
          <w:tab/>
        </w:r>
        <w:r>
          <w:fldChar w:fldCharType="begin"/>
        </w:r>
        <w:r>
          <w:instrText xml:space="preserve"> PAGEREF _Toc24628 \h </w:instrText>
        </w:r>
        <w:r>
          <w:fldChar w:fldCharType="separate"/>
        </w:r>
        <w:r>
          <w:t>29</w:t>
        </w:r>
        <w:r>
          <w:fldChar w:fldCharType="end"/>
        </w:r>
      </w:hyperlink>
    </w:p>
    <w:p>
      <w:pPr>
        <w:pStyle w:val="TOC2"/>
        <w:tabs>
          <w:tab w:val="right" w:leader="dot" w:pos="8306"/>
        </w:tabs>
      </w:pPr>
      <w:hyperlink w:anchor="_Toc24567" w:history="1">
        <w:r>
          <w:rPr>
            <w:rFonts w:ascii="仿宋" w:eastAsia="仿宋" w:hAnsi="仿宋" w:cs="仿宋" w:hint="eastAsia"/>
            <w:lang w:eastAsia="zh-CN"/>
          </w:rPr>
          <w:t>(二)、产业升级路径与措施</w:t>
        </w:r>
        <w:r>
          <w:tab/>
        </w:r>
        <w:r>
          <w:fldChar w:fldCharType="begin"/>
        </w:r>
        <w:r>
          <w:instrText xml:space="preserve"> PAGEREF _Toc24567 \h </w:instrText>
        </w:r>
        <w:r>
          <w:fldChar w:fldCharType="separate"/>
        </w:r>
        <w:r>
          <w:t>30</w:t>
        </w:r>
        <w:r>
          <w:fldChar w:fldCharType="end"/>
        </w:r>
      </w:hyperlink>
    </w:p>
    <w:p>
      <w:pPr>
        <w:pStyle w:val="TOC1"/>
        <w:tabs>
          <w:tab w:val="right" w:leader="dot" w:pos="8306"/>
        </w:tabs>
      </w:pPr>
      <w:hyperlink w:anchor="_Toc11001" w:history="1">
        <w:r>
          <w:rPr>
            <w:rFonts w:ascii="仿宋" w:eastAsia="仿宋" w:hAnsi="仿宋" w:cs="仿宋" w:hint="eastAsia"/>
            <w:lang w:eastAsia="zh-CN"/>
          </w:rPr>
          <w:t>八、土地利用与规划方案</w:t>
        </w:r>
        <w:r>
          <w:tab/>
        </w:r>
        <w:r>
          <w:fldChar w:fldCharType="begin"/>
        </w:r>
        <w:r>
          <w:instrText xml:space="preserve"> PAGEREF _Toc11001 \h </w:instrText>
        </w:r>
        <w:r>
          <w:fldChar w:fldCharType="separate"/>
        </w:r>
        <w:r>
          <w:t>32</w:t>
        </w:r>
        <w:r>
          <w:fldChar w:fldCharType="end"/>
        </w:r>
      </w:hyperlink>
    </w:p>
    <w:p>
      <w:pPr>
        <w:pStyle w:val="TOC2"/>
        <w:tabs>
          <w:tab w:val="right" w:leader="dot" w:pos="8306"/>
        </w:tabs>
      </w:pPr>
      <w:hyperlink w:anchor="_Toc24318" w:history="1">
        <w:r>
          <w:rPr>
            <w:rFonts w:ascii="仿宋" w:eastAsia="仿宋" w:hAnsi="仿宋" w:cs="仿宋" w:hint="eastAsia"/>
            <w:lang w:eastAsia="zh-CN"/>
          </w:rPr>
          <w:t>(一)、项目用地情况分析</w:t>
        </w:r>
        <w:r>
          <w:tab/>
        </w:r>
        <w:r>
          <w:fldChar w:fldCharType="begin"/>
        </w:r>
        <w:r>
          <w:instrText xml:space="preserve"> PAGEREF _Toc24318 \h </w:instrText>
        </w:r>
        <w:r>
          <w:fldChar w:fldCharType="separate"/>
        </w:r>
        <w:r>
          <w:t>32</w:t>
        </w:r>
        <w:r>
          <w:fldChar w:fldCharType="end"/>
        </w:r>
      </w:hyperlink>
    </w:p>
    <w:p>
      <w:pPr>
        <w:pStyle w:val="TOC2"/>
        <w:tabs>
          <w:tab w:val="right" w:leader="dot" w:pos="8306"/>
        </w:tabs>
      </w:pPr>
      <w:hyperlink w:anchor="_Toc26623" w:history="1">
        <w:r>
          <w:rPr>
            <w:rFonts w:ascii="仿宋" w:eastAsia="仿宋" w:hAnsi="仿宋" w:cs="仿宋" w:hint="eastAsia"/>
            <w:lang w:eastAsia="zh-CN"/>
          </w:rPr>
          <w:t>(二)、土地利用规划方案</w:t>
        </w:r>
        <w:r>
          <w:tab/>
        </w:r>
        <w:r>
          <w:fldChar w:fldCharType="begin"/>
        </w:r>
        <w:r>
          <w:instrText xml:space="preserve"> PAGEREF _Toc26623 \h </w:instrText>
        </w:r>
        <w:r>
          <w:fldChar w:fldCharType="separate"/>
        </w:r>
        <w:r>
          <w:t>33</w:t>
        </w:r>
        <w:r>
          <w:fldChar w:fldCharType="end"/>
        </w:r>
      </w:hyperlink>
    </w:p>
    <w:p>
      <w:pPr>
        <w:pStyle w:val="TOC1"/>
        <w:tabs>
          <w:tab w:val="right" w:leader="dot" w:pos="8306"/>
        </w:tabs>
      </w:pPr>
      <w:hyperlink w:anchor="_Toc28993" w:history="1">
        <w:r>
          <w:rPr>
            <w:rFonts w:ascii="仿宋" w:eastAsia="仿宋" w:hAnsi="仿宋" w:cs="仿宋" w:hint="eastAsia"/>
            <w:lang w:eastAsia="zh-CN"/>
          </w:rPr>
          <w:t>九、项目实施与管理方案</w:t>
        </w:r>
        <w:r>
          <w:tab/>
        </w:r>
        <w:r>
          <w:fldChar w:fldCharType="begin"/>
        </w:r>
        <w:r>
          <w:instrText xml:space="preserve"> PAGEREF _Toc28993 \h </w:instrText>
        </w:r>
        <w:r>
          <w:fldChar w:fldCharType="separate"/>
        </w:r>
        <w:r>
          <w:t>34</w:t>
        </w:r>
        <w:r>
          <w:fldChar w:fldCharType="end"/>
        </w:r>
      </w:hyperlink>
    </w:p>
    <w:p>
      <w:pPr>
        <w:pStyle w:val="TOC2"/>
        <w:tabs>
          <w:tab w:val="right" w:leader="dot" w:pos="8306"/>
        </w:tabs>
      </w:pPr>
      <w:hyperlink w:anchor="_Toc28249" w:history="1">
        <w:r>
          <w:rPr>
            <w:rFonts w:ascii="仿宋" w:eastAsia="仿宋" w:hAnsi="仿宋" w:cs="仿宋" w:hint="eastAsia"/>
            <w:lang w:eastAsia="zh-CN"/>
          </w:rPr>
          <w:t>(一)、项目实施计划</w:t>
        </w:r>
        <w:r>
          <w:tab/>
        </w:r>
        <w:r>
          <w:fldChar w:fldCharType="begin"/>
        </w:r>
        <w:r>
          <w:instrText xml:space="preserve"> PAGEREF _Toc28249 \h </w:instrText>
        </w:r>
        <w:r>
          <w:fldChar w:fldCharType="separate"/>
        </w:r>
        <w:r>
          <w:t>34</w:t>
        </w:r>
        <w:r>
          <w:fldChar w:fldCharType="end"/>
        </w:r>
      </w:hyperlink>
    </w:p>
    <w:p>
      <w:pPr>
        <w:pStyle w:val="TOC2"/>
        <w:tabs>
          <w:tab w:val="right" w:leader="dot" w:pos="8306"/>
        </w:tabs>
      </w:pPr>
      <w:hyperlink w:anchor="_Toc23396" w:history="1">
        <w:r>
          <w:rPr>
            <w:rFonts w:ascii="仿宋" w:eastAsia="仿宋" w:hAnsi="仿宋" w:cs="仿宋" w:hint="eastAsia"/>
            <w:lang w:eastAsia="zh-CN"/>
          </w:rPr>
          <w:t>(二)、项目组织机构与职责</w:t>
        </w:r>
        <w:r>
          <w:tab/>
        </w:r>
        <w:r>
          <w:fldChar w:fldCharType="begin"/>
        </w:r>
        <w:r>
          <w:instrText xml:space="preserve"> PAGEREF _Toc23396 \h </w:instrText>
        </w:r>
        <w:r>
          <w:fldChar w:fldCharType="separate"/>
        </w:r>
        <w:r>
          <w:t>35</w:t>
        </w:r>
        <w:r>
          <w:fldChar w:fldCharType="end"/>
        </w:r>
      </w:hyperlink>
    </w:p>
    <w:p>
      <w:pPr>
        <w:pStyle w:val="TOC2"/>
        <w:tabs>
          <w:tab w:val="right" w:leader="dot" w:pos="8306"/>
        </w:tabs>
      </w:pPr>
      <w:hyperlink w:anchor="_Toc6778" w:history="1">
        <w:r>
          <w:rPr>
            <w:rFonts w:ascii="仿宋" w:eastAsia="仿宋" w:hAnsi="仿宋" w:cs="仿宋" w:hint="eastAsia"/>
            <w:lang w:eastAsia="zh-CN"/>
          </w:rPr>
          <w:t>(三)、项目管理与监控体系</w:t>
        </w:r>
        <w:r>
          <w:tab/>
        </w:r>
        <w:r>
          <w:fldChar w:fldCharType="begin"/>
        </w:r>
        <w:r>
          <w:instrText xml:space="preserve"> PAGEREF _Toc6778 \h </w:instrText>
        </w:r>
        <w:r>
          <w:fldChar w:fldCharType="separate"/>
        </w:r>
        <w:r>
          <w:t>38</w:t>
        </w:r>
        <w:r>
          <w:fldChar w:fldCharType="end"/>
        </w:r>
      </w:hyperlink>
    </w:p>
    <w:p>
      <w:pPr>
        <w:pStyle w:val="TOC1"/>
        <w:tabs>
          <w:tab w:val="right" w:leader="dot" w:pos="8306"/>
        </w:tabs>
      </w:pPr>
      <w:hyperlink w:anchor="_Toc28932" w:history="1">
        <w:r>
          <w:rPr>
            <w:rFonts w:ascii="仿宋" w:eastAsia="仿宋" w:hAnsi="仿宋" w:cs="仿宋" w:hint="eastAsia"/>
            <w:lang w:eastAsia="zh-CN"/>
          </w:rPr>
          <w:t>十、资金管理与财务规划</w:t>
        </w:r>
        <w:r>
          <w:tab/>
        </w:r>
        <w:r>
          <w:fldChar w:fldCharType="begin"/>
        </w:r>
        <w:r>
          <w:instrText xml:space="preserve"> PAGEREF _Toc28932 \h </w:instrText>
        </w:r>
        <w:r>
          <w:fldChar w:fldCharType="separate"/>
        </w:r>
        <w:r>
          <w:t>39</w:t>
        </w:r>
        <w:r>
          <w:fldChar w:fldCharType="end"/>
        </w:r>
      </w:hyperlink>
    </w:p>
    <w:p>
      <w:pPr>
        <w:pStyle w:val="TOC2"/>
        <w:tabs>
          <w:tab w:val="right" w:leader="dot" w:pos="8306"/>
        </w:tabs>
      </w:pPr>
      <w:hyperlink w:anchor="_Toc32436" w:history="1">
        <w:r>
          <w:rPr>
            <w:rFonts w:ascii="仿宋" w:eastAsia="仿宋" w:hAnsi="仿宋" w:cs="仿宋" w:hint="eastAsia"/>
            <w:lang w:eastAsia="zh-CN"/>
          </w:rPr>
          <w:t>(一)、项目资金来源与筹措</w:t>
        </w:r>
        <w:r>
          <w:tab/>
        </w:r>
        <w:r>
          <w:fldChar w:fldCharType="begin"/>
        </w:r>
        <w:r>
          <w:instrText xml:space="preserve"> PAGEREF _Toc32436 \h </w:instrText>
        </w:r>
        <w:r>
          <w:fldChar w:fldCharType="separate"/>
        </w:r>
        <w:r>
          <w:t>39</w:t>
        </w:r>
        <w:r>
          <w:fldChar w:fldCharType="end"/>
        </w:r>
      </w:hyperlink>
    </w:p>
    <w:p>
      <w:pPr>
        <w:pStyle w:val="TOC2"/>
        <w:tabs>
          <w:tab w:val="right" w:leader="dot" w:pos="8306"/>
        </w:tabs>
      </w:pPr>
      <w:hyperlink w:anchor="_Toc31660" w:history="1">
        <w:r>
          <w:rPr>
            <w:rFonts w:ascii="仿宋" w:eastAsia="仿宋" w:hAnsi="仿宋" w:cs="仿宋" w:hint="eastAsia"/>
            <w:lang w:eastAsia="zh-CN"/>
          </w:rPr>
          <w:t>(二)、资金使用与监管</w:t>
        </w:r>
        <w:r>
          <w:tab/>
        </w:r>
        <w:r>
          <w:fldChar w:fldCharType="begin"/>
        </w:r>
        <w:r>
          <w:instrText xml:space="preserve"> PAGEREF _Toc31660 \h </w:instrText>
        </w:r>
        <w:r>
          <w:fldChar w:fldCharType="separate"/>
        </w:r>
        <w:r>
          <w:t>41</w:t>
        </w:r>
        <w:r>
          <w:fldChar w:fldCharType="end"/>
        </w:r>
      </w:hyperlink>
    </w:p>
    <w:p>
      <w:pPr>
        <w:pStyle w:val="TOC2"/>
        <w:tabs>
          <w:tab w:val="right" w:leader="dot" w:pos="8306"/>
        </w:tabs>
      </w:pPr>
      <w:hyperlink w:anchor="_Toc17630" w:history="1">
        <w:r>
          <w:rPr>
            <w:rFonts w:ascii="仿宋" w:eastAsia="仿宋" w:hAnsi="仿宋" w:cs="仿宋" w:hint="eastAsia"/>
            <w:lang w:eastAsia="zh-CN"/>
          </w:rPr>
          <w:t>(三)、财务规划与预测</w:t>
        </w:r>
        <w:r>
          <w:tab/>
        </w:r>
        <w:r>
          <w:fldChar w:fldCharType="begin"/>
        </w:r>
        <w:r>
          <w:instrText xml:space="preserve"> PAGEREF _Toc17630 \h </w:instrText>
        </w:r>
        <w:r>
          <w:fldChar w:fldCharType="separate"/>
        </w:r>
        <w:r>
          <w:t>42</w:t>
        </w:r>
        <w:r>
          <w:fldChar w:fldCharType="end"/>
        </w:r>
      </w:hyperlink>
    </w:p>
    <w:p>
      <w:pPr>
        <w:pStyle w:val="TOC1"/>
        <w:tabs>
          <w:tab w:val="right" w:leader="dot" w:pos="8306"/>
        </w:tabs>
      </w:pPr>
      <w:hyperlink w:anchor="_Toc21095" w:history="1">
        <w:r>
          <w:rPr>
            <w:rFonts w:ascii="仿宋" w:eastAsia="仿宋" w:hAnsi="仿宋" w:cs="仿宋" w:hint="eastAsia"/>
            <w:lang w:eastAsia="zh-CN"/>
          </w:rPr>
          <w:t>十一、项目进度计划</w:t>
        </w:r>
        <w:r>
          <w:tab/>
        </w:r>
        <w:r>
          <w:fldChar w:fldCharType="begin"/>
        </w:r>
        <w:r>
          <w:instrText xml:space="preserve"> PAGEREF _Toc21095 \h </w:instrText>
        </w:r>
        <w:r>
          <w:fldChar w:fldCharType="separate"/>
        </w:r>
        <w:r>
          <w:t>43</w:t>
        </w:r>
        <w:r>
          <w:fldChar w:fldCharType="end"/>
        </w:r>
      </w:hyperlink>
    </w:p>
    <w:p>
      <w:pPr>
        <w:pStyle w:val="TOC2"/>
        <w:tabs>
          <w:tab w:val="right" w:leader="dot" w:pos="8306"/>
        </w:tabs>
      </w:pPr>
      <w:hyperlink w:anchor="_Toc12836" w:history="1">
        <w:r>
          <w:rPr>
            <w:rFonts w:ascii="仿宋" w:eastAsia="仿宋" w:hAnsi="仿宋" w:cs="仿宋" w:hint="eastAsia"/>
            <w:lang w:eastAsia="zh-CN"/>
          </w:rPr>
          <w:t>(一)、建设周期</w:t>
        </w:r>
        <w:r>
          <w:tab/>
        </w:r>
        <w:r>
          <w:fldChar w:fldCharType="begin"/>
        </w:r>
        <w:r>
          <w:instrText xml:space="preserve"> PAGEREF _Toc12836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70" w:history="1">
        <w:r>
          <w:rPr>
            <w:rFonts w:ascii="仿宋" w:eastAsia="仿宋" w:hAnsi="仿宋" w:cs="仿宋" w:hint="eastAsia"/>
            <w:lang w:eastAsia="zh-CN"/>
          </w:rPr>
          <w:t>(二)、建设进度</w:t>
        </w:r>
        <w:r>
          <w:tab/>
        </w:r>
        <w:r>
          <w:fldChar w:fldCharType="begin"/>
        </w:r>
        <w:r>
          <w:instrText xml:space="preserve"> PAGEREF _Toc28370 \h </w:instrText>
        </w:r>
        <w:r>
          <w:fldChar w:fldCharType="separate"/>
        </w:r>
        <w:r>
          <w:t>43</w:t>
        </w:r>
        <w:r>
          <w:fldChar w:fldCharType="end"/>
        </w:r>
      </w:hyperlink>
    </w:p>
    <w:p>
      <w:pPr>
        <w:pStyle w:val="TOC2"/>
        <w:tabs>
          <w:tab w:val="right" w:leader="dot" w:pos="8306"/>
        </w:tabs>
      </w:pPr>
      <w:hyperlink w:anchor="_Toc1607" w:history="1">
        <w:r>
          <w:rPr>
            <w:rFonts w:ascii="仿宋" w:eastAsia="仿宋" w:hAnsi="仿宋" w:cs="仿宋" w:hint="eastAsia"/>
            <w:lang w:eastAsia="zh-CN"/>
          </w:rPr>
          <w:t>(三)、进度安排注意事项</w:t>
        </w:r>
        <w:r>
          <w:tab/>
        </w:r>
        <w:r>
          <w:fldChar w:fldCharType="begin"/>
        </w:r>
        <w:r>
          <w:instrText xml:space="preserve"> PAGEREF _Toc1607 \h </w:instrText>
        </w:r>
        <w:r>
          <w:fldChar w:fldCharType="separate"/>
        </w:r>
        <w:r>
          <w:t>45</w:t>
        </w:r>
        <w:r>
          <w:fldChar w:fldCharType="end"/>
        </w:r>
      </w:hyperlink>
    </w:p>
    <w:p>
      <w:pPr>
        <w:pStyle w:val="TOC2"/>
        <w:tabs>
          <w:tab w:val="right" w:leader="dot" w:pos="8306"/>
        </w:tabs>
      </w:pPr>
      <w:hyperlink w:anchor="_Toc29666" w:history="1">
        <w:r>
          <w:rPr>
            <w:rFonts w:ascii="仿宋" w:eastAsia="仿宋" w:hAnsi="仿宋" w:cs="仿宋" w:hint="eastAsia"/>
            <w:lang w:eastAsia="zh-CN"/>
          </w:rPr>
          <w:t>(四)、人力资源配置</w:t>
        </w:r>
        <w:r>
          <w:tab/>
        </w:r>
        <w:r>
          <w:fldChar w:fldCharType="begin"/>
        </w:r>
        <w:r>
          <w:instrText xml:space="preserve"> PAGEREF _Toc29666 \h </w:instrText>
        </w:r>
        <w:r>
          <w:fldChar w:fldCharType="separate"/>
        </w:r>
        <w:r>
          <w:t>46</w:t>
        </w:r>
        <w:r>
          <w:fldChar w:fldCharType="end"/>
        </w:r>
      </w:hyperlink>
    </w:p>
    <w:p>
      <w:pPr>
        <w:pStyle w:val="TOC2"/>
        <w:tabs>
          <w:tab w:val="right" w:leader="dot" w:pos="8306"/>
        </w:tabs>
      </w:pPr>
      <w:hyperlink w:anchor="_Toc31182" w:history="1">
        <w:r>
          <w:rPr>
            <w:rFonts w:ascii="仿宋" w:eastAsia="仿宋" w:hAnsi="仿宋" w:cs="仿宋" w:hint="eastAsia"/>
            <w:lang w:eastAsia="zh-CN"/>
          </w:rPr>
          <w:t>(五)、员工培训</w:t>
        </w:r>
        <w:r>
          <w:tab/>
        </w:r>
        <w:r>
          <w:fldChar w:fldCharType="begin"/>
        </w:r>
        <w:r>
          <w:instrText xml:space="preserve"> PAGEREF _Toc31182 \h </w:instrText>
        </w:r>
        <w:r>
          <w:fldChar w:fldCharType="separate"/>
        </w:r>
        <w:r>
          <w:t>48</w:t>
        </w:r>
        <w:r>
          <w:fldChar w:fldCharType="end"/>
        </w:r>
      </w:hyperlink>
    </w:p>
    <w:p>
      <w:pPr>
        <w:pStyle w:val="TOC2"/>
        <w:tabs>
          <w:tab w:val="right" w:leader="dot" w:pos="8306"/>
        </w:tabs>
      </w:pPr>
      <w:hyperlink w:anchor="_Toc31677" w:history="1">
        <w:r>
          <w:rPr>
            <w:rFonts w:ascii="仿宋" w:eastAsia="仿宋" w:hAnsi="仿宋" w:cs="仿宋" w:hint="eastAsia"/>
            <w:lang w:eastAsia="zh-CN"/>
          </w:rPr>
          <w:t>(六)、项目实施保障</w:t>
        </w:r>
        <w:r>
          <w:tab/>
        </w:r>
        <w:r>
          <w:fldChar w:fldCharType="begin"/>
        </w:r>
        <w:r>
          <w:instrText xml:space="preserve"> PAGEREF _Toc31677 \h </w:instrText>
        </w:r>
        <w:r>
          <w:fldChar w:fldCharType="separate"/>
        </w:r>
        <w:r>
          <w:t>49</w:t>
        </w:r>
        <w:r>
          <w:fldChar w:fldCharType="end"/>
        </w:r>
      </w:hyperlink>
    </w:p>
    <w:p>
      <w:pPr>
        <w:pStyle w:val="TOC2"/>
        <w:tabs>
          <w:tab w:val="right" w:leader="dot" w:pos="8306"/>
        </w:tabs>
      </w:pPr>
      <w:hyperlink w:anchor="_Toc31498" w:history="1">
        <w:r>
          <w:rPr>
            <w:rFonts w:ascii="仿宋" w:eastAsia="仿宋" w:hAnsi="仿宋" w:cs="仿宋" w:hint="eastAsia"/>
            <w:lang w:eastAsia="zh-CN"/>
          </w:rPr>
          <w:t>(七)、安全规范管理</w:t>
        </w:r>
        <w:r>
          <w:tab/>
        </w:r>
        <w:r>
          <w:fldChar w:fldCharType="begin"/>
        </w:r>
        <w:r>
          <w:instrText xml:space="preserve"> PAGEREF _Toc31498 \h </w:instrText>
        </w:r>
        <w:r>
          <w:fldChar w:fldCharType="separate"/>
        </w:r>
        <w:r>
          <w:t>49</w:t>
        </w:r>
        <w:r>
          <w:fldChar w:fldCharType="end"/>
        </w:r>
      </w:hyperlink>
    </w:p>
    <w:p>
      <w:pPr>
        <w:pStyle w:val="TOC1"/>
        <w:tabs>
          <w:tab w:val="right" w:leader="dot" w:pos="8306"/>
        </w:tabs>
      </w:pPr>
      <w:hyperlink w:anchor="_Toc27977" w:history="1">
        <w:r>
          <w:rPr>
            <w:rFonts w:ascii="仿宋" w:eastAsia="仿宋" w:hAnsi="仿宋" w:cs="仿宋" w:hint="eastAsia"/>
            <w:lang w:eastAsia="zh-CN"/>
          </w:rPr>
          <w:t>十二、环境保护与治理方案</w:t>
        </w:r>
        <w:r>
          <w:tab/>
        </w:r>
        <w:r>
          <w:fldChar w:fldCharType="begin"/>
        </w:r>
        <w:r>
          <w:instrText xml:space="preserve"> PAGEREF _Toc27977 \h </w:instrText>
        </w:r>
        <w:r>
          <w:fldChar w:fldCharType="separate"/>
        </w:r>
        <w:r>
          <w:t>51</w:t>
        </w:r>
        <w:r>
          <w:fldChar w:fldCharType="end"/>
        </w:r>
      </w:hyperlink>
    </w:p>
    <w:p>
      <w:pPr>
        <w:pStyle w:val="TOC2"/>
        <w:tabs>
          <w:tab w:val="right" w:leader="dot" w:pos="8306"/>
        </w:tabs>
      </w:pPr>
      <w:hyperlink w:anchor="_Toc1997" w:history="1">
        <w:r>
          <w:rPr>
            <w:rFonts w:ascii="仿宋" w:eastAsia="仿宋" w:hAnsi="仿宋" w:cs="仿宋" w:hint="eastAsia"/>
            <w:lang w:eastAsia="zh-CN"/>
          </w:rPr>
          <w:t>(一)、项目环境影响评估</w:t>
        </w:r>
        <w:r>
          <w:tab/>
        </w:r>
        <w:r>
          <w:fldChar w:fldCharType="begin"/>
        </w:r>
        <w:r>
          <w:instrText xml:space="preserve"> PAGEREF _Toc1997 \h </w:instrText>
        </w:r>
        <w:r>
          <w:fldChar w:fldCharType="separate"/>
        </w:r>
        <w:r>
          <w:t>51</w:t>
        </w:r>
        <w:r>
          <w:fldChar w:fldCharType="end"/>
        </w:r>
      </w:hyperlink>
    </w:p>
    <w:p>
      <w:pPr>
        <w:pStyle w:val="TOC2"/>
        <w:tabs>
          <w:tab w:val="right" w:leader="dot" w:pos="8306"/>
        </w:tabs>
      </w:pPr>
      <w:hyperlink w:anchor="_Toc24425" w:history="1">
        <w:r>
          <w:rPr>
            <w:rFonts w:ascii="仿宋" w:eastAsia="仿宋" w:hAnsi="仿宋" w:cs="仿宋" w:hint="eastAsia"/>
            <w:lang w:eastAsia="zh-CN"/>
          </w:rPr>
          <w:t>(二)、环境保护措施与治理方案</w:t>
        </w:r>
        <w:r>
          <w:tab/>
        </w:r>
        <w:r>
          <w:fldChar w:fldCharType="begin"/>
        </w:r>
        <w:r>
          <w:instrText xml:space="preserve"> PAGEREF _Toc24425 \h </w:instrText>
        </w:r>
        <w:r>
          <w:fldChar w:fldCharType="separate"/>
        </w:r>
        <w:r>
          <w:t>51</w:t>
        </w:r>
        <w:r>
          <w:fldChar w:fldCharType="end"/>
        </w:r>
      </w:hyperlink>
    </w:p>
    <w:p>
      <w:pPr>
        <w:pStyle w:val="TOC1"/>
        <w:tabs>
          <w:tab w:val="right" w:leader="dot" w:pos="8306"/>
        </w:tabs>
      </w:pPr>
      <w:hyperlink w:anchor="_Toc12872" w:history="1">
        <w:r>
          <w:rPr>
            <w:rFonts w:ascii="仿宋" w:eastAsia="仿宋" w:hAnsi="仿宋" w:cs="仿宋" w:hint="eastAsia"/>
            <w:lang w:eastAsia="zh-CN"/>
          </w:rPr>
          <w:t>十三、企业合规与伦理</w:t>
        </w:r>
        <w:r>
          <w:tab/>
        </w:r>
        <w:r>
          <w:fldChar w:fldCharType="begin"/>
        </w:r>
        <w:r>
          <w:instrText xml:space="preserve"> PAGEREF _Toc12872 \h </w:instrText>
        </w:r>
        <w:r>
          <w:fldChar w:fldCharType="separate"/>
        </w:r>
        <w:r>
          <w:t>52</w:t>
        </w:r>
        <w:r>
          <w:fldChar w:fldCharType="end"/>
        </w:r>
      </w:hyperlink>
    </w:p>
    <w:p>
      <w:pPr>
        <w:pStyle w:val="TOC2"/>
        <w:tabs>
          <w:tab w:val="right" w:leader="dot" w:pos="8306"/>
        </w:tabs>
      </w:pPr>
      <w:hyperlink w:anchor="_Toc32518" w:history="1">
        <w:r>
          <w:rPr>
            <w:rFonts w:ascii="仿宋" w:eastAsia="仿宋" w:hAnsi="仿宋" w:cs="仿宋" w:hint="eastAsia"/>
            <w:lang w:eastAsia="zh-CN"/>
          </w:rPr>
          <w:t>(一)、合规政策与程序</w:t>
        </w:r>
        <w:r>
          <w:tab/>
        </w:r>
        <w:r>
          <w:fldChar w:fldCharType="begin"/>
        </w:r>
        <w:r>
          <w:instrText xml:space="preserve"> PAGEREF _Toc32518 \h </w:instrText>
        </w:r>
        <w:r>
          <w:fldChar w:fldCharType="separate"/>
        </w:r>
        <w:r>
          <w:t>52</w:t>
        </w:r>
        <w:r>
          <w:fldChar w:fldCharType="end"/>
        </w:r>
      </w:hyperlink>
    </w:p>
    <w:p>
      <w:pPr>
        <w:pStyle w:val="TOC2"/>
        <w:tabs>
          <w:tab w:val="right" w:leader="dot" w:pos="8306"/>
        </w:tabs>
      </w:pPr>
      <w:hyperlink w:anchor="_Toc4461" w:history="1">
        <w:r>
          <w:rPr>
            <w:rFonts w:ascii="仿宋" w:eastAsia="仿宋" w:hAnsi="仿宋" w:cs="仿宋" w:hint="eastAsia"/>
            <w:lang w:eastAsia="zh-CN"/>
          </w:rPr>
          <w:t>(二)、伦理规范与培训</w:t>
        </w:r>
        <w:r>
          <w:tab/>
        </w:r>
        <w:r>
          <w:fldChar w:fldCharType="begin"/>
        </w:r>
        <w:r>
          <w:instrText xml:space="preserve"> PAGEREF _Toc4461 \h </w:instrText>
        </w:r>
        <w:r>
          <w:fldChar w:fldCharType="separate"/>
        </w:r>
        <w:r>
          <w:t>53</w:t>
        </w:r>
        <w:r>
          <w:fldChar w:fldCharType="end"/>
        </w:r>
      </w:hyperlink>
    </w:p>
    <w:p>
      <w:pPr>
        <w:pStyle w:val="TOC2"/>
        <w:tabs>
          <w:tab w:val="right" w:leader="dot" w:pos="8306"/>
        </w:tabs>
      </w:pPr>
      <w:hyperlink w:anchor="_Toc22085" w:history="1">
        <w:r>
          <w:rPr>
            <w:rFonts w:ascii="仿宋" w:eastAsia="仿宋" w:hAnsi="仿宋" w:cs="仿宋" w:hint="eastAsia"/>
            <w:lang w:eastAsia="zh-CN"/>
          </w:rPr>
          <w:t>(三)、合规风险评估</w:t>
        </w:r>
        <w:r>
          <w:tab/>
        </w:r>
        <w:r>
          <w:fldChar w:fldCharType="begin"/>
        </w:r>
        <w:r>
          <w:instrText xml:space="preserve"> PAGEREF _Toc22085 \h </w:instrText>
        </w:r>
        <w:r>
          <w:fldChar w:fldCharType="separate"/>
        </w:r>
        <w:r>
          <w:t>54</w:t>
        </w:r>
        <w:r>
          <w:fldChar w:fldCharType="end"/>
        </w:r>
      </w:hyperlink>
    </w:p>
    <w:p>
      <w:pPr>
        <w:pStyle w:val="TOC2"/>
        <w:tabs>
          <w:tab w:val="right" w:leader="dot" w:pos="8306"/>
        </w:tabs>
      </w:pPr>
      <w:hyperlink w:anchor="_Toc8643" w:history="1">
        <w:r>
          <w:rPr>
            <w:rFonts w:ascii="仿宋" w:eastAsia="仿宋" w:hAnsi="仿宋" w:cs="仿宋" w:hint="eastAsia"/>
            <w:lang w:eastAsia="zh-CN"/>
          </w:rPr>
          <w:t>(四)、合规监督与执行</w:t>
        </w:r>
        <w:r>
          <w:tab/>
        </w:r>
        <w:r>
          <w:fldChar w:fldCharType="begin"/>
        </w:r>
        <w:r>
          <w:instrText xml:space="preserve"> PAGEREF _Toc8643 \h </w:instrText>
        </w:r>
        <w:r>
          <w:fldChar w:fldCharType="separate"/>
        </w:r>
        <w:r>
          <w:t>55</w:t>
        </w:r>
        <w:r>
          <w:fldChar w:fldCharType="end"/>
        </w:r>
      </w:hyperlink>
    </w:p>
    <w:p>
      <w:pPr>
        <w:pStyle w:val="TOC1"/>
        <w:tabs>
          <w:tab w:val="right" w:leader="dot" w:pos="8306"/>
        </w:tabs>
      </w:pPr>
      <w:hyperlink w:anchor="_Toc1701" w:history="1">
        <w:r>
          <w:rPr>
            <w:rFonts w:ascii="仿宋" w:eastAsia="仿宋" w:hAnsi="仿宋" w:cs="仿宋" w:hint="eastAsia"/>
            <w:lang w:eastAsia="zh-CN"/>
          </w:rPr>
          <w:t>十四、知识产权管理与保护</w:t>
        </w:r>
        <w:r>
          <w:tab/>
        </w:r>
        <w:r>
          <w:fldChar w:fldCharType="begin"/>
        </w:r>
        <w:r>
          <w:instrText xml:space="preserve"> PAGEREF _Toc1701 \h </w:instrText>
        </w:r>
        <w:r>
          <w:fldChar w:fldCharType="separate"/>
        </w:r>
        <w:r>
          <w:t>56</w:t>
        </w:r>
        <w:r>
          <w:fldChar w:fldCharType="end"/>
        </w:r>
      </w:hyperlink>
    </w:p>
    <w:p>
      <w:pPr>
        <w:pStyle w:val="TOC2"/>
        <w:tabs>
          <w:tab w:val="right" w:leader="dot" w:pos="8306"/>
        </w:tabs>
      </w:pPr>
      <w:hyperlink w:anchor="_Toc410" w:history="1">
        <w:r>
          <w:rPr>
            <w:rFonts w:ascii="仿宋" w:eastAsia="仿宋" w:hAnsi="仿宋" w:cs="仿宋" w:hint="eastAsia"/>
            <w:lang w:eastAsia="zh-CN"/>
          </w:rPr>
          <w:t>(一)、知识产权管理体系建设</w:t>
        </w:r>
        <w:r>
          <w:tab/>
        </w:r>
        <w:r>
          <w:fldChar w:fldCharType="begin"/>
        </w:r>
        <w:r>
          <w:instrText xml:space="preserve"> PAGEREF _Toc410 \h </w:instrText>
        </w:r>
        <w:r>
          <w:fldChar w:fldCharType="separate"/>
        </w:r>
        <w:r>
          <w:t>56</w:t>
        </w:r>
        <w:r>
          <w:fldChar w:fldCharType="end"/>
        </w:r>
      </w:hyperlink>
    </w:p>
    <w:p>
      <w:pPr>
        <w:pStyle w:val="TOC2"/>
        <w:tabs>
          <w:tab w:val="right" w:leader="dot" w:pos="8306"/>
        </w:tabs>
      </w:pPr>
      <w:hyperlink w:anchor="_Toc21722" w:history="1">
        <w:r>
          <w:rPr>
            <w:rFonts w:ascii="仿宋" w:eastAsia="仿宋" w:hAnsi="仿宋" w:cs="仿宋" w:hint="eastAsia"/>
            <w:lang w:eastAsia="zh-CN"/>
          </w:rPr>
          <w:t>(二)、知识产权保护措施</w:t>
        </w:r>
        <w:r>
          <w:tab/>
        </w:r>
        <w:r>
          <w:fldChar w:fldCharType="begin"/>
        </w:r>
        <w:r>
          <w:instrText xml:space="preserve"> PAGEREF _Toc21722 \h </w:instrText>
        </w:r>
        <w:r>
          <w:fldChar w:fldCharType="separate"/>
        </w:r>
        <w:r>
          <w:t>57</w:t>
        </w:r>
        <w:r>
          <w:fldChar w:fldCharType="end"/>
        </w:r>
      </w:hyperlink>
    </w:p>
    <w:p>
      <w:pPr>
        <w:pStyle w:val="TOC1"/>
        <w:tabs>
          <w:tab w:val="right" w:leader="dot" w:pos="8306"/>
        </w:tabs>
      </w:pPr>
      <w:hyperlink w:anchor="_Toc3057" w:history="1">
        <w:r>
          <w:rPr>
            <w:rFonts w:ascii="仿宋" w:eastAsia="仿宋" w:hAnsi="仿宋" w:cs="仿宋" w:hint="eastAsia"/>
            <w:lang w:eastAsia="zh-CN"/>
          </w:rPr>
          <w:t>十五、成果转化与推广应用</w:t>
        </w:r>
        <w:r>
          <w:tab/>
        </w:r>
        <w:r>
          <w:fldChar w:fldCharType="begin"/>
        </w:r>
        <w:r>
          <w:instrText xml:space="preserve"> PAGEREF _Toc3057 \h </w:instrText>
        </w:r>
        <w:r>
          <w:fldChar w:fldCharType="separate"/>
        </w:r>
        <w:r>
          <w:t>58</w:t>
        </w:r>
        <w:r>
          <w:fldChar w:fldCharType="end"/>
        </w:r>
      </w:hyperlink>
    </w:p>
    <w:p>
      <w:pPr>
        <w:pStyle w:val="TOC2"/>
        <w:tabs>
          <w:tab w:val="right" w:leader="dot" w:pos="8306"/>
        </w:tabs>
      </w:pPr>
      <w:hyperlink w:anchor="_Toc7319" w:history="1">
        <w:r>
          <w:rPr>
            <w:rFonts w:ascii="仿宋" w:eastAsia="仿宋" w:hAnsi="仿宋" w:cs="仿宋" w:hint="eastAsia"/>
            <w:lang w:eastAsia="zh-CN"/>
          </w:rPr>
          <w:t>(一)、成果转化策略制定</w:t>
        </w:r>
        <w:r>
          <w:tab/>
        </w:r>
        <w:r>
          <w:fldChar w:fldCharType="begin"/>
        </w:r>
        <w:r>
          <w:instrText xml:space="preserve"> PAGEREF _Toc7319 \h </w:instrText>
        </w:r>
        <w:r>
          <w:fldChar w:fldCharType="separate"/>
        </w:r>
        <w:r>
          <w:t>58</w:t>
        </w:r>
        <w:r>
          <w:fldChar w:fldCharType="end"/>
        </w:r>
      </w:hyperlink>
    </w:p>
    <w:p>
      <w:pPr>
        <w:pStyle w:val="TOC2"/>
        <w:tabs>
          <w:tab w:val="right" w:leader="dot" w:pos="8306"/>
        </w:tabs>
      </w:pPr>
      <w:hyperlink w:anchor="_Toc12184" w:history="1">
        <w:r>
          <w:rPr>
            <w:rFonts w:ascii="仿宋" w:eastAsia="仿宋" w:hAnsi="仿宋" w:cs="仿宋" w:hint="eastAsia"/>
            <w:lang w:eastAsia="zh-CN"/>
          </w:rPr>
          <w:t>(二)、成果推广应用方案</w:t>
        </w:r>
        <w:r>
          <w:tab/>
        </w:r>
        <w:r>
          <w:fldChar w:fldCharType="begin"/>
        </w:r>
        <w:r>
          <w:instrText xml:space="preserve"> PAGEREF _Toc12184 \h </w:instrText>
        </w:r>
        <w:r>
          <w:fldChar w:fldCharType="separate"/>
        </w:r>
        <w:r>
          <w:t>60</w:t>
        </w:r>
        <w:r>
          <w:fldChar w:fldCharType="end"/>
        </w:r>
      </w:hyperlink>
    </w:p>
    <w:p>
      <w:pPr>
        <w:pStyle w:val="TOC1"/>
        <w:tabs>
          <w:tab w:val="right" w:leader="dot" w:pos="8306"/>
        </w:tabs>
      </w:pPr>
      <w:hyperlink w:anchor="_Toc13230" w:history="1">
        <w:r>
          <w:rPr>
            <w:rFonts w:ascii="仿宋" w:eastAsia="仿宋" w:hAnsi="仿宋" w:cs="仿宋" w:hint="eastAsia"/>
            <w:lang w:eastAsia="zh-CN"/>
          </w:rPr>
          <w:t>十六、人力资源管理与开发</w:t>
        </w:r>
        <w:r>
          <w:tab/>
        </w:r>
        <w:r>
          <w:fldChar w:fldCharType="begin"/>
        </w:r>
        <w:r>
          <w:instrText xml:space="preserve"> PAGEREF _Toc13230 \h </w:instrText>
        </w:r>
        <w:r>
          <w:fldChar w:fldCharType="separate"/>
        </w:r>
        <w:r>
          <w:t>61</w:t>
        </w:r>
        <w:r>
          <w:fldChar w:fldCharType="end"/>
        </w:r>
      </w:hyperlink>
    </w:p>
    <w:p>
      <w:pPr>
        <w:pStyle w:val="TOC2"/>
        <w:tabs>
          <w:tab w:val="right" w:leader="dot" w:pos="8306"/>
        </w:tabs>
      </w:pPr>
      <w:hyperlink w:anchor="_Toc3151" w:history="1">
        <w:r>
          <w:rPr>
            <w:rFonts w:ascii="仿宋" w:eastAsia="仿宋" w:hAnsi="仿宋" w:cs="仿宋" w:hint="eastAsia"/>
            <w:lang w:eastAsia="zh-CN"/>
          </w:rPr>
          <w:t>(一)、人力资源规划</w:t>
        </w:r>
        <w:r>
          <w:tab/>
        </w:r>
        <w:r>
          <w:fldChar w:fldCharType="begin"/>
        </w:r>
        <w:r>
          <w:instrText xml:space="preserve"> PAGEREF _Toc3151 \h </w:instrText>
        </w:r>
        <w:r>
          <w:fldChar w:fldCharType="separate"/>
        </w:r>
        <w:r>
          <w:t>61</w:t>
        </w:r>
        <w:r>
          <w:fldChar w:fldCharType="end"/>
        </w:r>
      </w:hyperlink>
    </w:p>
    <w:p>
      <w:pPr>
        <w:pStyle w:val="TOC2"/>
        <w:tabs>
          <w:tab w:val="right" w:leader="dot" w:pos="8306"/>
        </w:tabs>
      </w:pPr>
      <w:hyperlink w:anchor="_Toc16175" w:history="1">
        <w:r>
          <w:rPr>
            <w:rFonts w:ascii="仿宋" w:eastAsia="仿宋" w:hAnsi="仿宋" w:cs="仿宋" w:hint="eastAsia"/>
            <w:lang w:eastAsia="zh-CN"/>
          </w:rPr>
          <w:t>(二)、人力资源开发与培训</w:t>
        </w:r>
        <w:r>
          <w:tab/>
        </w:r>
        <w:r>
          <w:fldChar w:fldCharType="begin"/>
        </w:r>
        <w:r>
          <w:instrText xml:space="preserve"> PAGEREF _Toc16175 \h </w:instrText>
        </w:r>
        <w:r>
          <w:fldChar w:fldCharType="separate"/>
        </w:r>
        <w:r>
          <w:t>63</w:t>
        </w:r>
        <w:r>
          <w:fldChar w:fldCharType="end"/>
        </w:r>
      </w:hyperlink>
    </w:p>
    <w:p>
      <w:pPr>
        <w:pStyle w:val="TOC1"/>
        <w:tabs>
          <w:tab w:val="right" w:leader="dot" w:pos="8306"/>
        </w:tabs>
      </w:pPr>
      <w:hyperlink w:anchor="_Toc28148" w:history="1">
        <w:r>
          <w:rPr>
            <w:rFonts w:ascii="仿宋" w:eastAsia="仿宋" w:hAnsi="仿宋" w:cs="仿宋" w:hint="eastAsia"/>
            <w:lang w:eastAsia="zh-CN"/>
          </w:rPr>
          <w:t>十七、质量管理与控制</w:t>
        </w:r>
        <w:r>
          <w:tab/>
        </w:r>
        <w:r>
          <w:fldChar w:fldCharType="begin"/>
        </w:r>
        <w:r>
          <w:instrText xml:space="preserve"> PAGEREF _Toc28148 \h </w:instrText>
        </w:r>
        <w:r>
          <w:fldChar w:fldCharType="separate"/>
        </w:r>
        <w:r>
          <w:t>65</w:t>
        </w:r>
        <w:r>
          <w:fldChar w:fldCharType="end"/>
        </w:r>
      </w:hyperlink>
    </w:p>
    <w:p>
      <w:pPr>
        <w:pStyle w:val="TOC2"/>
        <w:tabs>
          <w:tab w:val="right" w:leader="dot" w:pos="8306"/>
        </w:tabs>
      </w:pPr>
      <w:hyperlink w:anchor="_Toc21096" w:history="1">
        <w:r>
          <w:rPr>
            <w:rFonts w:ascii="仿宋" w:eastAsia="仿宋" w:hAnsi="仿宋" w:cs="仿宋" w:hint="eastAsia"/>
            <w:lang w:eastAsia="zh-CN"/>
          </w:rPr>
          <w:t>(一)、质量管理体系建设</w:t>
        </w:r>
        <w:r>
          <w:tab/>
        </w:r>
        <w:r>
          <w:fldChar w:fldCharType="begin"/>
        </w:r>
        <w:r>
          <w:instrText xml:space="preserve"> PAGEREF _Toc21096 \h </w:instrText>
        </w:r>
        <w:r>
          <w:fldChar w:fldCharType="separate"/>
        </w:r>
        <w:r>
          <w:t>65</w:t>
        </w:r>
        <w:r>
          <w:fldChar w:fldCharType="end"/>
        </w:r>
      </w:hyperlink>
    </w:p>
    <w:p>
      <w:pPr>
        <w:pStyle w:val="TOC2"/>
        <w:tabs>
          <w:tab w:val="right" w:leader="dot" w:pos="8306"/>
        </w:tabs>
      </w:pPr>
      <w:hyperlink w:anchor="_Toc15864" w:history="1">
        <w:r>
          <w:rPr>
            <w:rFonts w:ascii="仿宋" w:eastAsia="仿宋" w:hAnsi="仿宋" w:cs="仿宋" w:hint="eastAsia"/>
            <w:lang w:eastAsia="zh-CN"/>
          </w:rPr>
          <w:t>(二)、质量控制措施</w:t>
        </w:r>
        <w:r>
          <w:tab/>
        </w:r>
        <w:r>
          <w:fldChar w:fldCharType="begin"/>
        </w:r>
        <w:r>
          <w:instrText xml:space="preserve"> PAGEREF _Toc15864 \h </w:instrText>
        </w:r>
        <w:r>
          <w:fldChar w:fldCharType="separate"/>
        </w:r>
        <w:r>
          <w:t>67</w:t>
        </w:r>
        <w:r>
          <w:fldChar w:fldCharType="end"/>
        </w:r>
      </w:hyperlink>
    </w:p>
    <w:p>
      <w:pPr>
        <w:pStyle w:val="TOC1"/>
        <w:tabs>
          <w:tab w:val="right" w:leader="dot" w:pos="8306"/>
        </w:tabs>
      </w:pPr>
      <w:hyperlink w:anchor="_Toc12017" w:history="1">
        <w:r>
          <w:rPr>
            <w:rFonts w:ascii="仿宋" w:eastAsia="仿宋" w:hAnsi="仿宋" w:cs="仿宋" w:hint="eastAsia"/>
            <w:lang w:eastAsia="zh-CN"/>
          </w:rPr>
          <w:t>十八、合作与交流机制建立</w:t>
        </w:r>
        <w:r>
          <w:tab/>
        </w:r>
        <w:r>
          <w:fldChar w:fldCharType="begin"/>
        </w:r>
        <w:r>
          <w:instrText xml:space="preserve"> PAGEREF _Toc12017 \h </w:instrText>
        </w:r>
        <w:r>
          <w:fldChar w:fldCharType="separate"/>
        </w:r>
        <w:r>
          <w:t>68</w:t>
        </w:r>
        <w:r>
          <w:fldChar w:fldCharType="end"/>
        </w:r>
      </w:hyperlink>
    </w:p>
    <w:p>
      <w:pPr>
        <w:pStyle w:val="TOC2"/>
        <w:tabs>
          <w:tab w:val="right" w:leader="dot" w:pos="8306"/>
        </w:tabs>
      </w:pPr>
      <w:hyperlink w:anchor="_Toc1466" w:history="1">
        <w:r>
          <w:rPr>
            <w:rFonts w:ascii="仿宋" w:eastAsia="仿宋" w:hAnsi="仿宋" w:cs="仿宋" w:hint="eastAsia"/>
            <w:lang w:eastAsia="zh-CN"/>
          </w:rPr>
          <w:t>(一)、合作伙伴选择与合作方式</w:t>
        </w:r>
        <w:r>
          <w:tab/>
        </w:r>
        <w:r>
          <w:fldChar w:fldCharType="begin"/>
        </w:r>
        <w:r>
          <w:instrText xml:space="preserve"> PAGEREF _Toc1466 \h </w:instrText>
        </w:r>
        <w:r>
          <w:fldChar w:fldCharType="separate"/>
        </w:r>
        <w:r>
          <w:t>68</w:t>
        </w:r>
        <w:r>
          <w:fldChar w:fldCharType="end"/>
        </w:r>
      </w:hyperlink>
    </w:p>
    <w:p>
      <w:pPr>
        <w:pStyle w:val="TOC2"/>
        <w:tabs>
          <w:tab w:val="right" w:leader="dot" w:pos="8306"/>
        </w:tabs>
      </w:pPr>
      <w:hyperlink w:anchor="_Toc30260" w:history="1">
        <w:r>
          <w:rPr>
            <w:rFonts w:ascii="仿宋" w:eastAsia="仿宋" w:hAnsi="仿宋" w:cs="仿宋" w:hint="eastAsia"/>
            <w:lang w:eastAsia="zh-CN"/>
          </w:rPr>
          <w:t>(二)、交流与合作平台搭建</w:t>
        </w:r>
        <w:r>
          <w:tab/>
        </w:r>
        <w:r>
          <w:fldChar w:fldCharType="begin"/>
        </w:r>
        <w:r>
          <w:instrText xml:space="preserve"> PAGEREF _Toc30260 \h </w:instrText>
        </w:r>
        <w:r>
          <w:fldChar w:fldCharType="separate"/>
        </w:r>
        <w:r>
          <w:t>69</w:t>
        </w:r>
        <w:r>
          <w:fldChar w:fldCharType="end"/>
        </w:r>
      </w:hyperlink>
    </w:p>
    <w:p>
      <w:pPr>
        <w:pStyle w:val="TOC1"/>
        <w:tabs>
          <w:tab w:val="right" w:leader="dot" w:pos="8306"/>
        </w:tabs>
      </w:pPr>
      <w:hyperlink w:anchor="_Toc12406" w:history="1">
        <w:r>
          <w:rPr>
            <w:rFonts w:ascii="仿宋" w:eastAsia="仿宋" w:hAnsi="仿宋" w:cs="仿宋" w:hint="eastAsia"/>
            <w:lang w:eastAsia="zh-CN"/>
          </w:rPr>
          <w:t>十九、法律法规与政策遵循</w:t>
        </w:r>
        <w:r>
          <w:tab/>
        </w:r>
        <w:r>
          <w:fldChar w:fldCharType="begin"/>
        </w:r>
        <w:r>
          <w:instrText xml:space="preserve"> PAGEREF _Toc12406 \h </w:instrText>
        </w:r>
        <w:r>
          <w:fldChar w:fldCharType="separate"/>
        </w:r>
        <w:r>
          <w:t>71</w:t>
        </w:r>
        <w:r>
          <w:fldChar w:fldCharType="end"/>
        </w:r>
      </w:hyperlink>
    </w:p>
    <w:p>
      <w:pPr>
        <w:pStyle w:val="TOC2"/>
        <w:tabs>
          <w:tab w:val="right" w:leader="dot" w:pos="8306"/>
        </w:tabs>
      </w:pPr>
      <w:hyperlink w:anchor="_Toc24588" w:history="1">
        <w:r>
          <w:rPr>
            <w:rFonts w:ascii="仿宋" w:eastAsia="仿宋" w:hAnsi="仿宋" w:cs="仿宋" w:hint="eastAsia"/>
            <w:lang w:eastAsia="zh-CN"/>
          </w:rPr>
          <w:t>(一)、法律法规遵守</w:t>
        </w:r>
        <w:r>
          <w:tab/>
        </w:r>
        <w:r>
          <w:fldChar w:fldCharType="begin"/>
        </w:r>
        <w:r>
          <w:instrText xml:space="preserve"> PAGEREF _Toc24588 \h </w:instrText>
        </w:r>
        <w:r>
          <w:fldChar w:fldCharType="separate"/>
        </w:r>
        <w:r>
          <w:t>71</w:t>
        </w:r>
        <w:r>
          <w:fldChar w:fldCharType="end"/>
        </w:r>
      </w:hyperlink>
    </w:p>
    <w:p>
      <w:pPr>
        <w:pStyle w:val="TOC2"/>
        <w:tabs>
          <w:tab w:val="right" w:leader="dot" w:pos="8306"/>
        </w:tabs>
      </w:pPr>
      <w:hyperlink w:anchor="_Toc29160" w:history="1">
        <w:r>
          <w:rPr>
            <w:rFonts w:ascii="仿宋" w:eastAsia="仿宋" w:hAnsi="仿宋" w:cs="仿宋" w:hint="eastAsia"/>
            <w:lang w:eastAsia="zh-CN"/>
          </w:rPr>
          <w:t>(二)、政策导向与利用</w:t>
        </w:r>
        <w:r>
          <w:tab/>
        </w:r>
        <w:r>
          <w:fldChar w:fldCharType="begin"/>
        </w:r>
        <w:r>
          <w:instrText xml:space="preserve"> PAGEREF _Toc29160 \h </w:instrText>
        </w:r>
        <w:r>
          <w:fldChar w:fldCharType="separate"/>
        </w:r>
        <w:r>
          <w:t>72</w:t>
        </w:r>
        <w:r>
          <w:fldChar w:fldCharType="end"/>
        </w:r>
      </w:hyperlink>
    </w:p>
    <w:p>
      <w:pPr>
        <w:pStyle w:val="TOC1"/>
        <w:tabs>
          <w:tab w:val="right" w:leader="dot" w:pos="8306"/>
        </w:tabs>
      </w:pPr>
      <w:hyperlink w:anchor="_Toc26473" w:history="1">
        <w:r>
          <w:rPr>
            <w:rFonts w:ascii="仿宋" w:eastAsia="仿宋" w:hAnsi="仿宋" w:cs="仿宋" w:hint="eastAsia"/>
            <w:lang w:eastAsia="zh-CN"/>
          </w:rPr>
          <w:t>二十、项目施工方案</w:t>
        </w:r>
        <w:r>
          <w:tab/>
        </w:r>
        <w:r>
          <w:fldChar w:fldCharType="begin"/>
        </w:r>
        <w:r>
          <w:instrText xml:space="preserve"> PAGEREF _Toc26473 \h </w:instrText>
        </w:r>
        <w:r>
          <w:fldChar w:fldCharType="separate"/>
        </w:r>
        <w:r>
          <w:t>73</w:t>
        </w:r>
        <w:r>
          <w:fldChar w:fldCharType="end"/>
        </w:r>
      </w:hyperlink>
    </w:p>
    <w:p>
      <w:pPr>
        <w:pStyle w:val="TOC2"/>
        <w:tabs>
          <w:tab w:val="right" w:leader="dot" w:pos="8306"/>
        </w:tabs>
      </w:pPr>
      <w:hyperlink w:anchor="_Toc7896" w:history="1">
        <w:r>
          <w:rPr>
            <w:rFonts w:ascii="仿宋" w:eastAsia="仿宋" w:hAnsi="仿宋" w:cs="仿宋" w:hint="eastAsia"/>
            <w:lang w:eastAsia="zh-CN"/>
          </w:rPr>
          <w:t>(一)、施工组织设计</w:t>
        </w:r>
        <w:r>
          <w:tab/>
        </w:r>
        <w:r>
          <w:fldChar w:fldCharType="begin"/>
        </w:r>
        <w:r>
          <w:instrText xml:space="preserve"> PAGEREF _Toc7896 \h </w:instrText>
        </w:r>
        <w:r>
          <w:fldChar w:fldCharType="separate"/>
        </w:r>
        <w:r>
          <w:t>73</w:t>
        </w:r>
        <w:r>
          <w:fldChar w:fldCharType="end"/>
        </w:r>
      </w:hyperlink>
    </w:p>
    <w:p>
      <w:pPr>
        <w:pStyle w:val="TOC2"/>
        <w:tabs>
          <w:tab w:val="right" w:leader="dot" w:pos="8306"/>
        </w:tabs>
      </w:pPr>
      <w:hyperlink w:anchor="_Toc9509" w:history="1">
        <w:r>
          <w:rPr>
            <w:rFonts w:ascii="仿宋" w:eastAsia="仿宋" w:hAnsi="仿宋" w:cs="仿宋" w:hint="eastAsia"/>
            <w:lang w:eastAsia="zh-CN"/>
          </w:rPr>
          <w:t>(二)、施工工艺与技术路线</w:t>
        </w:r>
        <w:r>
          <w:tab/>
        </w:r>
        <w:r>
          <w:fldChar w:fldCharType="begin"/>
        </w:r>
        <w:r>
          <w:instrText xml:space="preserve"> PAGEREF _Toc9509 \h </w:instrText>
        </w:r>
        <w:r>
          <w:fldChar w:fldCharType="separate"/>
        </w:r>
        <w:r>
          <w:t>74</w:t>
        </w:r>
        <w:r>
          <w:fldChar w:fldCharType="end"/>
        </w:r>
      </w:hyperlink>
    </w:p>
    <w:p>
      <w:pPr>
        <w:pStyle w:val="TOC2"/>
        <w:tabs>
          <w:tab w:val="right" w:leader="dot" w:pos="8306"/>
        </w:tabs>
      </w:pPr>
      <w:hyperlink w:anchor="_Toc28451" w:history="1">
        <w:r>
          <w:rPr>
            <w:rFonts w:ascii="仿宋" w:eastAsia="仿宋" w:hAnsi="仿宋" w:cs="仿宋" w:hint="eastAsia"/>
            <w:lang w:eastAsia="zh-CN"/>
          </w:rPr>
          <w:t>(三)、关键节点施工计划</w:t>
        </w:r>
        <w:r>
          <w:tab/>
        </w:r>
        <w:r>
          <w:fldChar w:fldCharType="begin"/>
        </w:r>
        <w:r>
          <w:instrText xml:space="preserve"> PAGEREF _Toc28451 \h </w:instrText>
        </w:r>
        <w:r>
          <w:fldChar w:fldCharType="separate"/>
        </w:r>
        <w:r>
          <w:t>76</w:t>
        </w:r>
        <w:r>
          <w:fldChar w:fldCharType="end"/>
        </w:r>
      </w:hyperlink>
    </w:p>
    <w:p>
      <w:pPr>
        <w:pStyle w:val="TOC2"/>
        <w:tabs>
          <w:tab w:val="right" w:leader="dot" w:pos="8306"/>
        </w:tabs>
      </w:pPr>
      <w:hyperlink w:anchor="_Toc4714" w:history="1">
        <w:r>
          <w:rPr>
            <w:rFonts w:ascii="仿宋" w:eastAsia="仿宋" w:hAnsi="仿宋" w:cs="仿宋" w:hint="eastAsia"/>
            <w:lang w:eastAsia="zh-CN"/>
          </w:rPr>
          <w:t>(四)、施工现场管理</w:t>
        </w:r>
        <w:r>
          <w:tab/>
        </w:r>
        <w:r>
          <w:fldChar w:fldCharType="begin"/>
        </w:r>
        <w:r>
          <w:instrText xml:space="preserve"> PAGEREF _Toc4714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61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168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触发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644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3942"/>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0201"/>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发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发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触发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发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触发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触发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触发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发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触发器项目的社会影响是全面而深远的。从提供就业机会和提升公共服务，到促进社会结构和劳动市场的多元化，再到推动社会责任和伦理标准的提高，项目对于提升社区的经济、文化和社会福祉有着重要作用。通过这些正面影响，触发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3655"/>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为了融入当地社区，触发器项目需深入理解当地的文化特色和社会习俗。例如，项目在设计广告和市场推广活动时，应考虑使用当地语言和符合地方文化的表达方式。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触发器项目对当地经济结构的影响需谨慎考虑。项目可以通过聘用当地居民，特别是在管理和技术岗位上，来直接促进当地就业。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发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21916"/>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为了确保触发器项目的成功并最大限度地减轻潜在的社会风险，详细的风险分析和具体的应对策略至关重要。以下是针对项目可能面临的具体社会风险及相应对策的分析：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风险描述：触发器项目可能遭遇社区抵制，尤其如果社区成员认为项目会破坏他们的生活环境或忽略他们的意见。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风险描述：触发器项目的商业实践可能与当地的文化和价值观存在冲突，导致社会紧张和文化冲突。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风险描述：触发器项目可能会增加对公共资源和基础设施的需求，给当地带来额外压力，例如在水资源、能源供应和交通系统方面。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https://d.book118.com/016050104220010031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963A05"/>
    <w:rsid w:val="07963A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6050104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2023-12-28T05:14:00Z</dcterms:created>
  <dcterms:modified xsi:type="dcterms:W3CDTF">2023-12-28T05:14:58Z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A50F71642A5144C0BA4BB495B90EE2EC_11</vt:lpwstr>
  </property>
  <property fmtid="{D5CDD505-2E9C-101B-9397-08002B2CF9AE}" pid="3" name="KSOProductBuildVer">
    <vt:lpwstr>2052-12.1.0.16120</vt:lpwstr>
  </property>
</Properties>
</file>