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托管班项目计划设计方案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266" w:history="1">
        <w:r>
          <w:rPr>
            <w:rFonts w:ascii="仿宋" w:eastAsia="仿宋" w:hAnsi="仿宋" w:cs="仿宋" w:hint="eastAsia"/>
            <w:lang w:eastAsia="zh-CN"/>
          </w:rPr>
          <w:t>序言</w:t>
        </w:r>
        <w:r>
          <w:tab/>
        </w:r>
        <w:r>
          <w:fldChar w:fldCharType="begin"/>
        </w:r>
        <w:r>
          <w:instrText xml:space="preserve"> PAGEREF _Toc10266 \h </w:instrText>
        </w:r>
        <w:r>
          <w:fldChar w:fldCharType="separate"/>
        </w:r>
        <w:r>
          <w:t>3</w:t>
        </w:r>
        <w:r>
          <w:fldChar w:fldCharType="end"/>
        </w:r>
      </w:hyperlink>
    </w:p>
    <w:p>
      <w:pPr>
        <w:pStyle w:val="TOC1"/>
        <w:tabs>
          <w:tab w:val="right" w:leader="dot" w:pos="8306"/>
        </w:tabs>
      </w:pPr>
      <w:hyperlink w:anchor="_Toc2452" w:history="1">
        <w:r>
          <w:rPr>
            <w:rFonts w:ascii="仿宋" w:eastAsia="仿宋" w:hAnsi="仿宋" w:cs="仿宋" w:hint="eastAsia"/>
            <w:lang w:eastAsia="zh-CN"/>
          </w:rPr>
          <w:t>一、托管班项目土建工程</w:t>
        </w:r>
        <w:r>
          <w:tab/>
        </w:r>
        <w:r>
          <w:fldChar w:fldCharType="begin"/>
        </w:r>
        <w:r>
          <w:instrText xml:space="preserve"> PAGEREF _Toc2452 \h </w:instrText>
        </w:r>
        <w:r>
          <w:fldChar w:fldCharType="separate"/>
        </w:r>
        <w:r>
          <w:t>3</w:t>
        </w:r>
        <w:r>
          <w:fldChar w:fldCharType="end"/>
        </w:r>
      </w:hyperlink>
    </w:p>
    <w:p>
      <w:pPr>
        <w:pStyle w:val="TOC2"/>
        <w:tabs>
          <w:tab w:val="right" w:leader="dot" w:pos="8306"/>
        </w:tabs>
      </w:pPr>
      <w:hyperlink w:anchor="_Toc23817" w:history="1">
        <w:r>
          <w:rPr>
            <w:rFonts w:ascii="仿宋" w:eastAsia="仿宋" w:hAnsi="仿宋" w:cs="仿宋" w:hint="eastAsia"/>
            <w:lang w:eastAsia="zh-CN"/>
          </w:rPr>
          <w:t>(一)、建筑工程设计原则</w:t>
        </w:r>
        <w:r>
          <w:tab/>
        </w:r>
        <w:r>
          <w:fldChar w:fldCharType="begin"/>
        </w:r>
        <w:r>
          <w:instrText xml:space="preserve"> PAGEREF _Toc23817 \h </w:instrText>
        </w:r>
        <w:r>
          <w:fldChar w:fldCharType="separate"/>
        </w:r>
        <w:r>
          <w:t>3</w:t>
        </w:r>
        <w:r>
          <w:fldChar w:fldCharType="end"/>
        </w:r>
      </w:hyperlink>
    </w:p>
    <w:p>
      <w:pPr>
        <w:pStyle w:val="TOC2"/>
        <w:tabs>
          <w:tab w:val="right" w:leader="dot" w:pos="8306"/>
        </w:tabs>
      </w:pPr>
      <w:hyperlink w:anchor="_Toc25523" w:history="1">
        <w:r>
          <w:rPr>
            <w:rFonts w:ascii="仿宋" w:eastAsia="仿宋" w:hAnsi="仿宋" w:cs="仿宋" w:hint="eastAsia"/>
            <w:lang w:eastAsia="zh-CN"/>
          </w:rPr>
          <w:t>(二)、土建工程设计年限及安全等级</w:t>
        </w:r>
        <w:r>
          <w:tab/>
        </w:r>
        <w:r>
          <w:fldChar w:fldCharType="begin"/>
        </w:r>
        <w:r>
          <w:instrText xml:space="preserve"> PAGEREF _Toc25523 \h </w:instrText>
        </w:r>
        <w:r>
          <w:fldChar w:fldCharType="separate"/>
        </w:r>
        <w:r>
          <w:t>4</w:t>
        </w:r>
        <w:r>
          <w:fldChar w:fldCharType="end"/>
        </w:r>
      </w:hyperlink>
    </w:p>
    <w:p>
      <w:pPr>
        <w:pStyle w:val="TOC2"/>
        <w:tabs>
          <w:tab w:val="right" w:leader="dot" w:pos="8306"/>
        </w:tabs>
      </w:pPr>
      <w:hyperlink w:anchor="_Toc21130" w:history="1">
        <w:r>
          <w:rPr>
            <w:rFonts w:ascii="仿宋" w:eastAsia="仿宋" w:hAnsi="仿宋" w:cs="仿宋" w:hint="eastAsia"/>
            <w:lang w:eastAsia="zh-CN"/>
          </w:rPr>
          <w:t>(三)、建筑工程设计总体要求</w:t>
        </w:r>
        <w:r>
          <w:tab/>
        </w:r>
        <w:r>
          <w:fldChar w:fldCharType="begin"/>
        </w:r>
        <w:r>
          <w:instrText xml:space="preserve"> PAGEREF _Toc21130 \h </w:instrText>
        </w:r>
        <w:r>
          <w:fldChar w:fldCharType="separate"/>
        </w:r>
        <w:r>
          <w:t>5</w:t>
        </w:r>
        <w:r>
          <w:fldChar w:fldCharType="end"/>
        </w:r>
      </w:hyperlink>
    </w:p>
    <w:p>
      <w:pPr>
        <w:pStyle w:val="TOC2"/>
        <w:tabs>
          <w:tab w:val="right" w:leader="dot" w:pos="8306"/>
        </w:tabs>
      </w:pPr>
      <w:hyperlink w:anchor="_Toc11187" w:history="1">
        <w:r>
          <w:rPr>
            <w:rFonts w:ascii="仿宋" w:eastAsia="仿宋" w:hAnsi="仿宋" w:cs="仿宋" w:hint="eastAsia"/>
            <w:lang w:eastAsia="zh-CN"/>
          </w:rPr>
          <w:t>(四)、土建工程建设指标</w:t>
        </w:r>
        <w:r>
          <w:tab/>
        </w:r>
        <w:r>
          <w:fldChar w:fldCharType="begin"/>
        </w:r>
        <w:r>
          <w:instrText xml:space="preserve"> PAGEREF _Toc11187 \h </w:instrText>
        </w:r>
        <w:r>
          <w:fldChar w:fldCharType="separate"/>
        </w:r>
        <w:r>
          <w:t>6</w:t>
        </w:r>
        <w:r>
          <w:fldChar w:fldCharType="end"/>
        </w:r>
      </w:hyperlink>
    </w:p>
    <w:p>
      <w:pPr>
        <w:pStyle w:val="TOC1"/>
        <w:tabs>
          <w:tab w:val="right" w:leader="dot" w:pos="8306"/>
        </w:tabs>
      </w:pPr>
      <w:hyperlink w:anchor="_Toc25755" w:history="1">
        <w:r>
          <w:rPr>
            <w:rFonts w:ascii="仿宋" w:eastAsia="仿宋" w:hAnsi="仿宋" w:cs="仿宋" w:hint="eastAsia"/>
            <w:lang w:eastAsia="zh-CN"/>
          </w:rPr>
          <w:t>二、托管班项目危机管理</w:t>
        </w:r>
        <w:r>
          <w:tab/>
        </w:r>
        <w:r>
          <w:fldChar w:fldCharType="begin"/>
        </w:r>
        <w:r>
          <w:instrText xml:space="preserve"> PAGEREF _Toc25755 \h </w:instrText>
        </w:r>
        <w:r>
          <w:fldChar w:fldCharType="separate"/>
        </w:r>
        <w:r>
          <w:t>6</w:t>
        </w:r>
        <w:r>
          <w:fldChar w:fldCharType="end"/>
        </w:r>
      </w:hyperlink>
    </w:p>
    <w:p>
      <w:pPr>
        <w:pStyle w:val="TOC2"/>
        <w:tabs>
          <w:tab w:val="right" w:leader="dot" w:pos="8306"/>
        </w:tabs>
      </w:pPr>
      <w:hyperlink w:anchor="_Toc3176" w:history="1">
        <w:r>
          <w:rPr>
            <w:rFonts w:ascii="仿宋" w:eastAsia="仿宋" w:hAnsi="仿宋" w:cs="仿宋" w:hint="eastAsia"/>
            <w:lang w:eastAsia="zh-CN"/>
          </w:rPr>
          <w:t>(一)、危机预警与识别</w:t>
        </w:r>
        <w:r>
          <w:tab/>
        </w:r>
        <w:r>
          <w:fldChar w:fldCharType="begin"/>
        </w:r>
        <w:r>
          <w:instrText xml:space="preserve"> PAGEREF _Toc3176 \h </w:instrText>
        </w:r>
        <w:r>
          <w:fldChar w:fldCharType="separate"/>
        </w:r>
        <w:r>
          <w:t>6</w:t>
        </w:r>
        <w:r>
          <w:fldChar w:fldCharType="end"/>
        </w:r>
      </w:hyperlink>
    </w:p>
    <w:p>
      <w:pPr>
        <w:pStyle w:val="TOC2"/>
        <w:tabs>
          <w:tab w:val="right" w:leader="dot" w:pos="8306"/>
        </w:tabs>
      </w:pPr>
      <w:hyperlink w:anchor="_Toc32358" w:history="1">
        <w:r>
          <w:rPr>
            <w:rFonts w:ascii="仿宋" w:eastAsia="仿宋" w:hAnsi="仿宋" w:cs="仿宋" w:hint="eastAsia"/>
            <w:lang w:eastAsia="zh-CN"/>
          </w:rPr>
          <w:t>(二)、危机应对与恢复</w:t>
        </w:r>
        <w:r>
          <w:tab/>
        </w:r>
        <w:r>
          <w:fldChar w:fldCharType="begin"/>
        </w:r>
        <w:r>
          <w:instrText xml:space="preserve"> PAGEREF _Toc32358 \h </w:instrText>
        </w:r>
        <w:r>
          <w:fldChar w:fldCharType="separate"/>
        </w:r>
        <w:r>
          <w:t>7</w:t>
        </w:r>
        <w:r>
          <w:fldChar w:fldCharType="end"/>
        </w:r>
      </w:hyperlink>
    </w:p>
    <w:p>
      <w:pPr>
        <w:pStyle w:val="TOC1"/>
        <w:tabs>
          <w:tab w:val="right" w:leader="dot" w:pos="8306"/>
        </w:tabs>
      </w:pPr>
      <w:hyperlink w:anchor="_Toc2411" w:history="1">
        <w:r>
          <w:rPr>
            <w:rFonts w:ascii="仿宋" w:eastAsia="仿宋" w:hAnsi="仿宋" w:cs="仿宋" w:hint="eastAsia"/>
            <w:lang w:eastAsia="zh-CN"/>
          </w:rPr>
          <w:t>三、托管班项目建设背景及必要性分析</w:t>
        </w:r>
        <w:r>
          <w:tab/>
        </w:r>
        <w:r>
          <w:fldChar w:fldCharType="begin"/>
        </w:r>
        <w:r>
          <w:instrText xml:space="preserve"> PAGEREF _Toc2411 \h </w:instrText>
        </w:r>
        <w:r>
          <w:fldChar w:fldCharType="separate"/>
        </w:r>
        <w:r>
          <w:t>9</w:t>
        </w:r>
        <w:r>
          <w:fldChar w:fldCharType="end"/>
        </w:r>
      </w:hyperlink>
    </w:p>
    <w:p>
      <w:pPr>
        <w:pStyle w:val="TOC2"/>
        <w:tabs>
          <w:tab w:val="right" w:leader="dot" w:pos="8306"/>
        </w:tabs>
      </w:pPr>
      <w:hyperlink w:anchor="_Toc11726" w:history="1">
        <w:r>
          <w:rPr>
            <w:rFonts w:ascii="仿宋" w:eastAsia="仿宋" w:hAnsi="仿宋" w:cs="仿宋" w:hint="eastAsia"/>
            <w:lang w:eastAsia="zh-CN"/>
          </w:rPr>
          <w:t>(一)、托管班项目背景分析</w:t>
        </w:r>
        <w:r>
          <w:tab/>
        </w:r>
        <w:r>
          <w:fldChar w:fldCharType="begin"/>
        </w:r>
        <w:r>
          <w:instrText xml:space="preserve"> PAGEREF _Toc11726 \h </w:instrText>
        </w:r>
        <w:r>
          <w:fldChar w:fldCharType="separate"/>
        </w:r>
        <w:r>
          <w:t>9</w:t>
        </w:r>
        <w:r>
          <w:fldChar w:fldCharType="end"/>
        </w:r>
      </w:hyperlink>
    </w:p>
    <w:p>
      <w:pPr>
        <w:pStyle w:val="TOC2"/>
        <w:tabs>
          <w:tab w:val="right" w:leader="dot" w:pos="8306"/>
        </w:tabs>
      </w:pPr>
      <w:hyperlink w:anchor="_Toc30463" w:history="1">
        <w:r>
          <w:rPr>
            <w:rFonts w:ascii="仿宋" w:eastAsia="仿宋" w:hAnsi="仿宋" w:cs="仿宋" w:hint="eastAsia"/>
            <w:lang w:eastAsia="zh-CN"/>
          </w:rPr>
          <w:t>(二)、托管班项目建设必要性分析</w:t>
        </w:r>
        <w:r>
          <w:tab/>
        </w:r>
        <w:r>
          <w:fldChar w:fldCharType="begin"/>
        </w:r>
        <w:r>
          <w:instrText xml:space="preserve"> PAGEREF _Toc30463 \h </w:instrText>
        </w:r>
        <w:r>
          <w:fldChar w:fldCharType="separate"/>
        </w:r>
        <w:r>
          <w:t>10</w:t>
        </w:r>
        <w:r>
          <w:fldChar w:fldCharType="end"/>
        </w:r>
      </w:hyperlink>
    </w:p>
    <w:p>
      <w:pPr>
        <w:pStyle w:val="TOC1"/>
        <w:tabs>
          <w:tab w:val="right" w:leader="dot" w:pos="8306"/>
        </w:tabs>
      </w:pPr>
      <w:hyperlink w:anchor="_Toc9293" w:history="1">
        <w:r>
          <w:rPr>
            <w:rFonts w:ascii="仿宋" w:eastAsia="仿宋" w:hAnsi="仿宋" w:cs="仿宋" w:hint="eastAsia"/>
            <w:lang w:eastAsia="zh-CN"/>
          </w:rPr>
          <w:t>四、工艺说明</w:t>
        </w:r>
        <w:r>
          <w:tab/>
        </w:r>
        <w:r>
          <w:fldChar w:fldCharType="begin"/>
        </w:r>
        <w:r>
          <w:instrText xml:space="preserve"> PAGEREF _Toc9293 \h </w:instrText>
        </w:r>
        <w:r>
          <w:fldChar w:fldCharType="separate"/>
        </w:r>
        <w:r>
          <w:t>12</w:t>
        </w:r>
        <w:r>
          <w:fldChar w:fldCharType="end"/>
        </w:r>
      </w:hyperlink>
    </w:p>
    <w:p>
      <w:pPr>
        <w:pStyle w:val="TOC2"/>
        <w:tabs>
          <w:tab w:val="right" w:leader="dot" w:pos="8306"/>
        </w:tabs>
      </w:pPr>
      <w:hyperlink w:anchor="_Toc15857" w:history="1">
        <w:r>
          <w:rPr>
            <w:rFonts w:ascii="仿宋" w:eastAsia="仿宋" w:hAnsi="仿宋" w:cs="仿宋" w:hint="eastAsia"/>
            <w:lang w:eastAsia="zh-CN"/>
          </w:rPr>
          <w:t>(一)、技术管理特点</w:t>
        </w:r>
        <w:r>
          <w:tab/>
        </w:r>
        <w:r>
          <w:fldChar w:fldCharType="begin"/>
        </w:r>
        <w:r>
          <w:instrText xml:space="preserve"> PAGEREF _Toc15857 \h </w:instrText>
        </w:r>
        <w:r>
          <w:fldChar w:fldCharType="separate"/>
        </w:r>
        <w:r>
          <w:t>12</w:t>
        </w:r>
        <w:r>
          <w:fldChar w:fldCharType="end"/>
        </w:r>
      </w:hyperlink>
    </w:p>
    <w:p>
      <w:pPr>
        <w:pStyle w:val="TOC2"/>
        <w:tabs>
          <w:tab w:val="right" w:leader="dot" w:pos="8306"/>
        </w:tabs>
      </w:pPr>
      <w:hyperlink w:anchor="_Toc6096" w:history="1">
        <w:r>
          <w:rPr>
            <w:rFonts w:ascii="仿宋" w:eastAsia="仿宋" w:hAnsi="仿宋" w:cs="仿宋" w:hint="eastAsia"/>
            <w:lang w:eastAsia="zh-CN"/>
          </w:rPr>
          <w:t>(二)、托管班项目工艺技术设计方案</w:t>
        </w:r>
        <w:r>
          <w:tab/>
        </w:r>
        <w:r>
          <w:fldChar w:fldCharType="begin"/>
        </w:r>
        <w:r>
          <w:instrText xml:space="preserve"> PAGEREF _Toc6096 \h </w:instrText>
        </w:r>
        <w:r>
          <w:fldChar w:fldCharType="separate"/>
        </w:r>
        <w:r>
          <w:t>13</w:t>
        </w:r>
        <w:r>
          <w:fldChar w:fldCharType="end"/>
        </w:r>
      </w:hyperlink>
    </w:p>
    <w:p>
      <w:pPr>
        <w:pStyle w:val="TOC2"/>
        <w:tabs>
          <w:tab w:val="right" w:leader="dot" w:pos="8306"/>
        </w:tabs>
      </w:pPr>
      <w:hyperlink w:anchor="_Toc13183" w:history="1">
        <w:r>
          <w:rPr>
            <w:rFonts w:ascii="仿宋" w:eastAsia="仿宋" w:hAnsi="仿宋" w:cs="仿宋" w:hint="eastAsia"/>
            <w:lang w:eastAsia="zh-CN"/>
          </w:rPr>
          <w:t>(三)、设备选型方案</w:t>
        </w:r>
        <w:r>
          <w:tab/>
        </w:r>
        <w:r>
          <w:fldChar w:fldCharType="begin"/>
        </w:r>
        <w:r>
          <w:instrText xml:space="preserve"> PAGEREF _Toc13183 \h </w:instrText>
        </w:r>
        <w:r>
          <w:fldChar w:fldCharType="separate"/>
        </w:r>
        <w:r>
          <w:t>14</w:t>
        </w:r>
        <w:r>
          <w:fldChar w:fldCharType="end"/>
        </w:r>
      </w:hyperlink>
    </w:p>
    <w:p>
      <w:pPr>
        <w:pStyle w:val="TOC1"/>
        <w:tabs>
          <w:tab w:val="right" w:leader="dot" w:pos="8306"/>
        </w:tabs>
      </w:pPr>
      <w:hyperlink w:anchor="_Toc19325" w:history="1">
        <w:r>
          <w:rPr>
            <w:rFonts w:ascii="仿宋" w:eastAsia="仿宋" w:hAnsi="仿宋" w:cs="仿宋" w:hint="eastAsia"/>
            <w:lang w:eastAsia="zh-CN"/>
          </w:rPr>
          <w:t>五、市场分析、调研</w:t>
        </w:r>
        <w:r>
          <w:tab/>
        </w:r>
        <w:r>
          <w:fldChar w:fldCharType="begin"/>
        </w:r>
        <w:r>
          <w:instrText xml:space="preserve"> PAGEREF _Toc19325 \h </w:instrText>
        </w:r>
        <w:r>
          <w:fldChar w:fldCharType="separate"/>
        </w:r>
        <w:r>
          <w:t>15</w:t>
        </w:r>
        <w:r>
          <w:fldChar w:fldCharType="end"/>
        </w:r>
      </w:hyperlink>
    </w:p>
    <w:p>
      <w:pPr>
        <w:pStyle w:val="TOC2"/>
        <w:tabs>
          <w:tab w:val="right" w:leader="dot" w:pos="8306"/>
        </w:tabs>
      </w:pPr>
      <w:hyperlink w:anchor="_Toc19863" w:history="1">
        <w:r>
          <w:rPr>
            <w:rFonts w:ascii="仿宋" w:eastAsia="仿宋" w:hAnsi="仿宋" w:cs="仿宋" w:hint="eastAsia"/>
            <w:lang w:eastAsia="zh-CN"/>
          </w:rPr>
          <w:t>(一)、托管班行业分析</w:t>
        </w:r>
        <w:r>
          <w:tab/>
        </w:r>
        <w:r>
          <w:fldChar w:fldCharType="begin"/>
        </w:r>
        <w:r>
          <w:instrText xml:space="preserve"> PAGEREF _Toc19863 \h </w:instrText>
        </w:r>
        <w:r>
          <w:fldChar w:fldCharType="separate"/>
        </w:r>
        <w:r>
          <w:t>15</w:t>
        </w:r>
        <w:r>
          <w:fldChar w:fldCharType="end"/>
        </w:r>
      </w:hyperlink>
    </w:p>
    <w:p>
      <w:pPr>
        <w:pStyle w:val="TOC2"/>
        <w:tabs>
          <w:tab w:val="right" w:leader="dot" w:pos="8306"/>
        </w:tabs>
      </w:pPr>
      <w:hyperlink w:anchor="_Toc1915" w:history="1">
        <w:r>
          <w:rPr>
            <w:rFonts w:ascii="仿宋" w:eastAsia="仿宋" w:hAnsi="仿宋" w:cs="仿宋" w:hint="eastAsia"/>
            <w:lang w:eastAsia="zh-CN"/>
          </w:rPr>
          <w:t>(二)、托管班市场分析预测</w:t>
        </w:r>
        <w:r>
          <w:tab/>
        </w:r>
        <w:r>
          <w:fldChar w:fldCharType="begin"/>
        </w:r>
        <w:r>
          <w:instrText xml:space="preserve"> PAGEREF _Toc1915 \h </w:instrText>
        </w:r>
        <w:r>
          <w:fldChar w:fldCharType="separate"/>
        </w:r>
        <w:r>
          <w:t>16</w:t>
        </w:r>
        <w:r>
          <w:fldChar w:fldCharType="end"/>
        </w:r>
      </w:hyperlink>
    </w:p>
    <w:p>
      <w:pPr>
        <w:pStyle w:val="TOC1"/>
        <w:tabs>
          <w:tab w:val="right" w:leader="dot" w:pos="8306"/>
        </w:tabs>
      </w:pPr>
      <w:hyperlink w:anchor="_Toc32233" w:history="1">
        <w:r>
          <w:rPr>
            <w:rFonts w:ascii="仿宋" w:eastAsia="仿宋" w:hAnsi="仿宋" w:cs="仿宋" w:hint="eastAsia"/>
            <w:lang w:eastAsia="zh-CN"/>
          </w:rPr>
          <w:t>六、托管班项目概论</w:t>
        </w:r>
        <w:r>
          <w:tab/>
        </w:r>
        <w:r>
          <w:fldChar w:fldCharType="begin"/>
        </w:r>
        <w:r>
          <w:instrText xml:space="preserve"> PAGEREF _Toc32233 \h </w:instrText>
        </w:r>
        <w:r>
          <w:fldChar w:fldCharType="separate"/>
        </w:r>
        <w:r>
          <w:t>17</w:t>
        </w:r>
        <w:r>
          <w:fldChar w:fldCharType="end"/>
        </w:r>
      </w:hyperlink>
    </w:p>
    <w:p>
      <w:pPr>
        <w:pStyle w:val="TOC2"/>
        <w:tabs>
          <w:tab w:val="right" w:leader="dot" w:pos="8306"/>
        </w:tabs>
      </w:pPr>
      <w:hyperlink w:anchor="_Toc16443" w:history="1">
        <w:r>
          <w:rPr>
            <w:rFonts w:ascii="仿宋" w:eastAsia="仿宋" w:hAnsi="仿宋" w:cs="仿宋" w:hint="eastAsia"/>
            <w:lang w:eastAsia="zh-CN"/>
          </w:rPr>
          <w:t>(一)、托管班项目概况</w:t>
        </w:r>
        <w:r>
          <w:tab/>
        </w:r>
        <w:r>
          <w:fldChar w:fldCharType="begin"/>
        </w:r>
        <w:r>
          <w:instrText xml:space="preserve"> PAGEREF _Toc16443 \h </w:instrText>
        </w:r>
        <w:r>
          <w:fldChar w:fldCharType="separate"/>
        </w:r>
        <w:r>
          <w:t>17</w:t>
        </w:r>
        <w:r>
          <w:fldChar w:fldCharType="end"/>
        </w:r>
      </w:hyperlink>
    </w:p>
    <w:p>
      <w:pPr>
        <w:pStyle w:val="TOC2"/>
        <w:tabs>
          <w:tab w:val="right" w:leader="dot" w:pos="8306"/>
        </w:tabs>
      </w:pPr>
      <w:hyperlink w:anchor="_Toc4767" w:history="1">
        <w:r>
          <w:rPr>
            <w:rFonts w:ascii="仿宋" w:eastAsia="仿宋" w:hAnsi="仿宋" w:cs="仿宋" w:hint="eastAsia"/>
            <w:lang w:eastAsia="zh-CN"/>
          </w:rPr>
          <w:t>(二)、托管班项目目标</w:t>
        </w:r>
        <w:r>
          <w:tab/>
        </w:r>
        <w:r>
          <w:fldChar w:fldCharType="begin"/>
        </w:r>
        <w:r>
          <w:instrText xml:space="preserve"> PAGEREF _Toc4767 \h </w:instrText>
        </w:r>
        <w:r>
          <w:fldChar w:fldCharType="separate"/>
        </w:r>
        <w:r>
          <w:t>19</w:t>
        </w:r>
        <w:r>
          <w:fldChar w:fldCharType="end"/>
        </w:r>
      </w:hyperlink>
    </w:p>
    <w:p>
      <w:pPr>
        <w:pStyle w:val="TOC2"/>
        <w:tabs>
          <w:tab w:val="right" w:leader="dot" w:pos="8306"/>
        </w:tabs>
      </w:pPr>
      <w:hyperlink w:anchor="_Toc28887" w:history="1">
        <w:r>
          <w:rPr>
            <w:rFonts w:ascii="仿宋" w:eastAsia="仿宋" w:hAnsi="仿宋" w:cs="仿宋" w:hint="eastAsia"/>
            <w:lang w:eastAsia="zh-CN"/>
          </w:rPr>
          <w:t>(三)、托管班项目提出的理由</w:t>
        </w:r>
        <w:r>
          <w:tab/>
        </w:r>
        <w:r>
          <w:fldChar w:fldCharType="begin"/>
        </w:r>
        <w:r>
          <w:instrText xml:space="preserve"> PAGEREF _Toc28887 \h </w:instrText>
        </w:r>
        <w:r>
          <w:fldChar w:fldCharType="separate"/>
        </w:r>
        <w:r>
          <w:t>20</w:t>
        </w:r>
        <w:r>
          <w:fldChar w:fldCharType="end"/>
        </w:r>
      </w:hyperlink>
    </w:p>
    <w:p>
      <w:pPr>
        <w:pStyle w:val="TOC2"/>
        <w:tabs>
          <w:tab w:val="right" w:leader="dot" w:pos="8306"/>
        </w:tabs>
      </w:pPr>
      <w:hyperlink w:anchor="_Toc12726" w:history="1">
        <w:r>
          <w:rPr>
            <w:rFonts w:ascii="仿宋" w:eastAsia="仿宋" w:hAnsi="仿宋" w:cs="仿宋" w:hint="eastAsia"/>
            <w:lang w:eastAsia="zh-CN"/>
          </w:rPr>
          <w:t>(四)、托管班项目意义</w:t>
        </w:r>
        <w:r>
          <w:tab/>
        </w:r>
        <w:r>
          <w:fldChar w:fldCharType="begin"/>
        </w:r>
        <w:r>
          <w:instrText xml:space="preserve"> PAGEREF _Toc12726 \h </w:instrText>
        </w:r>
        <w:r>
          <w:fldChar w:fldCharType="separate"/>
        </w:r>
        <w:r>
          <w:t>22</w:t>
        </w:r>
        <w:r>
          <w:fldChar w:fldCharType="end"/>
        </w:r>
      </w:hyperlink>
    </w:p>
    <w:p>
      <w:pPr>
        <w:pStyle w:val="TOC2"/>
        <w:tabs>
          <w:tab w:val="right" w:leader="dot" w:pos="8306"/>
        </w:tabs>
      </w:pPr>
      <w:hyperlink w:anchor="_Toc2422" w:history="1">
        <w:r>
          <w:rPr>
            <w:rFonts w:ascii="仿宋" w:eastAsia="仿宋" w:hAnsi="仿宋" w:cs="仿宋" w:hint="eastAsia"/>
            <w:lang w:eastAsia="zh-CN"/>
          </w:rPr>
          <w:t>(五)、托管班项目背景</w:t>
        </w:r>
        <w:r>
          <w:tab/>
        </w:r>
        <w:r>
          <w:fldChar w:fldCharType="begin"/>
        </w:r>
        <w:r>
          <w:instrText xml:space="preserve"> PAGEREF _Toc2422 \h </w:instrText>
        </w:r>
        <w:r>
          <w:fldChar w:fldCharType="separate"/>
        </w:r>
        <w:r>
          <w:t>22</w:t>
        </w:r>
        <w:r>
          <w:fldChar w:fldCharType="end"/>
        </w:r>
      </w:hyperlink>
    </w:p>
    <w:p>
      <w:pPr>
        <w:pStyle w:val="TOC1"/>
        <w:tabs>
          <w:tab w:val="right" w:leader="dot" w:pos="8306"/>
        </w:tabs>
      </w:pPr>
      <w:hyperlink w:anchor="_Toc27729" w:history="1">
        <w:r>
          <w:rPr>
            <w:rFonts w:ascii="仿宋" w:eastAsia="仿宋" w:hAnsi="仿宋" w:cs="仿宋" w:hint="eastAsia"/>
            <w:lang w:eastAsia="zh-CN"/>
          </w:rPr>
          <w:t>七、托管班项目人力资源管理</w:t>
        </w:r>
        <w:r>
          <w:tab/>
        </w:r>
        <w:r>
          <w:fldChar w:fldCharType="begin"/>
        </w:r>
        <w:r>
          <w:instrText xml:space="preserve"> PAGEREF _Toc27729 \h </w:instrText>
        </w:r>
        <w:r>
          <w:fldChar w:fldCharType="separate"/>
        </w:r>
        <w:r>
          <w:t>23</w:t>
        </w:r>
        <w:r>
          <w:fldChar w:fldCharType="end"/>
        </w:r>
      </w:hyperlink>
    </w:p>
    <w:p>
      <w:pPr>
        <w:pStyle w:val="TOC2"/>
        <w:tabs>
          <w:tab w:val="right" w:leader="dot" w:pos="8306"/>
        </w:tabs>
      </w:pPr>
      <w:hyperlink w:anchor="_Toc6624" w:history="1">
        <w:r>
          <w:rPr>
            <w:rFonts w:ascii="仿宋" w:eastAsia="仿宋" w:hAnsi="仿宋" w:cs="仿宋" w:hint="eastAsia"/>
            <w:lang w:eastAsia="zh-CN"/>
          </w:rPr>
          <w:t>(一)、建立健全的预算管理制度</w:t>
        </w:r>
        <w:r>
          <w:tab/>
        </w:r>
        <w:r>
          <w:fldChar w:fldCharType="begin"/>
        </w:r>
        <w:r>
          <w:instrText xml:space="preserve"> PAGEREF _Toc6624 \h </w:instrText>
        </w:r>
        <w:r>
          <w:fldChar w:fldCharType="separate"/>
        </w:r>
        <w:r>
          <w:t>23</w:t>
        </w:r>
        <w:r>
          <w:fldChar w:fldCharType="end"/>
        </w:r>
      </w:hyperlink>
    </w:p>
    <w:p>
      <w:pPr>
        <w:pStyle w:val="TOC2"/>
        <w:tabs>
          <w:tab w:val="right" w:leader="dot" w:pos="8306"/>
        </w:tabs>
      </w:pPr>
      <w:hyperlink w:anchor="_Toc4480" w:history="1">
        <w:r>
          <w:rPr>
            <w:rFonts w:ascii="仿宋" w:eastAsia="仿宋" w:hAnsi="仿宋" w:cs="仿宋" w:hint="eastAsia"/>
            <w:lang w:eastAsia="zh-CN"/>
          </w:rPr>
          <w:t>(二)、加强资金流动监控</w:t>
        </w:r>
        <w:r>
          <w:tab/>
        </w:r>
        <w:r>
          <w:fldChar w:fldCharType="begin"/>
        </w:r>
        <w:r>
          <w:instrText xml:space="preserve"> PAGEREF _Toc4480 \h </w:instrText>
        </w:r>
        <w:r>
          <w:fldChar w:fldCharType="separate"/>
        </w:r>
        <w:r>
          <w:t>25</w:t>
        </w:r>
        <w:r>
          <w:fldChar w:fldCharType="end"/>
        </w:r>
      </w:hyperlink>
    </w:p>
    <w:p>
      <w:pPr>
        <w:pStyle w:val="TOC2"/>
        <w:tabs>
          <w:tab w:val="right" w:leader="dot" w:pos="8306"/>
        </w:tabs>
      </w:pPr>
      <w:hyperlink w:anchor="_Toc24999" w:history="1">
        <w:r>
          <w:rPr>
            <w:rFonts w:ascii="仿宋" w:eastAsia="仿宋" w:hAnsi="仿宋" w:cs="仿宋" w:hint="eastAsia"/>
            <w:lang w:eastAsia="zh-CN"/>
          </w:rPr>
          <w:t>(三)、制定完善的风险控制机制</w:t>
        </w:r>
        <w:r>
          <w:tab/>
        </w:r>
        <w:r>
          <w:fldChar w:fldCharType="begin"/>
        </w:r>
        <w:r>
          <w:instrText xml:space="preserve"> PAGEREF _Toc24999 \h </w:instrText>
        </w:r>
        <w:r>
          <w:fldChar w:fldCharType="separate"/>
        </w:r>
        <w:r>
          <w:t>26</w:t>
        </w:r>
        <w:r>
          <w:fldChar w:fldCharType="end"/>
        </w:r>
      </w:hyperlink>
    </w:p>
    <w:p>
      <w:pPr>
        <w:pStyle w:val="TOC2"/>
        <w:tabs>
          <w:tab w:val="right" w:leader="dot" w:pos="8306"/>
        </w:tabs>
      </w:pPr>
      <w:hyperlink w:anchor="_Toc25675" w:history="1">
        <w:r>
          <w:rPr>
            <w:rFonts w:ascii="仿宋" w:eastAsia="仿宋" w:hAnsi="仿宋" w:cs="仿宋" w:hint="eastAsia"/>
            <w:lang w:eastAsia="zh-CN"/>
          </w:rPr>
          <w:t>(四)、优化成本管理</w:t>
        </w:r>
        <w:r>
          <w:tab/>
        </w:r>
        <w:r>
          <w:fldChar w:fldCharType="begin"/>
        </w:r>
        <w:r>
          <w:instrText xml:space="preserve"> PAGEREF _Toc25675 \h </w:instrText>
        </w:r>
        <w:r>
          <w:fldChar w:fldCharType="separate"/>
        </w:r>
        <w:r>
          <w:t>27</w:t>
        </w:r>
        <w:r>
          <w:fldChar w:fldCharType="end"/>
        </w:r>
      </w:hyperlink>
    </w:p>
    <w:p>
      <w:pPr>
        <w:pStyle w:val="TOC1"/>
        <w:tabs>
          <w:tab w:val="right" w:leader="dot" w:pos="8306"/>
        </w:tabs>
      </w:pPr>
      <w:hyperlink w:anchor="_Toc31369" w:history="1">
        <w:r>
          <w:rPr>
            <w:rFonts w:ascii="仿宋" w:eastAsia="仿宋" w:hAnsi="仿宋" w:cs="仿宋" w:hint="eastAsia"/>
            <w:lang w:eastAsia="zh-CN"/>
          </w:rPr>
          <w:t>八、托管班项目环境影响分析</w:t>
        </w:r>
        <w:r>
          <w:tab/>
        </w:r>
        <w:r>
          <w:fldChar w:fldCharType="begin"/>
        </w:r>
        <w:r>
          <w:instrText xml:space="preserve"> PAGEREF _Toc31369 \h </w:instrText>
        </w:r>
        <w:r>
          <w:fldChar w:fldCharType="separate"/>
        </w:r>
        <w:r>
          <w:t>29</w:t>
        </w:r>
        <w:r>
          <w:fldChar w:fldCharType="end"/>
        </w:r>
      </w:hyperlink>
    </w:p>
    <w:p>
      <w:pPr>
        <w:pStyle w:val="TOC2"/>
        <w:tabs>
          <w:tab w:val="right" w:leader="dot" w:pos="8306"/>
        </w:tabs>
      </w:pPr>
      <w:hyperlink w:anchor="_Toc14080" w:history="1">
        <w:r>
          <w:rPr>
            <w:rFonts w:ascii="仿宋" w:eastAsia="仿宋" w:hAnsi="仿宋" w:cs="仿宋" w:hint="eastAsia"/>
            <w:lang w:eastAsia="zh-CN"/>
          </w:rPr>
          <w:t>(一)、建设区域环境质量现状</w:t>
        </w:r>
        <w:r>
          <w:tab/>
        </w:r>
        <w:r>
          <w:fldChar w:fldCharType="begin"/>
        </w:r>
        <w:r>
          <w:instrText xml:space="preserve"> PAGEREF _Toc14080 \h </w:instrText>
        </w:r>
        <w:r>
          <w:fldChar w:fldCharType="separate"/>
        </w:r>
        <w:r>
          <w:t>29</w:t>
        </w:r>
        <w:r>
          <w:fldChar w:fldCharType="end"/>
        </w:r>
      </w:hyperlink>
    </w:p>
    <w:p>
      <w:pPr>
        <w:pStyle w:val="TOC2"/>
        <w:tabs>
          <w:tab w:val="right" w:leader="dot" w:pos="8306"/>
        </w:tabs>
      </w:pPr>
      <w:hyperlink w:anchor="_Toc14075" w:history="1">
        <w:r>
          <w:rPr>
            <w:rFonts w:ascii="仿宋" w:eastAsia="仿宋" w:hAnsi="仿宋" w:cs="仿宋" w:hint="eastAsia"/>
            <w:lang w:eastAsia="zh-CN"/>
          </w:rPr>
          <w:t>(二)、建设期环境保护</w:t>
        </w:r>
        <w:r>
          <w:tab/>
        </w:r>
        <w:r>
          <w:fldChar w:fldCharType="begin"/>
        </w:r>
        <w:r>
          <w:instrText xml:space="preserve"> PAGEREF _Toc14075 \h </w:instrText>
        </w:r>
        <w:r>
          <w:fldChar w:fldCharType="separate"/>
        </w:r>
        <w:r>
          <w:t>30</w:t>
        </w:r>
        <w:r>
          <w:fldChar w:fldCharType="end"/>
        </w:r>
      </w:hyperlink>
    </w:p>
    <w:p>
      <w:pPr>
        <w:pStyle w:val="TOC2"/>
        <w:tabs>
          <w:tab w:val="right" w:leader="dot" w:pos="8306"/>
        </w:tabs>
      </w:pPr>
      <w:hyperlink w:anchor="_Toc15897" w:history="1">
        <w:r>
          <w:rPr>
            <w:rFonts w:ascii="仿宋" w:eastAsia="仿宋" w:hAnsi="仿宋" w:cs="仿宋" w:hint="eastAsia"/>
            <w:lang w:eastAsia="zh-CN"/>
          </w:rPr>
          <w:t>(三)、运营期环境保护</w:t>
        </w:r>
        <w:r>
          <w:tab/>
        </w:r>
        <w:r>
          <w:fldChar w:fldCharType="begin"/>
        </w:r>
        <w:r>
          <w:instrText xml:space="preserve"> PAGEREF _Toc15897 \h </w:instrText>
        </w:r>
        <w:r>
          <w:fldChar w:fldCharType="separate"/>
        </w:r>
        <w:r>
          <w:t>31</w:t>
        </w:r>
        <w:r>
          <w:fldChar w:fldCharType="end"/>
        </w:r>
      </w:hyperlink>
    </w:p>
    <w:p>
      <w:pPr>
        <w:pStyle w:val="TOC2"/>
        <w:tabs>
          <w:tab w:val="right" w:leader="dot" w:pos="8306"/>
        </w:tabs>
      </w:pPr>
      <w:hyperlink w:anchor="_Toc24064" w:history="1">
        <w:r>
          <w:rPr>
            <w:rFonts w:ascii="仿宋" w:eastAsia="仿宋" w:hAnsi="仿宋" w:cs="仿宋" w:hint="eastAsia"/>
            <w:lang w:eastAsia="zh-CN"/>
          </w:rPr>
          <w:t>(四)、托管班项目建设对区域经济的影响</w:t>
        </w:r>
        <w:r>
          <w:tab/>
        </w:r>
        <w:r>
          <w:fldChar w:fldCharType="begin"/>
        </w:r>
        <w:r>
          <w:instrText xml:space="preserve"> PAGEREF _Toc24064 \h </w:instrText>
        </w:r>
        <w:r>
          <w:fldChar w:fldCharType="separate"/>
        </w:r>
        <w:r>
          <w:t>33</w:t>
        </w:r>
        <w:r>
          <w:fldChar w:fldCharType="end"/>
        </w:r>
      </w:hyperlink>
    </w:p>
    <w:p>
      <w:pPr>
        <w:pStyle w:val="TOC2"/>
        <w:tabs>
          <w:tab w:val="right" w:leader="dot" w:pos="8306"/>
        </w:tabs>
      </w:pPr>
      <w:hyperlink w:anchor="_Toc16184" w:history="1">
        <w:r>
          <w:rPr>
            <w:rFonts w:ascii="仿宋" w:eastAsia="仿宋" w:hAnsi="仿宋" w:cs="仿宋" w:hint="eastAsia"/>
            <w:lang w:eastAsia="zh-CN"/>
          </w:rPr>
          <w:t>(五)、废弃物处理</w:t>
        </w:r>
        <w:r>
          <w:tab/>
        </w:r>
        <w:r>
          <w:fldChar w:fldCharType="begin"/>
        </w:r>
        <w:r>
          <w:instrText xml:space="preserve"> PAGEREF _Toc16184 \h </w:instrText>
        </w:r>
        <w:r>
          <w:fldChar w:fldCharType="separate"/>
        </w:r>
        <w:r>
          <w:t>34</w:t>
        </w:r>
        <w:r>
          <w:fldChar w:fldCharType="end"/>
        </w:r>
      </w:hyperlink>
    </w:p>
    <w:p>
      <w:pPr>
        <w:pStyle w:val="TOC2"/>
        <w:tabs>
          <w:tab w:val="right" w:leader="dot" w:pos="8306"/>
        </w:tabs>
      </w:pPr>
      <w:hyperlink w:anchor="_Toc30388" w:history="1">
        <w:r>
          <w:rPr>
            <w:rFonts w:ascii="仿宋" w:eastAsia="仿宋" w:hAnsi="仿宋" w:cs="仿宋" w:hint="eastAsia"/>
            <w:lang w:eastAsia="zh-CN"/>
          </w:rPr>
          <w:t>(六)、特殊环境影响分析</w:t>
        </w:r>
        <w:r>
          <w:tab/>
        </w:r>
        <w:r>
          <w:fldChar w:fldCharType="begin"/>
        </w:r>
        <w:r>
          <w:instrText xml:space="preserve"> PAGEREF _Toc30388 \h </w:instrText>
        </w:r>
        <w:r>
          <w:fldChar w:fldCharType="separate"/>
        </w:r>
        <w:r>
          <w:t>36</w:t>
        </w:r>
        <w:r>
          <w:fldChar w:fldCharType="end"/>
        </w:r>
      </w:hyperlink>
    </w:p>
    <w:p>
      <w:pPr>
        <w:pStyle w:val="TOC2"/>
        <w:tabs>
          <w:tab w:val="right" w:leader="dot" w:pos="8306"/>
        </w:tabs>
      </w:pPr>
      <w:hyperlink w:anchor="_Toc9477" w:history="1">
        <w:r>
          <w:rPr>
            <w:rFonts w:ascii="仿宋" w:eastAsia="仿宋" w:hAnsi="仿宋" w:cs="仿宋" w:hint="eastAsia"/>
            <w:lang w:eastAsia="zh-CN"/>
          </w:rPr>
          <w:t>(七)、清洁生产</w:t>
        </w:r>
        <w:r>
          <w:tab/>
        </w:r>
        <w:r>
          <w:fldChar w:fldCharType="begin"/>
        </w:r>
        <w:r>
          <w:instrText xml:space="preserve"> PAGEREF _Toc9477 \h </w:instrText>
        </w:r>
        <w:r>
          <w:fldChar w:fldCharType="separate"/>
        </w:r>
        <w:r>
          <w:t>37</w:t>
        </w:r>
        <w:r>
          <w:fldChar w:fldCharType="end"/>
        </w:r>
      </w:hyperlink>
    </w:p>
    <w:p>
      <w:pPr>
        <w:pStyle w:val="TOC2"/>
        <w:tabs>
          <w:tab w:val="right" w:leader="dot" w:pos="8306"/>
        </w:tabs>
      </w:pPr>
      <w:hyperlink w:anchor="_Toc10548" w:history="1">
        <w:r>
          <w:rPr>
            <w:rFonts w:ascii="仿宋" w:eastAsia="仿宋" w:hAnsi="仿宋" w:cs="仿宋" w:hint="eastAsia"/>
            <w:lang w:eastAsia="zh-CN"/>
          </w:rPr>
          <w:t>(八)、环境保护综合评价</w:t>
        </w:r>
        <w:r>
          <w:tab/>
        </w:r>
        <w:r>
          <w:fldChar w:fldCharType="begin"/>
        </w:r>
        <w:r>
          <w:instrText xml:space="preserve"> PAGEREF _Toc10548 \h </w:instrText>
        </w:r>
        <w:r>
          <w:fldChar w:fldCharType="separate"/>
        </w:r>
        <w:r>
          <w:t>38</w:t>
        </w:r>
        <w:r>
          <w:fldChar w:fldCharType="end"/>
        </w:r>
      </w:hyperlink>
    </w:p>
    <w:p>
      <w:pPr>
        <w:pStyle w:val="TOC1"/>
        <w:tabs>
          <w:tab w:val="right" w:leader="dot" w:pos="8306"/>
        </w:tabs>
      </w:pPr>
      <w:hyperlink w:anchor="_Toc1777" w:history="1">
        <w:r>
          <w:rPr>
            <w:rFonts w:ascii="仿宋" w:eastAsia="仿宋" w:hAnsi="仿宋" w:cs="仿宋" w:hint="eastAsia"/>
            <w:lang w:eastAsia="zh-CN"/>
          </w:rPr>
          <w:t>九、托管班项目经营效益</w:t>
        </w:r>
        <w:r>
          <w:tab/>
        </w:r>
        <w:r>
          <w:fldChar w:fldCharType="begin"/>
        </w:r>
        <w:r>
          <w:instrText xml:space="preserve"> PAGEREF _Toc1777 \h </w:instrText>
        </w:r>
        <w:r>
          <w:fldChar w:fldCharType="separate"/>
        </w:r>
        <w:r>
          <w:t>39</w:t>
        </w:r>
        <w:r>
          <w:fldChar w:fldCharType="end"/>
        </w:r>
      </w:hyperlink>
    </w:p>
    <w:p>
      <w:pPr>
        <w:pStyle w:val="TOC2"/>
        <w:tabs>
          <w:tab w:val="right" w:leader="dot" w:pos="8306"/>
        </w:tabs>
      </w:pPr>
      <w:hyperlink w:anchor="_Toc10188" w:history="1">
        <w:r>
          <w:rPr>
            <w:rFonts w:ascii="仿宋" w:eastAsia="仿宋" w:hAnsi="仿宋" w:cs="仿宋" w:hint="eastAsia"/>
            <w:lang w:eastAsia="zh-CN"/>
          </w:rPr>
          <w:t>(一)、经济评价财务测算</w:t>
        </w:r>
        <w:r>
          <w:tab/>
        </w:r>
        <w:r>
          <w:fldChar w:fldCharType="begin"/>
        </w:r>
        <w:r>
          <w:instrText xml:space="preserve"> PAGEREF _Toc10188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696" w:history="1">
        <w:r>
          <w:rPr>
            <w:rFonts w:ascii="仿宋" w:eastAsia="仿宋" w:hAnsi="仿宋" w:cs="仿宋" w:hint="eastAsia"/>
            <w:lang w:eastAsia="zh-CN"/>
          </w:rPr>
          <w:t>(二)、托管班项目盈利能力分析</w:t>
        </w:r>
        <w:r>
          <w:tab/>
        </w:r>
        <w:r>
          <w:fldChar w:fldCharType="begin"/>
        </w:r>
        <w:r>
          <w:instrText xml:space="preserve"> PAGEREF _Toc27696 \h </w:instrText>
        </w:r>
        <w:r>
          <w:fldChar w:fldCharType="separate"/>
        </w:r>
        <w:r>
          <w:t>40</w:t>
        </w:r>
        <w:r>
          <w:fldChar w:fldCharType="end"/>
        </w:r>
      </w:hyperlink>
    </w:p>
    <w:p>
      <w:pPr>
        <w:pStyle w:val="TOC1"/>
        <w:tabs>
          <w:tab w:val="right" w:leader="dot" w:pos="8306"/>
        </w:tabs>
      </w:pPr>
      <w:hyperlink w:anchor="_Toc27285" w:history="1">
        <w:r>
          <w:rPr>
            <w:rFonts w:ascii="仿宋" w:eastAsia="仿宋" w:hAnsi="仿宋" w:cs="仿宋" w:hint="eastAsia"/>
            <w:lang w:eastAsia="zh-CN"/>
          </w:rPr>
          <w:t>十、托管班项目风险管理</w:t>
        </w:r>
        <w:r>
          <w:tab/>
        </w:r>
        <w:r>
          <w:fldChar w:fldCharType="begin"/>
        </w:r>
        <w:r>
          <w:instrText xml:space="preserve"> PAGEREF _Toc27285 \h </w:instrText>
        </w:r>
        <w:r>
          <w:fldChar w:fldCharType="separate"/>
        </w:r>
        <w:r>
          <w:t>41</w:t>
        </w:r>
        <w:r>
          <w:fldChar w:fldCharType="end"/>
        </w:r>
      </w:hyperlink>
    </w:p>
    <w:p>
      <w:pPr>
        <w:pStyle w:val="TOC2"/>
        <w:tabs>
          <w:tab w:val="right" w:leader="dot" w:pos="8306"/>
        </w:tabs>
      </w:pPr>
      <w:hyperlink w:anchor="_Toc2920" w:history="1">
        <w:r>
          <w:rPr>
            <w:rFonts w:ascii="仿宋" w:eastAsia="仿宋" w:hAnsi="仿宋" w:cs="仿宋" w:hint="eastAsia"/>
            <w:lang w:eastAsia="zh-CN"/>
          </w:rPr>
          <w:t>(一)、风险识别与评估</w:t>
        </w:r>
        <w:r>
          <w:tab/>
        </w:r>
        <w:r>
          <w:fldChar w:fldCharType="begin"/>
        </w:r>
        <w:r>
          <w:instrText xml:space="preserve"> PAGEREF _Toc2920 \h </w:instrText>
        </w:r>
        <w:r>
          <w:fldChar w:fldCharType="separate"/>
        </w:r>
        <w:r>
          <w:t>41</w:t>
        </w:r>
        <w:r>
          <w:fldChar w:fldCharType="end"/>
        </w:r>
      </w:hyperlink>
    </w:p>
    <w:p>
      <w:pPr>
        <w:pStyle w:val="TOC2"/>
        <w:tabs>
          <w:tab w:val="right" w:leader="dot" w:pos="8306"/>
        </w:tabs>
      </w:pPr>
      <w:hyperlink w:anchor="_Toc6364" w:history="1">
        <w:r>
          <w:rPr>
            <w:rFonts w:ascii="仿宋" w:eastAsia="仿宋" w:hAnsi="仿宋" w:cs="仿宋" w:hint="eastAsia"/>
            <w:lang w:eastAsia="zh-CN"/>
          </w:rPr>
          <w:t>(二)、风险应对策略</w:t>
        </w:r>
        <w:r>
          <w:tab/>
        </w:r>
        <w:r>
          <w:fldChar w:fldCharType="begin"/>
        </w:r>
        <w:r>
          <w:instrText xml:space="preserve"> PAGEREF _Toc6364 \h </w:instrText>
        </w:r>
        <w:r>
          <w:fldChar w:fldCharType="separate"/>
        </w:r>
        <w:r>
          <w:t>42</w:t>
        </w:r>
        <w:r>
          <w:fldChar w:fldCharType="end"/>
        </w:r>
      </w:hyperlink>
    </w:p>
    <w:p>
      <w:pPr>
        <w:pStyle w:val="TOC2"/>
        <w:tabs>
          <w:tab w:val="right" w:leader="dot" w:pos="8306"/>
        </w:tabs>
      </w:pPr>
      <w:hyperlink w:anchor="_Toc5346" w:history="1">
        <w:r>
          <w:rPr>
            <w:rFonts w:ascii="仿宋" w:eastAsia="仿宋" w:hAnsi="仿宋" w:cs="仿宋" w:hint="eastAsia"/>
            <w:lang w:eastAsia="zh-CN"/>
          </w:rPr>
          <w:t>(三)、风险监控与控制</w:t>
        </w:r>
        <w:r>
          <w:tab/>
        </w:r>
        <w:r>
          <w:fldChar w:fldCharType="begin"/>
        </w:r>
        <w:r>
          <w:instrText xml:space="preserve"> PAGEREF _Toc5346 \h </w:instrText>
        </w:r>
        <w:r>
          <w:fldChar w:fldCharType="separate"/>
        </w:r>
        <w:r>
          <w:t>44</w:t>
        </w:r>
        <w:r>
          <w:fldChar w:fldCharType="end"/>
        </w:r>
      </w:hyperlink>
    </w:p>
    <w:p>
      <w:pPr>
        <w:pStyle w:val="TOC1"/>
        <w:tabs>
          <w:tab w:val="right" w:leader="dot" w:pos="8306"/>
        </w:tabs>
      </w:pPr>
      <w:hyperlink w:anchor="_Toc5914" w:history="1">
        <w:r>
          <w:rPr>
            <w:rFonts w:ascii="仿宋" w:eastAsia="仿宋" w:hAnsi="仿宋" w:cs="仿宋" w:hint="eastAsia"/>
            <w:lang w:eastAsia="zh-CN"/>
          </w:rPr>
          <w:t>十一、生产安全保护</w:t>
        </w:r>
        <w:r>
          <w:tab/>
        </w:r>
        <w:r>
          <w:fldChar w:fldCharType="begin"/>
        </w:r>
        <w:r>
          <w:instrText xml:space="preserve"> PAGEREF _Toc5914 \h </w:instrText>
        </w:r>
        <w:r>
          <w:fldChar w:fldCharType="separate"/>
        </w:r>
        <w:r>
          <w:t>45</w:t>
        </w:r>
        <w:r>
          <w:fldChar w:fldCharType="end"/>
        </w:r>
      </w:hyperlink>
    </w:p>
    <w:p>
      <w:pPr>
        <w:pStyle w:val="TOC2"/>
        <w:tabs>
          <w:tab w:val="right" w:leader="dot" w:pos="8306"/>
        </w:tabs>
      </w:pPr>
      <w:hyperlink w:anchor="_Toc17221" w:history="1">
        <w:r>
          <w:rPr>
            <w:rFonts w:ascii="仿宋" w:eastAsia="仿宋" w:hAnsi="仿宋" w:cs="仿宋" w:hint="eastAsia"/>
            <w:lang w:eastAsia="zh-CN"/>
          </w:rPr>
          <w:t>(一)、消防安全</w:t>
        </w:r>
        <w:r>
          <w:tab/>
        </w:r>
        <w:r>
          <w:fldChar w:fldCharType="begin"/>
        </w:r>
        <w:r>
          <w:instrText xml:space="preserve"> PAGEREF _Toc17221 \h </w:instrText>
        </w:r>
        <w:r>
          <w:fldChar w:fldCharType="separate"/>
        </w:r>
        <w:r>
          <w:t>45</w:t>
        </w:r>
        <w:r>
          <w:fldChar w:fldCharType="end"/>
        </w:r>
      </w:hyperlink>
    </w:p>
    <w:p>
      <w:pPr>
        <w:pStyle w:val="TOC2"/>
        <w:tabs>
          <w:tab w:val="right" w:leader="dot" w:pos="8306"/>
        </w:tabs>
      </w:pPr>
      <w:hyperlink w:anchor="_Toc9533" w:history="1">
        <w:r>
          <w:rPr>
            <w:rFonts w:ascii="仿宋" w:eastAsia="仿宋" w:hAnsi="仿宋" w:cs="仿宋" w:hint="eastAsia"/>
            <w:lang w:eastAsia="zh-CN"/>
          </w:rPr>
          <w:t>(二)、防火防爆总图布置措施</w:t>
        </w:r>
        <w:r>
          <w:tab/>
        </w:r>
        <w:r>
          <w:fldChar w:fldCharType="begin"/>
        </w:r>
        <w:r>
          <w:instrText xml:space="preserve"> PAGEREF _Toc9533 \h </w:instrText>
        </w:r>
        <w:r>
          <w:fldChar w:fldCharType="separate"/>
        </w:r>
        <w:r>
          <w:t>47</w:t>
        </w:r>
        <w:r>
          <w:fldChar w:fldCharType="end"/>
        </w:r>
      </w:hyperlink>
    </w:p>
    <w:p>
      <w:pPr>
        <w:pStyle w:val="TOC2"/>
        <w:tabs>
          <w:tab w:val="right" w:leader="dot" w:pos="8306"/>
        </w:tabs>
      </w:pPr>
      <w:hyperlink w:anchor="_Toc3871" w:history="1">
        <w:r>
          <w:rPr>
            <w:rFonts w:ascii="仿宋" w:eastAsia="仿宋" w:hAnsi="仿宋" w:cs="仿宋" w:hint="eastAsia"/>
            <w:lang w:eastAsia="zh-CN"/>
          </w:rPr>
          <w:t>(三)、自然灾害防范措施</w:t>
        </w:r>
        <w:r>
          <w:tab/>
        </w:r>
        <w:r>
          <w:fldChar w:fldCharType="begin"/>
        </w:r>
        <w:r>
          <w:instrText xml:space="preserve"> PAGEREF _Toc3871 \h </w:instrText>
        </w:r>
        <w:r>
          <w:fldChar w:fldCharType="separate"/>
        </w:r>
        <w:r>
          <w:t>47</w:t>
        </w:r>
        <w:r>
          <w:fldChar w:fldCharType="end"/>
        </w:r>
      </w:hyperlink>
    </w:p>
    <w:p>
      <w:pPr>
        <w:pStyle w:val="TOC2"/>
        <w:tabs>
          <w:tab w:val="right" w:leader="dot" w:pos="8306"/>
        </w:tabs>
      </w:pPr>
      <w:hyperlink w:anchor="_Toc6281" w:history="1">
        <w:r>
          <w:rPr>
            <w:rFonts w:ascii="仿宋" w:eastAsia="仿宋" w:hAnsi="仿宋" w:cs="仿宋" w:hint="eastAsia"/>
            <w:lang w:eastAsia="zh-CN"/>
          </w:rPr>
          <w:t>(四)、安全色及安全标志使用要求</w:t>
        </w:r>
        <w:r>
          <w:tab/>
        </w:r>
        <w:r>
          <w:fldChar w:fldCharType="begin"/>
        </w:r>
        <w:r>
          <w:instrText xml:space="preserve"> PAGEREF _Toc6281 \h </w:instrText>
        </w:r>
        <w:r>
          <w:fldChar w:fldCharType="separate"/>
        </w:r>
        <w:r>
          <w:t>48</w:t>
        </w:r>
        <w:r>
          <w:fldChar w:fldCharType="end"/>
        </w:r>
      </w:hyperlink>
    </w:p>
    <w:p>
      <w:pPr>
        <w:pStyle w:val="TOC2"/>
        <w:tabs>
          <w:tab w:val="right" w:leader="dot" w:pos="8306"/>
        </w:tabs>
      </w:pPr>
      <w:hyperlink w:anchor="_Toc972" w:history="1">
        <w:r>
          <w:rPr>
            <w:rFonts w:ascii="仿宋" w:eastAsia="仿宋" w:hAnsi="仿宋" w:cs="仿宋" w:hint="eastAsia"/>
            <w:lang w:eastAsia="zh-CN"/>
          </w:rPr>
          <w:t>(五)、防尘防毒措施</w:t>
        </w:r>
        <w:r>
          <w:tab/>
        </w:r>
        <w:r>
          <w:fldChar w:fldCharType="begin"/>
        </w:r>
        <w:r>
          <w:instrText xml:space="preserve"> PAGEREF _Toc972 \h </w:instrText>
        </w:r>
        <w:r>
          <w:fldChar w:fldCharType="separate"/>
        </w:r>
        <w:r>
          <w:t>49</w:t>
        </w:r>
        <w:r>
          <w:fldChar w:fldCharType="end"/>
        </w:r>
      </w:hyperlink>
    </w:p>
    <w:p>
      <w:pPr>
        <w:pStyle w:val="TOC2"/>
        <w:tabs>
          <w:tab w:val="right" w:leader="dot" w:pos="8306"/>
        </w:tabs>
      </w:pPr>
      <w:hyperlink w:anchor="_Toc21869" w:history="1">
        <w:r>
          <w:rPr>
            <w:rFonts w:ascii="仿宋" w:eastAsia="仿宋" w:hAnsi="仿宋" w:cs="仿宋" w:hint="eastAsia"/>
            <w:lang w:eastAsia="zh-CN"/>
          </w:rPr>
          <w:t>(六)、防静电、触电防护及防雷措施</w:t>
        </w:r>
        <w:r>
          <w:tab/>
        </w:r>
        <w:r>
          <w:fldChar w:fldCharType="begin"/>
        </w:r>
        <w:r>
          <w:instrText xml:space="preserve"> PAGEREF _Toc21869 \h </w:instrText>
        </w:r>
        <w:r>
          <w:fldChar w:fldCharType="separate"/>
        </w:r>
        <w:r>
          <w:t>50</w:t>
        </w:r>
        <w:r>
          <w:fldChar w:fldCharType="end"/>
        </w:r>
      </w:hyperlink>
    </w:p>
    <w:p>
      <w:pPr>
        <w:pStyle w:val="TOC2"/>
        <w:tabs>
          <w:tab w:val="right" w:leader="dot" w:pos="8306"/>
        </w:tabs>
      </w:pPr>
      <w:hyperlink w:anchor="_Toc26747" w:history="1">
        <w:r>
          <w:rPr>
            <w:rFonts w:ascii="仿宋" w:eastAsia="仿宋" w:hAnsi="仿宋" w:cs="仿宋" w:hint="eastAsia"/>
            <w:lang w:eastAsia="zh-CN"/>
          </w:rPr>
          <w:t>(七)、机械设备安全保障措施</w:t>
        </w:r>
        <w:r>
          <w:tab/>
        </w:r>
        <w:r>
          <w:fldChar w:fldCharType="begin"/>
        </w:r>
        <w:r>
          <w:instrText xml:space="preserve"> PAGEREF _Toc26747 \h </w:instrText>
        </w:r>
        <w:r>
          <w:fldChar w:fldCharType="separate"/>
        </w:r>
        <w:r>
          <w:t>51</w:t>
        </w:r>
        <w:r>
          <w:fldChar w:fldCharType="end"/>
        </w:r>
      </w:hyperlink>
    </w:p>
    <w:p>
      <w:pPr>
        <w:pStyle w:val="TOC1"/>
        <w:tabs>
          <w:tab w:val="right" w:leader="dot" w:pos="8306"/>
        </w:tabs>
      </w:pPr>
      <w:hyperlink w:anchor="_Toc4339" w:history="1">
        <w:r>
          <w:rPr>
            <w:rFonts w:ascii="仿宋" w:eastAsia="仿宋" w:hAnsi="仿宋" w:cs="仿宋" w:hint="eastAsia"/>
            <w:lang w:eastAsia="zh-CN"/>
          </w:rPr>
          <w:t>十二、托管班项目社会影响</w:t>
        </w:r>
        <w:r>
          <w:tab/>
        </w:r>
        <w:r>
          <w:fldChar w:fldCharType="begin"/>
        </w:r>
        <w:r>
          <w:instrText xml:space="preserve"> PAGEREF _Toc4339 \h </w:instrText>
        </w:r>
        <w:r>
          <w:fldChar w:fldCharType="separate"/>
        </w:r>
        <w:r>
          <w:t>53</w:t>
        </w:r>
        <w:r>
          <w:fldChar w:fldCharType="end"/>
        </w:r>
      </w:hyperlink>
    </w:p>
    <w:p>
      <w:pPr>
        <w:pStyle w:val="TOC2"/>
        <w:tabs>
          <w:tab w:val="right" w:leader="dot" w:pos="8306"/>
        </w:tabs>
      </w:pPr>
      <w:hyperlink w:anchor="_Toc18007" w:history="1">
        <w:r>
          <w:rPr>
            <w:rFonts w:ascii="仿宋" w:eastAsia="仿宋" w:hAnsi="仿宋" w:cs="仿宋" w:hint="eastAsia"/>
            <w:lang w:eastAsia="zh-CN"/>
          </w:rPr>
          <w:t>(一)、社会责任与义务</w:t>
        </w:r>
        <w:r>
          <w:tab/>
        </w:r>
        <w:r>
          <w:fldChar w:fldCharType="begin"/>
        </w:r>
        <w:r>
          <w:instrText xml:space="preserve"> PAGEREF _Toc18007 \h </w:instrText>
        </w:r>
        <w:r>
          <w:fldChar w:fldCharType="separate"/>
        </w:r>
        <w:r>
          <w:t>53</w:t>
        </w:r>
        <w:r>
          <w:fldChar w:fldCharType="end"/>
        </w:r>
      </w:hyperlink>
    </w:p>
    <w:p>
      <w:pPr>
        <w:pStyle w:val="TOC2"/>
        <w:tabs>
          <w:tab w:val="right" w:leader="dot" w:pos="8306"/>
        </w:tabs>
      </w:pPr>
      <w:hyperlink w:anchor="_Toc24244" w:history="1">
        <w:r>
          <w:rPr>
            <w:rFonts w:ascii="仿宋" w:eastAsia="仿宋" w:hAnsi="仿宋" w:cs="仿宋" w:hint="eastAsia"/>
            <w:lang w:eastAsia="zh-CN"/>
          </w:rPr>
          <w:t>(二)、社会参与与沟通</w:t>
        </w:r>
        <w:r>
          <w:tab/>
        </w:r>
        <w:r>
          <w:fldChar w:fldCharType="begin"/>
        </w:r>
        <w:r>
          <w:instrText xml:space="preserve"> PAGEREF _Toc24244 \h </w:instrText>
        </w:r>
        <w:r>
          <w:fldChar w:fldCharType="separate"/>
        </w:r>
        <w:r>
          <w:t>54</w:t>
        </w:r>
        <w:r>
          <w:fldChar w:fldCharType="end"/>
        </w:r>
      </w:hyperlink>
    </w:p>
    <w:p>
      <w:pPr>
        <w:pStyle w:val="TOC1"/>
        <w:tabs>
          <w:tab w:val="right" w:leader="dot" w:pos="8306"/>
        </w:tabs>
      </w:pPr>
      <w:hyperlink w:anchor="_Toc23855" w:history="1">
        <w:r>
          <w:rPr>
            <w:rFonts w:ascii="仿宋" w:eastAsia="仿宋" w:hAnsi="仿宋" w:cs="仿宋" w:hint="eastAsia"/>
            <w:lang w:eastAsia="zh-CN"/>
          </w:rPr>
          <w:t>十三、质量管理体系</w:t>
        </w:r>
        <w:r>
          <w:tab/>
        </w:r>
        <w:r>
          <w:fldChar w:fldCharType="begin"/>
        </w:r>
        <w:r>
          <w:instrText xml:space="preserve"> PAGEREF _Toc23855 \h </w:instrText>
        </w:r>
        <w:r>
          <w:fldChar w:fldCharType="separate"/>
        </w:r>
        <w:r>
          <w:t>55</w:t>
        </w:r>
        <w:r>
          <w:fldChar w:fldCharType="end"/>
        </w:r>
      </w:hyperlink>
    </w:p>
    <w:p>
      <w:pPr>
        <w:pStyle w:val="TOC2"/>
        <w:tabs>
          <w:tab w:val="right" w:leader="dot" w:pos="8306"/>
        </w:tabs>
      </w:pPr>
      <w:hyperlink w:anchor="_Toc30589" w:history="1">
        <w:r>
          <w:rPr>
            <w:rFonts w:ascii="仿宋" w:eastAsia="仿宋" w:hAnsi="仿宋" w:cs="仿宋" w:hint="eastAsia"/>
            <w:lang w:eastAsia="zh-CN"/>
          </w:rPr>
          <w:t>(一)、质量目标与方针</w:t>
        </w:r>
        <w:r>
          <w:tab/>
        </w:r>
        <w:r>
          <w:fldChar w:fldCharType="begin"/>
        </w:r>
        <w:r>
          <w:instrText xml:space="preserve"> PAGEREF _Toc30589 \h </w:instrText>
        </w:r>
        <w:r>
          <w:fldChar w:fldCharType="separate"/>
        </w:r>
        <w:r>
          <w:t>55</w:t>
        </w:r>
        <w:r>
          <w:fldChar w:fldCharType="end"/>
        </w:r>
      </w:hyperlink>
    </w:p>
    <w:p>
      <w:pPr>
        <w:pStyle w:val="TOC2"/>
        <w:tabs>
          <w:tab w:val="right" w:leader="dot" w:pos="8306"/>
        </w:tabs>
      </w:pPr>
      <w:hyperlink w:anchor="_Toc25092" w:history="1">
        <w:r>
          <w:rPr>
            <w:rFonts w:ascii="仿宋" w:eastAsia="仿宋" w:hAnsi="仿宋" w:cs="仿宋" w:hint="eastAsia"/>
            <w:lang w:eastAsia="zh-CN"/>
          </w:rPr>
          <w:t>(二)、质量管理责任</w:t>
        </w:r>
        <w:r>
          <w:tab/>
        </w:r>
        <w:r>
          <w:fldChar w:fldCharType="begin"/>
        </w:r>
        <w:r>
          <w:instrText xml:space="preserve"> PAGEREF _Toc25092 \h </w:instrText>
        </w:r>
        <w:r>
          <w:fldChar w:fldCharType="separate"/>
        </w:r>
        <w:r>
          <w:t>56</w:t>
        </w:r>
        <w:r>
          <w:fldChar w:fldCharType="end"/>
        </w:r>
      </w:hyperlink>
    </w:p>
    <w:p>
      <w:pPr>
        <w:pStyle w:val="TOC2"/>
        <w:tabs>
          <w:tab w:val="right" w:leader="dot" w:pos="8306"/>
        </w:tabs>
      </w:pPr>
      <w:hyperlink w:anchor="_Toc17927" w:history="1">
        <w:r>
          <w:rPr>
            <w:rFonts w:ascii="仿宋" w:eastAsia="仿宋" w:hAnsi="仿宋" w:cs="仿宋" w:hint="eastAsia"/>
            <w:lang w:eastAsia="zh-CN"/>
          </w:rPr>
          <w:t>(三)、质量管理体系文件</w:t>
        </w:r>
        <w:r>
          <w:tab/>
        </w:r>
        <w:r>
          <w:fldChar w:fldCharType="begin"/>
        </w:r>
        <w:r>
          <w:instrText xml:space="preserve"> PAGEREF _Toc17927 \h </w:instrText>
        </w:r>
        <w:r>
          <w:fldChar w:fldCharType="separate"/>
        </w:r>
        <w:r>
          <w:t>57</w:t>
        </w:r>
        <w:r>
          <w:fldChar w:fldCharType="end"/>
        </w:r>
      </w:hyperlink>
    </w:p>
    <w:p>
      <w:pPr>
        <w:pStyle w:val="TOC2"/>
        <w:tabs>
          <w:tab w:val="right" w:leader="dot" w:pos="8306"/>
        </w:tabs>
      </w:pPr>
      <w:hyperlink w:anchor="_Toc32619" w:history="1">
        <w:r>
          <w:rPr>
            <w:rFonts w:ascii="仿宋" w:eastAsia="仿宋" w:hAnsi="仿宋" w:cs="仿宋" w:hint="eastAsia"/>
            <w:lang w:eastAsia="zh-CN"/>
          </w:rPr>
          <w:t>(四)、质量培训与教育</w:t>
        </w:r>
        <w:r>
          <w:tab/>
        </w:r>
        <w:r>
          <w:fldChar w:fldCharType="begin"/>
        </w:r>
        <w:r>
          <w:instrText xml:space="preserve"> PAGEREF _Toc32619 \h </w:instrText>
        </w:r>
        <w:r>
          <w:fldChar w:fldCharType="separate"/>
        </w:r>
        <w:r>
          <w:t>59</w:t>
        </w:r>
        <w:r>
          <w:fldChar w:fldCharType="end"/>
        </w:r>
      </w:hyperlink>
    </w:p>
    <w:p>
      <w:pPr>
        <w:pStyle w:val="TOC2"/>
        <w:tabs>
          <w:tab w:val="right" w:leader="dot" w:pos="8306"/>
        </w:tabs>
      </w:pPr>
      <w:hyperlink w:anchor="_Toc29287" w:history="1">
        <w:r>
          <w:rPr>
            <w:rFonts w:ascii="仿宋" w:eastAsia="仿宋" w:hAnsi="仿宋" w:cs="仿宋" w:hint="eastAsia"/>
            <w:lang w:eastAsia="zh-CN"/>
          </w:rPr>
          <w:t>(五)、质量审核与评价</w:t>
        </w:r>
        <w:r>
          <w:tab/>
        </w:r>
        <w:r>
          <w:fldChar w:fldCharType="begin"/>
        </w:r>
        <w:r>
          <w:instrText xml:space="preserve"> PAGEREF _Toc29287 \h </w:instrText>
        </w:r>
        <w:r>
          <w:fldChar w:fldCharType="separate"/>
        </w:r>
        <w:r>
          <w:t>60</w:t>
        </w:r>
        <w:r>
          <w:fldChar w:fldCharType="end"/>
        </w:r>
      </w:hyperlink>
    </w:p>
    <w:p>
      <w:pPr>
        <w:pStyle w:val="TOC2"/>
        <w:tabs>
          <w:tab w:val="right" w:leader="dot" w:pos="8306"/>
        </w:tabs>
      </w:pPr>
      <w:hyperlink w:anchor="_Toc3499" w:history="1">
        <w:r>
          <w:rPr>
            <w:rFonts w:ascii="仿宋" w:eastAsia="仿宋" w:hAnsi="仿宋" w:cs="仿宋" w:hint="eastAsia"/>
            <w:lang w:eastAsia="zh-CN"/>
          </w:rPr>
          <w:t>(六)、不符合与纠正措施</w:t>
        </w:r>
        <w:r>
          <w:tab/>
        </w:r>
        <w:r>
          <w:fldChar w:fldCharType="begin"/>
        </w:r>
        <w:r>
          <w:instrText xml:space="preserve"> PAGEREF _Toc3499 \h </w:instrText>
        </w:r>
        <w:r>
          <w:fldChar w:fldCharType="separate"/>
        </w:r>
        <w:r>
          <w:t>61</w:t>
        </w:r>
        <w:r>
          <w:fldChar w:fldCharType="end"/>
        </w:r>
      </w:hyperlink>
    </w:p>
    <w:p>
      <w:pPr>
        <w:pStyle w:val="TOC1"/>
        <w:tabs>
          <w:tab w:val="right" w:leader="dot" w:pos="8306"/>
        </w:tabs>
      </w:pPr>
      <w:hyperlink w:anchor="_Toc10796" w:history="1">
        <w:r>
          <w:rPr>
            <w:rFonts w:ascii="仿宋" w:eastAsia="仿宋" w:hAnsi="仿宋" w:cs="仿宋" w:hint="eastAsia"/>
            <w:lang w:eastAsia="zh-CN"/>
          </w:rPr>
          <w:t>十四、利益相关者分析与沟通计划</w:t>
        </w:r>
        <w:r>
          <w:tab/>
        </w:r>
        <w:r>
          <w:fldChar w:fldCharType="begin"/>
        </w:r>
        <w:r>
          <w:instrText xml:space="preserve"> PAGEREF _Toc10796 \h </w:instrText>
        </w:r>
        <w:r>
          <w:fldChar w:fldCharType="separate"/>
        </w:r>
        <w:r>
          <w:t>62</w:t>
        </w:r>
        <w:r>
          <w:fldChar w:fldCharType="end"/>
        </w:r>
      </w:hyperlink>
    </w:p>
    <w:p>
      <w:pPr>
        <w:pStyle w:val="TOC2"/>
        <w:tabs>
          <w:tab w:val="right" w:leader="dot" w:pos="8306"/>
        </w:tabs>
      </w:pPr>
      <w:hyperlink w:anchor="_Toc26862" w:history="1">
        <w:r>
          <w:rPr>
            <w:rFonts w:ascii="仿宋" w:eastAsia="仿宋" w:hAnsi="仿宋" w:cs="仿宋" w:hint="eastAsia"/>
            <w:lang w:eastAsia="zh-CN"/>
          </w:rPr>
          <w:t>(一)、利益相关者分析</w:t>
        </w:r>
        <w:r>
          <w:tab/>
        </w:r>
        <w:r>
          <w:fldChar w:fldCharType="begin"/>
        </w:r>
        <w:r>
          <w:instrText xml:space="preserve"> PAGEREF _Toc26862 \h </w:instrText>
        </w:r>
        <w:r>
          <w:fldChar w:fldCharType="separate"/>
        </w:r>
        <w:r>
          <w:t>62</w:t>
        </w:r>
        <w:r>
          <w:fldChar w:fldCharType="end"/>
        </w:r>
      </w:hyperlink>
    </w:p>
    <w:p>
      <w:pPr>
        <w:pStyle w:val="TOC2"/>
        <w:tabs>
          <w:tab w:val="right" w:leader="dot" w:pos="8306"/>
        </w:tabs>
      </w:pPr>
      <w:hyperlink w:anchor="_Toc4678" w:history="1">
        <w:r>
          <w:rPr>
            <w:rFonts w:ascii="仿宋" w:eastAsia="仿宋" w:hAnsi="仿宋" w:cs="仿宋" w:hint="eastAsia"/>
            <w:lang w:eastAsia="zh-CN"/>
          </w:rPr>
          <w:t>(二)、沟通计划</w:t>
        </w:r>
        <w:r>
          <w:tab/>
        </w:r>
        <w:r>
          <w:fldChar w:fldCharType="begin"/>
        </w:r>
        <w:r>
          <w:instrText xml:space="preserve"> PAGEREF _Toc4678 \h </w:instrText>
        </w:r>
        <w:r>
          <w:fldChar w:fldCharType="separate"/>
        </w:r>
        <w:r>
          <w:t>64</w:t>
        </w:r>
        <w:r>
          <w:fldChar w:fldCharType="end"/>
        </w:r>
      </w:hyperlink>
    </w:p>
    <w:p>
      <w:pPr>
        <w:pStyle w:val="TOC1"/>
        <w:tabs>
          <w:tab w:val="right" w:leader="dot" w:pos="8306"/>
        </w:tabs>
      </w:pPr>
      <w:hyperlink w:anchor="_Toc15891" w:history="1">
        <w:r>
          <w:rPr>
            <w:rFonts w:ascii="仿宋" w:eastAsia="仿宋" w:hAnsi="仿宋" w:cs="仿宋" w:hint="eastAsia"/>
            <w:lang w:eastAsia="zh-CN"/>
          </w:rPr>
          <w:t>十五、托管班项目实施时间节点</w:t>
        </w:r>
        <w:r>
          <w:tab/>
        </w:r>
        <w:r>
          <w:fldChar w:fldCharType="begin"/>
        </w:r>
        <w:r>
          <w:instrText xml:space="preserve"> PAGEREF _Toc15891 \h </w:instrText>
        </w:r>
        <w:r>
          <w:fldChar w:fldCharType="separate"/>
        </w:r>
        <w:r>
          <w:t>65</w:t>
        </w:r>
        <w:r>
          <w:fldChar w:fldCharType="end"/>
        </w:r>
      </w:hyperlink>
    </w:p>
    <w:p>
      <w:pPr>
        <w:pStyle w:val="TOC2"/>
        <w:tabs>
          <w:tab w:val="right" w:leader="dot" w:pos="8306"/>
        </w:tabs>
      </w:pPr>
      <w:hyperlink w:anchor="_Toc31007" w:history="1">
        <w:r>
          <w:rPr>
            <w:rFonts w:ascii="仿宋" w:eastAsia="仿宋" w:hAnsi="仿宋" w:cs="仿宋" w:hint="eastAsia"/>
            <w:lang w:eastAsia="zh-CN"/>
          </w:rPr>
          <w:t>(一)、托管班项目启动阶段时间节点</w:t>
        </w:r>
        <w:r>
          <w:tab/>
        </w:r>
        <w:r>
          <w:fldChar w:fldCharType="begin"/>
        </w:r>
        <w:r>
          <w:instrText xml:space="preserve"> PAGEREF _Toc31007 \h </w:instrText>
        </w:r>
        <w:r>
          <w:fldChar w:fldCharType="separate"/>
        </w:r>
        <w:r>
          <w:t>65</w:t>
        </w:r>
        <w:r>
          <w:fldChar w:fldCharType="end"/>
        </w:r>
      </w:hyperlink>
    </w:p>
    <w:p>
      <w:pPr>
        <w:pStyle w:val="TOC2"/>
        <w:tabs>
          <w:tab w:val="right" w:leader="dot" w:pos="8306"/>
        </w:tabs>
      </w:pPr>
      <w:hyperlink w:anchor="_Toc10965" w:history="1">
        <w:r>
          <w:rPr>
            <w:rFonts w:ascii="仿宋" w:eastAsia="仿宋" w:hAnsi="仿宋" w:cs="仿宋" w:hint="eastAsia"/>
            <w:lang w:eastAsia="zh-CN"/>
          </w:rPr>
          <w:t>(二)、托管班项目执行阶段时间节点</w:t>
        </w:r>
        <w:r>
          <w:tab/>
        </w:r>
        <w:r>
          <w:fldChar w:fldCharType="begin"/>
        </w:r>
        <w:r>
          <w:instrText xml:space="preserve"> PAGEREF _Toc10965 \h </w:instrText>
        </w:r>
        <w:r>
          <w:fldChar w:fldCharType="separate"/>
        </w:r>
        <w:r>
          <w:t>66</w:t>
        </w:r>
        <w:r>
          <w:fldChar w:fldCharType="end"/>
        </w:r>
      </w:hyperlink>
    </w:p>
    <w:p>
      <w:pPr>
        <w:pStyle w:val="TOC2"/>
        <w:tabs>
          <w:tab w:val="right" w:leader="dot" w:pos="8306"/>
        </w:tabs>
      </w:pPr>
      <w:hyperlink w:anchor="_Toc21140" w:history="1">
        <w:r>
          <w:rPr>
            <w:rFonts w:ascii="仿宋" w:eastAsia="仿宋" w:hAnsi="仿宋" w:cs="仿宋" w:hint="eastAsia"/>
            <w:lang w:eastAsia="zh-CN"/>
          </w:rPr>
          <w:t>(三)、托管班项目完成阶段时间节点</w:t>
        </w:r>
        <w:r>
          <w:tab/>
        </w:r>
        <w:r>
          <w:fldChar w:fldCharType="begin"/>
        </w:r>
        <w:r>
          <w:instrText xml:space="preserve"> PAGEREF _Toc21140 \h </w:instrText>
        </w:r>
        <w:r>
          <w:fldChar w:fldCharType="separate"/>
        </w:r>
        <w:r>
          <w:t>67</w:t>
        </w:r>
        <w:r>
          <w:fldChar w:fldCharType="end"/>
        </w:r>
      </w:hyperlink>
    </w:p>
    <w:p>
      <w:pPr>
        <w:pStyle w:val="TOC1"/>
        <w:tabs>
          <w:tab w:val="right" w:leader="dot" w:pos="8306"/>
        </w:tabs>
      </w:pPr>
      <w:hyperlink w:anchor="_Toc13413" w:history="1">
        <w:r>
          <w:rPr>
            <w:rFonts w:ascii="仿宋" w:eastAsia="仿宋" w:hAnsi="仿宋" w:cs="仿宋" w:hint="eastAsia"/>
            <w:lang w:eastAsia="zh-CN"/>
          </w:rPr>
          <w:t>十六、托管班项目变更管理</w:t>
        </w:r>
        <w:r>
          <w:tab/>
        </w:r>
        <w:r>
          <w:fldChar w:fldCharType="begin"/>
        </w:r>
        <w:r>
          <w:instrText xml:space="preserve"> PAGEREF _Toc13413 \h </w:instrText>
        </w:r>
        <w:r>
          <w:fldChar w:fldCharType="separate"/>
        </w:r>
        <w:r>
          <w:t>68</w:t>
        </w:r>
        <w:r>
          <w:fldChar w:fldCharType="end"/>
        </w:r>
      </w:hyperlink>
    </w:p>
    <w:p>
      <w:pPr>
        <w:pStyle w:val="TOC2"/>
        <w:tabs>
          <w:tab w:val="right" w:leader="dot" w:pos="8306"/>
        </w:tabs>
      </w:pPr>
      <w:hyperlink w:anchor="_Toc5301" w:history="1">
        <w:r>
          <w:rPr>
            <w:rFonts w:ascii="仿宋" w:eastAsia="仿宋" w:hAnsi="仿宋" w:cs="仿宋" w:hint="eastAsia"/>
            <w:lang w:eastAsia="zh-CN"/>
          </w:rPr>
          <w:t>(一)、变更申请与评估</w:t>
        </w:r>
        <w:r>
          <w:tab/>
        </w:r>
        <w:r>
          <w:fldChar w:fldCharType="begin"/>
        </w:r>
        <w:r>
          <w:instrText xml:space="preserve"> PAGEREF _Toc5301 \h </w:instrText>
        </w:r>
        <w:r>
          <w:fldChar w:fldCharType="separate"/>
        </w:r>
        <w:r>
          <w:t>68</w:t>
        </w:r>
        <w:r>
          <w:fldChar w:fldCharType="end"/>
        </w:r>
      </w:hyperlink>
    </w:p>
    <w:p>
      <w:pPr>
        <w:pStyle w:val="TOC2"/>
        <w:tabs>
          <w:tab w:val="right" w:leader="dot" w:pos="8306"/>
        </w:tabs>
      </w:pPr>
      <w:hyperlink w:anchor="_Toc28592" w:history="1">
        <w:r>
          <w:rPr>
            <w:rFonts w:ascii="仿宋" w:eastAsia="仿宋" w:hAnsi="仿宋" w:cs="仿宋" w:hint="eastAsia"/>
            <w:lang w:eastAsia="zh-CN"/>
          </w:rPr>
          <w:t>(二)、变更实施与控制</w:t>
        </w:r>
        <w:r>
          <w:tab/>
        </w:r>
        <w:r>
          <w:fldChar w:fldCharType="begin"/>
        </w:r>
        <w:r>
          <w:instrText xml:space="preserve"> PAGEREF _Toc28592 \h </w:instrText>
        </w:r>
        <w:r>
          <w:fldChar w:fldCharType="separate"/>
        </w:r>
        <w:r>
          <w:t>68</w:t>
        </w:r>
        <w:r>
          <w:fldChar w:fldCharType="end"/>
        </w:r>
      </w:hyperlink>
    </w:p>
    <w:p>
      <w:pPr>
        <w:pStyle w:val="TOC1"/>
        <w:tabs>
          <w:tab w:val="right" w:leader="dot" w:pos="8306"/>
        </w:tabs>
      </w:pPr>
      <w:hyperlink w:anchor="_Toc875" w:history="1">
        <w:r>
          <w:rPr>
            <w:rFonts w:ascii="仿宋" w:eastAsia="仿宋" w:hAnsi="仿宋" w:cs="仿宋" w:hint="eastAsia"/>
            <w:lang w:eastAsia="zh-CN"/>
          </w:rPr>
          <w:t>十七、托管班项目治理与监督</w:t>
        </w:r>
        <w:r>
          <w:tab/>
        </w:r>
        <w:r>
          <w:fldChar w:fldCharType="begin"/>
        </w:r>
        <w:r>
          <w:instrText xml:space="preserve"> PAGEREF _Toc875 \h </w:instrText>
        </w:r>
        <w:r>
          <w:fldChar w:fldCharType="separate"/>
        </w:r>
        <w:r>
          <w:t>69</w:t>
        </w:r>
        <w:r>
          <w:fldChar w:fldCharType="end"/>
        </w:r>
      </w:hyperlink>
    </w:p>
    <w:p>
      <w:pPr>
        <w:pStyle w:val="TOC2"/>
        <w:tabs>
          <w:tab w:val="right" w:leader="dot" w:pos="8306"/>
        </w:tabs>
      </w:pPr>
      <w:hyperlink w:anchor="_Toc20704" w:history="1">
        <w:r>
          <w:rPr>
            <w:rFonts w:ascii="仿宋" w:eastAsia="仿宋" w:hAnsi="仿宋" w:cs="仿宋" w:hint="eastAsia"/>
            <w:lang w:eastAsia="zh-CN"/>
          </w:rPr>
          <w:t>(一)、托管班项目治理结构</w:t>
        </w:r>
        <w:r>
          <w:tab/>
        </w:r>
        <w:r>
          <w:fldChar w:fldCharType="begin"/>
        </w:r>
        <w:r>
          <w:instrText xml:space="preserve"> PAGEREF _Toc20704 \h </w:instrText>
        </w:r>
        <w:r>
          <w:fldChar w:fldCharType="separate"/>
        </w:r>
        <w:r>
          <w:t>69</w:t>
        </w:r>
        <w:r>
          <w:fldChar w:fldCharType="end"/>
        </w:r>
      </w:hyperlink>
    </w:p>
    <w:p>
      <w:pPr>
        <w:pStyle w:val="TOC2"/>
        <w:tabs>
          <w:tab w:val="right" w:leader="dot" w:pos="8306"/>
        </w:tabs>
      </w:pPr>
      <w:hyperlink w:anchor="_Toc10879" w:history="1">
        <w:r>
          <w:rPr>
            <w:rFonts w:ascii="仿宋" w:eastAsia="仿宋" w:hAnsi="仿宋" w:cs="仿宋" w:hint="eastAsia"/>
            <w:lang w:eastAsia="zh-CN"/>
          </w:rPr>
          <w:t>(二)、监督与审计</w:t>
        </w:r>
        <w:r>
          <w:tab/>
        </w:r>
        <w:r>
          <w:fldChar w:fldCharType="begin"/>
        </w:r>
        <w:r>
          <w:instrText xml:space="preserve"> PAGEREF _Toc10879 \h </w:instrText>
        </w:r>
        <w:r>
          <w:fldChar w:fldCharType="separate"/>
        </w:r>
        <w:r>
          <w:t>70</w:t>
        </w:r>
        <w:r>
          <w:fldChar w:fldCharType="end"/>
        </w:r>
      </w:hyperlink>
    </w:p>
    <w:p>
      <w:pPr>
        <w:pStyle w:val="TOC1"/>
        <w:tabs>
          <w:tab w:val="right" w:leader="dot" w:pos="8306"/>
        </w:tabs>
      </w:pPr>
      <w:hyperlink w:anchor="_Toc987" w:history="1">
        <w:r>
          <w:rPr>
            <w:rFonts w:ascii="仿宋" w:eastAsia="仿宋" w:hAnsi="仿宋" w:cs="仿宋" w:hint="eastAsia"/>
            <w:lang w:eastAsia="zh-CN"/>
          </w:rPr>
          <w:t>十八、风险识别与分类</w:t>
        </w:r>
        <w:r>
          <w:tab/>
        </w:r>
        <w:r>
          <w:fldChar w:fldCharType="begin"/>
        </w:r>
        <w:r>
          <w:instrText xml:space="preserve"> PAGEREF _Toc987 \h </w:instrText>
        </w:r>
        <w:r>
          <w:fldChar w:fldCharType="separate"/>
        </w:r>
        <w:r>
          <w:t>72</w:t>
        </w:r>
        <w:r>
          <w:fldChar w:fldCharType="end"/>
        </w:r>
      </w:hyperlink>
    </w:p>
    <w:p>
      <w:pPr>
        <w:pStyle w:val="TOC2"/>
        <w:tabs>
          <w:tab w:val="right" w:leader="dot" w:pos="8306"/>
        </w:tabs>
      </w:pPr>
      <w:hyperlink w:anchor="_Toc142" w:history="1">
        <w:r>
          <w:rPr>
            <w:rFonts w:ascii="仿宋" w:eastAsia="仿宋" w:hAnsi="仿宋" w:cs="仿宋" w:hint="eastAsia"/>
            <w:lang w:eastAsia="zh-CN"/>
          </w:rPr>
          <w:t>(一)、风险识别</w:t>
        </w:r>
        <w:r>
          <w:tab/>
        </w:r>
        <w:r>
          <w:fldChar w:fldCharType="begin"/>
        </w:r>
        <w:r>
          <w:instrText xml:space="preserve"> PAGEREF _Toc142 \h </w:instrText>
        </w:r>
        <w:r>
          <w:fldChar w:fldCharType="separate"/>
        </w:r>
        <w:r>
          <w:t>72</w:t>
        </w:r>
        <w:r>
          <w:fldChar w:fldCharType="end"/>
        </w:r>
      </w:hyperlink>
    </w:p>
    <w:p>
      <w:pPr>
        <w:pStyle w:val="TOC2"/>
        <w:tabs>
          <w:tab w:val="right" w:leader="dot" w:pos="8306"/>
        </w:tabs>
      </w:pPr>
      <w:hyperlink w:anchor="_Toc32207" w:history="1">
        <w:r>
          <w:rPr>
            <w:rFonts w:ascii="仿宋" w:eastAsia="仿宋" w:hAnsi="仿宋" w:cs="仿宋" w:hint="eastAsia"/>
            <w:lang w:eastAsia="zh-CN"/>
          </w:rPr>
          <w:t>(二)、风险分类</w:t>
        </w:r>
        <w:r>
          <w:tab/>
        </w:r>
        <w:r>
          <w:fldChar w:fldCharType="begin"/>
        </w:r>
        <w:r>
          <w:instrText xml:space="preserve"> PAGEREF _Toc32207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26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452"/>
      <w:r>
        <w:rPr>
          <w:rFonts w:ascii="仿宋" w:eastAsia="仿宋" w:hAnsi="仿宋" w:cs="仿宋" w:hint="eastAsia"/>
          <w:sz w:val="28"/>
          <w:lang w:eastAsia="zh-CN"/>
        </w:rPr>
        <w:t>一、托管班项目土建工程</w:t>
      </w:r>
      <w:bookmarkEnd w:id="2"/>
    </w:p>
    <w:p>
      <w:pPr>
        <w:pStyle w:val="Heading2"/>
        <w:rPr>
          <w:rFonts w:ascii="仿宋" w:eastAsia="仿宋" w:hAnsi="仿宋" w:cs="仿宋" w:hint="eastAsia"/>
          <w:lang w:eastAsia="zh-CN"/>
        </w:rPr>
      </w:pPr>
      <w:bookmarkStart w:id="3" w:name="_Toc23817"/>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在托管班项目的建筑工程设计中，我们将秉承一系列重要的设计原则，以确保托管班项目建筑在功能、美观、可持续性等方面达到最佳效果。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首要原则是确保建筑的功能性得到最大化的发挥。我们将充分理解托管班项目的实际需求，合理布局各个功能区域，保证建筑在满足业务需求的同时，提供高效的工作环境。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在建筑设计中，我们将综合考虑建设和运营成本。通过精细的经济效益分析，确保设计方案在高效利用资源的同时，对托管班项目的长期盈利能力有积极的贡献。</w:t>
      </w:r>
    </w:p>
    <w:p>
      <w:pPr>
        <w:pStyle w:val="Heading2"/>
        <w:ind w:firstLine="560" w:firstLineChars="200"/>
        <w:rPr>
          <w:rFonts w:ascii="仿宋" w:eastAsia="仿宋" w:hAnsi="仿宋" w:cs="仿宋" w:hint="eastAsia"/>
          <w:sz w:val="28"/>
          <w:lang w:eastAsia="zh-CN"/>
        </w:rPr>
      </w:pPr>
      <w:bookmarkStart w:id="4" w:name="_Toc25523"/>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托管班项目的土建工程设计中，我们将精准设定设计年限，结合托管班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托管班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1130"/>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托管班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托管班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托管班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1187"/>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本期工程托管班项目预计总建筑面积XXX平方米，其中：计容建筑面积XXX平方米，计划建筑工程投资XX万元，占托管班项目总投资的XX%。</w:t>
      </w:r>
    </w:p>
    <w:p>
      <w:pPr>
        <w:pStyle w:val="Heading1"/>
        <w:ind w:firstLine="560" w:firstLineChars="200"/>
        <w:rPr>
          <w:rFonts w:ascii="仿宋" w:eastAsia="仿宋" w:hAnsi="仿宋" w:cs="仿宋" w:hint="eastAsia"/>
          <w:sz w:val="28"/>
          <w:lang w:eastAsia="zh-CN"/>
        </w:rPr>
      </w:pPr>
      <w:bookmarkStart w:id="7" w:name="_Toc25755"/>
      <w:r>
        <w:rPr>
          <w:rFonts w:ascii="仿宋" w:eastAsia="仿宋" w:hAnsi="仿宋" w:cs="仿宋" w:hint="eastAsia"/>
          <w:sz w:val="28"/>
          <w:lang w:eastAsia="zh-CN"/>
        </w:rPr>
        <w:t>二、托管班项目危机管理</w:t>
      </w:r>
      <w:bookmarkEnd w:id="7"/>
    </w:p>
    <w:p>
      <w:pPr>
        <w:pStyle w:val="Heading2"/>
        <w:rPr>
          <w:rFonts w:ascii="仿宋" w:eastAsia="仿宋" w:hAnsi="仿宋" w:cs="仿宋" w:hint="eastAsia"/>
          <w:lang w:eastAsia="zh-CN"/>
        </w:rPr>
      </w:pPr>
      <w:bookmarkStart w:id="8" w:name="_Toc3176"/>
      <w:r>
        <w:rPr>
          <w:rFonts w:ascii="仿宋" w:eastAsia="仿宋" w:hAnsi="仿宋" w:cs="仿宋" w:hint="eastAsia"/>
          <w:lang w:eastAsia="zh-CN"/>
        </w:rPr>
        <w:t>(一)、危机预警与识别</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托管班项目危机管理中，危机预警与识别是确保托管班项目稳健运行的核心步骤。通过建立全面的监测机制，托管班项目团队旨在及时发现和理解潜在的风险和危机因素，以便采取及时的预防和应对措施，确保托管班项目持续处于可控状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首先，通过深入的风险评估，托管班项目团队全面分析了整个托管班项目和各个阶段可能存在的威胁。这包括准确评估每个潜在风险的发生概率和可能影响的程度，为后续危机预警提供了有力支持。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托管班项目团队着重于明确定义托管班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托管班项目进展的持续监控，团队能够及时发现潜在问题并作出迅速反应。托管班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在这一阶段，团队的专业素养和反应速度将发挥至关重要的作用，以确保潜在危机能够在初期得到有效的处理，最大程度地减轻负面影响。通过危机预警与识别，托管班项目得以更有序、可控地推进。</w:t>
      </w:r>
    </w:p>
    <w:p>
      <w:pPr>
        <w:pStyle w:val="Heading2"/>
        <w:ind w:firstLine="560" w:firstLineChars="200"/>
        <w:rPr>
          <w:rFonts w:ascii="仿宋" w:eastAsia="仿宋" w:hAnsi="仿宋" w:cs="仿宋" w:hint="eastAsia"/>
          <w:sz w:val="28"/>
          <w:lang w:eastAsia="zh-CN"/>
        </w:rPr>
      </w:pPr>
      <w:bookmarkStart w:id="9" w:name="_Toc32358"/>
      <w:r>
        <w:rPr>
          <w:rFonts w:ascii="仿宋" w:eastAsia="仿宋" w:hAnsi="仿宋" w:cs="仿宋" w:hint="eastAsia"/>
          <w:sz w:val="28"/>
          <w:lang w:eastAsia="zh-CN"/>
        </w:rPr>
        <w:t>(二)、危机应对与恢复</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在危机发生时，托管班项目团队立即行动，成立了应急小组。该小组的任务是迅速制定并实施紧急应对措施，以最小化潜在损失。以下是采取的主要措施：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暂停托管班项目进度：为遏制危机蔓延，托管班项目暂时停止进行，以便全面评估当前状况。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资源重新分配：重新评估托管班项目资源的分配，确保最大限度地减小损失。</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实时沟通：与关键利益相关者建立实时沟通机制，向他们传递托管班项目危机的实际状况，保障托管班项目核心利益。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在紧急应对的同时，托管班项目团队强调了团队协作和有效沟通的重要性。以下是团队协作的关键举措：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信息共享机制：建立了信息共享平台，确保团队成员能够及时获取托管班项目危机的实时信息。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领导者沟通：托管班项目领导者通过定期会议和即时沟通工具，指导团队应对危机，保持团队稳定运行。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随着危机得到初步控制，托管班项目团队转向制定恢复计划，以确保托管班项目能够从中迅速恢复。主要恢复计划包括：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修复受损的进度计划：重新评估托管班项目进度，制定修复计划，确保托管班项目尽快回归正常进程。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重新调整资源分配：优化资源分配，确保托管班项目在有限资源下高效运转。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风险管理机制加强：对托管班项目风险进行全面评估，制定更强化的风险管理策略，以预防未来可能的危机。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0" w:name="_Toc2411"/>
      <w:r>
        <w:rPr>
          <w:rFonts w:ascii="仿宋" w:eastAsia="仿宋" w:hAnsi="仿宋" w:cs="仿宋" w:hint="eastAsia"/>
          <w:sz w:val="28"/>
          <w:lang w:eastAsia="zh-CN"/>
        </w:rPr>
        <w:t>三、托管班项目建设背景及必要性分析</w:t>
      </w:r>
      <w:bookmarkEnd w:id="10"/>
    </w:p>
    <w:p>
      <w:pPr>
        <w:pStyle w:val="Heading2"/>
        <w:rPr>
          <w:rFonts w:ascii="仿宋" w:eastAsia="仿宋" w:hAnsi="仿宋" w:cs="仿宋" w:hint="eastAsia"/>
          <w:lang w:eastAsia="zh-CN"/>
        </w:rPr>
      </w:pPr>
      <w:bookmarkStart w:id="11" w:name="_Toc11726"/>
      <w:r>
        <w:rPr>
          <w:rFonts w:ascii="仿宋" w:eastAsia="仿宋" w:hAnsi="仿宋" w:cs="仿宋" w:hint="eastAsia"/>
          <w:lang w:eastAsia="zh-CN"/>
        </w:rPr>
        <w:t>(一)、托管班项目背景分析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托管班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托管班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我们的背景分析将深入挖掘当前行业的发展趋势，通过对竞争态势的全面审视，找到托管班项目在这个潮流中的定位。同时，我们将关注行业内涌现的新兴机遇，以便托管班项目更好地融入行业发展的潮流中。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托管班项目提供了强大的发展动力。我们将聚焦于行业内最新的技术发展趋势，包括但不限于人工智能、大数据分析、物联网等领域。通过深度的技术研究，我们将确保托管班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托管班项目发展的源泉。我们将投入更多的精力对市场需求进行深入剖析，超越表面的需求，深入挖掘潜在的市场痛点和机遇。通过对市场需求的细致了解，托管班项目将更有针对性地设计解决方案，满足市场的多样化需求，从而更好地促进托管班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托管班项目战略至关重要。我们将对竞争态势进行更为深入的分析，包括但不限于市场份额、产品特点、客户满意度等多个维度。通过深度的竞争分析，托管班项目将能够更准确地把握市场脉搏，制定具有竞争力的托管班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托管班项目的发展具有直接的影响。我们将进行更为全面的法规和政策分析，了解行业发展中的潜在法律风险和合规挑战。通过充分了解和遵守相关法规，托管班项目将确保在法律框架内合法合规运营，为托管班项目的稳健发展提供有力支持。</w:t>
      </w:r>
    </w:p>
    <w:p>
      <w:pPr>
        <w:pStyle w:val="Heading2"/>
        <w:ind w:firstLine="560" w:firstLineChars="200"/>
        <w:rPr>
          <w:rFonts w:ascii="仿宋" w:eastAsia="仿宋" w:hAnsi="仿宋" w:cs="仿宋" w:hint="eastAsia"/>
          <w:sz w:val="28"/>
          <w:lang w:eastAsia="zh-CN"/>
        </w:rPr>
      </w:pPr>
      <w:bookmarkStart w:id="12" w:name="_Toc30463"/>
      <w:r>
        <w:rPr>
          <w:rFonts w:ascii="仿宋" w:eastAsia="仿宋" w:hAnsi="仿宋" w:cs="仿宋" w:hint="eastAsia"/>
          <w:sz w:val="28"/>
          <w:lang w:eastAsia="zh-CN"/>
        </w:rPr>
        <w:t>(二)、托管班项目建设必要性分析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托管班项目建设的迫切性源于对行业发展趋势的深刻洞察。我们正处于一个行业变革的时代，科技创新、数字化转型成为企业发展的关键动力。托管班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托管班项目建设不仅仅是为了跟上潮流，更是为了通过技术创新推动企业的持续发展。通过引入先进的技术和解决方案，托管班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托管班项目的建设成为必然选择，通过提高产品质量、拓展服务领域，从而在竞争中获得更多的机会。托管班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托管班项目建设的必要性体现在对客户需求更精准的满足。通过托管班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托管班项目建设的背后是对企业持续创新的追求。只有通过不断创新，企业才能在竞争中立于不败之地。托管班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3" w:name="_Toc9293"/>
      <w:r>
        <w:rPr>
          <w:rFonts w:ascii="仿宋" w:eastAsia="仿宋" w:hAnsi="仿宋" w:cs="仿宋" w:hint="eastAsia"/>
          <w:sz w:val="28"/>
          <w:lang w:eastAsia="zh-CN"/>
        </w:rPr>
        <w:t>四、工艺说明</w:t>
      </w:r>
      <w:bookmarkEnd w:id="13"/>
    </w:p>
    <w:p>
      <w:pPr>
        <w:pStyle w:val="Heading2"/>
        <w:rPr>
          <w:rFonts w:ascii="仿宋" w:eastAsia="仿宋" w:hAnsi="仿宋" w:cs="仿宋" w:hint="eastAsia"/>
          <w:lang w:eastAsia="zh-CN"/>
        </w:rPr>
      </w:pPr>
      <w:bookmarkStart w:id="14" w:name="_Toc15857"/>
      <w:r>
        <w:rPr>
          <w:rFonts w:ascii="仿宋" w:eastAsia="仿宋" w:hAnsi="仿宋" w:cs="仿宋" w:hint="eastAsia"/>
          <w:lang w:eastAsia="zh-CN"/>
        </w:rPr>
        <w:t>(一)、技术管理特点</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托管班项目的技术管理特点体现在其创新导向。通过引入最先进的技术趋势和解决方案，托管班项目致力于提升科技含量、提高质量和效率水平。这意味着我们将采用最新的工具和方法，确保托管班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托管班项目技术管理的显著特征。通过整合不同领域的技术资源，我们实现了跨学科的协同工作。这有助于优化技术架构，提高整体效能。此外，整合性策略还促进了不同技术团队之间的紧密沟通和高效合作，确保托管班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托管班项目所采用的技术。通过不断优化技术方案，托管班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托管班项目团队将在托管班项目初期识别可能的技术风险，并采取相应的预防和应对措施。通过建立健全的风险评估机制，托管班项目能够在实施过程中及时发现并解决潜在的技术问题，保障托管班项目技术实施的平稳进行。</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通过这些独特的技术管理特点，我们确信在托管班项目中，技术将成为托管班项目成功的有力支持。这一深度剖析揭示了技术管理在托管班项目实施中的关键作用，为托管班项目的技术基础奠定了坚实的基础。</w:t>
      </w:r>
    </w:p>
    <w:p>
      <w:pPr>
        <w:pStyle w:val="Heading2"/>
        <w:ind w:firstLine="560" w:firstLineChars="200"/>
        <w:rPr>
          <w:rFonts w:ascii="仿宋" w:eastAsia="仿宋" w:hAnsi="仿宋" w:cs="仿宋" w:hint="eastAsia"/>
          <w:sz w:val="28"/>
          <w:lang w:eastAsia="zh-CN"/>
        </w:rPr>
      </w:pPr>
      <w:bookmarkStart w:id="15" w:name="_Toc6096"/>
      <w:r>
        <w:rPr>
          <w:rFonts w:ascii="仿宋" w:eastAsia="仿宋" w:hAnsi="仿宋" w:cs="仿宋" w:hint="eastAsia"/>
          <w:sz w:val="28"/>
          <w:lang w:eastAsia="zh-CN"/>
        </w:rPr>
        <w:t>(二)、托管班项目工艺技术设计方案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托管班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托管班项目将严格按照相关行业规范要求进行组织。通过有效控制产品质量，托管班项目将致力于为顾客提供优质的托管班项目产品和良好的服务。这体现了托管班项目对于生产活动合规性和质量标准的高度重视，为托管班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托管班项目注重生态效益和清洁生产原则。托管班项目建设将紧密结合地方特色经济发展，与社会经济发展规划和区域环境保护规划方案相协调一致。通过与当地区域自然生态系统的结合，托管班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托管班项目产品具有多样化的客户需求和个性化的特点。因此，托管班项目产品规格品种多样，且单批生产数量较小。为满足这一特点，托管班项目承办单位将建设先进的柔性制造生产线。通过广泛应用柔性制造技术，托管班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托管班项目采用的技术具有较高的技术含量和自动化水平，处于国内先进水平。这一技术选用不仅体现了对生产效率、质量和环境友好性的高标准要求，同时为托管班项目的可持续发展奠定了坚实的基础。</w:t>
      </w:r>
    </w:p>
    <w:p>
      <w:pPr>
        <w:pStyle w:val="Heading2"/>
        <w:ind w:firstLine="560" w:firstLineChars="200"/>
        <w:rPr>
          <w:rFonts w:ascii="仿宋" w:eastAsia="仿宋" w:hAnsi="仿宋" w:cs="仿宋" w:hint="eastAsia"/>
          <w:sz w:val="28"/>
          <w:lang w:eastAsia="zh-CN"/>
        </w:rPr>
      </w:pPr>
      <w:bookmarkStart w:id="16" w:name="_Toc13183"/>
      <w:r>
        <w:rPr>
          <w:rFonts w:ascii="仿宋" w:eastAsia="仿宋" w:hAnsi="仿宋" w:cs="仿宋" w:hint="eastAsia"/>
          <w:sz w:val="28"/>
          <w:lang w:eastAsia="zh-CN"/>
        </w:rPr>
        <w:t>(三)、设备选型方案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为确保托管班项目的高效生产和技术实施，我们制定了一套精心设计的设备选型方案，以满足托管班项目生产、质量和环保的要求。该方案的主要特点如下：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托管班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针对托管班项目产品的多样性和小批量生产的特点，我们将建设柔性制造生产线。通过在设备选型中考虑柔性制造技术，可以灵活应对不同产品规格和生产需求，实现生产线的高度灵活性和适应性。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7" w:name="_Toc19325"/>
      <w:r>
        <w:rPr>
          <w:rFonts w:ascii="仿宋" w:eastAsia="仿宋" w:hAnsi="仿宋" w:cs="仿宋" w:hint="eastAsia"/>
          <w:sz w:val="28"/>
          <w:lang w:eastAsia="zh-CN"/>
        </w:rPr>
        <w:t>五、市场分析、调研</w:t>
      </w:r>
      <w:bookmarkEnd w:id="17"/>
    </w:p>
    <w:p>
      <w:pPr>
        <w:pStyle w:val="Heading2"/>
        <w:rPr>
          <w:rFonts w:ascii="仿宋" w:eastAsia="仿宋" w:hAnsi="仿宋" w:cs="仿宋" w:hint="eastAsia"/>
          <w:lang w:eastAsia="zh-CN"/>
        </w:rPr>
      </w:pPr>
      <w:bookmarkStart w:id="18" w:name="_Toc19863"/>
      <w:r>
        <w:rPr>
          <w:rFonts w:ascii="仿宋" w:eastAsia="仿宋" w:hAnsi="仿宋" w:cs="仿宋" w:hint="eastAsia"/>
          <w:lang w:eastAsia="zh-CN"/>
        </w:rPr>
        <w:t>(一)、托管班行业分析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托管班行业一直以来都是市场的关注焦点。行业内的发展趋势、竞争态势以及潜在机会都对托管班项目的推进产生深远的影响。通过深入研究行业的整体概貌，我们将更好地理解行业的核心特征，为托管班项目的定位提供有力支持。</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托管班行业，技术一直是推动创新和发展的关键因素。我们将对当前技术趋势进行详尽分析，包括但不限于人工智能、大数据应用、先进制造技术等。这有助于托管班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托管班项目成功的基础。我们将对主要竞争对手进行深入研究，包括其市场份额、产品特点、市场定位等。通过全面了解竞争对手的优势和劣势，托管班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9" w:name="_Toc1915"/>
      <w:r>
        <w:rPr>
          <w:rFonts w:ascii="仿宋" w:eastAsia="仿宋" w:hAnsi="仿宋" w:cs="仿宋" w:hint="eastAsia"/>
          <w:sz w:val="28"/>
          <w:lang w:eastAsia="zh-CN"/>
        </w:rPr>
        <w:t>(二)、托管班市场分析预测</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通过对市场规模的深入调研，我们将预测托管班市场未来的增长趋势。这包括市场的整体规模、各细分领域的发展趋势等。托管班项目可以根据市场的扩张速度和潜在机会，制定更符合市场需求的发展策略。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了解消费者的需求是市场分析的核心。我们将通过调查研究，深入挖掘目标消费者的需求特点、购买习惯以及对产品和服务的期望。这有助于托管班项目更好地定位目标市场，提供更符合消费者期待的解决方案。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https://d.book118.com/016051140011010035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托管班项目计划设计方案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托管班项目计划设计方案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托管班项目计划设计方案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托管班项目计划设计方案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托管班项目计划设计方案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托管班项目计划设计方案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托管班项目计划设计方案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托管班项目计划设计方案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托管班项目计划设计方案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托管班项目计划设计方案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托管班项目计划设计方案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托管班项目计划设计方案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托管班项目计划设计方案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托管班项目计划设计方案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托管班项目计划设计方案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托管班项目计划设计方案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托管班项目计划设计方案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3893A5A"/>
    <w:rsid w:val="73893A5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16051140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2024-01-15T09:57:00Z</dcterms:created>
  <dcterms:modified xsi:type="dcterms:W3CDTF">2024-01-15T09:57:34Z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66B8A1DDE0EF489BAAA7DBE97AA37B21_11</vt:lpwstr>
  </property>
  <property fmtid="{D5CDD505-2E9C-101B-9397-08002B2CF9AE}" pid="3" name="KSOProductBuildVer">
    <vt:lpwstr>2052-12.1.0.16120</vt:lpwstr>
  </property>
</Properties>
</file>