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车队管理项目构思建设方案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87" w:history="1">
        <w:r>
          <w:rPr>
            <w:rFonts w:ascii="仿宋" w:eastAsia="仿宋" w:hAnsi="仿宋" w:cs="仿宋" w:hint="eastAsia"/>
            <w:lang w:eastAsia="zh-CN"/>
          </w:rPr>
          <w:t>序言</w:t>
        </w:r>
        <w:r>
          <w:tab/>
        </w:r>
        <w:r>
          <w:fldChar w:fldCharType="begin"/>
        </w:r>
        <w:r>
          <w:instrText xml:space="preserve"> PAGEREF _Toc5087 \h </w:instrText>
        </w:r>
        <w:r>
          <w:fldChar w:fldCharType="separate"/>
        </w:r>
        <w:r>
          <w:t>3</w:t>
        </w:r>
        <w:r>
          <w:fldChar w:fldCharType="end"/>
        </w:r>
      </w:hyperlink>
    </w:p>
    <w:p>
      <w:pPr>
        <w:pStyle w:val="TOC1"/>
        <w:tabs>
          <w:tab w:val="right" w:leader="dot" w:pos="8306"/>
        </w:tabs>
      </w:pPr>
      <w:hyperlink w:anchor="_Toc16011" w:history="1">
        <w:r>
          <w:rPr>
            <w:rFonts w:ascii="仿宋" w:eastAsia="仿宋" w:hAnsi="仿宋" w:cs="仿宋" w:hint="eastAsia"/>
            <w:lang w:eastAsia="zh-CN"/>
          </w:rPr>
          <w:t>一、经济影响分析</w:t>
        </w:r>
        <w:r>
          <w:tab/>
        </w:r>
        <w:r>
          <w:fldChar w:fldCharType="begin"/>
        </w:r>
        <w:r>
          <w:instrText xml:space="preserve"> PAGEREF _Toc16011 \h </w:instrText>
        </w:r>
        <w:r>
          <w:fldChar w:fldCharType="separate"/>
        </w:r>
        <w:r>
          <w:t>3</w:t>
        </w:r>
        <w:r>
          <w:fldChar w:fldCharType="end"/>
        </w:r>
      </w:hyperlink>
    </w:p>
    <w:p>
      <w:pPr>
        <w:pStyle w:val="TOC2"/>
        <w:tabs>
          <w:tab w:val="right" w:leader="dot" w:pos="8306"/>
        </w:tabs>
      </w:pPr>
      <w:hyperlink w:anchor="_Toc26012" w:history="1">
        <w:r>
          <w:rPr>
            <w:rFonts w:ascii="仿宋" w:eastAsia="仿宋" w:hAnsi="仿宋" w:cs="仿宋" w:hint="eastAsia"/>
            <w:lang w:eastAsia="zh-CN"/>
          </w:rPr>
          <w:t>(一)、经济费用效益或费用效果分析</w:t>
        </w:r>
        <w:r>
          <w:tab/>
        </w:r>
        <w:r>
          <w:fldChar w:fldCharType="begin"/>
        </w:r>
        <w:r>
          <w:instrText xml:space="preserve"> PAGEREF _Toc26012 \h </w:instrText>
        </w:r>
        <w:r>
          <w:fldChar w:fldCharType="separate"/>
        </w:r>
        <w:r>
          <w:t>3</w:t>
        </w:r>
        <w:r>
          <w:fldChar w:fldCharType="end"/>
        </w:r>
      </w:hyperlink>
    </w:p>
    <w:p>
      <w:pPr>
        <w:pStyle w:val="TOC2"/>
        <w:tabs>
          <w:tab w:val="right" w:leader="dot" w:pos="8306"/>
        </w:tabs>
      </w:pPr>
      <w:hyperlink w:anchor="_Toc25245" w:history="1">
        <w:r>
          <w:rPr>
            <w:rFonts w:ascii="仿宋" w:eastAsia="仿宋" w:hAnsi="仿宋" w:cs="仿宋" w:hint="eastAsia"/>
            <w:lang w:eastAsia="zh-CN"/>
          </w:rPr>
          <w:t>(二)、行业影响分析</w:t>
        </w:r>
        <w:r>
          <w:tab/>
        </w:r>
        <w:r>
          <w:fldChar w:fldCharType="begin"/>
        </w:r>
        <w:r>
          <w:instrText xml:space="preserve"> PAGEREF _Toc25245 \h </w:instrText>
        </w:r>
        <w:r>
          <w:fldChar w:fldCharType="separate"/>
        </w:r>
        <w:r>
          <w:t>5</w:t>
        </w:r>
        <w:r>
          <w:fldChar w:fldCharType="end"/>
        </w:r>
      </w:hyperlink>
    </w:p>
    <w:p>
      <w:pPr>
        <w:pStyle w:val="TOC2"/>
        <w:tabs>
          <w:tab w:val="right" w:leader="dot" w:pos="8306"/>
        </w:tabs>
      </w:pPr>
      <w:hyperlink w:anchor="_Toc7846" w:history="1">
        <w:r>
          <w:rPr>
            <w:rFonts w:ascii="仿宋" w:eastAsia="仿宋" w:hAnsi="仿宋" w:cs="仿宋" w:hint="eastAsia"/>
            <w:lang w:eastAsia="zh-CN"/>
          </w:rPr>
          <w:t>(三)、区域经济影响分析</w:t>
        </w:r>
        <w:r>
          <w:tab/>
        </w:r>
        <w:r>
          <w:fldChar w:fldCharType="begin"/>
        </w:r>
        <w:r>
          <w:instrText xml:space="preserve"> PAGEREF _Toc7846 \h </w:instrText>
        </w:r>
        <w:r>
          <w:fldChar w:fldCharType="separate"/>
        </w:r>
        <w:r>
          <w:t>7</w:t>
        </w:r>
        <w:r>
          <w:fldChar w:fldCharType="end"/>
        </w:r>
      </w:hyperlink>
    </w:p>
    <w:p>
      <w:pPr>
        <w:pStyle w:val="TOC2"/>
        <w:tabs>
          <w:tab w:val="right" w:leader="dot" w:pos="8306"/>
        </w:tabs>
      </w:pPr>
      <w:hyperlink w:anchor="_Toc29783" w:history="1">
        <w:r>
          <w:rPr>
            <w:rFonts w:ascii="仿宋" w:eastAsia="仿宋" w:hAnsi="仿宋" w:cs="仿宋" w:hint="eastAsia"/>
            <w:lang w:eastAsia="zh-CN"/>
          </w:rPr>
          <w:t>(四)、宏观经济影响分析</w:t>
        </w:r>
        <w:r>
          <w:tab/>
        </w:r>
        <w:r>
          <w:fldChar w:fldCharType="begin"/>
        </w:r>
        <w:r>
          <w:instrText xml:space="preserve"> PAGEREF _Toc29783 \h </w:instrText>
        </w:r>
        <w:r>
          <w:fldChar w:fldCharType="separate"/>
        </w:r>
        <w:r>
          <w:t>8</w:t>
        </w:r>
        <w:r>
          <w:fldChar w:fldCharType="end"/>
        </w:r>
      </w:hyperlink>
    </w:p>
    <w:p>
      <w:pPr>
        <w:pStyle w:val="TOC1"/>
        <w:tabs>
          <w:tab w:val="right" w:leader="dot" w:pos="8306"/>
        </w:tabs>
      </w:pPr>
      <w:hyperlink w:anchor="_Toc11537" w:history="1">
        <w:r>
          <w:rPr>
            <w:rFonts w:ascii="仿宋" w:eastAsia="仿宋" w:hAnsi="仿宋" w:cs="仿宋" w:hint="eastAsia"/>
            <w:lang w:eastAsia="zh-CN"/>
          </w:rPr>
          <w:t>二、项目选址研究</w:t>
        </w:r>
        <w:r>
          <w:tab/>
        </w:r>
        <w:r>
          <w:fldChar w:fldCharType="begin"/>
        </w:r>
        <w:r>
          <w:instrText xml:space="preserve"> PAGEREF _Toc11537 \h </w:instrText>
        </w:r>
        <w:r>
          <w:fldChar w:fldCharType="separate"/>
        </w:r>
        <w:r>
          <w:t>9</w:t>
        </w:r>
        <w:r>
          <w:fldChar w:fldCharType="end"/>
        </w:r>
      </w:hyperlink>
    </w:p>
    <w:p>
      <w:pPr>
        <w:pStyle w:val="TOC2"/>
        <w:tabs>
          <w:tab w:val="right" w:leader="dot" w:pos="8306"/>
        </w:tabs>
      </w:pPr>
      <w:hyperlink w:anchor="_Toc4082" w:history="1">
        <w:r>
          <w:rPr>
            <w:rFonts w:ascii="仿宋" w:eastAsia="仿宋" w:hAnsi="仿宋" w:cs="仿宋" w:hint="eastAsia"/>
            <w:lang w:eastAsia="zh-CN"/>
          </w:rPr>
          <w:t>(一)、项目选址原则</w:t>
        </w:r>
        <w:r>
          <w:tab/>
        </w:r>
        <w:r>
          <w:fldChar w:fldCharType="begin"/>
        </w:r>
        <w:r>
          <w:instrText xml:space="preserve"> PAGEREF _Toc4082 \h </w:instrText>
        </w:r>
        <w:r>
          <w:fldChar w:fldCharType="separate"/>
        </w:r>
        <w:r>
          <w:t>9</w:t>
        </w:r>
        <w:r>
          <w:fldChar w:fldCharType="end"/>
        </w:r>
      </w:hyperlink>
    </w:p>
    <w:p>
      <w:pPr>
        <w:pStyle w:val="TOC2"/>
        <w:tabs>
          <w:tab w:val="right" w:leader="dot" w:pos="8306"/>
        </w:tabs>
      </w:pPr>
      <w:hyperlink w:anchor="_Toc20697" w:history="1">
        <w:r>
          <w:rPr>
            <w:rFonts w:ascii="仿宋" w:eastAsia="仿宋" w:hAnsi="仿宋" w:cs="仿宋" w:hint="eastAsia"/>
            <w:lang w:eastAsia="zh-CN"/>
          </w:rPr>
          <w:t>(二)、项目选址</w:t>
        </w:r>
        <w:r>
          <w:tab/>
        </w:r>
        <w:r>
          <w:fldChar w:fldCharType="begin"/>
        </w:r>
        <w:r>
          <w:instrText xml:space="preserve"> PAGEREF _Toc20697 \h </w:instrText>
        </w:r>
        <w:r>
          <w:fldChar w:fldCharType="separate"/>
        </w:r>
        <w:r>
          <w:t>13</w:t>
        </w:r>
        <w:r>
          <w:fldChar w:fldCharType="end"/>
        </w:r>
      </w:hyperlink>
    </w:p>
    <w:p>
      <w:pPr>
        <w:pStyle w:val="TOC2"/>
        <w:tabs>
          <w:tab w:val="right" w:leader="dot" w:pos="8306"/>
        </w:tabs>
      </w:pPr>
      <w:hyperlink w:anchor="_Toc24434" w:history="1">
        <w:r>
          <w:rPr>
            <w:rFonts w:ascii="仿宋" w:eastAsia="仿宋" w:hAnsi="仿宋" w:cs="仿宋" w:hint="eastAsia"/>
            <w:lang w:eastAsia="zh-CN"/>
          </w:rPr>
          <w:t>(三)、建设条件分析</w:t>
        </w:r>
        <w:r>
          <w:tab/>
        </w:r>
        <w:r>
          <w:fldChar w:fldCharType="begin"/>
        </w:r>
        <w:r>
          <w:instrText xml:space="preserve"> PAGEREF _Toc24434 \h </w:instrText>
        </w:r>
        <w:r>
          <w:fldChar w:fldCharType="separate"/>
        </w:r>
        <w:r>
          <w:t>15</w:t>
        </w:r>
        <w:r>
          <w:fldChar w:fldCharType="end"/>
        </w:r>
      </w:hyperlink>
    </w:p>
    <w:p>
      <w:pPr>
        <w:pStyle w:val="TOC2"/>
        <w:tabs>
          <w:tab w:val="right" w:leader="dot" w:pos="8306"/>
        </w:tabs>
      </w:pPr>
      <w:hyperlink w:anchor="_Toc21992" w:history="1">
        <w:r>
          <w:rPr>
            <w:rFonts w:ascii="仿宋" w:eastAsia="仿宋" w:hAnsi="仿宋" w:cs="仿宋" w:hint="eastAsia"/>
            <w:lang w:eastAsia="zh-CN"/>
          </w:rPr>
          <w:t>(四)、用地控制指标</w:t>
        </w:r>
        <w:r>
          <w:tab/>
        </w:r>
        <w:r>
          <w:fldChar w:fldCharType="begin"/>
        </w:r>
        <w:r>
          <w:instrText xml:space="preserve"> PAGEREF _Toc21992 \h </w:instrText>
        </w:r>
        <w:r>
          <w:fldChar w:fldCharType="separate"/>
        </w:r>
        <w:r>
          <w:t>16</w:t>
        </w:r>
        <w:r>
          <w:fldChar w:fldCharType="end"/>
        </w:r>
      </w:hyperlink>
    </w:p>
    <w:p>
      <w:pPr>
        <w:pStyle w:val="TOC2"/>
        <w:tabs>
          <w:tab w:val="right" w:leader="dot" w:pos="8306"/>
        </w:tabs>
      </w:pPr>
      <w:hyperlink w:anchor="_Toc2357" w:history="1">
        <w:r>
          <w:rPr>
            <w:rFonts w:ascii="仿宋" w:eastAsia="仿宋" w:hAnsi="仿宋" w:cs="仿宋" w:hint="eastAsia"/>
            <w:lang w:eastAsia="zh-CN"/>
          </w:rPr>
          <w:t>(五)、地总体要求</w:t>
        </w:r>
        <w:r>
          <w:tab/>
        </w:r>
        <w:r>
          <w:fldChar w:fldCharType="begin"/>
        </w:r>
        <w:r>
          <w:instrText xml:space="preserve"> PAGEREF _Toc2357 \h </w:instrText>
        </w:r>
        <w:r>
          <w:fldChar w:fldCharType="separate"/>
        </w:r>
        <w:r>
          <w:t>17</w:t>
        </w:r>
        <w:r>
          <w:fldChar w:fldCharType="end"/>
        </w:r>
      </w:hyperlink>
    </w:p>
    <w:p>
      <w:pPr>
        <w:pStyle w:val="TOC2"/>
        <w:tabs>
          <w:tab w:val="right" w:leader="dot" w:pos="8306"/>
        </w:tabs>
      </w:pPr>
      <w:hyperlink w:anchor="_Toc29427" w:history="1">
        <w:r>
          <w:rPr>
            <w:rFonts w:ascii="仿宋" w:eastAsia="仿宋" w:hAnsi="仿宋" w:cs="仿宋" w:hint="eastAsia"/>
            <w:lang w:eastAsia="zh-CN"/>
          </w:rPr>
          <w:t>(六)、节约用地措施</w:t>
        </w:r>
        <w:r>
          <w:tab/>
        </w:r>
        <w:r>
          <w:fldChar w:fldCharType="begin"/>
        </w:r>
        <w:r>
          <w:instrText xml:space="preserve"> PAGEREF _Toc29427 \h </w:instrText>
        </w:r>
        <w:r>
          <w:fldChar w:fldCharType="separate"/>
        </w:r>
        <w:r>
          <w:t>19</w:t>
        </w:r>
        <w:r>
          <w:fldChar w:fldCharType="end"/>
        </w:r>
      </w:hyperlink>
    </w:p>
    <w:p>
      <w:pPr>
        <w:pStyle w:val="TOC2"/>
        <w:tabs>
          <w:tab w:val="right" w:leader="dot" w:pos="8306"/>
        </w:tabs>
      </w:pPr>
      <w:hyperlink w:anchor="_Toc5050" w:history="1">
        <w:r>
          <w:rPr>
            <w:rFonts w:ascii="仿宋" w:eastAsia="仿宋" w:hAnsi="仿宋" w:cs="仿宋" w:hint="eastAsia"/>
            <w:lang w:eastAsia="zh-CN"/>
          </w:rPr>
          <w:t>(七)、选址综合评价</w:t>
        </w:r>
        <w:r>
          <w:tab/>
        </w:r>
        <w:r>
          <w:fldChar w:fldCharType="begin"/>
        </w:r>
        <w:r>
          <w:instrText xml:space="preserve"> PAGEREF _Toc5050 \h </w:instrText>
        </w:r>
        <w:r>
          <w:fldChar w:fldCharType="separate"/>
        </w:r>
        <w:r>
          <w:t>20</w:t>
        </w:r>
        <w:r>
          <w:fldChar w:fldCharType="end"/>
        </w:r>
      </w:hyperlink>
    </w:p>
    <w:p>
      <w:pPr>
        <w:pStyle w:val="TOC1"/>
        <w:tabs>
          <w:tab w:val="right" w:leader="dot" w:pos="8306"/>
        </w:tabs>
      </w:pPr>
      <w:hyperlink w:anchor="_Toc7318" w:history="1">
        <w:r>
          <w:rPr>
            <w:rFonts w:ascii="仿宋" w:eastAsia="仿宋" w:hAnsi="仿宋" w:cs="仿宋" w:hint="eastAsia"/>
            <w:lang w:eastAsia="zh-CN"/>
          </w:rPr>
          <w:t>三、车队管理项目概论</w:t>
        </w:r>
        <w:r>
          <w:tab/>
        </w:r>
        <w:r>
          <w:fldChar w:fldCharType="begin"/>
        </w:r>
        <w:r>
          <w:instrText xml:space="preserve"> PAGEREF _Toc7318 \h </w:instrText>
        </w:r>
        <w:r>
          <w:fldChar w:fldCharType="separate"/>
        </w:r>
        <w:r>
          <w:t>21</w:t>
        </w:r>
        <w:r>
          <w:fldChar w:fldCharType="end"/>
        </w:r>
      </w:hyperlink>
    </w:p>
    <w:p>
      <w:pPr>
        <w:pStyle w:val="TOC2"/>
        <w:tabs>
          <w:tab w:val="right" w:leader="dot" w:pos="8306"/>
        </w:tabs>
      </w:pPr>
      <w:hyperlink w:anchor="_Toc28893" w:history="1">
        <w:r>
          <w:rPr>
            <w:rFonts w:ascii="仿宋" w:eastAsia="仿宋" w:hAnsi="仿宋" w:cs="仿宋" w:hint="eastAsia"/>
            <w:lang w:eastAsia="zh-CN"/>
          </w:rPr>
          <w:t>(一)、项目申报单位概况</w:t>
        </w:r>
        <w:r>
          <w:tab/>
        </w:r>
        <w:r>
          <w:fldChar w:fldCharType="begin"/>
        </w:r>
        <w:r>
          <w:instrText xml:space="preserve"> PAGEREF _Toc28893 \h </w:instrText>
        </w:r>
        <w:r>
          <w:fldChar w:fldCharType="separate"/>
        </w:r>
        <w:r>
          <w:t>21</w:t>
        </w:r>
        <w:r>
          <w:fldChar w:fldCharType="end"/>
        </w:r>
      </w:hyperlink>
    </w:p>
    <w:p>
      <w:pPr>
        <w:pStyle w:val="TOC2"/>
        <w:tabs>
          <w:tab w:val="right" w:leader="dot" w:pos="8306"/>
        </w:tabs>
      </w:pPr>
      <w:hyperlink w:anchor="_Toc22052" w:history="1">
        <w:r>
          <w:rPr>
            <w:rFonts w:ascii="仿宋" w:eastAsia="仿宋" w:hAnsi="仿宋" w:cs="仿宋" w:hint="eastAsia"/>
            <w:lang w:eastAsia="zh-CN"/>
          </w:rPr>
          <w:t>(二)、项目概况</w:t>
        </w:r>
        <w:r>
          <w:tab/>
        </w:r>
        <w:r>
          <w:fldChar w:fldCharType="begin"/>
        </w:r>
        <w:r>
          <w:instrText xml:space="preserve"> PAGEREF _Toc22052 \h </w:instrText>
        </w:r>
        <w:r>
          <w:fldChar w:fldCharType="separate"/>
        </w:r>
        <w:r>
          <w:t>22</w:t>
        </w:r>
        <w:r>
          <w:fldChar w:fldCharType="end"/>
        </w:r>
      </w:hyperlink>
    </w:p>
    <w:p>
      <w:pPr>
        <w:pStyle w:val="TOC1"/>
        <w:tabs>
          <w:tab w:val="right" w:leader="dot" w:pos="8306"/>
        </w:tabs>
      </w:pPr>
      <w:hyperlink w:anchor="_Toc13290" w:history="1">
        <w:r>
          <w:rPr>
            <w:rFonts w:ascii="仿宋" w:eastAsia="仿宋" w:hAnsi="仿宋" w:cs="仿宋" w:hint="eastAsia"/>
            <w:lang w:eastAsia="zh-CN"/>
          </w:rPr>
          <w:t>四、发展规划、产业政策和行业准入分析</w:t>
        </w:r>
        <w:r>
          <w:tab/>
        </w:r>
        <w:r>
          <w:fldChar w:fldCharType="begin"/>
        </w:r>
        <w:r>
          <w:instrText xml:space="preserve"> PAGEREF _Toc13290 \h </w:instrText>
        </w:r>
        <w:r>
          <w:fldChar w:fldCharType="separate"/>
        </w:r>
        <w:r>
          <w:t>25</w:t>
        </w:r>
        <w:r>
          <w:fldChar w:fldCharType="end"/>
        </w:r>
      </w:hyperlink>
    </w:p>
    <w:p>
      <w:pPr>
        <w:pStyle w:val="TOC2"/>
        <w:tabs>
          <w:tab w:val="right" w:leader="dot" w:pos="8306"/>
        </w:tabs>
      </w:pPr>
      <w:hyperlink w:anchor="_Toc5623" w:history="1">
        <w:r>
          <w:rPr>
            <w:rFonts w:ascii="仿宋" w:eastAsia="仿宋" w:hAnsi="仿宋" w:cs="仿宋" w:hint="eastAsia"/>
            <w:lang w:eastAsia="zh-CN"/>
          </w:rPr>
          <w:t>(一)、发展规划分析</w:t>
        </w:r>
        <w:r>
          <w:tab/>
        </w:r>
        <w:r>
          <w:fldChar w:fldCharType="begin"/>
        </w:r>
        <w:r>
          <w:instrText xml:space="preserve"> PAGEREF _Toc5623 \h </w:instrText>
        </w:r>
        <w:r>
          <w:fldChar w:fldCharType="separate"/>
        </w:r>
        <w:r>
          <w:t>25</w:t>
        </w:r>
        <w:r>
          <w:fldChar w:fldCharType="end"/>
        </w:r>
      </w:hyperlink>
    </w:p>
    <w:p>
      <w:pPr>
        <w:pStyle w:val="TOC2"/>
        <w:tabs>
          <w:tab w:val="right" w:leader="dot" w:pos="8306"/>
        </w:tabs>
      </w:pPr>
      <w:hyperlink w:anchor="_Toc20773" w:history="1">
        <w:r>
          <w:rPr>
            <w:rFonts w:ascii="仿宋" w:eastAsia="仿宋" w:hAnsi="仿宋" w:cs="仿宋" w:hint="eastAsia"/>
            <w:lang w:eastAsia="zh-CN"/>
          </w:rPr>
          <w:t>(二)、产业政策分析</w:t>
        </w:r>
        <w:r>
          <w:tab/>
        </w:r>
        <w:r>
          <w:fldChar w:fldCharType="begin"/>
        </w:r>
        <w:r>
          <w:instrText xml:space="preserve"> PAGEREF _Toc20773 \h </w:instrText>
        </w:r>
        <w:r>
          <w:fldChar w:fldCharType="separate"/>
        </w:r>
        <w:r>
          <w:t>27</w:t>
        </w:r>
        <w:r>
          <w:fldChar w:fldCharType="end"/>
        </w:r>
      </w:hyperlink>
    </w:p>
    <w:p>
      <w:pPr>
        <w:pStyle w:val="TOC2"/>
        <w:tabs>
          <w:tab w:val="right" w:leader="dot" w:pos="8306"/>
        </w:tabs>
      </w:pPr>
      <w:hyperlink w:anchor="_Toc16713" w:history="1">
        <w:r>
          <w:rPr>
            <w:rFonts w:ascii="仿宋" w:eastAsia="仿宋" w:hAnsi="仿宋" w:cs="仿宋" w:hint="eastAsia"/>
            <w:lang w:eastAsia="zh-CN"/>
          </w:rPr>
          <w:t>(三)、行业准入分析</w:t>
        </w:r>
        <w:r>
          <w:tab/>
        </w:r>
        <w:r>
          <w:fldChar w:fldCharType="begin"/>
        </w:r>
        <w:r>
          <w:instrText xml:space="preserve"> PAGEREF _Toc16713 \h </w:instrText>
        </w:r>
        <w:r>
          <w:fldChar w:fldCharType="separate"/>
        </w:r>
        <w:r>
          <w:t>28</w:t>
        </w:r>
        <w:r>
          <w:fldChar w:fldCharType="end"/>
        </w:r>
      </w:hyperlink>
    </w:p>
    <w:p>
      <w:pPr>
        <w:pStyle w:val="TOC1"/>
        <w:tabs>
          <w:tab w:val="right" w:leader="dot" w:pos="8306"/>
        </w:tabs>
      </w:pPr>
      <w:hyperlink w:anchor="_Toc31424" w:history="1">
        <w:r>
          <w:rPr>
            <w:rFonts w:ascii="仿宋" w:eastAsia="仿宋" w:hAnsi="仿宋" w:cs="仿宋" w:hint="eastAsia"/>
            <w:lang w:eastAsia="zh-CN"/>
          </w:rPr>
          <w:t>五、资源开发及综合利用分析</w:t>
        </w:r>
        <w:r>
          <w:tab/>
        </w:r>
        <w:r>
          <w:fldChar w:fldCharType="begin"/>
        </w:r>
        <w:r>
          <w:instrText xml:space="preserve"> PAGEREF _Toc31424 \h </w:instrText>
        </w:r>
        <w:r>
          <w:fldChar w:fldCharType="separate"/>
        </w:r>
        <w:r>
          <w:t>29</w:t>
        </w:r>
        <w:r>
          <w:fldChar w:fldCharType="end"/>
        </w:r>
      </w:hyperlink>
    </w:p>
    <w:p>
      <w:pPr>
        <w:pStyle w:val="TOC2"/>
        <w:tabs>
          <w:tab w:val="right" w:leader="dot" w:pos="8306"/>
        </w:tabs>
      </w:pPr>
      <w:hyperlink w:anchor="_Toc9187" w:history="1">
        <w:r>
          <w:rPr>
            <w:rFonts w:ascii="仿宋" w:eastAsia="仿宋" w:hAnsi="仿宋" w:cs="仿宋" w:hint="eastAsia"/>
            <w:lang w:eastAsia="zh-CN"/>
          </w:rPr>
          <w:t>(一)、资源开发方案</w:t>
        </w:r>
        <w:r>
          <w:tab/>
        </w:r>
        <w:r>
          <w:fldChar w:fldCharType="begin"/>
        </w:r>
        <w:r>
          <w:instrText xml:space="preserve"> PAGEREF _Toc9187 \h </w:instrText>
        </w:r>
        <w:r>
          <w:fldChar w:fldCharType="separate"/>
        </w:r>
        <w:r>
          <w:t>29</w:t>
        </w:r>
        <w:r>
          <w:fldChar w:fldCharType="end"/>
        </w:r>
      </w:hyperlink>
    </w:p>
    <w:p>
      <w:pPr>
        <w:pStyle w:val="TOC2"/>
        <w:tabs>
          <w:tab w:val="right" w:leader="dot" w:pos="8306"/>
        </w:tabs>
      </w:pPr>
      <w:hyperlink w:anchor="_Toc3669" w:history="1">
        <w:r>
          <w:rPr>
            <w:rFonts w:ascii="仿宋" w:eastAsia="仿宋" w:hAnsi="仿宋" w:cs="仿宋" w:hint="eastAsia"/>
            <w:lang w:eastAsia="zh-CN"/>
          </w:rPr>
          <w:t>(二)、资源利用方案</w:t>
        </w:r>
        <w:r>
          <w:tab/>
        </w:r>
        <w:r>
          <w:fldChar w:fldCharType="begin"/>
        </w:r>
        <w:r>
          <w:instrText xml:space="preserve"> PAGEREF _Toc3669 \h </w:instrText>
        </w:r>
        <w:r>
          <w:fldChar w:fldCharType="separate"/>
        </w:r>
        <w:r>
          <w:t>31</w:t>
        </w:r>
        <w:r>
          <w:fldChar w:fldCharType="end"/>
        </w:r>
      </w:hyperlink>
    </w:p>
    <w:p>
      <w:pPr>
        <w:pStyle w:val="TOC2"/>
        <w:tabs>
          <w:tab w:val="right" w:leader="dot" w:pos="8306"/>
        </w:tabs>
      </w:pPr>
      <w:hyperlink w:anchor="_Toc10780" w:history="1">
        <w:r>
          <w:rPr>
            <w:rFonts w:ascii="仿宋" w:eastAsia="仿宋" w:hAnsi="仿宋" w:cs="仿宋" w:hint="eastAsia"/>
            <w:lang w:eastAsia="zh-CN"/>
          </w:rPr>
          <w:t>(三)、资源节约措施</w:t>
        </w:r>
        <w:r>
          <w:tab/>
        </w:r>
        <w:r>
          <w:fldChar w:fldCharType="begin"/>
        </w:r>
        <w:r>
          <w:instrText xml:space="preserve"> PAGEREF _Toc10780 \h </w:instrText>
        </w:r>
        <w:r>
          <w:fldChar w:fldCharType="separate"/>
        </w:r>
        <w:r>
          <w:t>32</w:t>
        </w:r>
        <w:r>
          <w:fldChar w:fldCharType="end"/>
        </w:r>
      </w:hyperlink>
    </w:p>
    <w:p>
      <w:pPr>
        <w:pStyle w:val="TOC1"/>
        <w:tabs>
          <w:tab w:val="right" w:leader="dot" w:pos="8306"/>
        </w:tabs>
      </w:pPr>
      <w:hyperlink w:anchor="_Toc24415" w:history="1">
        <w:r>
          <w:rPr>
            <w:rFonts w:ascii="仿宋" w:eastAsia="仿宋" w:hAnsi="仿宋" w:cs="仿宋" w:hint="eastAsia"/>
            <w:lang w:eastAsia="zh-CN"/>
          </w:rPr>
          <w:t>六、背景、必要性分析</w:t>
        </w:r>
        <w:r>
          <w:tab/>
        </w:r>
        <w:r>
          <w:fldChar w:fldCharType="begin"/>
        </w:r>
        <w:r>
          <w:instrText xml:space="preserve"> PAGEREF _Toc24415 \h </w:instrText>
        </w:r>
        <w:r>
          <w:fldChar w:fldCharType="separate"/>
        </w:r>
        <w:r>
          <w:t>33</w:t>
        </w:r>
        <w:r>
          <w:fldChar w:fldCharType="end"/>
        </w:r>
      </w:hyperlink>
    </w:p>
    <w:p>
      <w:pPr>
        <w:pStyle w:val="TOC2"/>
        <w:tabs>
          <w:tab w:val="right" w:leader="dot" w:pos="8306"/>
        </w:tabs>
      </w:pPr>
      <w:hyperlink w:anchor="_Toc6147" w:history="1">
        <w:r>
          <w:rPr>
            <w:rFonts w:ascii="仿宋" w:eastAsia="仿宋" w:hAnsi="仿宋" w:cs="仿宋" w:hint="eastAsia"/>
            <w:lang w:eastAsia="zh-CN"/>
          </w:rPr>
          <w:t>(一)、项目建设背景</w:t>
        </w:r>
        <w:r>
          <w:tab/>
        </w:r>
        <w:r>
          <w:fldChar w:fldCharType="begin"/>
        </w:r>
        <w:r>
          <w:instrText xml:space="preserve"> PAGEREF _Toc6147 \h </w:instrText>
        </w:r>
        <w:r>
          <w:fldChar w:fldCharType="separate"/>
        </w:r>
        <w:r>
          <w:t>33</w:t>
        </w:r>
        <w:r>
          <w:fldChar w:fldCharType="end"/>
        </w:r>
      </w:hyperlink>
    </w:p>
    <w:p>
      <w:pPr>
        <w:pStyle w:val="TOC2"/>
        <w:tabs>
          <w:tab w:val="right" w:leader="dot" w:pos="8306"/>
        </w:tabs>
      </w:pPr>
      <w:hyperlink w:anchor="_Toc20036" w:history="1">
        <w:r>
          <w:rPr>
            <w:rFonts w:ascii="仿宋" w:eastAsia="仿宋" w:hAnsi="仿宋" w:cs="仿宋" w:hint="eastAsia"/>
            <w:lang w:eastAsia="zh-CN"/>
          </w:rPr>
          <w:t>(二)、必要性分析</w:t>
        </w:r>
        <w:r>
          <w:tab/>
        </w:r>
        <w:r>
          <w:fldChar w:fldCharType="begin"/>
        </w:r>
        <w:r>
          <w:instrText xml:space="preserve"> PAGEREF _Toc20036 \h </w:instrText>
        </w:r>
        <w:r>
          <w:fldChar w:fldCharType="separate"/>
        </w:r>
        <w:r>
          <w:t>34</w:t>
        </w:r>
        <w:r>
          <w:fldChar w:fldCharType="end"/>
        </w:r>
      </w:hyperlink>
    </w:p>
    <w:p>
      <w:pPr>
        <w:pStyle w:val="TOC2"/>
        <w:tabs>
          <w:tab w:val="right" w:leader="dot" w:pos="8306"/>
        </w:tabs>
      </w:pPr>
      <w:hyperlink w:anchor="_Toc3752" w:history="1">
        <w:r>
          <w:rPr>
            <w:rFonts w:ascii="仿宋" w:eastAsia="仿宋" w:hAnsi="仿宋" w:cs="仿宋" w:hint="eastAsia"/>
            <w:lang w:eastAsia="zh-CN"/>
          </w:rPr>
          <w:t>(三)、项目建设有利条件</w:t>
        </w:r>
        <w:r>
          <w:tab/>
        </w:r>
        <w:r>
          <w:fldChar w:fldCharType="begin"/>
        </w:r>
        <w:r>
          <w:instrText xml:space="preserve"> PAGEREF _Toc3752 \h </w:instrText>
        </w:r>
        <w:r>
          <w:fldChar w:fldCharType="separate"/>
        </w:r>
        <w:r>
          <w:t>35</w:t>
        </w:r>
        <w:r>
          <w:fldChar w:fldCharType="end"/>
        </w:r>
      </w:hyperlink>
    </w:p>
    <w:p>
      <w:pPr>
        <w:pStyle w:val="TOC1"/>
        <w:tabs>
          <w:tab w:val="right" w:leader="dot" w:pos="8306"/>
        </w:tabs>
      </w:pPr>
      <w:hyperlink w:anchor="_Toc22770" w:history="1">
        <w:r>
          <w:rPr>
            <w:rFonts w:ascii="仿宋" w:eastAsia="仿宋" w:hAnsi="仿宋" w:cs="仿宋" w:hint="eastAsia"/>
            <w:lang w:eastAsia="zh-CN"/>
          </w:rPr>
          <w:t>七、环境保护与治理方案</w:t>
        </w:r>
        <w:r>
          <w:tab/>
        </w:r>
        <w:r>
          <w:fldChar w:fldCharType="begin"/>
        </w:r>
        <w:r>
          <w:instrText xml:space="preserve"> PAGEREF _Toc22770 \h </w:instrText>
        </w:r>
        <w:r>
          <w:fldChar w:fldCharType="separate"/>
        </w:r>
        <w:r>
          <w:t>37</w:t>
        </w:r>
        <w:r>
          <w:fldChar w:fldCharType="end"/>
        </w:r>
      </w:hyperlink>
    </w:p>
    <w:p>
      <w:pPr>
        <w:pStyle w:val="TOC2"/>
        <w:tabs>
          <w:tab w:val="right" w:leader="dot" w:pos="8306"/>
        </w:tabs>
      </w:pPr>
      <w:hyperlink w:anchor="_Toc30946" w:history="1">
        <w:r>
          <w:rPr>
            <w:rFonts w:ascii="仿宋" w:eastAsia="仿宋" w:hAnsi="仿宋" w:cs="仿宋" w:hint="eastAsia"/>
            <w:lang w:eastAsia="zh-CN"/>
          </w:rPr>
          <w:t>(一)、项目环境影响评估</w:t>
        </w:r>
        <w:r>
          <w:tab/>
        </w:r>
        <w:r>
          <w:fldChar w:fldCharType="begin"/>
        </w:r>
        <w:r>
          <w:instrText xml:space="preserve"> PAGEREF _Toc30946 \h </w:instrText>
        </w:r>
        <w:r>
          <w:fldChar w:fldCharType="separate"/>
        </w:r>
        <w:r>
          <w:t>37</w:t>
        </w:r>
        <w:r>
          <w:fldChar w:fldCharType="end"/>
        </w:r>
      </w:hyperlink>
    </w:p>
    <w:p>
      <w:pPr>
        <w:pStyle w:val="TOC2"/>
        <w:tabs>
          <w:tab w:val="right" w:leader="dot" w:pos="8306"/>
        </w:tabs>
      </w:pPr>
      <w:hyperlink w:anchor="_Toc31003" w:history="1">
        <w:r>
          <w:rPr>
            <w:rFonts w:ascii="仿宋" w:eastAsia="仿宋" w:hAnsi="仿宋" w:cs="仿宋" w:hint="eastAsia"/>
            <w:lang w:eastAsia="zh-CN"/>
          </w:rPr>
          <w:t>(二)、环境保护措施与治理方案</w:t>
        </w:r>
        <w:r>
          <w:tab/>
        </w:r>
        <w:r>
          <w:fldChar w:fldCharType="begin"/>
        </w:r>
        <w:r>
          <w:instrText xml:space="preserve"> PAGEREF _Toc31003 \h </w:instrText>
        </w:r>
        <w:r>
          <w:fldChar w:fldCharType="separate"/>
        </w:r>
        <w:r>
          <w:t>37</w:t>
        </w:r>
        <w:r>
          <w:fldChar w:fldCharType="end"/>
        </w:r>
      </w:hyperlink>
    </w:p>
    <w:p>
      <w:pPr>
        <w:pStyle w:val="TOC1"/>
        <w:tabs>
          <w:tab w:val="right" w:leader="dot" w:pos="8306"/>
        </w:tabs>
      </w:pPr>
      <w:hyperlink w:anchor="_Toc769" w:history="1">
        <w:r>
          <w:rPr>
            <w:rFonts w:ascii="仿宋" w:eastAsia="仿宋" w:hAnsi="仿宋" w:cs="仿宋" w:hint="eastAsia"/>
            <w:lang w:eastAsia="zh-CN"/>
          </w:rPr>
          <w:t>八、安全与应急管理</w:t>
        </w:r>
        <w:r>
          <w:tab/>
        </w:r>
        <w:r>
          <w:fldChar w:fldCharType="begin"/>
        </w:r>
        <w:r>
          <w:instrText xml:space="preserve"> PAGEREF _Toc769 \h </w:instrText>
        </w:r>
        <w:r>
          <w:fldChar w:fldCharType="separate"/>
        </w:r>
        <w:r>
          <w:t>38</w:t>
        </w:r>
        <w:r>
          <w:fldChar w:fldCharType="end"/>
        </w:r>
      </w:hyperlink>
    </w:p>
    <w:p>
      <w:pPr>
        <w:pStyle w:val="TOC2"/>
        <w:tabs>
          <w:tab w:val="right" w:leader="dot" w:pos="8306"/>
        </w:tabs>
      </w:pPr>
      <w:hyperlink w:anchor="_Toc1426" w:history="1">
        <w:r>
          <w:rPr>
            <w:rFonts w:ascii="仿宋" w:eastAsia="仿宋" w:hAnsi="仿宋" w:cs="仿宋" w:hint="eastAsia"/>
            <w:lang w:eastAsia="zh-CN"/>
          </w:rPr>
          <w:t>(一)、安全生产管理</w:t>
        </w:r>
        <w:r>
          <w:tab/>
        </w:r>
        <w:r>
          <w:fldChar w:fldCharType="begin"/>
        </w:r>
        <w:r>
          <w:instrText xml:space="preserve"> PAGEREF _Toc1426 \h </w:instrText>
        </w:r>
        <w:r>
          <w:fldChar w:fldCharType="separate"/>
        </w:r>
        <w:r>
          <w:t>38</w:t>
        </w:r>
        <w:r>
          <w:fldChar w:fldCharType="end"/>
        </w:r>
      </w:hyperlink>
    </w:p>
    <w:p>
      <w:pPr>
        <w:pStyle w:val="TOC2"/>
        <w:tabs>
          <w:tab w:val="right" w:leader="dot" w:pos="8306"/>
        </w:tabs>
      </w:pPr>
      <w:hyperlink w:anchor="_Toc7495" w:history="1">
        <w:r>
          <w:rPr>
            <w:rFonts w:ascii="仿宋" w:eastAsia="仿宋" w:hAnsi="仿宋" w:cs="仿宋" w:hint="eastAsia"/>
            <w:lang w:eastAsia="zh-CN"/>
          </w:rPr>
          <w:t>(二)、应急预案与响应</w:t>
        </w:r>
        <w:r>
          <w:tab/>
        </w:r>
        <w:r>
          <w:fldChar w:fldCharType="begin"/>
        </w:r>
        <w:r>
          <w:instrText xml:space="preserve"> PAGEREF _Toc7495 \h </w:instrText>
        </w:r>
        <w:r>
          <w:fldChar w:fldCharType="separate"/>
        </w:r>
        <w:r>
          <w:t>39</w:t>
        </w:r>
        <w:r>
          <w:fldChar w:fldCharType="end"/>
        </w:r>
      </w:hyperlink>
    </w:p>
    <w:p>
      <w:pPr>
        <w:pStyle w:val="TOC1"/>
        <w:tabs>
          <w:tab w:val="right" w:leader="dot" w:pos="8306"/>
        </w:tabs>
      </w:pPr>
      <w:hyperlink w:anchor="_Toc14171" w:history="1">
        <w:r>
          <w:rPr>
            <w:rFonts w:ascii="仿宋" w:eastAsia="仿宋" w:hAnsi="仿宋" w:cs="仿宋" w:hint="eastAsia"/>
            <w:lang w:eastAsia="zh-CN"/>
          </w:rPr>
          <w:t>九、项目进度计划</w:t>
        </w:r>
        <w:r>
          <w:tab/>
        </w:r>
        <w:r>
          <w:fldChar w:fldCharType="begin"/>
        </w:r>
        <w:r>
          <w:instrText xml:space="preserve"> PAGEREF _Toc14171 \h </w:instrText>
        </w:r>
        <w:r>
          <w:fldChar w:fldCharType="separate"/>
        </w:r>
        <w:r>
          <w:t>41</w:t>
        </w:r>
        <w:r>
          <w:fldChar w:fldCharType="end"/>
        </w:r>
      </w:hyperlink>
    </w:p>
    <w:p>
      <w:pPr>
        <w:pStyle w:val="TOC2"/>
        <w:tabs>
          <w:tab w:val="right" w:leader="dot" w:pos="8306"/>
        </w:tabs>
      </w:pPr>
      <w:hyperlink w:anchor="_Toc18225" w:history="1">
        <w:r>
          <w:rPr>
            <w:rFonts w:ascii="仿宋" w:eastAsia="仿宋" w:hAnsi="仿宋" w:cs="仿宋" w:hint="eastAsia"/>
            <w:lang w:eastAsia="zh-CN"/>
          </w:rPr>
          <w:t>(一)、建设周期</w:t>
        </w:r>
        <w:r>
          <w:tab/>
        </w:r>
        <w:r>
          <w:fldChar w:fldCharType="begin"/>
        </w:r>
        <w:r>
          <w:instrText xml:space="preserve"> PAGEREF _Toc18225 \h </w:instrText>
        </w:r>
        <w:r>
          <w:fldChar w:fldCharType="separate"/>
        </w:r>
        <w:r>
          <w:t>41</w:t>
        </w:r>
        <w:r>
          <w:fldChar w:fldCharType="end"/>
        </w:r>
      </w:hyperlink>
    </w:p>
    <w:p>
      <w:pPr>
        <w:pStyle w:val="TOC2"/>
        <w:tabs>
          <w:tab w:val="right" w:leader="dot" w:pos="8306"/>
        </w:tabs>
      </w:pPr>
      <w:hyperlink w:anchor="_Toc14442" w:history="1">
        <w:r>
          <w:rPr>
            <w:rFonts w:ascii="仿宋" w:eastAsia="仿宋" w:hAnsi="仿宋" w:cs="仿宋" w:hint="eastAsia"/>
            <w:lang w:eastAsia="zh-CN"/>
          </w:rPr>
          <w:t>(二)、建设进度</w:t>
        </w:r>
        <w:r>
          <w:tab/>
        </w:r>
        <w:r>
          <w:fldChar w:fldCharType="begin"/>
        </w:r>
        <w:r>
          <w:instrText xml:space="preserve"> PAGEREF _Toc14442 \h </w:instrText>
        </w:r>
        <w:r>
          <w:fldChar w:fldCharType="separate"/>
        </w:r>
        <w:r>
          <w:t>41</w:t>
        </w:r>
        <w:r>
          <w:fldChar w:fldCharType="end"/>
        </w:r>
      </w:hyperlink>
    </w:p>
    <w:p>
      <w:pPr>
        <w:pStyle w:val="TOC2"/>
        <w:tabs>
          <w:tab w:val="right" w:leader="dot" w:pos="8306"/>
        </w:tabs>
      </w:pPr>
      <w:hyperlink w:anchor="_Toc4547" w:history="1">
        <w:r>
          <w:rPr>
            <w:rFonts w:ascii="仿宋" w:eastAsia="仿宋" w:hAnsi="仿宋" w:cs="仿宋" w:hint="eastAsia"/>
            <w:lang w:eastAsia="zh-CN"/>
          </w:rPr>
          <w:t>(三)、进度安排注意事项</w:t>
        </w:r>
        <w:r>
          <w:tab/>
        </w:r>
        <w:r>
          <w:fldChar w:fldCharType="begin"/>
        </w:r>
        <w:r>
          <w:instrText xml:space="preserve"> PAGEREF _Toc4547 \h </w:instrText>
        </w:r>
        <w:r>
          <w:fldChar w:fldCharType="separate"/>
        </w:r>
        <w:r>
          <w:t>43</w:t>
        </w:r>
        <w:r>
          <w:fldChar w:fldCharType="end"/>
        </w:r>
      </w:hyperlink>
    </w:p>
    <w:p>
      <w:pPr>
        <w:pStyle w:val="TOC2"/>
        <w:tabs>
          <w:tab w:val="right" w:leader="dot" w:pos="8306"/>
        </w:tabs>
      </w:pPr>
      <w:hyperlink w:anchor="_Toc4386" w:history="1">
        <w:r>
          <w:rPr>
            <w:rFonts w:ascii="仿宋" w:eastAsia="仿宋" w:hAnsi="仿宋" w:cs="仿宋" w:hint="eastAsia"/>
            <w:lang w:eastAsia="zh-CN"/>
          </w:rPr>
          <w:t>(四)、人力资源配置</w:t>
        </w:r>
        <w:r>
          <w:tab/>
        </w:r>
        <w:r>
          <w:fldChar w:fldCharType="begin"/>
        </w:r>
        <w:r>
          <w:instrText xml:space="preserve"> PAGEREF _Toc4386 \h </w:instrText>
        </w:r>
        <w:r>
          <w:fldChar w:fldCharType="separate"/>
        </w:r>
        <w:r>
          <w:t>44</w:t>
        </w:r>
        <w:r>
          <w:fldChar w:fldCharType="end"/>
        </w:r>
      </w:hyperlink>
    </w:p>
    <w:p>
      <w:pPr>
        <w:pStyle w:val="TOC2"/>
        <w:tabs>
          <w:tab w:val="right" w:leader="dot" w:pos="8306"/>
        </w:tabs>
      </w:pPr>
      <w:hyperlink w:anchor="_Toc31093" w:history="1">
        <w:r>
          <w:rPr>
            <w:rFonts w:ascii="仿宋" w:eastAsia="仿宋" w:hAnsi="仿宋" w:cs="仿宋" w:hint="eastAsia"/>
            <w:lang w:eastAsia="zh-CN"/>
          </w:rPr>
          <w:t>(五)、员工培训</w:t>
        </w:r>
        <w:r>
          <w:tab/>
        </w:r>
        <w:r>
          <w:fldChar w:fldCharType="begin"/>
        </w:r>
        <w:r>
          <w:instrText xml:space="preserve"> PAGEREF _Toc31093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80" w:history="1">
        <w:r>
          <w:rPr>
            <w:rFonts w:ascii="仿宋" w:eastAsia="仿宋" w:hAnsi="仿宋" w:cs="仿宋" w:hint="eastAsia"/>
            <w:lang w:eastAsia="zh-CN"/>
          </w:rPr>
          <w:t>(六)、项目实施保障</w:t>
        </w:r>
        <w:r>
          <w:tab/>
        </w:r>
        <w:r>
          <w:fldChar w:fldCharType="begin"/>
        </w:r>
        <w:r>
          <w:instrText xml:space="preserve"> PAGEREF _Toc13080 \h </w:instrText>
        </w:r>
        <w:r>
          <w:fldChar w:fldCharType="separate"/>
        </w:r>
        <w:r>
          <w:t>47</w:t>
        </w:r>
        <w:r>
          <w:fldChar w:fldCharType="end"/>
        </w:r>
      </w:hyperlink>
    </w:p>
    <w:p>
      <w:pPr>
        <w:pStyle w:val="TOC2"/>
        <w:tabs>
          <w:tab w:val="right" w:leader="dot" w:pos="8306"/>
        </w:tabs>
      </w:pPr>
      <w:hyperlink w:anchor="_Toc31878" w:history="1">
        <w:r>
          <w:rPr>
            <w:rFonts w:ascii="仿宋" w:eastAsia="仿宋" w:hAnsi="仿宋" w:cs="仿宋" w:hint="eastAsia"/>
            <w:lang w:eastAsia="zh-CN"/>
          </w:rPr>
          <w:t>(七)、安全规范管理</w:t>
        </w:r>
        <w:r>
          <w:tab/>
        </w:r>
        <w:r>
          <w:fldChar w:fldCharType="begin"/>
        </w:r>
        <w:r>
          <w:instrText xml:space="preserve"> PAGEREF _Toc31878 \h </w:instrText>
        </w:r>
        <w:r>
          <w:fldChar w:fldCharType="separate"/>
        </w:r>
        <w:r>
          <w:t>47</w:t>
        </w:r>
        <w:r>
          <w:fldChar w:fldCharType="end"/>
        </w:r>
      </w:hyperlink>
    </w:p>
    <w:p>
      <w:pPr>
        <w:pStyle w:val="TOC1"/>
        <w:tabs>
          <w:tab w:val="right" w:leader="dot" w:pos="8306"/>
        </w:tabs>
      </w:pPr>
      <w:hyperlink w:anchor="_Toc4778" w:history="1">
        <w:r>
          <w:rPr>
            <w:rFonts w:ascii="仿宋" w:eastAsia="仿宋" w:hAnsi="仿宋" w:cs="仿宋" w:hint="eastAsia"/>
            <w:lang w:eastAsia="zh-CN"/>
          </w:rPr>
          <w:t>十、项目变更管理</w:t>
        </w:r>
        <w:r>
          <w:tab/>
        </w:r>
        <w:r>
          <w:fldChar w:fldCharType="begin"/>
        </w:r>
        <w:r>
          <w:instrText xml:space="preserve"> PAGEREF _Toc4778 \h </w:instrText>
        </w:r>
        <w:r>
          <w:fldChar w:fldCharType="separate"/>
        </w:r>
        <w:r>
          <w:t>49</w:t>
        </w:r>
        <w:r>
          <w:fldChar w:fldCharType="end"/>
        </w:r>
      </w:hyperlink>
    </w:p>
    <w:p>
      <w:pPr>
        <w:pStyle w:val="TOC2"/>
        <w:tabs>
          <w:tab w:val="right" w:leader="dot" w:pos="8306"/>
        </w:tabs>
      </w:pPr>
      <w:hyperlink w:anchor="_Toc14506" w:history="1">
        <w:r>
          <w:rPr>
            <w:rFonts w:ascii="仿宋" w:eastAsia="仿宋" w:hAnsi="仿宋" w:cs="仿宋" w:hint="eastAsia"/>
            <w:lang w:eastAsia="zh-CN"/>
          </w:rPr>
          <w:t>(一)、变更控制流程</w:t>
        </w:r>
        <w:r>
          <w:tab/>
        </w:r>
        <w:r>
          <w:fldChar w:fldCharType="begin"/>
        </w:r>
        <w:r>
          <w:instrText xml:space="preserve"> PAGEREF _Toc14506 \h </w:instrText>
        </w:r>
        <w:r>
          <w:fldChar w:fldCharType="separate"/>
        </w:r>
        <w:r>
          <w:t>49</w:t>
        </w:r>
        <w:r>
          <w:fldChar w:fldCharType="end"/>
        </w:r>
      </w:hyperlink>
    </w:p>
    <w:p>
      <w:pPr>
        <w:pStyle w:val="TOC2"/>
        <w:tabs>
          <w:tab w:val="right" w:leader="dot" w:pos="8306"/>
        </w:tabs>
      </w:pPr>
      <w:hyperlink w:anchor="_Toc3671" w:history="1">
        <w:r>
          <w:rPr>
            <w:rFonts w:ascii="仿宋" w:eastAsia="仿宋" w:hAnsi="仿宋" w:cs="仿宋" w:hint="eastAsia"/>
            <w:lang w:eastAsia="zh-CN"/>
          </w:rPr>
          <w:t>(二)、影响评估与处理</w:t>
        </w:r>
        <w:r>
          <w:tab/>
        </w:r>
        <w:r>
          <w:fldChar w:fldCharType="begin"/>
        </w:r>
        <w:r>
          <w:instrText xml:space="preserve"> PAGEREF _Toc3671 \h </w:instrText>
        </w:r>
        <w:r>
          <w:fldChar w:fldCharType="separate"/>
        </w:r>
        <w:r>
          <w:t>49</w:t>
        </w:r>
        <w:r>
          <w:fldChar w:fldCharType="end"/>
        </w:r>
      </w:hyperlink>
    </w:p>
    <w:p>
      <w:pPr>
        <w:pStyle w:val="TOC2"/>
        <w:tabs>
          <w:tab w:val="right" w:leader="dot" w:pos="8306"/>
        </w:tabs>
      </w:pPr>
      <w:hyperlink w:anchor="_Toc29558" w:history="1">
        <w:r>
          <w:rPr>
            <w:rFonts w:ascii="仿宋" w:eastAsia="仿宋" w:hAnsi="仿宋" w:cs="仿宋" w:hint="eastAsia"/>
            <w:lang w:eastAsia="zh-CN"/>
          </w:rPr>
          <w:t>(三)、变更记录与追踪</w:t>
        </w:r>
        <w:r>
          <w:tab/>
        </w:r>
        <w:r>
          <w:fldChar w:fldCharType="begin"/>
        </w:r>
        <w:r>
          <w:instrText xml:space="preserve"> PAGEREF _Toc29558 \h </w:instrText>
        </w:r>
        <w:r>
          <w:fldChar w:fldCharType="separate"/>
        </w:r>
        <w:r>
          <w:t>51</w:t>
        </w:r>
        <w:r>
          <w:fldChar w:fldCharType="end"/>
        </w:r>
      </w:hyperlink>
    </w:p>
    <w:p>
      <w:pPr>
        <w:pStyle w:val="TOC2"/>
        <w:tabs>
          <w:tab w:val="right" w:leader="dot" w:pos="8306"/>
        </w:tabs>
      </w:pPr>
      <w:hyperlink w:anchor="_Toc6674" w:history="1">
        <w:r>
          <w:rPr>
            <w:rFonts w:ascii="仿宋" w:eastAsia="仿宋" w:hAnsi="仿宋" w:cs="仿宋" w:hint="eastAsia"/>
            <w:lang w:eastAsia="zh-CN"/>
          </w:rPr>
          <w:t>(四)、变更管理策略</w:t>
        </w:r>
        <w:r>
          <w:tab/>
        </w:r>
        <w:r>
          <w:fldChar w:fldCharType="begin"/>
        </w:r>
        <w:r>
          <w:instrText xml:space="preserve"> PAGEREF _Toc6674 \h </w:instrText>
        </w:r>
        <w:r>
          <w:fldChar w:fldCharType="separate"/>
        </w:r>
        <w:r>
          <w:t>53</w:t>
        </w:r>
        <w:r>
          <w:fldChar w:fldCharType="end"/>
        </w:r>
      </w:hyperlink>
    </w:p>
    <w:p>
      <w:pPr>
        <w:pStyle w:val="TOC1"/>
        <w:tabs>
          <w:tab w:val="right" w:leader="dot" w:pos="8306"/>
        </w:tabs>
      </w:pPr>
      <w:hyperlink w:anchor="_Toc19202" w:history="1">
        <w:r>
          <w:rPr>
            <w:rFonts w:ascii="仿宋" w:eastAsia="仿宋" w:hAnsi="仿宋" w:cs="仿宋" w:hint="eastAsia"/>
            <w:lang w:eastAsia="zh-CN"/>
          </w:rPr>
          <w:t>十一、客户关系管理与市场拓展</w:t>
        </w:r>
        <w:r>
          <w:tab/>
        </w:r>
        <w:r>
          <w:fldChar w:fldCharType="begin"/>
        </w:r>
        <w:r>
          <w:instrText xml:space="preserve"> PAGEREF _Toc19202 \h </w:instrText>
        </w:r>
        <w:r>
          <w:fldChar w:fldCharType="separate"/>
        </w:r>
        <w:r>
          <w:t>54</w:t>
        </w:r>
        <w:r>
          <w:fldChar w:fldCharType="end"/>
        </w:r>
      </w:hyperlink>
    </w:p>
    <w:p>
      <w:pPr>
        <w:pStyle w:val="TOC2"/>
        <w:tabs>
          <w:tab w:val="right" w:leader="dot" w:pos="8306"/>
        </w:tabs>
      </w:pPr>
      <w:hyperlink w:anchor="_Toc5595" w:history="1">
        <w:r>
          <w:rPr>
            <w:rFonts w:ascii="仿宋" w:eastAsia="仿宋" w:hAnsi="仿宋" w:cs="仿宋" w:hint="eastAsia"/>
            <w:lang w:eastAsia="zh-CN"/>
          </w:rPr>
          <w:t>(一)、客户关系管理策略</w:t>
        </w:r>
        <w:r>
          <w:tab/>
        </w:r>
        <w:r>
          <w:fldChar w:fldCharType="begin"/>
        </w:r>
        <w:r>
          <w:instrText xml:space="preserve"> PAGEREF _Toc5595 \h </w:instrText>
        </w:r>
        <w:r>
          <w:fldChar w:fldCharType="separate"/>
        </w:r>
        <w:r>
          <w:t>54</w:t>
        </w:r>
        <w:r>
          <w:fldChar w:fldCharType="end"/>
        </w:r>
      </w:hyperlink>
    </w:p>
    <w:p>
      <w:pPr>
        <w:pStyle w:val="TOC2"/>
        <w:tabs>
          <w:tab w:val="right" w:leader="dot" w:pos="8306"/>
        </w:tabs>
      </w:pPr>
      <w:hyperlink w:anchor="_Toc30851" w:history="1">
        <w:r>
          <w:rPr>
            <w:rFonts w:ascii="仿宋" w:eastAsia="仿宋" w:hAnsi="仿宋" w:cs="仿宋" w:hint="eastAsia"/>
            <w:lang w:eastAsia="zh-CN"/>
          </w:rPr>
          <w:t>(二)、市场拓展方案</w:t>
        </w:r>
        <w:r>
          <w:tab/>
        </w:r>
        <w:r>
          <w:fldChar w:fldCharType="begin"/>
        </w:r>
        <w:r>
          <w:instrText xml:space="preserve"> PAGEREF _Toc30851 \h </w:instrText>
        </w:r>
        <w:r>
          <w:fldChar w:fldCharType="separate"/>
        </w:r>
        <w:r>
          <w:t>56</w:t>
        </w:r>
        <w:r>
          <w:fldChar w:fldCharType="end"/>
        </w:r>
      </w:hyperlink>
    </w:p>
    <w:p>
      <w:pPr>
        <w:pStyle w:val="TOC1"/>
        <w:tabs>
          <w:tab w:val="right" w:leader="dot" w:pos="8306"/>
        </w:tabs>
      </w:pPr>
      <w:hyperlink w:anchor="_Toc12897" w:history="1">
        <w:r>
          <w:rPr>
            <w:rFonts w:ascii="仿宋" w:eastAsia="仿宋" w:hAnsi="仿宋" w:cs="仿宋" w:hint="eastAsia"/>
            <w:lang w:eastAsia="zh-CN"/>
          </w:rPr>
          <w:t>十二、项目实施与管理方案</w:t>
        </w:r>
        <w:r>
          <w:tab/>
        </w:r>
        <w:r>
          <w:fldChar w:fldCharType="begin"/>
        </w:r>
        <w:r>
          <w:instrText xml:space="preserve"> PAGEREF _Toc12897 \h </w:instrText>
        </w:r>
        <w:r>
          <w:fldChar w:fldCharType="separate"/>
        </w:r>
        <w:r>
          <w:t>57</w:t>
        </w:r>
        <w:r>
          <w:fldChar w:fldCharType="end"/>
        </w:r>
      </w:hyperlink>
    </w:p>
    <w:p>
      <w:pPr>
        <w:pStyle w:val="TOC2"/>
        <w:tabs>
          <w:tab w:val="right" w:leader="dot" w:pos="8306"/>
        </w:tabs>
      </w:pPr>
      <w:hyperlink w:anchor="_Toc7419" w:history="1">
        <w:r>
          <w:rPr>
            <w:rFonts w:ascii="仿宋" w:eastAsia="仿宋" w:hAnsi="仿宋" w:cs="仿宋" w:hint="eastAsia"/>
            <w:lang w:eastAsia="zh-CN"/>
          </w:rPr>
          <w:t>(一)、项目实施计划</w:t>
        </w:r>
        <w:r>
          <w:tab/>
        </w:r>
        <w:r>
          <w:fldChar w:fldCharType="begin"/>
        </w:r>
        <w:r>
          <w:instrText xml:space="preserve"> PAGEREF _Toc7419 \h </w:instrText>
        </w:r>
        <w:r>
          <w:fldChar w:fldCharType="separate"/>
        </w:r>
        <w:r>
          <w:t>57</w:t>
        </w:r>
        <w:r>
          <w:fldChar w:fldCharType="end"/>
        </w:r>
      </w:hyperlink>
    </w:p>
    <w:p>
      <w:pPr>
        <w:pStyle w:val="TOC2"/>
        <w:tabs>
          <w:tab w:val="right" w:leader="dot" w:pos="8306"/>
        </w:tabs>
      </w:pPr>
      <w:hyperlink w:anchor="_Toc7037" w:history="1">
        <w:r>
          <w:rPr>
            <w:rFonts w:ascii="仿宋" w:eastAsia="仿宋" w:hAnsi="仿宋" w:cs="仿宋" w:hint="eastAsia"/>
            <w:lang w:eastAsia="zh-CN"/>
          </w:rPr>
          <w:t>(二)、项目组织机构与职责</w:t>
        </w:r>
        <w:r>
          <w:tab/>
        </w:r>
        <w:r>
          <w:fldChar w:fldCharType="begin"/>
        </w:r>
        <w:r>
          <w:instrText xml:space="preserve"> PAGEREF _Toc7037 \h </w:instrText>
        </w:r>
        <w:r>
          <w:fldChar w:fldCharType="separate"/>
        </w:r>
        <w:r>
          <w:t>58</w:t>
        </w:r>
        <w:r>
          <w:fldChar w:fldCharType="end"/>
        </w:r>
      </w:hyperlink>
    </w:p>
    <w:p>
      <w:pPr>
        <w:pStyle w:val="TOC2"/>
        <w:tabs>
          <w:tab w:val="right" w:leader="dot" w:pos="8306"/>
        </w:tabs>
      </w:pPr>
      <w:hyperlink w:anchor="_Toc4148" w:history="1">
        <w:r>
          <w:rPr>
            <w:rFonts w:ascii="仿宋" w:eastAsia="仿宋" w:hAnsi="仿宋" w:cs="仿宋" w:hint="eastAsia"/>
            <w:lang w:eastAsia="zh-CN"/>
          </w:rPr>
          <w:t>(三)、项目管理与监控体系</w:t>
        </w:r>
        <w:r>
          <w:tab/>
        </w:r>
        <w:r>
          <w:fldChar w:fldCharType="begin"/>
        </w:r>
        <w:r>
          <w:instrText xml:space="preserve"> PAGEREF _Toc4148 \h </w:instrText>
        </w:r>
        <w:r>
          <w:fldChar w:fldCharType="separate"/>
        </w:r>
        <w:r>
          <w:t>61</w:t>
        </w:r>
        <w:r>
          <w:fldChar w:fldCharType="end"/>
        </w:r>
      </w:hyperlink>
    </w:p>
    <w:p>
      <w:pPr>
        <w:pStyle w:val="TOC1"/>
        <w:tabs>
          <w:tab w:val="right" w:leader="dot" w:pos="8306"/>
        </w:tabs>
      </w:pPr>
      <w:hyperlink w:anchor="_Toc8136" w:history="1">
        <w:r>
          <w:rPr>
            <w:rFonts w:ascii="仿宋" w:eastAsia="仿宋" w:hAnsi="仿宋" w:cs="仿宋" w:hint="eastAsia"/>
            <w:lang w:eastAsia="zh-CN"/>
          </w:rPr>
          <w:t>十三、人力资源管理与开发</w:t>
        </w:r>
        <w:r>
          <w:tab/>
        </w:r>
        <w:r>
          <w:fldChar w:fldCharType="begin"/>
        </w:r>
        <w:r>
          <w:instrText xml:space="preserve"> PAGEREF _Toc8136 \h </w:instrText>
        </w:r>
        <w:r>
          <w:fldChar w:fldCharType="separate"/>
        </w:r>
        <w:r>
          <w:t>62</w:t>
        </w:r>
        <w:r>
          <w:fldChar w:fldCharType="end"/>
        </w:r>
      </w:hyperlink>
    </w:p>
    <w:p>
      <w:pPr>
        <w:pStyle w:val="TOC2"/>
        <w:tabs>
          <w:tab w:val="right" w:leader="dot" w:pos="8306"/>
        </w:tabs>
      </w:pPr>
      <w:hyperlink w:anchor="_Toc11410" w:history="1">
        <w:r>
          <w:rPr>
            <w:rFonts w:ascii="仿宋" w:eastAsia="仿宋" w:hAnsi="仿宋" w:cs="仿宋" w:hint="eastAsia"/>
            <w:lang w:eastAsia="zh-CN"/>
          </w:rPr>
          <w:t>(一)、人力资源规划</w:t>
        </w:r>
        <w:r>
          <w:tab/>
        </w:r>
        <w:r>
          <w:fldChar w:fldCharType="begin"/>
        </w:r>
        <w:r>
          <w:instrText xml:space="preserve"> PAGEREF _Toc11410 \h </w:instrText>
        </w:r>
        <w:r>
          <w:fldChar w:fldCharType="separate"/>
        </w:r>
        <w:r>
          <w:t>62</w:t>
        </w:r>
        <w:r>
          <w:fldChar w:fldCharType="end"/>
        </w:r>
      </w:hyperlink>
    </w:p>
    <w:p>
      <w:pPr>
        <w:pStyle w:val="TOC2"/>
        <w:tabs>
          <w:tab w:val="right" w:leader="dot" w:pos="8306"/>
        </w:tabs>
      </w:pPr>
      <w:hyperlink w:anchor="_Toc1432" w:history="1">
        <w:r>
          <w:rPr>
            <w:rFonts w:ascii="仿宋" w:eastAsia="仿宋" w:hAnsi="仿宋" w:cs="仿宋" w:hint="eastAsia"/>
            <w:lang w:eastAsia="zh-CN"/>
          </w:rPr>
          <w:t>(二)、人力资源开发与培训</w:t>
        </w:r>
        <w:r>
          <w:tab/>
        </w:r>
        <w:r>
          <w:fldChar w:fldCharType="begin"/>
        </w:r>
        <w:r>
          <w:instrText xml:space="preserve"> PAGEREF _Toc1432 \h </w:instrText>
        </w:r>
        <w:r>
          <w:fldChar w:fldCharType="separate"/>
        </w:r>
        <w:r>
          <w:t>64</w:t>
        </w:r>
        <w:r>
          <w:fldChar w:fldCharType="end"/>
        </w:r>
      </w:hyperlink>
    </w:p>
    <w:p>
      <w:pPr>
        <w:pStyle w:val="TOC1"/>
        <w:tabs>
          <w:tab w:val="right" w:leader="dot" w:pos="8306"/>
        </w:tabs>
      </w:pPr>
      <w:hyperlink w:anchor="_Toc9862" w:history="1">
        <w:r>
          <w:rPr>
            <w:rFonts w:ascii="仿宋" w:eastAsia="仿宋" w:hAnsi="仿宋" w:cs="仿宋" w:hint="eastAsia"/>
            <w:lang w:eastAsia="zh-CN"/>
          </w:rPr>
          <w:t>十四、合作与交流机制建立</w:t>
        </w:r>
        <w:r>
          <w:tab/>
        </w:r>
        <w:r>
          <w:fldChar w:fldCharType="begin"/>
        </w:r>
        <w:r>
          <w:instrText xml:space="preserve"> PAGEREF _Toc9862 \h </w:instrText>
        </w:r>
        <w:r>
          <w:fldChar w:fldCharType="separate"/>
        </w:r>
        <w:r>
          <w:t>67</w:t>
        </w:r>
        <w:r>
          <w:fldChar w:fldCharType="end"/>
        </w:r>
      </w:hyperlink>
    </w:p>
    <w:p>
      <w:pPr>
        <w:pStyle w:val="TOC2"/>
        <w:tabs>
          <w:tab w:val="right" w:leader="dot" w:pos="8306"/>
        </w:tabs>
      </w:pPr>
      <w:hyperlink w:anchor="_Toc295" w:history="1">
        <w:r>
          <w:rPr>
            <w:rFonts w:ascii="仿宋" w:eastAsia="仿宋" w:hAnsi="仿宋" w:cs="仿宋" w:hint="eastAsia"/>
            <w:lang w:eastAsia="zh-CN"/>
          </w:rPr>
          <w:t>(一)、合作伙伴选择与合作方式</w:t>
        </w:r>
        <w:r>
          <w:tab/>
        </w:r>
        <w:r>
          <w:fldChar w:fldCharType="begin"/>
        </w:r>
        <w:r>
          <w:instrText xml:space="preserve"> PAGEREF _Toc295 \h </w:instrText>
        </w:r>
        <w:r>
          <w:fldChar w:fldCharType="separate"/>
        </w:r>
        <w:r>
          <w:t>67</w:t>
        </w:r>
        <w:r>
          <w:fldChar w:fldCharType="end"/>
        </w:r>
      </w:hyperlink>
    </w:p>
    <w:p>
      <w:pPr>
        <w:pStyle w:val="TOC2"/>
        <w:tabs>
          <w:tab w:val="right" w:leader="dot" w:pos="8306"/>
        </w:tabs>
      </w:pPr>
      <w:hyperlink w:anchor="_Toc13491" w:history="1">
        <w:r>
          <w:rPr>
            <w:rFonts w:ascii="仿宋" w:eastAsia="仿宋" w:hAnsi="仿宋" w:cs="仿宋" w:hint="eastAsia"/>
            <w:lang w:eastAsia="zh-CN"/>
          </w:rPr>
          <w:t>(二)、交流与合作平台搭建</w:t>
        </w:r>
        <w:r>
          <w:tab/>
        </w:r>
        <w:r>
          <w:fldChar w:fldCharType="begin"/>
        </w:r>
        <w:r>
          <w:instrText xml:space="preserve"> PAGEREF _Toc13491 \h </w:instrText>
        </w:r>
        <w:r>
          <w:fldChar w:fldCharType="separate"/>
        </w:r>
        <w:r>
          <w:t>68</w:t>
        </w:r>
        <w:r>
          <w:fldChar w:fldCharType="end"/>
        </w:r>
      </w:hyperlink>
    </w:p>
    <w:p>
      <w:pPr>
        <w:pStyle w:val="TOC1"/>
        <w:tabs>
          <w:tab w:val="right" w:leader="dot" w:pos="8306"/>
        </w:tabs>
      </w:pPr>
      <w:hyperlink w:anchor="_Toc7347" w:history="1">
        <w:r>
          <w:rPr>
            <w:rFonts w:ascii="仿宋" w:eastAsia="仿宋" w:hAnsi="仿宋" w:cs="仿宋" w:hint="eastAsia"/>
            <w:lang w:eastAsia="zh-CN"/>
          </w:rPr>
          <w:t>十五、产业协同与集群发展</w:t>
        </w:r>
        <w:r>
          <w:tab/>
        </w:r>
        <w:r>
          <w:fldChar w:fldCharType="begin"/>
        </w:r>
        <w:r>
          <w:instrText xml:space="preserve"> PAGEREF _Toc7347 \h </w:instrText>
        </w:r>
        <w:r>
          <w:fldChar w:fldCharType="separate"/>
        </w:r>
        <w:r>
          <w:t>70</w:t>
        </w:r>
        <w:r>
          <w:fldChar w:fldCharType="end"/>
        </w:r>
      </w:hyperlink>
    </w:p>
    <w:p>
      <w:pPr>
        <w:pStyle w:val="TOC2"/>
        <w:tabs>
          <w:tab w:val="right" w:leader="dot" w:pos="8306"/>
        </w:tabs>
      </w:pPr>
      <w:hyperlink w:anchor="_Toc13815" w:history="1">
        <w:r>
          <w:rPr>
            <w:rFonts w:ascii="仿宋" w:eastAsia="仿宋" w:hAnsi="仿宋" w:cs="仿宋" w:hint="eastAsia"/>
            <w:lang w:eastAsia="zh-CN"/>
          </w:rPr>
          <w:t>(一)、产业协同机制建设</w:t>
        </w:r>
        <w:r>
          <w:tab/>
        </w:r>
        <w:r>
          <w:fldChar w:fldCharType="begin"/>
        </w:r>
        <w:r>
          <w:instrText xml:space="preserve"> PAGEREF _Toc13815 \h </w:instrText>
        </w:r>
        <w:r>
          <w:fldChar w:fldCharType="separate"/>
        </w:r>
        <w:r>
          <w:t>70</w:t>
        </w:r>
        <w:r>
          <w:fldChar w:fldCharType="end"/>
        </w:r>
      </w:hyperlink>
    </w:p>
    <w:p>
      <w:pPr>
        <w:pStyle w:val="TOC2"/>
        <w:tabs>
          <w:tab w:val="right" w:leader="dot" w:pos="8306"/>
        </w:tabs>
      </w:pPr>
      <w:hyperlink w:anchor="_Toc10963" w:history="1">
        <w:r>
          <w:rPr>
            <w:rFonts w:ascii="仿宋" w:eastAsia="仿宋" w:hAnsi="仿宋" w:cs="仿宋" w:hint="eastAsia"/>
            <w:lang w:eastAsia="zh-CN"/>
          </w:rPr>
          <w:t>(二)、产业集群培育与发展</w:t>
        </w:r>
        <w:r>
          <w:tab/>
        </w:r>
        <w:r>
          <w:fldChar w:fldCharType="begin"/>
        </w:r>
        <w:r>
          <w:instrText xml:space="preserve"> PAGEREF _Toc10963 \h </w:instrText>
        </w:r>
        <w:r>
          <w:fldChar w:fldCharType="separate"/>
        </w:r>
        <w:r>
          <w:t>71</w:t>
        </w:r>
        <w:r>
          <w:fldChar w:fldCharType="end"/>
        </w:r>
      </w:hyperlink>
    </w:p>
    <w:p>
      <w:pPr>
        <w:pStyle w:val="TOC1"/>
        <w:tabs>
          <w:tab w:val="right" w:leader="dot" w:pos="8306"/>
        </w:tabs>
      </w:pPr>
      <w:hyperlink w:anchor="_Toc11509" w:history="1">
        <w:r>
          <w:rPr>
            <w:rFonts w:ascii="仿宋" w:eastAsia="仿宋" w:hAnsi="仿宋" w:cs="仿宋" w:hint="eastAsia"/>
            <w:lang w:eastAsia="zh-CN"/>
          </w:rPr>
          <w:t>十六、成果转化与推广应用</w:t>
        </w:r>
        <w:r>
          <w:tab/>
        </w:r>
        <w:r>
          <w:fldChar w:fldCharType="begin"/>
        </w:r>
        <w:r>
          <w:instrText xml:space="preserve"> PAGEREF _Toc11509 \h </w:instrText>
        </w:r>
        <w:r>
          <w:fldChar w:fldCharType="separate"/>
        </w:r>
        <w:r>
          <w:t>72</w:t>
        </w:r>
        <w:r>
          <w:fldChar w:fldCharType="end"/>
        </w:r>
      </w:hyperlink>
    </w:p>
    <w:p>
      <w:pPr>
        <w:pStyle w:val="TOC2"/>
        <w:tabs>
          <w:tab w:val="right" w:leader="dot" w:pos="8306"/>
        </w:tabs>
      </w:pPr>
      <w:hyperlink w:anchor="_Toc23648" w:history="1">
        <w:r>
          <w:rPr>
            <w:rFonts w:ascii="仿宋" w:eastAsia="仿宋" w:hAnsi="仿宋" w:cs="仿宋" w:hint="eastAsia"/>
            <w:lang w:eastAsia="zh-CN"/>
          </w:rPr>
          <w:t>(一)、成果转化策略制定</w:t>
        </w:r>
        <w:r>
          <w:tab/>
        </w:r>
        <w:r>
          <w:fldChar w:fldCharType="begin"/>
        </w:r>
        <w:r>
          <w:instrText xml:space="preserve"> PAGEREF _Toc23648 \h </w:instrText>
        </w:r>
        <w:r>
          <w:fldChar w:fldCharType="separate"/>
        </w:r>
        <w:r>
          <w:t>72</w:t>
        </w:r>
        <w:r>
          <w:fldChar w:fldCharType="end"/>
        </w:r>
      </w:hyperlink>
    </w:p>
    <w:p>
      <w:pPr>
        <w:pStyle w:val="TOC2"/>
        <w:tabs>
          <w:tab w:val="right" w:leader="dot" w:pos="8306"/>
        </w:tabs>
      </w:pPr>
      <w:hyperlink w:anchor="_Toc25822" w:history="1">
        <w:r>
          <w:rPr>
            <w:rFonts w:ascii="仿宋" w:eastAsia="仿宋" w:hAnsi="仿宋" w:cs="仿宋" w:hint="eastAsia"/>
            <w:lang w:eastAsia="zh-CN"/>
          </w:rPr>
          <w:t>(二)、成果推广应用方案</w:t>
        </w:r>
        <w:r>
          <w:tab/>
        </w:r>
        <w:r>
          <w:fldChar w:fldCharType="begin"/>
        </w:r>
        <w:r>
          <w:instrText xml:space="preserve"> PAGEREF _Toc25822 \h </w:instrText>
        </w:r>
        <w:r>
          <w:fldChar w:fldCharType="separate"/>
        </w:r>
        <w:r>
          <w:t>73</w:t>
        </w:r>
        <w:r>
          <w:fldChar w:fldCharType="end"/>
        </w:r>
      </w:hyperlink>
    </w:p>
    <w:p>
      <w:pPr>
        <w:pStyle w:val="TOC1"/>
        <w:tabs>
          <w:tab w:val="right" w:leader="dot" w:pos="8306"/>
        </w:tabs>
      </w:pPr>
      <w:hyperlink w:anchor="_Toc7831" w:history="1">
        <w:r>
          <w:rPr>
            <w:rFonts w:ascii="仿宋" w:eastAsia="仿宋" w:hAnsi="仿宋" w:cs="仿宋" w:hint="eastAsia"/>
            <w:lang w:eastAsia="zh-CN"/>
          </w:rPr>
          <w:t>十七、法律法规与政策遵循</w:t>
        </w:r>
        <w:r>
          <w:tab/>
        </w:r>
        <w:r>
          <w:fldChar w:fldCharType="begin"/>
        </w:r>
        <w:r>
          <w:instrText xml:space="preserve"> PAGEREF _Toc7831 \h </w:instrText>
        </w:r>
        <w:r>
          <w:fldChar w:fldCharType="separate"/>
        </w:r>
        <w:r>
          <w:t>75</w:t>
        </w:r>
        <w:r>
          <w:fldChar w:fldCharType="end"/>
        </w:r>
      </w:hyperlink>
    </w:p>
    <w:p>
      <w:pPr>
        <w:pStyle w:val="TOC2"/>
        <w:tabs>
          <w:tab w:val="right" w:leader="dot" w:pos="8306"/>
        </w:tabs>
      </w:pPr>
      <w:hyperlink w:anchor="_Toc29060" w:history="1">
        <w:r>
          <w:rPr>
            <w:rFonts w:ascii="仿宋" w:eastAsia="仿宋" w:hAnsi="仿宋" w:cs="仿宋" w:hint="eastAsia"/>
            <w:lang w:eastAsia="zh-CN"/>
          </w:rPr>
          <w:t>(一)、法律法规遵守</w:t>
        </w:r>
        <w:r>
          <w:tab/>
        </w:r>
        <w:r>
          <w:fldChar w:fldCharType="begin"/>
        </w:r>
        <w:r>
          <w:instrText xml:space="preserve"> PAGEREF _Toc29060 \h </w:instrText>
        </w:r>
        <w:r>
          <w:fldChar w:fldCharType="separate"/>
        </w:r>
        <w:r>
          <w:t>75</w:t>
        </w:r>
        <w:r>
          <w:fldChar w:fldCharType="end"/>
        </w:r>
      </w:hyperlink>
    </w:p>
    <w:p>
      <w:pPr>
        <w:pStyle w:val="TOC2"/>
        <w:tabs>
          <w:tab w:val="right" w:leader="dot" w:pos="8306"/>
        </w:tabs>
      </w:pPr>
      <w:hyperlink w:anchor="_Toc19299" w:history="1">
        <w:r>
          <w:rPr>
            <w:rFonts w:ascii="仿宋" w:eastAsia="仿宋" w:hAnsi="仿宋" w:cs="仿宋" w:hint="eastAsia"/>
            <w:lang w:eastAsia="zh-CN"/>
          </w:rPr>
          <w:t>(二)、政策导向与利用</w:t>
        </w:r>
        <w:r>
          <w:tab/>
        </w:r>
        <w:r>
          <w:fldChar w:fldCharType="begin"/>
        </w:r>
        <w:r>
          <w:instrText xml:space="preserve"> PAGEREF _Toc19299 \h </w:instrText>
        </w:r>
        <w:r>
          <w:fldChar w:fldCharType="separate"/>
        </w:r>
        <w:r>
          <w:t>76</w:t>
        </w:r>
        <w:r>
          <w:fldChar w:fldCharType="end"/>
        </w:r>
      </w:hyperlink>
    </w:p>
    <w:p>
      <w:pPr>
        <w:pStyle w:val="TOC1"/>
        <w:tabs>
          <w:tab w:val="right" w:leader="dot" w:pos="8306"/>
        </w:tabs>
      </w:pPr>
      <w:hyperlink w:anchor="_Toc3325" w:history="1">
        <w:r>
          <w:rPr>
            <w:rFonts w:ascii="仿宋" w:eastAsia="仿宋" w:hAnsi="仿宋" w:cs="仿宋" w:hint="eastAsia"/>
            <w:lang w:eastAsia="zh-CN"/>
          </w:rPr>
          <w:t>十八、知识产权管理与保护</w:t>
        </w:r>
        <w:r>
          <w:tab/>
        </w:r>
        <w:r>
          <w:fldChar w:fldCharType="begin"/>
        </w:r>
        <w:r>
          <w:instrText xml:space="preserve"> PAGEREF _Toc3325 \h </w:instrText>
        </w:r>
        <w:r>
          <w:fldChar w:fldCharType="separate"/>
        </w:r>
        <w:r>
          <w:t>77</w:t>
        </w:r>
        <w:r>
          <w:fldChar w:fldCharType="end"/>
        </w:r>
      </w:hyperlink>
    </w:p>
    <w:p>
      <w:pPr>
        <w:pStyle w:val="TOC2"/>
        <w:tabs>
          <w:tab w:val="right" w:leader="dot" w:pos="8306"/>
        </w:tabs>
      </w:pPr>
      <w:hyperlink w:anchor="_Toc17656" w:history="1">
        <w:r>
          <w:rPr>
            <w:rFonts w:ascii="仿宋" w:eastAsia="仿宋" w:hAnsi="仿宋" w:cs="仿宋" w:hint="eastAsia"/>
            <w:lang w:eastAsia="zh-CN"/>
          </w:rPr>
          <w:t>(一)、知识产权管理体系建设</w:t>
        </w:r>
        <w:r>
          <w:tab/>
        </w:r>
        <w:r>
          <w:fldChar w:fldCharType="begin"/>
        </w:r>
        <w:r>
          <w:instrText xml:space="preserve"> PAGEREF _Toc17656 \h </w:instrText>
        </w:r>
        <w:r>
          <w:fldChar w:fldCharType="separate"/>
        </w:r>
        <w:r>
          <w:t>77</w:t>
        </w:r>
        <w:r>
          <w:fldChar w:fldCharType="end"/>
        </w:r>
      </w:hyperlink>
    </w:p>
    <w:p>
      <w:pPr>
        <w:pStyle w:val="TOC2"/>
        <w:tabs>
          <w:tab w:val="right" w:leader="dot" w:pos="8306"/>
        </w:tabs>
      </w:pPr>
      <w:hyperlink w:anchor="_Toc10078" w:history="1">
        <w:r>
          <w:rPr>
            <w:rFonts w:ascii="仿宋" w:eastAsia="仿宋" w:hAnsi="仿宋" w:cs="仿宋" w:hint="eastAsia"/>
            <w:lang w:eastAsia="zh-CN"/>
          </w:rPr>
          <w:t>(二)、知识产权保护措施</w:t>
        </w:r>
        <w:r>
          <w:tab/>
        </w:r>
        <w:r>
          <w:fldChar w:fldCharType="begin"/>
        </w:r>
        <w:r>
          <w:instrText xml:space="preserve"> PAGEREF _Toc10078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1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01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直接收益：假设车队管理项目的产品或服务年销售收入为XX万元。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24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车队管理项目通过引入先进的人工智能技术优化生产流程，例如自动化的物流系统和智能数据分析，可能大幅提高产品的质量和生产效率。这可能迫使竞争对手也必须投资于类似技术，以保持市场竞争力。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车队管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若车队管理项目成功推广新型环保产品，比如采用可回收材料的包装，可能会激发消费者对可持续产品的需求。这种需求的增长可能迫使整个行业转向更环保的产品设计和生产方法。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车队管理项目在减少环境影响方面的努力，如实施零废物生产和减少二氧化碳排放，可能会促使行业设立更高的环保标准。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车队管理项目对新原料和技术的需求可能促使供应商调整生产策略，比如采用更环保的生产方法或开发新型原材料。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84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车队管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车队管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车队管理项目对于所在区域的经济发展、就业机会的创造、当地企业的成长以及社区福祉的提升都有着积极而深远的影响。通过这些多方面的经济活动，项目有望成为推动区域经济增长和社会进步的重要力量。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78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车队管理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车队管理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车队管理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车队管理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车队管理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537"/>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4082"/>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https://d.book118.com/016110150220010031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车队管理项目构思建设方案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车队管理项目构思建设方案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车队管理项目构思建设方案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车队管理项目构思建设方案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车队管理项目构思建设方案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车队管理项目构思建设方案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车队管理项目构思建设方案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车队管理项目构思建设方案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车队管理项目构思建设方案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车队管理项目构思建设方案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车队管理项目构思建设方案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车队管理项目构思建设方案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CE4889"/>
    <w:rsid w:val="2ACE48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6110150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2023-12-24T02:20:00Z</dcterms:created>
  <dcterms:modified xsi:type="dcterms:W3CDTF">2023-12-24T02:21:17Z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4E7F98D8549F4A62B8A817A79D3A8008_11</vt:lpwstr>
  </property>
  <property fmtid="{D5CDD505-2E9C-101B-9397-08002B2CF9AE}" pid="3" name="KSOProductBuildVer">
    <vt:lpwstr>2052-12.1.0.16120</vt:lpwstr>
  </property>
</Properties>
</file>