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56531" w14:paraId="5C88AE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6531" w14:paraId="44238F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6531" w14:paraId="1BA31B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6531" w:rsidRPr="00E56531" w14:paraId="500785F0" w14:textId="6FE931C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56531">
        <w:rPr>
          <w:rFonts w:ascii="宋体" w:eastAsia="宋体" w:hAnsi="宋体" w:hint="eastAsia"/>
          <w:b/>
          <w:sz w:val="60"/>
        </w:rPr>
        <w:t>汽车护理企业风险管理与内控</w:t>
      </w:r>
    </w:p>
    <w:p w:rsidR="00E56531" w:rsidP="00E56531" w14:paraId="65E31A67" w14:textId="4E37DC3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56531">
        <w:rPr>
          <w:rFonts w:ascii="仿宋" w:eastAsia="仿宋" w:hAnsi="仿宋" w:hint="eastAsia"/>
          <w:b/>
          <w:sz w:val="40"/>
        </w:rPr>
        <w:t>目录</w:t>
      </w:r>
    </w:p>
    <w:p w:rsidR="00E56531" w14:paraId="3AFFC971" w14:textId="31E5D63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56531" w14:paraId="01DFC6DA" w14:textId="6C94CA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56531" w14:paraId="00DC41A9" w14:textId="177BC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56531" w14:paraId="1CCFA72C" w14:textId="265D0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6531" w14:paraId="654D04FD" w14:textId="4C57AE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6531" w14:paraId="56C54BF1" w14:textId="14556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6531" w14:paraId="69FF3F9B" w14:textId="5CC1F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56531" w14:paraId="0037FC19" w14:textId="302A6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56531" w14:paraId="7ECEF5F0" w14:textId="275D51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56531" w14:paraId="64BDF47E" w14:textId="49BF0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56531" w14:paraId="66597B2F" w14:textId="38932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56531" w14:paraId="11D7AC1E" w14:textId="69384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56531" w14:paraId="19F2BFE9" w14:textId="1E4A9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56531" w14:paraId="10B90C4A" w14:textId="40495F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56531" w14:paraId="261920AA" w14:textId="4AEC0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56531" w14:paraId="2D06F2ED" w14:textId="5FC27C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56531" w14:paraId="7EA2276A" w14:textId="19158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56531" w14:paraId="2DCF0BFD" w14:textId="24868F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56531" w14:paraId="7B0BB3C3" w14:textId="2E8C0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56531" w14:paraId="0AFC2B4A" w14:textId="594C4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56531" w14:paraId="07157BA5" w14:textId="36291B7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56531" w14:paraId="5E352089" w14:textId="0E6CB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56531" w14:paraId="372E1F6E" w14:textId="00DC42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56531" w14:paraId="7F789BDE" w14:textId="7CFE7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56531" w14:paraId="51009CD7" w14:textId="0F1BAC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八、汽车护理项目基本情况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56531" w14:paraId="1F8DD46D" w14:textId="32DA2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(一)、汽车护理项目投资人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56531" w14:paraId="1F1B17CA" w14:textId="13F5E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(二)、汽车护理项目选址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56531" w14:paraId="6D6C7114" w14:textId="4A50E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(三)、汽车护理项目实施进度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56531" w14:paraId="743AFE27" w14:textId="2DD30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56531" w14:paraId="163521F8" w14:textId="2B037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56531" w14:paraId="0F64EE0E" w14:textId="012B1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56531" w14:paraId="2E0D4316" w14:textId="6A8FE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56531" w14:paraId="4DD37F14" w14:textId="2B6B7A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九、汽车护理项目风险分析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56531" w14:paraId="45BF052C" w14:textId="7E13B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56531" w14:paraId="4C3639D5" w14:textId="72F3C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56531" w14:paraId="575579D8" w14:textId="058BC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56531" w14:paraId="053028AB" w14:textId="166D2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56531" w14:paraId="2394C964" w14:textId="02F51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56531" w14:paraId="1DFECDAF" w14:textId="59EA4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56531" w14:paraId="53256992" w14:textId="245D6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56531" w14:paraId="5D4FEC51" w14:textId="0BAD6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56531" w14:paraId="5E29B6F1" w14:textId="293347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十、汽车护理项目风险对策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56531" w14:paraId="015C1B63" w14:textId="4ACC1C6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56531" w14:paraId="459364A7" w14:textId="23A06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56531" w14:paraId="428943A5" w14:textId="30321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56531" w14:paraId="26F4E23E" w14:textId="23282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56531" w14:paraId="1B981B13" w14:textId="7F00F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56531" w14:paraId="3553645F" w14:textId="62C7E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56531" w14:paraId="5B3E5A64" w14:textId="42FA3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56531" w14:paraId="021E8BEB" w14:textId="7ACC9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56531" w14:paraId="68EA64D3" w14:textId="05D7E5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56531" w14:paraId="032AE42D" w14:textId="4FA3A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56531" w14:paraId="1F803D95" w14:textId="5DB93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56531" w14:paraId="15C74F8E" w14:textId="54566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56531" w14:paraId="1A43BD93" w14:textId="5CB3A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56531" w14:paraId="33CC72B7" w14:textId="5BA74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56531" w14:paraId="4559A6CE" w14:textId="1D408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56531" w14:paraId="1B60FBE3" w14:textId="42FDB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56531" w14:paraId="72ABFF24" w14:textId="28A1B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56531" w14:paraId="4B67F373" w14:textId="33AC4A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56531" w14:paraId="6DF367DA" w14:textId="10993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56531" w14:paraId="2DE417AC" w14:textId="4310A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56531" w14:paraId="226CF688" w14:textId="18720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56531" w14:paraId="493A791A" w14:textId="2879A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56531" w14:paraId="6344AF0A" w14:textId="535DD326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56531" w14:paraId="5CFBEF3E" w14:textId="2F861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56531" w14:paraId="48160AD8" w14:textId="25CA4F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56531" w14:paraId="10AADAD6" w14:textId="0663A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56531" w14:paraId="0599F978" w14:textId="0E0BD0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56531" w14:paraId="7F042D22" w14:textId="0FBA4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(一)、汽车护理行业企业在确定愿景及使命时的风险识别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56531" w14:paraId="5E446890" w14:textId="5199C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(二)、制定汽车护理行业企业战略目标的风险识别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_Toc157678689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56531" w14:paraId="016C35DB" w14:textId="33327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(三)、汽车护理行业企业战略分析的风险识别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_Toc157678690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56531" w14:paraId="2F5AC85C" w14:textId="5C067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(四)、汽车护理行业企业战略选择的风险识别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_Toc157678691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56531" w14:paraId="48C534EF" w14:textId="5F399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(五)、汽车护理行业企业战略实施的风险识别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_Toc157678692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56531" w14:paraId="508C8D0D" w14:textId="526BA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十七、汽车护理行业企业过去战略的影响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_Toc157678693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56531" w14:paraId="3B0C142C" w14:textId="05349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(一)、汽车护理行业企业过去战略的影响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_Toc157678694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56531" w:rsidP="00E56531" w14:paraId="3305B755" w14:textId="596EBDC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https://d.book118.com/016120135222010043</w:t>
        </w:r>
      </w:hyperlink>
    </w:p>
    <w:p w:rsidR="00E56531" w:rsidP="00E5653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paraId="5C80ED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6531" w14:paraId="4CC873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paraId="591A34AB" w14:textId="4C3768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56531" w14:paraId="13980E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paraId="26FCF6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653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textId="4C3768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5653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653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textId="4C3768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565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653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textId="4C3768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5653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653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P="00AD0D41" w14:textId="4C3768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5653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paraId="10C0D0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RPr="00E56531" w:rsidP="00E56531" w14:paraId="19B01E97" w14:textId="518224B7">
    <w:pPr>
      <w:pStyle w:val="Header"/>
      <w:rPr>
        <w:rFonts w:ascii="仿宋" w:eastAsia="仿宋" w:hAnsi="仿宋"/>
      </w:rPr>
    </w:pPr>
    <w:r w:rsidRPr="00E56531">
      <w:rPr>
        <w:rFonts w:ascii="仿宋" w:eastAsia="仿宋" w:hAnsi="仿宋" w:hint="eastAsia"/>
      </w:rPr>
      <w:t>汽车护理企业风险管理与内控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paraId="12F460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RPr="00E56531" w:rsidP="00E56531" w14:textId="518224B7">
    <w:pPr>
      <w:pStyle w:val="Header"/>
      <w:rPr>
        <w:rFonts w:ascii="仿宋" w:eastAsia="仿宋" w:hAnsi="仿宋"/>
      </w:rPr>
    </w:pPr>
    <w:r w:rsidRPr="00E56531">
      <w:rPr>
        <w:rFonts w:ascii="仿宋" w:eastAsia="仿宋" w:hAnsi="仿宋" w:hint="eastAsia"/>
      </w:rPr>
      <w:t>汽车护理企业风险管理与内控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RPr="00E56531" w:rsidP="00E56531" w14:textId="518224B7">
    <w:pPr>
      <w:pStyle w:val="Header"/>
      <w:rPr>
        <w:rFonts w:ascii="仿宋" w:eastAsia="仿宋" w:hAnsi="仿宋"/>
      </w:rPr>
    </w:pPr>
    <w:r w:rsidRPr="00E56531">
      <w:rPr>
        <w:rFonts w:ascii="仿宋" w:eastAsia="仿宋" w:hAnsi="仿宋" w:hint="eastAsia"/>
      </w:rPr>
      <w:t>汽车护理企业风险管理与内控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RPr="00E56531" w:rsidP="00E56531" w14:textId="518224B7">
    <w:pPr>
      <w:pStyle w:val="Header"/>
      <w:rPr>
        <w:rFonts w:ascii="仿宋" w:eastAsia="仿宋" w:hAnsi="仿宋"/>
      </w:rPr>
    </w:pPr>
    <w:r w:rsidRPr="00E56531">
      <w:rPr>
        <w:rFonts w:ascii="仿宋" w:eastAsia="仿宋" w:hAnsi="仿宋" w:hint="eastAsia"/>
      </w:rPr>
      <w:t>汽车护理企业风险管理与内控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:rsidRPr="00E56531" w:rsidP="00E56531" w14:textId="518224B7">
    <w:pPr>
      <w:pStyle w:val="Header"/>
      <w:rPr>
        <w:rFonts w:ascii="仿宋" w:eastAsia="仿宋" w:hAnsi="仿宋"/>
      </w:rPr>
    </w:pPr>
    <w:r w:rsidRPr="00E56531">
      <w:rPr>
        <w:rFonts w:ascii="仿宋" w:eastAsia="仿宋" w:hAnsi="仿宋" w:hint="eastAsia"/>
      </w:rPr>
      <w:t>汽车护理企业风险管理与内控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65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31"/>
    <w:rsid w:val="00AD0D41"/>
    <w:rsid w:val="00E565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4E3E90"/>
  <w15:chartTrackingRefBased/>
  <w15:docId w15:val="{54BC973B-A54F-4BAE-B2CB-A64B8F75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5653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5653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5653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5653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565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5653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565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5653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56531"/>
  </w:style>
  <w:style w:type="paragraph" w:styleId="TOC1">
    <w:name w:val="toc 1"/>
    <w:basedOn w:val="Normal"/>
    <w:next w:val="Normal"/>
    <w:autoRedefine/>
    <w:uiPriority w:val="39"/>
    <w:unhideWhenUsed/>
    <w:rsid w:val="00E56531"/>
  </w:style>
  <w:style w:type="paragraph" w:styleId="TOC2">
    <w:name w:val="toc 2"/>
    <w:basedOn w:val="Normal"/>
    <w:next w:val="Normal"/>
    <w:autoRedefine/>
    <w:uiPriority w:val="39"/>
    <w:unhideWhenUsed/>
    <w:rsid w:val="00E5653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1612013522201004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4279</Words>
  <Characters>24394</Characters>
  <Application>Microsoft Office Word</Application>
  <DocSecurity>0</DocSecurity>
  <Lines>203</Lines>
  <Paragraphs>57</Paragraphs>
  <ScaleCrop>false</ScaleCrop>
  <Company/>
  <LinksUpToDate>false</LinksUpToDate>
  <CharactersWithSpaces>28616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2024-02-01T03:16:00Z</dcterms:created>
  <dcterms:modified xsi:type="dcterms:W3CDTF">2024-02-01T03:16:00Z</dcterms:modified>
</cp:coreProperties>
</file>